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1C61" w14:textId="074B46F2" w:rsidR="00472D98" w:rsidRDefault="00472D98" w:rsidP="007F120F">
      <w:pPr>
        <w:pStyle w:val="Heading1"/>
        <w:jc w:val="both"/>
        <w:rPr>
          <w:rFonts w:asciiTheme="minorHAnsi" w:hAnsiTheme="minorHAnsi"/>
          <w:sz w:val="32"/>
          <w:szCs w:val="32"/>
        </w:rPr>
      </w:pPr>
      <w:bookmarkStart w:id="0" w:name="_Toc459799299"/>
      <w:bookmarkStart w:id="1" w:name="_Toc459799300"/>
      <w:r>
        <w:rPr>
          <w:rFonts w:asciiTheme="minorHAnsi" w:hAnsiTheme="minorHAnsi"/>
          <w:sz w:val="32"/>
          <w:szCs w:val="32"/>
        </w:rPr>
        <w:t>Invitation to bid</w:t>
      </w:r>
      <w:bookmarkEnd w:id="0"/>
      <w:r w:rsidR="00F115DF">
        <w:rPr>
          <w:rFonts w:asciiTheme="minorHAnsi" w:hAnsiTheme="minorHAnsi"/>
          <w:sz w:val="32"/>
          <w:szCs w:val="32"/>
        </w:rPr>
        <w:t xml:space="preserve"> No: 2021-</w:t>
      </w:r>
      <w:r w:rsidR="00570079">
        <w:rPr>
          <w:rFonts w:asciiTheme="minorHAnsi" w:hAnsiTheme="minorHAnsi"/>
          <w:sz w:val="32"/>
          <w:szCs w:val="32"/>
        </w:rPr>
        <w:t>0</w:t>
      </w:r>
      <w:r w:rsidR="007F120F">
        <w:rPr>
          <w:rFonts w:asciiTheme="minorHAnsi" w:hAnsiTheme="minorHAnsi"/>
          <w:sz w:val="32"/>
          <w:szCs w:val="32"/>
        </w:rPr>
        <w:t>14</w:t>
      </w:r>
      <w:r w:rsidR="00570079">
        <w:rPr>
          <w:rFonts w:asciiTheme="minorHAnsi" w:hAnsiTheme="minorHAnsi"/>
          <w:sz w:val="32"/>
          <w:szCs w:val="32"/>
        </w:rPr>
        <w:t xml:space="preserve"> </w:t>
      </w:r>
      <w:r w:rsidR="007F120F">
        <w:rPr>
          <w:rFonts w:asciiTheme="minorHAnsi" w:hAnsiTheme="minorHAnsi"/>
          <w:sz w:val="32"/>
          <w:szCs w:val="32"/>
        </w:rPr>
        <w:t xml:space="preserve">Breathing Circuits for </w:t>
      </w:r>
      <w:proofErr w:type="spellStart"/>
      <w:r w:rsidR="007F120F">
        <w:rPr>
          <w:rFonts w:asciiTheme="minorHAnsi" w:hAnsiTheme="minorHAnsi"/>
          <w:sz w:val="32"/>
          <w:szCs w:val="32"/>
        </w:rPr>
        <w:t>Microvent</w:t>
      </w:r>
      <w:proofErr w:type="spellEnd"/>
      <w:r w:rsidR="00CF3FAD">
        <w:rPr>
          <w:rFonts w:asciiTheme="minorHAnsi" w:hAnsiTheme="minorHAnsi"/>
          <w:sz w:val="32"/>
          <w:szCs w:val="32"/>
        </w:rPr>
        <w:t xml:space="preserve"> &amp; Kn95</w:t>
      </w:r>
    </w:p>
    <w:p w14:paraId="76E79B4A" w14:textId="77777777" w:rsidR="00472D98" w:rsidRDefault="00472D98" w:rsidP="00472D98">
      <w:pPr>
        <w:rPr>
          <w:rFonts w:cstheme="majorBidi"/>
        </w:rPr>
      </w:pPr>
      <w:r>
        <w:rPr>
          <w:rFonts w:cstheme="majorBidi"/>
        </w:rPr>
        <w:t xml:space="preserve">The Lebanese Red Cross Society (LRCS) hereby invites sealed bids from manufacturers/reputed firms/ registered suppliers for the supply of the following supplies/ services: </w:t>
      </w:r>
    </w:p>
    <w:tbl>
      <w:tblPr>
        <w:tblW w:w="9340" w:type="dxa"/>
        <w:tblInd w:w="-5" w:type="dxa"/>
        <w:tblLook w:val="04A0" w:firstRow="1" w:lastRow="0" w:firstColumn="1" w:lastColumn="0" w:noHBand="0" w:noVBand="1"/>
      </w:tblPr>
      <w:tblGrid>
        <w:gridCol w:w="1540"/>
        <w:gridCol w:w="3520"/>
        <w:gridCol w:w="2140"/>
        <w:gridCol w:w="2140"/>
      </w:tblGrid>
      <w:tr w:rsidR="00FA0B4B" w:rsidRPr="00FA0B4B" w14:paraId="5D98834A" w14:textId="77777777" w:rsidTr="00FA0B4B">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9082"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Lot No.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1BF37E08"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Lot description</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736B239"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Number of  items per lot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8603330" w14:textId="77777777" w:rsidR="00FA0B4B" w:rsidRPr="00FA0B4B" w:rsidRDefault="00FA0B4B" w:rsidP="00FA0B4B">
            <w:pPr>
              <w:spacing w:after="0" w:line="240" w:lineRule="auto"/>
              <w:jc w:val="center"/>
              <w:rPr>
                <w:rFonts w:ascii="Calibri" w:eastAsia="Times New Roman" w:hAnsi="Calibri" w:cs="Calibri"/>
                <w:b/>
                <w:bCs/>
                <w:color w:val="000000"/>
                <w:lang w:val="en-US"/>
              </w:rPr>
            </w:pPr>
            <w:r w:rsidRPr="00FA0B4B">
              <w:rPr>
                <w:rFonts w:ascii="Calibri" w:eastAsia="Times New Roman" w:hAnsi="Calibri" w:cs="Calibri"/>
                <w:b/>
                <w:bCs/>
                <w:color w:val="000000"/>
                <w:lang w:val="en-US"/>
              </w:rPr>
              <w:t>Delivery Site</w:t>
            </w:r>
          </w:p>
        </w:tc>
      </w:tr>
      <w:tr w:rsidR="00FA0B4B" w:rsidRPr="00FA0B4B" w14:paraId="72653F72" w14:textId="77777777" w:rsidTr="00FA0B4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EF19955" w14:textId="77777777" w:rsidR="00FA0B4B" w:rsidRPr="00FA0B4B" w:rsidRDefault="00FA0B4B" w:rsidP="00FA0B4B">
            <w:pPr>
              <w:spacing w:after="0" w:line="240" w:lineRule="auto"/>
              <w:jc w:val="center"/>
              <w:rPr>
                <w:rFonts w:ascii="Calibri" w:eastAsia="Times New Roman" w:hAnsi="Calibri" w:cs="Calibri"/>
                <w:color w:val="000000"/>
                <w:lang w:val="en-US"/>
              </w:rPr>
            </w:pPr>
            <w:r w:rsidRPr="00FA0B4B">
              <w:rPr>
                <w:rFonts w:ascii="Calibri" w:eastAsia="Times New Roman" w:hAnsi="Calibri" w:cs="Calibri"/>
                <w:color w:val="000000"/>
                <w:lang w:val="en-US"/>
              </w:rPr>
              <w:t>1</w:t>
            </w:r>
          </w:p>
        </w:tc>
        <w:tc>
          <w:tcPr>
            <w:tcW w:w="3520" w:type="dxa"/>
            <w:tcBorders>
              <w:top w:val="nil"/>
              <w:left w:val="nil"/>
              <w:bottom w:val="single" w:sz="4" w:space="0" w:color="auto"/>
              <w:right w:val="single" w:sz="4" w:space="0" w:color="auto"/>
            </w:tcBorders>
            <w:shd w:val="clear" w:color="auto" w:fill="auto"/>
            <w:noWrap/>
            <w:vAlign w:val="bottom"/>
            <w:hideMark/>
          </w:tcPr>
          <w:p w14:paraId="5594177C" w14:textId="38DFCBD3" w:rsidR="00FA0B4B" w:rsidRPr="00FA0B4B" w:rsidRDefault="007F120F" w:rsidP="00FA0B4B">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Breathing Circuits for </w:t>
            </w:r>
            <w:proofErr w:type="spellStart"/>
            <w:r>
              <w:rPr>
                <w:rFonts w:ascii="Calibri" w:eastAsia="Times New Roman" w:hAnsi="Calibri" w:cs="Calibri"/>
                <w:color w:val="000000"/>
                <w:lang w:val="en-US"/>
              </w:rPr>
              <w:t>Microvent</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2D55E66F" w14:textId="7BD07495" w:rsidR="00FA0B4B" w:rsidRPr="00FA0B4B" w:rsidRDefault="007F120F" w:rsidP="00FA0B4B">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37609DD" w14:textId="01A6EA79" w:rsidR="00FA0B4B" w:rsidRPr="00FA0B4B" w:rsidRDefault="007F120F" w:rsidP="00FA0B4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EMS Warehouses</w:t>
            </w:r>
          </w:p>
        </w:tc>
      </w:tr>
      <w:tr w:rsidR="00CF3FAD" w:rsidRPr="00FA0B4B" w14:paraId="07F64CB4" w14:textId="77777777" w:rsidTr="00CF3FA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06D870" w14:textId="10F770D4" w:rsidR="00CF3FAD" w:rsidRPr="00FA0B4B" w:rsidRDefault="00CF3FAD" w:rsidP="00AB393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3520" w:type="dxa"/>
            <w:tcBorders>
              <w:top w:val="nil"/>
              <w:left w:val="nil"/>
              <w:bottom w:val="single" w:sz="4" w:space="0" w:color="auto"/>
              <w:right w:val="single" w:sz="4" w:space="0" w:color="auto"/>
            </w:tcBorders>
            <w:shd w:val="clear" w:color="auto" w:fill="auto"/>
            <w:noWrap/>
            <w:vAlign w:val="bottom"/>
            <w:hideMark/>
          </w:tcPr>
          <w:p w14:paraId="7DA9ECE4" w14:textId="2322EE5B" w:rsidR="00CF3FAD" w:rsidRPr="00FA0B4B" w:rsidRDefault="00CF3FAD" w:rsidP="00AB393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Kn95</w:t>
            </w:r>
          </w:p>
        </w:tc>
        <w:tc>
          <w:tcPr>
            <w:tcW w:w="2140" w:type="dxa"/>
            <w:tcBorders>
              <w:top w:val="nil"/>
              <w:left w:val="nil"/>
              <w:bottom w:val="single" w:sz="4" w:space="0" w:color="auto"/>
              <w:right w:val="single" w:sz="4" w:space="0" w:color="auto"/>
            </w:tcBorders>
            <w:shd w:val="clear" w:color="auto" w:fill="auto"/>
            <w:noWrap/>
            <w:vAlign w:val="bottom"/>
            <w:hideMark/>
          </w:tcPr>
          <w:p w14:paraId="7AF1ED79" w14:textId="77777777" w:rsidR="00CF3FAD" w:rsidRPr="00FA0B4B" w:rsidRDefault="00CF3FAD" w:rsidP="00AB393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E302488" w14:textId="77777777" w:rsidR="00CF3FAD" w:rsidRPr="00FA0B4B" w:rsidRDefault="00CF3FAD" w:rsidP="00AB393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EMS Warehouses</w:t>
            </w:r>
          </w:p>
        </w:tc>
      </w:tr>
    </w:tbl>
    <w:p w14:paraId="21B7E3E8" w14:textId="77777777" w:rsidR="00472D98" w:rsidRDefault="00472D98" w:rsidP="00472D98">
      <w:pPr>
        <w:autoSpaceDE w:val="0"/>
        <w:autoSpaceDN w:val="0"/>
        <w:adjustRightInd w:val="0"/>
        <w:spacing w:after="0" w:line="240" w:lineRule="auto"/>
        <w:rPr>
          <w:rFonts w:cstheme="majorBidi"/>
          <w:sz w:val="20"/>
          <w:szCs w:val="20"/>
          <w:lang w:val="en-US"/>
        </w:rPr>
      </w:pPr>
    </w:p>
    <w:p w14:paraId="26AEFFD8" w14:textId="77777777" w:rsidR="00472D98" w:rsidRDefault="00472D98" w:rsidP="00472D98">
      <w:pPr>
        <w:autoSpaceDE w:val="0"/>
        <w:autoSpaceDN w:val="0"/>
        <w:adjustRightInd w:val="0"/>
        <w:spacing w:after="0" w:line="240" w:lineRule="auto"/>
        <w:rPr>
          <w:rFonts w:cstheme="majorBidi"/>
          <w:sz w:val="20"/>
          <w:szCs w:val="20"/>
          <w:lang w:val="en-US"/>
        </w:rPr>
      </w:pPr>
      <w:r>
        <w:rPr>
          <w:rFonts w:cstheme="majorBidi"/>
          <w:sz w:val="20"/>
          <w:szCs w:val="20"/>
          <w:lang w:val="en-US"/>
        </w:rPr>
        <w:t>ITENDER DETAILS</w:t>
      </w:r>
    </w:p>
    <w:p w14:paraId="2299BCAA" w14:textId="77777777" w:rsidR="00472D98" w:rsidRDefault="00472D98" w:rsidP="00472D98">
      <w:pPr>
        <w:rPr>
          <w:rFonts w:cstheme="majorBidi"/>
          <w:lang w:bidi="ar-LB"/>
        </w:rPr>
      </w:pPr>
      <w:r>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36"/>
      </w:tblGrid>
      <w:tr w:rsidR="00472D98" w14:paraId="67B51936"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7EE78C43" w14:textId="77777777" w:rsidR="00472D98" w:rsidRDefault="00472D98">
            <w:pPr>
              <w:spacing w:after="0" w:line="240" w:lineRule="auto"/>
              <w:rPr>
                <w:rFonts w:cstheme="majorBidi"/>
              </w:rPr>
            </w:pPr>
            <w:r>
              <w:rPr>
                <w:rFonts w:cstheme="majorBidi"/>
              </w:rPr>
              <w:t>INCOTERMS</w:t>
            </w:r>
          </w:p>
        </w:tc>
        <w:tc>
          <w:tcPr>
            <w:tcW w:w="2825" w:type="pct"/>
            <w:tcBorders>
              <w:top w:val="single" w:sz="4" w:space="0" w:color="auto"/>
              <w:left w:val="single" w:sz="4" w:space="0" w:color="auto"/>
              <w:bottom w:val="single" w:sz="4" w:space="0" w:color="auto"/>
              <w:right w:val="single" w:sz="4" w:space="0" w:color="auto"/>
            </w:tcBorders>
            <w:hideMark/>
          </w:tcPr>
          <w:p w14:paraId="13FCE39F" w14:textId="77777777" w:rsidR="00472D98" w:rsidRDefault="00472D98">
            <w:pPr>
              <w:spacing w:after="0" w:line="240" w:lineRule="auto"/>
              <w:rPr>
                <w:rFonts w:cstheme="majorBidi"/>
              </w:rPr>
            </w:pPr>
            <w:r>
              <w:rPr>
                <w:rFonts w:cstheme="majorBidi"/>
                <w:noProof/>
              </w:rPr>
              <w:t>DDP – Beirut Delivery Duty Paid</w:t>
            </w:r>
          </w:p>
        </w:tc>
      </w:tr>
      <w:tr w:rsidR="00472D98" w14:paraId="4EEDA3C9"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29950D47" w14:textId="77777777" w:rsidR="00472D98" w:rsidRDefault="00472D98">
            <w:pPr>
              <w:spacing w:after="0" w:line="240" w:lineRule="auto"/>
              <w:rPr>
                <w:rFonts w:cstheme="majorBidi"/>
              </w:rPr>
            </w:pPr>
            <w:r>
              <w:rPr>
                <w:rFonts w:cstheme="majorBidi"/>
              </w:rPr>
              <w:t>Delivery address</w:t>
            </w:r>
          </w:p>
        </w:tc>
        <w:tc>
          <w:tcPr>
            <w:tcW w:w="2825" w:type="pct"/>
            <w:tcBorders>
              <w:top w:val="single" w:sz="4" w:space="0" w:color="auto"/>
              <w:left w:val="single" w:sz="4" w:space="0" w:color="auto"/>
              <w:bottom w:val="single" w:sz="4" w:space="0" w:color="auto"/>
              <w:right w:val="single" w:sz="4" w:space="0" w:color="auto"/>
            </w:tcBorders>
            <w:hideMark/>
          </w:tcPr>
          <w:p w14:paraId="562B1C68" w14:textId="5ED6690F" w:rsidR="00472D98" w:rsidRDefault="007F120F">
            <w:pPr>
              <w:spacing w:after="0" w:line="240" w:lineRule="auto"/>
              <w:rPr>
                <w:rFonts w:cstheme="majorBidi"/>
              </w:rPr>
            </w:pPr>
            <w:r>
              <w:rPr>
                <w:rFonts w:eastAsia="Times New Roman" w:cs="Times New Roman"/>
                <w:color w:val="000000"/>
                <w:lang w:val="en-US"/>
              </w:rPr>
              <w:t>EMS Warehouses</w:t>
            </w:r>
          </w:p>
        </w:tc>
      </w:tr>
      <w:tr w:rsidR="00472D98" w14:paraId="21F0A3CF" w14:textId="77777777" w:rsidTr="00472D98">
        <w:trPr>
          <w:trHeight w:val="287"/>
        </w:trPr>
        <w:tc>
          <w:tcPr>
            <w:tcW w:w="2175" w:type="pct"/>
            <w:tcBorders>
              <w:top w:val="single" w:sz="4" w:space="0" w:color="auto"/>
              <w:left w:val="single" w:sz="4" w:space="0" w:color="auto"/>
              <w:bottom w:val="single" w:sz="4" w:space="0" w:color="auto"/>
              <w:right w:val="single" w:sz="4" w:space="0" w:color="auto"/>
            </w:tcBorders>
            <w:hideMark/>
          </w:tcPr>
          <w:p w14:paraId="0DB14657" w14:textId="77777777" w:rsidR="00472D98" w:rsidRDefault="00472D98">
            <w:pPr>
              <w:spacing w:after="0" w:line="240" w:lineRule="auto"/>
              <w:rPr>
                <w:rFonts w:cstheme="majorBidi"/>
              </w:rPr>
            </w:pPr>
            <w:r>
              <w:rPr>
                <w:rFonts w:cstheme="majorBidi"/>
              </w:rPr>
              <w:t>ITB Published</w:t>
            </w:r>
          </w:p>
        </w:tc>
        <w:tc>
          <w:tcPr>
            <w:tcW w:w="2825" w:type="pct"/>
            <w:tcBorders>
              <w:top w:val="single" w:sz="4" w:space="0" w:color="auto"/>
              <w:left w:val="single" w:sz="4" w:space="0" w:color="auto"/>
              <w:bottom w:val="single" w:sz="4" w:space="0" w:color="auto"/>
              <w:right w:val="single" w:sz="4" w:space="0" w:color="auto"/>
            </w:tcBorders>
            <w:hideMark/>
          </w:tcPr>
          <w:p w14:paraId="64E435CB" w14:textId="4767F861" w:rsidR="00472D98" w:rsidRPr="0093024A" w:rsidRDefault="007F120F" w:rsidP="007F120F">
            <w:pPr>
              <w:spacing w:after="0" w:line="240" w:lineRule="auto"/>
              <w:rPr>
                <w:rFonts w:cstheme="majorBidi"/>
                <w:lang w:val="en-US"/>
              </w:rPr>
            </w:pPr>
            <w:r>
              <w:rPr>
                <w:rFonts w:cstheme="majorBidi"/>
              </w:rPr>
              <w:t>Monday</w:t>
            </w:r>
            <w:r w:rsidR="00CA0D2C">
              <w:rPr>
                <w:rFonts w:cstheme="majorBidi"/>
              </w:rPr>
              <w:t xml:space="preserve"> </w:t>
            </w:r>
            <w:r>
              <w:rPr>
                <w:rFonts w:cstheme="majorBidi"/>
              </w:rPr>
              <w:t>08</w:t>
            </w:r>
            <w:r w:rsidR="00570079">
              <w:rPr>
                <w:rFonts w:cstheme="majorBidi"/>
              </w:rPr>
              <w:t xml:space="preserve"> </w:t>
            </w:r>
            <w:r>
              <w:rPr>
                <w:rFonts w:cstheme="majorBidi"/>
              </w:rPr>
              <w:t>February</w:t>
            </w:r>
            <w:r w:rsidR="00570079">
              <w:rPr>
                <w:rFonts w:cstheme="majorBidi"/>
              </w:rPr>
              <w:t xml:space="preserve"> 2021</w:t>
            </w:r>
          </w:p>
        </w:tc>
      </w:tr>
    </w:tbl>
    <w:p w14:paraId="27C907BB" w14:textId="77777777" w:rsidR="00472D98" w:rsidRDefault="00472D98" w:rsidP="00472D98">
      <w:pPr>
        <w:rPr>
          <w:rFonts w:cstheme="majorBidi"/>
        </w:rPr>
      </w:pPr>
      <w:r>
        <w:rPr>
          <w:rFonts w:cstheme="majorBidi"/>
        </w:rPr>
        <w:t xml:space="preserve">All documents can be downloaded from </w:t>
      </w:r>
      <w:hyperlink r:id="rId8" w:history="1">
        <w:r>
          <w:rPr>
            <w:rStyle w:val="Hyperlink"/>
          </w:rPr>
          <w:t>http://www.redcross.org.lb/</w:t>
        </w:r>
      </w:hyperlink>
      <w:r>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663A4801" w14:textId="77777777" w:rsidR="00472D98" w:rsidRDefault="00472D98" w:rsidP="00472D98">
      <w:pPr>
        <w:rPr>
          <w:rFonts w:cstheme="majorBidi"/>
        </w:rPr>
      </w:pPr>
      <w:r>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553"/>
      </w:tblGrid>
      <w:tr w:rsidR="00472D98" w14:paraId="0714F1BA" w14:textId="77777777" w:rsidTr="0009786C">
        <w:trPr>
          <w:trHeight w:val="710"/>
        </w:trPr>
        <w:tc>
          <w:tcPr>
            <w:tcW w:w="1935" w:type="pct"/>
            <w:tcBorders>
              <w:top w:val="single" w:sz="4" w:space="0" w:color="auto"/>
              <w:left w:val="single" w:sz="4" w:space="0" w:color="auto"/>
              <w:bottom w:val="single" w:sz="4" w:space="0" w:color="auto"/>
              <w:right w:val="single" w:sz="4" w:space="0" w:color="auto"/>
            </w:tcBorders>
            <w:hideMark/>
          </w:tcPr>
          <w:p w14:paraId="64E93B9B" w14:textId="77777777" w:rsidR="00472D98" w:rsidRDefault="00472D98">
            <w:pPr>
              <w:spacing w:after="0" w:line="240" w:lineRule="auto"/>
              <w:ind w:left="446"/>
              <w:rPr>
                <w:rFonts w:cstheme="majorBidi"/>
              </w:rPr>
            </w:pPr>
            <w:r>
              <w:rPr>
                <w:rFonts w:cstheme="majorBidi"/>
              </w:rPr>
              <w:t>Mailing address</w:t>
            </w:r>
          </w:p>
        </w:tc>
        <w:tc>
          <w:tcPr>
            <w:tcW w:w="3065" w:type="pct"/>
            <w:tcBorders>
              <w:top w:val="single" w:sz="4" w:space="0" w:color="auto"/>
              <w:left w:val="single" w:sz="4" w:space="0" w:color="auto"/>
              <w:bottom w:val="single" w:sz="4" w:space="0" w:color="auto"/>
              <w:right w:val="single" w:sz="4" w:space="0" w:color="auto"/>
            </w:tcBorders>
            <w:hideMark/>
          </w:tcPr>
          <w:p w14:paraId="62A0A311" w14:textId="77777777" w:rsidR="00472D98" w:rsidRDefault="00472D98">
            <w:pPr>
              <w:spacing w:after="0" w:line="240" w:lineRule="auto"/>
              <w:ind w:left="446"/>
              <w:rPr>
                <w:noProof/>
              </w:rPr>
            </w:pPr>
            <w:r>
              <w:rPr>
                <w:noProof/>
              </w:rPr>
              <w:t>Lebanese Red Cross  Head Quarters,</w:t>
            </w:r>
          </w:p>
          <w:p w14:paraId="479CA362" w14:textId="77777777" w:rsidR="00472D98" w:rsidRDefault="00472D98">
            <w:pPr>
              <w:spacing w:after="0" w:line="240" w:lineRule="auto"/>
              <w:ind w:left="446"/>
              <w:rPr>
                <w:noProof/>
              </w:rPr>
            </w:pPr>
            <w:r>
              <w:rPr>
                <w:noProof/>
              </w:rPr>
              <w:t>Spears Street, Kantari, Beirut, Lebanon</w:t>
            </w:r>
          </w:p>
          <w:p w14:paraId="5F34C921" w14:textId="75123AFB" w:rsidR="00472D98" w:rsidRDefault="00472D98" w:rsidP="00FA089A">
            <w:pPr>
              <w:spacing w:after="0" w:line="240" w:lineRule="auto"/>
              <w:ind w:left="446"/>
              <w:rPr>
                <w:rFonts w:cstheme="majorBidi"/>
                <w:b/>
                <w:bCs/>
              </w:rPr>
            </w:pPr>
            <w:r>
              <w:rPr>
                <w:b/>
                <w:bCs/>
                <w:color w:val="FF0000"/>
              </w:rPr>
              <w:t xml:space="preserve">Please submit your bid in a SEALED Envelope to </w:t>
            </w:r>
            <w:r w:rsidRPr="00FA089A">
              <w:rPr>
                <w:b/>
                <w:bCs/>
                <w:color w:val="FF0000"/>
                <w:highlight w:val="yellow"/>
              </w:rPr>
              <w:t>FINANCE DEPARTMENT</w:t>
            </w:r>
            <w:r>
              <w:rPr>
                <w:b/>
                <w:bCs/>
                <w:color w:val="FF0000"/>
              </w:rPr>
              <w:t xml:space="preserve"> at </w:t>
            </w:r>
            <w:r w:rsidR="00FA089A">
              <w:rPr>
                <w:b/>
                <w:bCs/>
                <w:color w:val="FF0000"/>
              </w:rPr>
              <w:t>1</w:t>
            </w:r>
            <w:r w:rsidR="00FA089A" w:rsidRPr="00FA089A">
              <w:rPr>
                <w:b/>
                <w:bCs/>
                <w:color w:val="FF0000"/>
                <w:vertAlign w:val="superscript"/>
              </w:rPr>
              <w:t>st</w:t>
            </w:r>
            <w:r w:rsidR="00FA089A">
              <w:rPr>
                <w:b/>
                <w:bCs/>
                <w:color w:val="FF0000"/>
              </w:rPr>
              <w:t xml:space="preserve"> Floor Main Bldg</w:t>
            </w:r>
            <w:r>
              <w:rPr>
                <w:b/>
                <w:bCs/>
                <w:color w:val="FF0000"/>
              </w:rPr>
              <w:t>.</w:t>
            </w:r>
          </w:p>
        </w:tc>
      </w:tr>
      <w:tr w:rsidR="00472D98" w14:paraId="0AA96AC5" w14:textId="77777777" w:rsidTr="0009786C">
        <w:trPr>
          <w:trHeight w:val="665"/>
        </w:trPr>
        <w:tc>
          <w:tcPr>
            <w:tcW w:w="1935" w:type="pct"/>
            <w:tcBorders>
              <w:top w:val="single" w:sz="4" w:space="0" w:color="auto"/>
              <w:left w:val="single" w:sz="4" w:space="0" w:color="auto"/>
              <w:bottom w:val="single" w:sz="4" w:space="0" w:color="auto"/>
              <w:right w:val="single" w:sz="4" w:space="0" w:color="auto"/>
            </w:tcBorders>
            <w:hideMark/>
          </w:tcPr>
          <w:p w14:paraId="498A0DEA" w14:textId="77777777" w:rsidR="00472D98" w:rsidRDefault="00472D98">
            <w:pPr>
              <w:spacing w:after="0" w:line="240" w:lineRule="auto"/>
              <w:ind w:left="446"/>
              <w:rPr>
                <w:rFonts w:cstheme="majorBidi"/>
                <w:b/>
              </w:rPr>
            </w:pPr>
            <w:r>
              <w:rPr>
                <w:rFonts w:cstheme="majorBidi"/>
                <w:b/>
              </w:rPr>
              <w:t>Tender deadline</w:t>
            </w:r>
          </w:p>
        </w:tc>
        <w:tc>
          <w:tcPr>
            <w:tcW w:w="3065" w:type="pct"/>
            <w:tcBorders>
              <w:top w:val="single" w:sz="4" w:space="0" w:color="auto"/>
              <w:left w:val="single" w:sz="4" w:space="0" w:color="auto"/>
              <w:bottom w:val="single" w:sz="4" w:space="0" w:color="auto"/>
              <w:right w:val="single" w:sz="4" w:space="0" w:color="auto"/>
            </w:tcBorders>
            <w:hideMark/>
          </w:tcPr>
          <w:p w14:paraId="50449D54" w14:textId="77421B8A" w:rsidR="00472D98" w:rsidRDefault="00472D98" w:rsidP="007F120F">
            <w:pPr>
              <w:spacing w:after="0" w:line="240" w:lineRule="auto"/>
              <w:ind w:left="446"/>
              <w:rPr>
                <w:rFonts w:cstheme="majorBidi"/>
                <w:b/>
              </w:rPr>
            </w:pPr>
            <w:r>
              <w:rPr>
                <w:rFonts w:cstheme="majorBidi"/>
                <w:b/>
              </w:rPr>
              <w:t xml:space="preserve">Date: </w:t>
            </w:r>
            <w:r w:rsidR="00290FF4">
              <w:rPr>
                <w:rFonts w:cstheme="majorBidi"/>
                <w:b/>
              </w:rPr>
              <w:t xml:space="preserve">Monday </w:t>
            </w:r>
            <w:r w:rsidR="007F120F">
              <w:rPr>
                <w:rFonts w:cstheme="majorBidi"/>
                <w:b/>
              </w:rPr>
              <w:t>22</w:t>
            </w:r>
            <w:r w:rsidR="00433BBB">
              <w:rPr>
                <w:rFonts w:cstheme="majorBidi"/>
                <w:b/>
              </w:rPr>
              <w:t xml:space="preserve"> February 2021</w:t>
            </w:r>
          </w:p>
          <w:p w14:paraId="735478C1" w14:textId="0C4D3D2E" w:rsidR="00472D98" w:rsidRDefault="00472D98">
            <w:pPr>
              <w:spacing w:after="0" w:line="240" w:lineRule="auto"/>
              <w:ind w:left="446"/>
              <w:rPr>
                <w:rFonts w:cstheme="majorBidi"/>
                <w:b/>
              </w:rPr>
            </w:pPr>
            <w:r>
              <w:rPr>
                <w:rFonts w:cstheme="majorBidi"/>
                <w:b/>
              </w:rPr>
              <w:t xml:space="preserve">Time: </w:t>
            </w:r>
            <w:r w:rsidR="007F120F">
              <w:rPr>
                <w:rFonts w:cstheme="majorBidi"/>
                <w:b/>
                <w:noProof/>
              </w:rPr>
              <w:t>4</w:t>
            </w:r>
            <w:r>
              <w:rPr>
                <w:rFonts w:cstheme="majorBidi"/>
                <w:b/>
                <w:noProof/>
              </w:rPr>
              <w:t>:00:00 PM</w:t>
            </w:r>
            <w:r>
              <w:rPr>
                <w:rFonts w:cstheme="majorBidi"/>
                <w:sz w:val="20"/>
                <w:szCs w:val="20"/>
                <w:lang w:val="en-US"/>
              </w:rPr>
              <w:t xml:space="preserve"> PLEASE NOTE: NO BIDS WILL BE ACCEPTED AFTER THE ABOVE CLOSING TIME AND DATE</w:t>
            </w:r>
          </w:p>
        </w:tc>
      </w:tr>
      <w:tr w:rsidR="00472D98" w14:paraId="4D8517D2" w14:textId="77777777" w:rsidTr="0009786C">
        <w:trPr>
          <w:trHeight w:val="553"/>
        </w:trPr>
        <w:tc>
          <w:tcPr>
            <w:tcW w:w="1935" w:type="pct"/>
            <w:tcBorders>
              <w:top w:val="single" w:sz="4" w:space="0" w:color="auto"/>
              <w:left w:val="single" w:sz="4" w:space="0" w:color="auto"/>
              <w:bottom w:val="single" w:sz="4" w:space="0" w:color="auto"/>
              <w:right w:val="single" w:sz="4" w:space="0" w:color="auto"/>
            </w:tcBorders>
            <w:hideMark/>
          </w:tcPr>
          <w:p w14:paraId="2071B55A" w14:textId="77777777" w:rsidR="00472D98" w:rsidRDefault="00472D98">
            <w:pPr>
              <w:spacing w:after="0" w:line="240" w:lineRule="auto"/>
              <w:ind w:left="446"/>
              <w:rPr>
                <w:rFonts w:cstheme="majorBidi"/>
              </w:rPr>
            </w:pPr>
            <w:r>
              <w:rPr>
                <w:rFonts w:cstheme="majorBidi"/>
              </w:rPr>
              <w:t>Bids to be marked</w:t>
            </w:r>
          </w:p>
        </w:tc>
        <w:tc>
          <w:tcPr>
            <w:tcW w:w="3065" w:type="pct"/>
            <w:tcBorders>
              <w:top w:val="single" w:sz="4" w:space="0" w:color="auto"/>
              <w:left w:val="single" w:sz="4" w:space="0" w:color="auto"/>
              <w:bottom w:val="single" w:sz="4" w:space="0" w:color="auto"/>
              <w:right w:val="single" w:sz="4" w:space="0" w:color="auto"/>
            </w:tcBorders>
            <w:hideMark/>
          </w:tcPr>
          <w:p w14:paraId="4546F07F" w14:textId="0833B38D" w:rsidR="00472D98" w:rsidRPr="00290FF4" w:rsidRDefault="00472D98" w:rsidP="00290FF4">
            <w:pPr>
              <w:spacing w:after="0" w:line="240" w:lineRule="auto"/>
              <w:ind w:left="446"/>
              <w:rPr>
                <w:rFonts w:cstheme="majorBidi"/>
                <w:b/>
              </w:rPr>
            </w:pPr>
            <w:r>
              <w:rPr>
                <w:rFonts w:cstheme="majorBidi"/>
              </w:rPr>
              <w:t xml:space="preserve">“Tender reference: </w:t>
            </w:r>
            <w:r w:rsidR="003A233D">
              <w:rPr>
                <w:rFonts w:cstheme="majorBidi"/>
              </w:rPr>
              <w:t>202</w:t>
            </w:r>
            <w:r w:rsidR="002D32BE">
              <w:rPr>
                <w:rFonts w:cstheme="majorBidi"/>
              </w:rPr>
              <w:t>1</w:t>
            </w:r>
            <w:r w:rsidR="007F120F">
              <w:rPr>
                <w:rFonts w:cstheme="majorBidi"/>
              </w:rPr>
              <w:t>-014</w:t>
            </w:r>
            <w:r>
              <w:rPr>
                <w:rFonts w:cstheme="majorBidi"/>
              </w:rPr>
              <w:t xml:space="preserve"> Do not open before </w:t>
            </w:r>
            <w:r w:rsidR="007F120F">
              <w:rPr>
                <w:rFonts w:cstheme="majorBidi"/>
                <w:b/>
              </w:rPr>
              <w:t>Monday 22</w:t>
            </w:r>
            <w:r w:rsidR="00290FF4">
              <w:rPr>
                <w:rFonts w:cstheme="majorBidi"/>
                <w:b/>
              </w:rPr>
              <w:t xml:space="preserve"> February 2021”</w:t>
            </w:r>
          </w:p>
        </w:tc>
      </w:tr>
      <w:tr w:rsidR="00472D98" w14:paraId="25753095" w14:textId="77777777" w:rsidTr="0009786C">
        <w:trPr>
          <w:trHeight w:val="413"/>
        </w:trPr>
        <w:tc>
          <w:tcPr>
            <w:tcW w:w="1935" w:type="pct"/>
            <w:tcBorders>
              <w:top w:val="single" w:sz="4" w:space="0" w:color="auto"/>
              <w:left w:val="single" w:sz="4" w:space="0" w:color="auto"/>
              <w:bottom w:val="single" w:sz="4" w:space="0" w:color="auto"/>
              <w:right w:val="single" w:sz="4" w:space="0" w:color="auto"/>
            </w:tcBorders>
            <w:hideMark/>
          </w:tcPr>
          <w:p w14:paraId="05EFAB69" w14:textId="77777777" w:rsidR="00472D98" w:rsidRDefault="00472D98">
            <w:pPr>
              <w:spacing w:after="0" w:line="240" w:lineRule="auto"/>
              <w:ind w:left="446"/>
              <w:rPr>
                <w:rFonts w:cstheme="majorBidi"/>
              </w:rPr>
            </w:pPr>
            <w:r>
              <w:rPr>
                <w:rFonts w:cstheme="majorBidi"/>
              </w:rPr>
              <w:t>Deadline for questions</w:t>
            </w:r>
          </w:p>
        </w:tc>
        <w:tc>
          <w:tcPr>
            <w:tcW w:w="3065" w:type="pct"/>
            <w:tcBorders>
              <w:top w:val="single" w:sz="4" w:space="0" w:color="auto"/>
              <w:left w:val="single" w:sz="4" w:space="0" w:color="auto"/>
              <w:bottom w:val="single" w:sz="4" w:space="0" w:color="auto"/>
              <w:right w:val="single" w:sz="4" w:space="0" w:color="auto"/>
            </w:tcBorders>
            <w:hideMark/>
          </w:tcPr>
          <w:p w14:paraId="568F7FA2" w14:textId="19CF7FFD" w:rsidR="00472D98" w:rsidRPr="00290FF4" w:rsidRDefault="00472D98" w:rsidP="007F120F">
            <w:pPr>
              <w:spacing w:after="0" w:line="240" w:lineRule="auto"/>
              <w:ind w:left="446"/>
              <w:rPr>
                <w:rFonts w:cstheme="majorBidi"/>
                <w:b/>
              </w:rPr>
            </w:pPr>
            <w:r>
              <w:rPr>
                <w:rFonts w:cstheme="majorBidi"/>
              </w:rPr>
              <w:t>Date</w:t>
            </w:r>
            <w:r w:rsidR="0009786C">
              <w:rPr>
                <w:rFonts w:cstheme="majorBidi"/>
              </w:rPr>
              <w:t xml:space="preserve">: </w:t>
            </w:r>
            <w:r w:rsidR="00290FF4">
              <w:rPr>
                <w:rFonts w:cstheme="majorBidi"/>
                <w:b/>
              </w:rPr>
              <w:t xml:space="preserve">Monday </w:t>
            </w:r>
            <w:r w:rsidR="007F120F">
              <w:rPr>
                <w:rFonts w:cstheme="majorBidi"/>
                <w:b/>
              </w:rPr>
              <w:t>15</w:t>
            </w:r>
            <w:r w:rsidR="00290FF4">
              <w:rPr>
                <w:rFonts w:cstheme="majorBidi"/>
                <w:b/>
              </w:rPr>
              <w:t xml:space="preserve"> February 2021</w:t>
            </w:r>
          </w:p>
          <w:p w14:paraId="5A20554C" w14:textId="77777777" w:rsidR="00472D98" w:rsidRDefault="00472D98">
            <w:pPr>
              <w:spacing w:after="0" w:line="240" w:lineRule="auto"/>
              <w:ind w:left="446"/>
              <w:rPr>
                <w:rFonts w:cstheme="majorBidi"/>
              </w:rPr>
            </w:pPr>
            <w:r>
              <w:rPr>
                <w:rFonts w:cstheme="majorBidi"/>
              </w:rPr>
              <w:t xml:space="preserve">Time: </w:t>
            </w:r>
            <w:r>
              <w:rPr>
                <w:rFonts w:cstheme="majorBidi"/>
                <w:noProof/>
              </w:rPr>
              <w:t xml:space="preserve">5:00:00 PM </w:t>
            </w:r>
          </w:p>
        </w:tc>
      </w:tr>
      <w:tr w:rsidR="00472D98" w14:paraId="2C2D7CEB" w14:textId="77777777" w:rsidTr="0009786C">
        <w:trPr>
          <w:trHeight w:val="472"/>
        </w:trPr>
        <w:tc>
          <w:tcPr>
            <w:tcW w:w="1935" w:type="pct"/>
            <w:tcBorders>
              <w:top w:val="single" w:sz="4" w:space="0" w:color="auto"/>
              <w:left w:val="single" w:sz="4" w:space="0" w:color="auto"/>
              <w:bottom w:val="single" w:sz="4" w:space="0" w:color="auto"/>
              <w:right w:val="single" w:sz="4" w:space="0" w:color="auto"/>
            </w:tcBorders>
          </w:tcPr>
          <w:p w14:paraId="1BD59428" w14:textId="77777777" w:rsidR="00472D98" w:rsidRDefault="00472D98">
            <w:pPr>
              <w:spacing w:after="0" w:line="240" w:lineRule="auto"/>
              <w:ind w:left="446"/>
              <w:rPr>
                <w:rFonts w:cstheme="majorBidi"/>
              </w:rPr>
            </w:pPr>
          </w:p>
        </w:tc>
        <w:tc>
          <w:tcPr>
            <w:tcW w:w="3065" w:type="pct"/>
            <w:tcBorders>
              <w:top w:val="single" w:sz="4" w:space="0" w:color="auto"/>
              <w:left w:val="single" w:sz="4" w:space="0" w:color="auto"/>
              <w:bottom w:val="single" w:sz="4" w:space="0" w:color="auto"/>
              <w:right w:val="single" w:sz="4" w:space="0" w:color="auto"/>
            </w:tcBorders>
            <w:hideMark/>
          </w:tcPr>
          <w:p w14:paraId="6BA175B4" w14:textId="77777777" w:rsidR="00472D98" w:rsidRDefault="00472D98">
            <w:pPr>
              <w:spacing w:after="0" w:line="240" w:lineRule="auto"/>
              <w:ind w:left="446"/>
              <w:rPr>
                <w:rFonts w:cstheme="majorBidi"/>
                <w:b/>
                <w:bCs/>
              </w:rPr>
            </w:pPr>
            <w:r>
              <w:rPr>
                <w:rFonts w:cstheme="majorBidi"/>
                <w:b/>
                <w:bCs/>
                <w:highlight w:val="yellow"/>
              </w:rPr>
              <w:t xml:space="preserve">BID SHOULD BE SUBMITTED TYPING AND NOT HAND WRITTEN </w:t>
            </w:r>
            <w:r>
              <w:rPr>
                <w:rFonts w:cstheme="majorBidi"/>
                <w:b/>
                <w:bCs/>
                <w:i/>
                <w:iCs/>
                <w:highlight w:val="yellow"/>
              </w:rPr>
              <w:t>(written by hand bids will be considered as ineligible)</w:t>
            </w:r>
            <w:r>
              <w:rPr>
                <w:rFonts w:cstheme="majorBidi"/>
                <w:b/>
                <w:bCs/>
              </w:rPr>
              <w:t xml:space="preserve"> </w:t>
            </w:r>
          </w:p>
        </w:tc>
      </w:tr>
    </w:tbl>
    <w:p w14:paraId="63009891" w14:textId="6E123E2A" w:rsidR="00472D98" w:rsidRDefault="00472D98" w:rsidP="00472D98">
      <w:pPr>
        <w:autoSpaceDE w:val="0"/>
        <w:autoSpaceDN w:val="0"/>
        <w:adjustRightInd w:val="0"/>
        <w:spacing w:after="0" w:line="240" w:lineRule="auto"/>
        <w:rPr>
          <w:rFonts w:cstheme="majorBidi"/>
          <w:color w:val="000000"/>
          <w:lang w:val="en-US"/>
        </w:rPr>
      </w:pPr>
    </w:p>
    <w:p w14:paraId="3525BBE6" w14:textId="1B860BED" w:rsidR="00E04D6B" w:rsidRDefault="00E04D6B" w:rsidP="00FE6891">
      <w:pPr>
        <w:autoSpaceDE w:val="0"/>
        <w:autoSpaceDN w:val="0"/>
        <w:adjustRightInd w:val="0"/>
        <w:spacing w:after="0" w:line="240" w:lineRule="auto"/>
        <w:rPr>
          <w:rFonts w:cstheme="majorBidi"/>
          <w:color w:val="000000"/>
          <w:lang w:val="en-US"/>
        </w:rPr>
      </w:pPr>
    </w:p>
    <w:p w14:paraId="008442AE" w14:textId="77777777" w:rsidR="007072E0" w:rsidRDefault="007072E0"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lastRenderedPageBreak/>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0EF5985C" w:rsidR="003F10F4" w:rsidRPr="00DF05CE" w:rsidRDefault="007F120F" w:rsidP="00F12B7F">
            <w:pPr>
              <w:autoSpaceDE w:val="0"/>
              <w:autoSpaceDN w:val="0"/>
              <w:adjustRightInd w:val="0"/>
              <w:spacing w:after="0" w:line="240" w:lineRule="auto"/>
              <w:rPr>
                <w:rFonts w:cstheme="majorBidi"/>
                <w:lang w:val="en-US"/>
              </w:rPr>
            </w:pPr>
            <w:r w:rsidRPr="00DF05CE">
              <w:rPr>
                <w:rFonts w:cstheme="majorBidi"/>
                <w:lang w:val="en-US"/>
              </w:rPr>
              <w:t>Mandatory</w:t>
            </w:r>
            <w:r>
              <w:rPr>
                <w:rFonts w:cstheme="majorBidi"/>
                <w:lang w:val="en-US"/>
              </w:rPr>
              <w:t>,</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146031C2" w:rsidR="00BA7123" w:rsidRPr="00DF05CE" w:rsidRDefault="00BA7123" w:rsidP="0091533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w:t>
      </w:r>
      <w:r w:rsidR="00915331">
        <w:rPr>
          <w:rFonts w:cstheme="majorBidi"/>
        </w:rPr>
        <w:t xml:space="preserve"> </w:t>
      </w:r>
      <w:r w:rsidRPr="00DF05CE">
        <w:rPr>
          <w:rFonts w:cstheme="majorBidi"/>
        </w:rPr>
        <w:t xml:space="preserve">in </w:t>
      </w:r>
      <w:r w:rsidR="00915331">
        <w:rPr>
          <w:rFonts w:cstheme="majorBidi"/>
          <w:b/>
        </w:rPr>
        <w:t>Annex 3</w:t>
      </w:r>
      <w:r w:rsidRPr="00DF05CE">
        <w:rPr>
          <w:rFonts w:cstheme="majorBidi"/>
          <w:b/>
        </w:rPr>
        <w:t xml:space="preserve"> </w:t>
      </w:r>
      <w:r w:rsidR="00915331">
        <w:rPr>
          <w:rFonts w:cstheme="majorBidi"/>
          <w:b/>
        </w:rPr>
        <w:t xml:space="preserve">– </w:t>
      </w:r>
      <w:r w:rsidR="00915331" w:rsidRPr="00915331">
        <w:rPr>
          <w:rFonts w:cstheme="majorBidi"/>
          <w:b/>
          <w:u w:val="single"/>
        </w:rPr>
        <w:t>Technical</w:t>
      </w:r>
      <w:r w:rsidR="00915331">
        <w:rPr>
          <w:rFonts w:cstheme="majorBidi"/>
          <w:b/>
          <w:u w:val="single"/>
        </w:rPr>
        <w:t xml:space="preserve"> </w:t>
      </w:r>
      <w:r w:rsidRPr="00DF05CE">
        <w:rPr>
          <w:rFonts w:cstheme="majorBidi"/>
          <w:b/>
          <w:u w:val="single"/>
        </w:rPr>
        <w:t>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65DA8E82" w:rsidR="003A5428" w:rsidRPr="0011265A" w:rsidRDefault="001B77F3" w:rsidP="007B2748">
      <w:pPr>
        <w:pStyle w:val="ListParagraph"/>
        <w:ind w:left="1152"/>
        <w:rPr>
          <w:rFonts w:cstheme="majorBidi"/>
          <w:bCs/>
        </w:rPr>
      </w:pPr>
      <w:r w:rsidRPr="00DF05CE">
        <w:rPr>
          <w:rFonts w:cstheme="majorBidi"/>
          <w:bCs/>
        </w:rPr>
        <w:t>“Tender re</w:t>
      </w:r>
      <w:r w:rsidR="0019096A">
        <w:rPr>
          <w:rFonts w:cstheme="majorBidi"/>
          <w:bCs/>
        </w:rPr>
        <w:t xml:space="preserve">ference: </w:t>
      </w:r>
      <w:r w:rsidR="007B2748">
        <w:rPr>
          <w:rFonts w:cstheme="majorBidi"/>
          <w:bCs/>
        </w:rPr>
        <w:t>2021-014</w:t>
      </w:r>
      <w:r w:rsidR="003A5428" w:rsidRPr="00DF05CE">
        <w:rPr>
          <w:rFonts w:cstheme="majorBidi"/>
          <w:bCs/>
        </w:rPr>
        <w:t>. Do not open b</w:t>
      </w:r>
      <w:r w:rsidR="00AC564D">
        <w:rPr>
          <w:rFonts w:cstheme="majorBidi"/>
          <w:bCs/>
        </w:rPr>
        <w:t xml:space="preserve">efore </w:t>
      </w:r>
      <w:r w:rsidR="001A16EA">
        <w:rPr>
          <w:rFonts w:cstheme="majorBidi"/>
          <w:bCs/>
        </w:rPr>
        <w:t xml:space="preserve">Monday </w:t>
      </w:r>
      <w:r w:rsidR="007B2748">
        <w:rPr>
          <w:rFonts w:cstheme="majorBidi"/>
          <w:bCs/>
        </w:rPr>
        <w:t>22</w:t>
      </w:r>
      <w:r w:rsidR="00AC564D">
        <w:rPr>
          <w:rFonts w:cstheme="majorBidi"/>
          <w:bCs/>
        </w:rPr>
        <w:t xml:space="preserve"> February 2021</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10351AE7"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DF0AA6">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1D0AB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w:t>
      </w:r>
      <w:r w:rsidR="007B2748" w:rsidRPr="00DF05CE">
        <w:rPr>
          <w:rFonts w:cstheme="majorBidi"/>
          <w:b/>
        </w:rPr>
        <w:t>Specifications</w:t>
      </w:r>
      <w:r w:rsidR="007B2748">
        <w:rPr>
          <w:rFonts w:cstheme="majorBidi"/>
          <w:b/>
        </w:rPr>
        <w:t xml:space="preserve"> Annexes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5AB399B"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r w:rsidR="006572F2">
        <w:rPr>
          <w:rFonts w:cstheme="majorBidi"/>
          <w:b/>
        </w:rPr>
        <w:t>+ Annexes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6ED30A43"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r w:rsidR="007B2748" w:rsidRPr="00DF05CE">
        <w:rPr>
          <w:rFonts w:cstheme="majorBidi"/>
          <w:b/>
        </w:rPr>
        <w:t>Bid Form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683D5522"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Detailed </w:t>
      </w:r>
      <w:r w:rsidR="007B2748" w:rsidRPr="00DF05CE">
        <w:rPr>
          <w:rFonts w:cstheme="majorBidi"/>
          <w:b/>
        </w:rPr>
        <w:t>Specifications</w:t>
      </w:r>
      <w:r w:rsidR="007B2748">
        <w:rPr>
          <w:rFonts w:cstheme="majorBidi"/>
          <w:b/>
        </w:rPr>
        <w:t xml:space="preserve"> Annexes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F7D7B20" w:rsidR="00507F75" w:rsidRDefault="0067632F" w:rsidP="007B2748">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7B2748" w:rsidRPr="006433E5">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60"/>
        <w:gridCol w:w="4950"/>
      </w:tblGrid>
      <w:tr w:rsidR="00BA7123" w:rsidRPr="00DF05CE" w14:paraId="797E0DAC" w14:textId="77777777" w:rsidTr="00DE26B3">
        <w:trPr>
          <w:trHeight w:val="450"/>
        </w:trPr>
        <w:tc>
          <w:tcPr>
            <w:tcW w:w="288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306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DE26B3">
        <w:trPr>
          <w:trHeight w:val="231"/>
        </w:trPr>
        <w:tc>
          <w:tcPr>
            <w:tcW w:w="288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306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DE26B3">
        <w:trPr>
          <w:trHeight w:val="2195"/>
        </w:trPr>
        <w:tc>
          <w:tcPr>
            <w:tcW w:w="2880" w:type="dxa"/>
          </w:tcPr>
          <w:p w14:paraId="1901A4D4" w14:textId="77777777" w:rsidR="00BA7123" w:rsidRPr="00DF05CE" w:rsidRDefault="00BA7123" w:rsidP="00F12B7F">
            <w:pPr>
              <w:spacing w:after="0" w:line="240" w:lineRule="auto"/>
              <w:rPr>
                <w:rFonts w:cstheme="majorBidi"/>
              </w:rPr>
            </w:pPr>
          </w:p>
        </w:tc>
        <w:tc>
          <w:tcPr>
            <w:tcW w:w="306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DE26B3">
        <w:trPr>
          <w:trHeight w:val="218"/>
        </w:trPr>
        <w:tc>
          <w:tcPr>
            <w:tcW w:w="288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306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DE26B3">
        <w:trPr>
          <w:trHeight w:val="1375"/>
        </w:trPr>
        <w:tc>
          <w:tcPr>
            <w:tcW w:w="288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306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DE26B3">
        <w:trPr>
          <w:trHeight w:val="231"/>
        </w:trPr>
        <w:tc>
          <w:tcPr>
            <w:tcW w:w="2880" w:type="dxa"/>
          </w:tcPr>
          <w:p w14:paraId="21CF31B3" w14:textId="77777777" w:rsidR="00BA7123" w:rsidRPr="00DF05CE" w:rsidRDefault="00BA7123" w:rsidP="00F12B7F">
            <w:pPr>
              <w:spacing w:after="0" w:line="240" w:lineRule="auto"/>
              <w:rPr>
                <w:rFonts w:cstheme="majorBidi"/>
              </w:rPr>
            </w:pPr>
          </w:p>
        </w:tc>
        <w:tc>
          <w:tcPr>
            <w:tcW w:w="306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DE26B3">
        <w:trPr>
          <w:trHeight w:val="98"/>
        </w:trPr>
        <w:tc>
          <w:tcPr>
            <w:tcW w:w="288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306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DE26B3">
        <w:trPr>
          <w:trHeight w:val="231"/>
        </w:trPr>
        <w:tc>
          <w:tcPr>
            <w:tcW w:w="2880" w:type="dxa"/>
          </w:tcPr>
          <w:p w14:paraId="1C85D695" w14:textId="77777777" w:rsidR="00BA7123" w:rsidRPr="00DF05CE" w:rsidRDefault="00BA7123" w:rsidP="00F12B7F">
            <w:pPr>
              <w:spacing w:after="0" w:line="240" w:lineRule="auto"/>
              <w:rPr>
                <w:rFonts w:cstheme="majorBidi"/>
              </w:rPr>
            </w:pPr>
          </w:p>
        </w:tc>
        <w:tc>
          <w:tcPr>
            <w:tcW w:w="306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DE26B3">
        <w:trPr>
          <w:trHeight w:val="231"/>
        </w:trPr>
        <w:tc>
          <w:tcPr>
            <w:tcW w:w="288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306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68E78986" w:rsidR="00BA7123" w:rsidRPr="00DF05CE" w:rsidRDefault="007B2748" w:rsidP="00C80BA5">
            <w:pPr>
              <w:spacing w:after="0" w:line="240" w:lineRule="auto"/>
              <w:rPr>
                <w:rFonts w:cstheme="majorBidi"/>
              </w:rPr>
            </w:pPr>
            <w:r>
              <w:rPr>
                <w:rFonts w:cstheme="majorBidi"/>
                <w:noProof/>
              </w:rPr>
              <w:t>2021-014</w:t>
            </w:r>
          </w:p>
        </w:tc>
      </w:tr>
      <w:tr w:rsidR="00BA7123" w:rsidRPr="00DF05CE" w14:paraId="2BAC6840" w14:textId="77777777" w:rsidTr="00DE26B3">
        <w:trPr>
          <w:trHeight w:val="287"/>
        </w:trPr>
        <w:tc>
          <w:tcPr>
            <w:tcW w:w="288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306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C80BA5">
        <w:trPr>
          <w:trHeight w:val="629"/>
        </w:trPr>
        <w:tc>
          <w:tcPr>
            <w:tcW w:w="288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306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648D9387" w:rsidR="00BA7123" w:rsidRPr="00C80BA5" w:rsidRDefault="00CF20A9" w:rsidP="00C80B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w:t>
            </w:r>
            <w:r w:rsidR="003D06EC">
              <w:rPr>
                <w:rFonts w:cstheme="majorBidi"/>
                <w:b/>
                <w:bCs/>
                <w:sz w:val="20"/>
                <w:szCs w:val="20"/>
                <w:highlight w:val="yellow"/>
              </w:rPr>
              <w:t>hould be submitted with the Bid, or after 5 days maximum from the tender deadline</w:t>
            </w:r>
            <w:r w:rsidR="00C80BA5">
              <w:rPr>
                <w:rFonts w:cstheme="majorBidi"/>
                <w:b/>
                <w:bCs/>
                <w:sz w:val="20"/>
                <w:szCs w:val="20"/>
                <w:highlight w:val="yellow"/>
              </w:rPr>
              <w:t xml:space="preserve"> Fully Labelled per </w:t>
            </w:r>
            <w:r w:rsidR="003D06EC">
              <w:rPr>
                <w:rFonts w:cstheme="majorBidi"/>
                <w:b/>
                <w:bCs/>
                <w:sz w:val="20"/>
                <w:szCs w:val="20"/>
                <w:highlight w:val="yellow"/>
              </w:rPr>
              <w:t xml:space="preserve"> </w:t>
            </w:r>
            <w:r w:rsidR="00C80BA5">
              <w:rPr>
                <w:rFonts w:cstheme="majorBidi"/>
                <w:b/>
                <w:bCs/>
                <w:sz w:val="20"/>
                <w:szCs w:val="20"/>
                <w:highlight w:val="yellow"/>
              </w:rPr>
              <w:t>Lot and Item Number</w:t>
            </w:r>
          </w:p>
        </w:tc>
      </w:tr>
      <w:tr w:rsidR="00BA7123" w:rsidRPr="00DF05CE" w14:paraId="0252DD42" w14:textId="77777777" w:rsidTr="00DE26B3">
        <w:trPr>
          <w:trHeight w:val="231"/>
        </w:trPr>
        <w:tc>
          <w:tcPr>
            <w:tcW w:w="288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306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DE26B3">
        <w:trPr>
          <w:trHeight w:val="450"/>
        </w:trPr>
        <w:tc>
          <w:tcPr>
            <w:tcW w:w="288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306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DE26B3">
        <w:trPr>
          <w:trHeight w:val="462"/>
        </w:trPr>
        <w:tc>
          <w:tcPr>
            <w:tcW w:w="2880" w:type="dxa"/>
          </w:tcPr>
          <w:p w14:paraId="3744418E" w14:textId="77777777" w:rsidR="00BA7123" w:rsidRPr="00DF05CE" w:rsidRDefault="00BA7123" w:rsidP="00F12B7F">
            <w:pPr>
              <w:spacing w:after="0" w:line="240" w:lineRule="auto"/>
              <w:rPr>
                <w:rFonts w:cstheme="majorBidi"/>
              </w:rPr>
            </w:pPr>
          </w:p>
        </w:tc>
        <w:tc>
          <w:tcPr>
            <w:tcW w:w="306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DE26B3">
        <w:trPr>
          <w:trHeight w:val="450"/>
        </w:trPr>
        <w:tc>
          <w:tcPr>
            <w:tcW w:w="288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306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DE26B3">
        <w:trPr>
          <w:trHeight w:val="260"/>
        </w:trPr>
        <w:tc>
          <w:tcPr>
            <w:tcW w:w="2880" w:type="dxa"/>
          </w:tcPr>
          <w:p w14:paraId="2469EBB4" w14:textId="77777777" w:rsidR="00BA7123" w:rsidRPr="00DF05CE" w:rsidRDefault="00BA7123" w:rsidP="00F12B7F">
            <w:pPr>
              <w:spacing w:after="0" w:line="240" w:lineRule="auto"/>
              <w:rPr>
                <w:rFonts w:cstheme="majorBidi"/>
              </w:rPr>
            </w:pPr>
          </w:p>
        </w:tc>
        <w:tc>
          <w:tcPr>
            <w:tcW w:w="306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DE26B3">
        <w:trPr>
          <w:trHeight w:val="450"/>
        </w:trPr>
        <w:tc>
          <w:tcPr>
            <w:tcW w:w="2880" w:type="dxa"/>
          </w:tcPr>
          <w:p w14:paraId="640BCD21" w14:textId="77777777" w:rsidR="00BA7123" w:rsidRPr="00DF05CE" w:rsidRDefault="00BA7123" w:rsidP="00F12B7F">
            <w:pPr>
              <w:spacing w:after="0" w:line="240" w:lineRule="auto"/>
              <w:rPr>
                <w:rFonts w:cstheme="majorBidi"/>
              </w:rPr>
            </w:pPr>
          </w:p>
        </w:tc>
        <w:tc>
          <w:tcPr>
            <w:tcW w:w="306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25B4F9B0" w:rsidR="00BA7123" w:rsidRPr="00DF05CE" w:rsidRDefault="00BA7123" w:rsidP="007B2748">
            <w:pPr>
              <w:spacing w:after="0" w:line="240" w:lineRule="auto"/>
              <w:rPr>
                <w:rFonts w:cstheme="majorBidi"/>
                <w:b/>
              </w:rPr>
            </w:pPr>
            <w:r w:rsidRPr="00DF05CE">
              <w:rPr>
                <w:rFonts w:cstheme="majorBidi"/>
                <w:b/>
              </w:rPr>
              <w:t>Date</w:t>
            </w:r>
            <w:r w:rsidR="00472D98">
              <w:rPr>
                <w:rFonts w:cstheme="majorBidi"/>
                <w:b/>
              </w:rPr>
              <w:t xml:space="preserve">: </w:t>
            </w:r>
            <w:r w:rsidR="007B2748">
              <w:rPr>
                <w:rFonts w:cstheme="majorBidi"/>
                <w:b/>
              </w:rPr>
              <w:t>22</w:t>
            </w:r>
            <w:r w:rsidR="003D06EC">
              <w:rPr>
                <w:rFonts w:cstheme="majorBidi"/>
                <w:b/>
              </w:rPr>
              <w:t xml:space="preserve"> February 2021 </w:t>
            </w:r>
          </w:p>
          <w:p w14:paraId="593BFE2A" w14:textId="328D402D" w:rsidR="00BA7123" w:rsidRPr="00DF05CE" w:rsidRDefault="00BA7123" w:rsidP="00F12B7F">
            <w:pPr>
              <w:spacing w:after="0" w:line="240" w:lineRule="auto"/>
              <w:rPr>
                <w:rFonts w:cstheme="majorBidi"/>
              </w:rPr>
            </w:pPr>
            <w:r w:rsidRPr="00DF05CE">
              <w:rPr>
                <w:rFonts w:cstheme="majorBidi"/>
                <w:b/>
              </w:rPr>
              <w:t xml:space="preserve">Time: </w:t>
            </w:r>
            <w:r w:rsidR="007B2748">
              <w:rPr>
                <w:rFonts w:cstheme="majorBidi"/>
                <w:b/>
                <w:noProof/>
              </w:rPr>
              <w:t>4</w:t>
            </w:r>
            <w:r w:rsidRPr="00DF05CE">
              <w:rPr>
                <w:rFonts w:cstheme="majorBidi"/>
                <w:b/>
                <w:noProof/>
              </w:rPr>
              <w:t>:00:00 PM</w:t>
            </w:r>
          </w:p>
        </w:tc>
      </w:tr>
      <w:tr w:rsidR="00BA7123" w:rsidRPr="00DF05CE" w14:paraId="2423C1E2" w14:textId="77777777" w:rsidTr="00DE26B3">
        <w:trPr>
          <w:trHeight w:val="450"/>
        </w:trPr>
        <w:tc>
          <w:tcPr>
            <w:tcW w:w="2880" w:type="dxa"/>
          </w:tcPr>
          <w:p w14:paraId="27E68FF1" w14:textId="77777777" w:rsidR="00BA7123" w:rsidRPr="00DF05CE" w:rsidRDefault="00BA7123" w:rsidP="00F12B7F">
            <w:pPr>
              <w:spacing w:after="0" w:line="240" w:lineRule="auto"/>
              <w:rPr>
                <w:rFonts w:cstheme="majorBidi"/>
              </w:rPr>
            </w:pPr>
          </w:p>
        </w:tc>
        <w:tc>
          <w:tcPr>
            <w:tcW w:w="306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1E239C1E" w:rsidR="00BA7123" w:rsidRPr="00DF05CE" w:rsidRDefault="00BA7123" w:rsidP="007B2748">
            <w:pPr>
              <w:spacing w:after="0" w:line="240" w:lineRule="auto"/>
              <w:rPr>
                <w:rFonts w:cstheme="majorBidi"/>
              </w:rPr>
            </w:pPr>
            <w:r w:rsidRPr="00DF05CE">
              <w:rPr>
                <w:rFonts w:cstheme="majorBidi"/>
              </w:rPr>
              <w:t xml:space="preserve">“Tender reference: </w:t>
            </w:r>
            <w:r w:rsidR="007B2748">
              <w:rPr>
                <w:rFonts w:cstheme="majorBidi"/>
                <w:noProof/>
              </w:rPr>
              <w:t>2021-014</w:t>
            </w:r>
            <w:r w:rsidRPr="00DF05CE">
              <w:rPr>
                <w:rFonts w:cstheme="majorBidi"/>
              </w:rPr>
              <w:t xml:space="preserve"> Do not open before </w:t>
            </w:r>
            <w:r w:rsidR="007B2748">
              <w:rPr>
                <w:rFonts w:cstheme="majorBidi"/>
                <w:noProof/>
              </w:rPr>
              <w:t>22</w:t>
            </w:r>
            <w:r w:rsidR="00497803">
              <w:rPr>
                <w:rFonts w:cstheme="majorBidi"/>
                <w:noProof/>
              </w:rPr>
              <w:t>/02</w:t>
            </w:r>
            <w:r w:rsidR="0066011D">
              <w:rPr>
                <w:rFonts w:cstheme="majorBidi"/>
                <w:noProof/>
              </w:rPr>
              <w:t>/2021</w:t>
            </w:r>
            <w:r w:rsidRPr="00DF05CE">
              <w:rPr>
                <w:rFonts w:cstheme="majorBidi"/>
              </w:rPr>
              <w:t>”</w:t>
            </w:r>
          </w:p>
        </w:tc>
      </w:tr>
      <w:tr w:rsidR="00BA7123" w:rsidRPr="00DF05CE" w14:paraId="17DDCC35" w14:textId="77777777" w:rsidTr="00DE26B3">
        <w:trPr>
          <w:trHeight w:val="462"/>
        </w:trPr>
        <w:tc>
          <w:tcPr>
            <w:tcW w:w="2880" w:type="dxa"/>
          </w:tcPr>
          <w:p w14:paraId="0AD1C236" w14:textId="77777777" w:rsidR="00BA7123" w:rsidRPr="00DF05CE" w:rsidRDefault="00BA7123" w:rsidP="00F12B7F">
            <w:pPr>
              <w:spacing w:after="0" w:line="240" w:lineRule="auto"/>
              <w:rPr>
                <w:rFonts w:cstheme="majorBidi"/>
              </w:rPr>
            </w:pPr>
          </w:p>
        </w:tc>
        <w:tc>
          <w:tcPr>
            <w:tcW w:w="306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1191A24C" w:rsidR="008C61B7" w:rsidRDefault="00BA7123" w:rsidP="007B2748">
            <w:pPr>
              <w:spacing w:after="0" w:line="240" w:lineRule="auto"/>
              <w:rPr>
                <w:rFonts w:cstheme="majorBidi"/>
              </w:rPr>
            </w:pPr>
            <w:r w:rsidRPr="00DF05CE">
              <w:rPr>
                <w:rFonts w:cstheme="majorBidi"/>
              </w:rPr>
              <w:t>Date</w:t>
            </w:r>
            <w:r w:rsidR="008F21FB" w:rsidRPr="00DF05CE">
              <w:rPr>
                <w:rFonts w:cstheme="majorBidi"/>
              </w:rPr>
              <w:t xml:space="preserve">: </w:t>
            </w:r>
            <w:r w:rsidR="007B2748">
              <w:rPr>
                <w:rFonts w:cstheme="majorBidi"/>
              </w:rPr>
              <w:t>15</w:t>
            </w:r>
            <w:r w:rsidR="00963712">
              <w:rPr>
                <w:rFonts w:cstheme="majorBidi"/>
              </w:rPr>
              <w:t xml:space="preserve"> February</w:t>
            </w:r>
            <w:r w:rsidR="00497803">
              <w:rPr>
                <w:rFonts w:cstheme="majorBidi"/>
              </w:rPr>
              <w:t xml:space="preserve">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5C9D34D3" w:rsidR="00A207CB" w:rsidRDefault="00A207CB" w:rsidP="00EC697C">
      <w:pPr>
        <w:rPr>
          <w:rFonts w:cstheme="majorBidi"/>
        </w:rPr>
      </w:pPr>
    </w:p>
    <w:p w14:paraId="16006543" w14:textId="47A6F967" w:rsidR="00DC0097" w:rsidRDefault="00DC0097" w:rsidP="00EC697C">
      <w:pPr>
        <w:rPr>
          <w:rFonts w:cstheme="majorBidi"/>
        </w:rPr>
      </w:pPr>
    </w:p>
    <w:p w14:paraId="6BBAAE25" w14:textId="77777777" w:rsidR="00DE26B3" w:rsidRPr="00DF05CE" w:rsidRDefault="00DE26B3"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proofErr w:type="gramStart"/>
      <w:r w:rsidRPr="00DF05CE">
        <w:rPr>
          <w:rFonts w:cstheme="majorBidi"/>
          <w:bCs/>
        </w:rPr>
        <w:t>blank</w:t>
      </w:r>
      <w:proofErr w:type="gramEnd"/>
      <w:r w:rsidRPr="00DF05CE">
        <w:rPr>
          <w:rFonts w:cstheme="majorBid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42B2DE" w14:textId="1922EA63" w:rsidR="007D04AF"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011C726F" w:rsidR="00454D54"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w:t>
      </w:r>
      <w:r w:rsidR="007B2748" w:rsidRPr="0054172C">
        <w:rPr>
          <w:rFonts w:cstheme="minorHAnsi"/>
          <w:b/>
          <w:bCs/>
          <w:color w:val="000000" w:themeColor="text1"/>
          <w:sz w:val="20"/>
          <w:szCs w:val="20"/>
        </w:rPr>
        <w:t>USD, Wire</w:t>
      </w:r>
      <w:r w:rsidRPr="0054172C">
        <w:rPr>
          <w:rFonts w:cstheme="minorHAnsi"/>
          <w:b/>
          <w:bCs/>
          <w:color w:val="000000" w:themeColor="text1"/>
          <w:sz w:val="20"/>
          <w:szCs w:val="20"/>
        </w:rPr>
        <w:t xml:space="preserv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r w:rsidR="00CC5E46">
        <w:rPr>
          <w:rFonts w:cstheme="minorHAnsi"/>
          <w:b/>
          <w:bCs/>
          <w:color w:val="000000" w:themeColor="text1"/>
          <w:sz w:val="20"/>
          <w:szCs w:val="20"/>
        </w:rPr>
        <w:t>otherwise</w:t>
      </w:r>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1AC9D8CC" w:rsidR="00CF20A9" w:rsidRPr="00CC5E46"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sidR="007E4151">
        <w:rPr>
          <w:rFonts w:cstheme="majorBidi"/>
          <w:b/>
          <w:bCs/>
          <w:sz w:val="20"/>
          <w:szCs w:val="20"/>
          <w:highlight w:val="yellow"/>
        </w:rPr>
        <w:t xml:space="preserve"> </w:t>
      </w:r>
    </w:p>
    <w:p w14:paraId="0BE1F54C" w14:textId="3931E8C4" w:rsidR="009F508F" w:rsidRPr="00721B06" w:rsidRDefault="009F508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4ABB86F6" w14:textId="1CF80D25" w:rsidR="00721B06" w:rsidRDefault="00721B06" w:rsidP="00721B06">
      <w:pPr>
        <w:pStyle w:val="ListParagraph"/>
        <w:shd w:val="clear" w:color="auto" w:fill="FFFFFF"/>
        <w:tabs>
          <w:tab w:val="left" w:pos="2805"/>
        </w:tabs>
        <w:spacing w:after="0" w:line="240" w:lineRule="auto"/>
        <w:rPr>
          <w:rFonts w:cstheme="majorBidi"/>
          <w:b/>
          <w:bCs/>
          <w:sz w:val="24"/>
          <w:szCs w:val="24"/>
          <w:highlight w:val="yellow"/>
        </w:rPr>
      </w:pPr>
    </w:p>
    <w:p w14:paraId="731D022E" w14:textId="77777777" w:rsidR="00721B06" w:rsidRPr="009F508F" w:rsidRDefault="00721B06" w:rsidP="00721B06">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6B49F139" w14:textId="270E172C" w:rsidR="00721B06" w:rsidRPr="00BF58D6" w:rsidRDefault="00721B06" w:rsidP="00BF58D6">
      <w:pPr>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Pr="003E557C"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8"/>
          <w:szCs w:val="28"/>
          <w:u w:val="single"/>
          <w:lang w:val="en-US"/>
        </w:rPr>
      </w:pPr>
      <w:r w:rsidRPr="003E557C">
        <w:rPr>
          <w:rFonts w:eastAsia="Times New Roman" w:cs="Times New Roman"/>
          <w:b/>
          <w:bCs/>
          <w:color w:val="548DD4" w:themeColor="text2" w:themeTint="99"/>
          <w:sz w:val="28"/>
          <w:szCs w:val="28"/>
          <w:u w:val="single"/>
          <w:lang w:val="en-US"/>
        </w:rPr>
        <w:t>Please Specify your Payment method: _________________________________</w:t>
      </w:r>
    </w:p>
    <w:p w14:paraId="1417C107" w14:textId="2C685447" w:rsidR="00BC3ECA" w:rsidRDefault="00BC3ECA" w:rsidP="00D00059">
      <w:pPr>
        <w:rPr>
          <w:lang w:val="en-US"/>
        </w:rPr>
      </w:pPr>
    </w:p>
    <w:p w14:paraId="1F519427" w14:textId="3E6AFAC4" w:rsidR="00051402" w:rsidRPr="00BC4CD3" w:rsidRDefault="00051402" w:rsidP="00F1638F">
      <w:pPr>
        <w:rPr>
          <w:b/>
          <w:bCs/>
          <w:color w:val="548DD4" w:themeColor="text2" w:themeTint="99"/>
          <w:sz w:val="24"/>
          <w:szCs w:val="24"/>
          <w:u w:val="single"/>
          <w:lang w:val="en-US"/>
        </w:rPr>
      </w:pPr>
      <w:r w:rsidRPr="00BC4CD3">
        <w:rPr>
          <w:b/>
          <w:bCs/>
          <w:color w:val="548DD4" w:themeColor="text2" w:themeTint="99"/>
          <w:sz w:val="24"/>
          <w:szCs w:val="24"/>
          <w:u w:val="single"/>
          <w:lang w:val="en-US"/>
        </w:rPr>
        <w:t>Lot 1</w:t>
      </w:r>
      <w:r w:rsidR="00F1638F">
        <w:rPr>
          <w:b/>
          <w:bCs/>
          <w:color w:val="548DD4" w:themeColor="text2" w:themeTint="99"/>
          <w:sz w:val="24"/>
          <w:szCs w:val="24"/>
          <w:u w:val="single"/>
          <w:lang w:val="en-US"/>
        </w:rPr>
        <w:t xml:space="preserve"> Breathing Circuits for </w:t>
      </w:r>
      <w:proofErr w:type="spellStart"/>
      <w:r w:rsidR="00F1638F">
        <w:rPr>
          <w:b/>
          <w:bCs/>
          <w:color w:val="548DD4" w:themeColor="text2" w:themeTint="99"/>
          <w:sz w:val="24"/>
          <w:szCs w:val="24"/>
          <w:u w:val="single"/>
          <w:lang w:val="en-US"/>
        </w:rPr>
        <w:t>Microvent</w:t>
      </w:r>
      <w:proofErr w:type="spellEnd"/>
    </w:p>
    <w:tbl>
      <w:tblPr>
        <w:tblW w:w="15259" w:type="dxa"/>
        <w:tblInd w:w="-995" w:type="dxa"/>
        <w:tblLayout w:type="fixed"/>
        <w:tblLook w:val="04A0" w:firstRow="1" w:lastRow="0" w:firstColumn="1" w:lastColumn="0" w:noHBand="0" w:noVBand="1"/>
      </w:tblPr>
      <w:tblGrid>
        <w:gridCol w:w="639"/>
        <w:gridCol w:w="1921"/>
        <w:gridCol w:w="1280"/>
        <w:gridCol w:w="1409"/>
        <w:gridCol w:w="2818"/>
        <w:gridCol w:w="2434"/>
        <w:gridCol w:w="2434"/>
        <w:gridCol w:w="2324"/>
      </w:tblGrid>
      <w:tr w:rsidR="00915331" w:rsidRPr="009F508F" w14:paraId="6734E341" w14:textId="77777777" w:rsidTr="00915331">
        <w:trPr>
          <w:trHeight w:val="1739"/>
        </w:trPr>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D6766" w14:textId="77777777" w:rsidR="00915331" w:rsidRPr="009F508F" w:rsidRDefault="00915331"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w:t>
            </w:r>
          </w:p>
        </w:tc>
        <w:tc>
          <w:tcPr>
            <w:tcW w:w="19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64759D" w14:textId="77777777" w:rsidR="00915331" w:rsidRPr="009F508F" w:rsidRDefault="00915331"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Item</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470240" w14:textId="77777777" w:rsidR="00915331" w:rsidRPr="009F508F" w:rsidRDefault="00915331"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Required Unit</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2E271F" w14:textId="77777777" w:rsidR="00915331" w:rsidRPr="009F508F" w:rsidRDefault="00915331"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Estimated quantities </w:t>
            </w:r>
          </w:p>
        </w:tc>
        <w:tc>
          <w:tcPr>
            <w:tcW w:w="2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9F89E2" w14:textId="18CAD353" w:rsidR="00915331" w:rsidRPr="009F508F" w:rsidRDefault="00915331" w:rsidP="00F1638F">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Unit Price in USD, Exclusive VAT rated at 11%, </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7970BB" w14:textId="00E3FAFA" w:rsidR="00915331" w:rsidRPr="009F508F" w:rsidRDefault="00915331" w:rsidP="00F1638F">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Unit Price in USD inclusive VAT, , </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E6704E" w14:textId="0078FD05" w:rsidR="00915331" w:rsidRPr="009F508F" w:rsidRDefault="00915331" w:rsidP="00F1638F">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Total Price in USD inclusive VAT,</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6F26EA" w14:textId="77777777" w:rsidR="00915331" w:rsidRPr="009F508F" w:rsidRDefault="00915331" w:rsidP="00C1753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Delivery Time (Quantity that could be delivered per day(s)?) – </w:t>
            </w:r>
            <w:r w:rsidRPr="009F508F">
              <w:rPr>
                <w:rFonts w:eastAsia="Times New Roman" w:cstheme="minorHAnsi"/>
                <w:b/>
                <w:bCs/>
                <w:color w:val="FF0000"/>
                <w:sz w:val="18"/>
                <w:szCs w:val="18"/>
                <w:lang w:val="en-US"/>
              </w:rPr>
              <w:t>MANDATORY</w:t>
            </w:r>
          </w:p>
        </w:tc>
      </w:tr>
      <w:tr w:rsidR="00915331" w:rsidRPr="009F508F" w14:paraId="5A3A16AE" w14:textId="77777777" w:rsidTr="00915331">
        <w:trPr>
          <w:trHeight w:val="99"/>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2FF2561" w14:textId="77777777" w:rsidR="00915331" w:rsidRPr="009F508F" w:rsidRDefault="00915331" w:rsidP="00C17534">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 xml:space="preserve">1.1 </w:t>
            </w:r>
          </w:p>
        </w:tc>
        <w:tc>
          <w:tcPr>
            <w:tcW w:w="1921" w:type="dxa"/>
            <w:tcBorders>
              <w:top w:val="nil"/>
              <w:left w:val="nil"/>
              <w:bottom w:val="single" w:sz="4" w:space="0" w:color="auto"/>
              <w:right w:val="single" w:sz="4" w:space="0" w:color="auto"/>
            </w:tcBorders>
            <w:shd w:val="clear" w:color="auto" w:fill="auto"/>
            <w:noWrap/>
            <w:vAlign w:val="center"/>
            <w:hideMark/>
          </w:tcPr>
          <w:p w14:paraId="4149E23D" w14:textId="10DB29BA" w:rsidR="00915331" w:rsidRPr="009F508F" w:rsidRDefault="00915331" w:rsidP="00C17534">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 xml:space="preserve">Breathing Circuit For </w:t>
            </w:r>
            <w:proofErr w:type="spellStart"/>
            <w:r>
              <w:rPr>
                <w:rFonts w:eastAsia="Times New Roman" w:cstheme="minorHAnsi"/>
                <w:color w:val="000000"/>
                <w:sz w:val="18"/>
                <w:szCs w:val="18"/>
                <w:lang w:val="en-US"/>
              </w:rPr>
              <w:t>Microvent</w:t>
            </w:r>
            <w:proofErr w:type="spellEnd"/>
            <w:r>
              <w:rPr>
                <w:rFonts w:eastAsia="Times New Roman" w:cstheme="minorHAnsi"/>
                <w:color w:val="000000"/>
                <w:sz w:val="18"/>
                <w:szCs w:val="18"/>
                <w:lang w:val="en-US"/>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34701EA" w14:textId="77777777" w:rsidR="00915331" w:rsidRPr="009F508F" w:rsidRDefault="00915331"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pcs</w:t>
            </w:r>
          </w:p>
        </w:tc>
        <w:tc>
          <w:tcPr>
            <w:tcW w:w="1409" w:type="dxa"/>
            <w:tcBorders>
              <w:top w:val="nil"/>
              <w:left w:val="nil"/>
              <w:bottom w:val="single" w:sz="4" w:space="0" w:color="auto"/>
              <w:right w:val="single" w:sz="4" w:space="0" w:color="auto"/>
            </w:tcBorders>
            <w:shd w:val="clear" w:color="auto" w:fill="auto"/>
            <w:noWrap/>
            <w:vAlign w:val="center"/>
            <w:hideMark/>
          </w:tcPr>
          <w:p w14:paraId="76213650" w14:textId="5EF14092" w:rsidR="00915331" w:rsidRPr="009F508F" w:rsidRDefault="00915331" w:rsidP="00C17534">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350</w:t>
            </w:r>
          </w:p>
        </w:tc>
        <w:tc>
          <w:tcPr>
            <w:tcW w:w="2818" w:type="dxa"/>
            <w:tcBorders>
              <w:top w:val="nil"/>
              <w:left w:val="nil"/>
              <w:bottom w:val="single" w:sz="4" w:space="0" w:color="auto"/>
              <w:right w:val="single" w:sz="4" w:space="0" w:color="auto"/>
            </w:tcBorders>
            <w:shd w:val="clear" w:color="auto" w:fill="auto"/>
            <w:noWrap/>
            <w:vAlign w:val="center"/>
            <w:hideMark/>
          </w:tcPr>
          <w:p w14:paraId="732D7FC3" w14:textId="77777777" w:rsidR="00915331" w:rsidRPr="009F508F" w:rsidRDefault="00915331"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2434" w:type="dxa"/>
            <w:tcBorders>
              <w:top w:val="nil"/>
              <w:left w:val="nil"/>
              <w:bottom w:val="single" w:sz="4" w:space="0" w:color="auto"/>
              <w:right w:val="single" w:sz="4" w:space="0" w:color="auto"/>
            </w:tcBorders>
            <w:shd w:val="clear" w:color="auto" w:fill="auto"/>
            <w:noWrap/>
            <w:vAlign w:val="center"/>
            <w:hideMark/>
          </w:tcPr>
          <w:p w14:paraId="338B60D7" w14:textId="77777777" w:rsidR="00915331" w:rsidRPr="009F508F" w:rsidRDefault="00915331"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2434" w:type="dxa"/>
            <w:tcBorders>
              <w:top w:val="nil"/>
              <w:left w:val="nil"/>
              <w:bottom w:val="single" w:sz="4" w:space="0" w:color="auto"/>
              <w:right w:val="single" w:sz="4" w:space="0" w:color="auto"/>
            </w:tcBorders>
            <w:shd w:val="clear" w:color="auto" w:fill="auto"/>
            <w:noWrap/>
            <w:vAlign w:val="center"/>
            <w:hideMark/>
          </w:tcPr>
          <w:p w14:paraId="050EDB78" w14:textId="77777777" w:rsidR="00915331" w:rsidRPr="009F508F" w:rsidRDefault="00915331"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2324" w:type="dxa"/>
            <w:tcBorders>
              <w:top w:val="nil"/>
              <w:left w:val="nil"/>
              <w:bottom w:val="single" w:sz="4" w:space="0" w:color="auto"/>
              <w:right w:val="single" w:sz="4" w:space="0" w:color="auto"/>
            </w:tcBorders>
            <w:shd w:val="clear" w:color="auto" w:fill="auto"/>
            <w:noWrap/>
            <w:vAlign w:val="center"/>
            <w:hideMark/>
          </w:tcPr>
          <w:p w14:paraId="26064963" w14:textId="77777777" w:rsidR="00915331" w:rsidRPr="009F508F" w:rsidRDefault="00915331"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r>
    </w:tbl>
    <w:p w14:paraId="13B14430" w14:textId="21C1C2AE" w:rsidR="00051402" w:rsidRDefault="00051402" w:rsidP="00D00059">
      <w:pPr>
        <w:rPr>
          <w:lang w:val="en-US"/>
        </w:rPr>
      </w:pPr>
    </w:p>
    <w:p w14:paraId="440D181D" w14:textId="77777777" w:rsidR="00915331" w:rsidRPr="00BC4CD3" w:rsidRDefault="00915331" w:rsidP="00915331">
      <w:pPr>
        <w:rPr>
          <w:b/>
          <w:bCs/>
          <w:color w:val="548DD4" w:themeColor="text2" w:themeTint="99"/>
          <w:sz w:val="24"/>
          <w:szCs w:val="24"/>
          <w:u w:val="single"/>
          <w:lang w:val="en-US"/>
        </w:rPr>
      </w:pPr>
      <w:r>
        <w:rPr>
          <w:b/>
          <w:bCs/>
          <w:color w:val="548DD4" w:themeColor="text2" w:themeTint="99"/>
          <w:sz w:val="24"/>
          <w:szCs w:val="24"/>
          <w:u w:val="single"/>
          <w:lang w:val="en-US"/>
        </w:rPr>
        <w:t>Lot 2 KN95</w:t>
      </w:r>
    </w:p>
    <w:tbl>
      <w:tblPr>
        <w:tblW w:w="15259" w:type="dxa"/>
        <w:tblInd w:w="-995" w:type="dxa"/>
        <w:tblLayout w:type="fixed"/>
        <w:tblLook w:val="04A0" w:firstRow="1" w:lastRow="0" w:firstColumn="1" w:lastColumn="0" w:noHBand="0" w:noVBand="1"/>
      </w:tblPr>
      <w:tblGrid>
        <w:gridCol w:w="639"/>
        <w:gridCol w:w="1921"/>
        <w:gridCol w:w="1280"/>
        <w:gridCol w:w="1409"/>
        <w:gridCol w:w="2818"/>
        <w:gridCol w:w="2434"/>
        <w:gridCol w:w="2434"/>
        <w:gridCol w:w="2324"/>
      </w:tblGrid>
      <w:tr w:rsidR="00915331" w:rsidRPr="009F508F" w14:paraId="0A26511F" w14:textId="77777777" w:rsidTr="0082447A">
        <w:trPr>
          <w:trHeight w:val="1739"/>
        </w:trPr>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2E8E0" w14:textId="77777777" w:rsidR="00915331" w:rsidRPr="009F508F" w:rsidRDefault="00915331" w:rsidP="0082447A">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w:t>
            </w:r>
          </w:p>
        </w:tc>
        <w:tc>
          <w:tcPr>
            <w:tcW w:w="19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8CB921" w14:textId="77777777" w:rsidR="00915331" w:rsidRPr="009F508F" w:rsidRDefault="00915331" w:rsidP="0082447A">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Item</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A72C6F" w14:textId="77777777" w:rsidR="00915331" w:rsidRPr="009F508F" w:rsidRDefault="00915331" w:rsidP="0082447A">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Required Unit</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608B7E" w14:textId="77777777" w:rsidR="00915331" w:rsidRPr="009F508F" w:rsidRDefault="00915331" w:rsidP="0082447A">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Estimated quantities </w:t>
            </w:r>
          </w:p>
        </w:tc>
        <w:tc>
          <w:tcPr>
            <w:tcW w:w="2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D453A4" w14:textId="77777777" w:rsidR="00915331" w:rsidRPr="009F508F" w:rsidRDefault="00915331" w:rsidP="0082447A">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Unit Price in USD, Exclusive VAT rated at 11%, </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997F83" w14:textId="77777777" w:rsidR="00915331" w:rsidRPr="009F508F" w:rsidRDefault="00915331" w:rsidP="0082447A">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Unit Price in USD inclusive VAT, , </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BDA29F" w14:textId="77777777" w:rsidR="00915331" w:rsidRPr="009F508F" w:rsidRDefault="00915331" w:rsidP="0082447A">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Total Price in USD inclusive VAT,</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14AC64" w14:textId="77777777" w:rsidR="00915331" w:rsidRPr="009F508F" w:rsidRDefault="00915331" w:rsidP="0082447A">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Delivery Time (Quantity that could be delivered per day(s)?) – </w:t>
            </w:r>
            <w:r w:rsidRPr="009F508F">
              <w:rPr>
                <w:rFonts w:eastAsia="Times New Roman" w:cstheme="minorHAnsi"/>
                <w:b/>
                <w:bCs/>
                <w:color w:val="FF0000"/>
                <w:sz w:val="18"/>
                <w:szCs w:val="18"/>
                <w:lang w:val="en-US"/>
              </w:rPr>
              <w:t>MANDATORY</w:t>
            </w:r>
          </w:p>
        </w:tc>
      </w:tr>
      <w:tr w:rsidR="00915331" w:rsidRPr="009F508F" w14:paraId="23C68D2C" w14:textId="77777777" w:rsidTr="0082447A">
        <w:trPr>
          <w:trHeight w:val="99"/>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B02CF1A" w14:textId="77777777" w:rsidR="00915331" w:rsidRPr="009F508F" w:rsidRDefault="00915331" w:rsidP="0082447A">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 xml:space="preserve">2.1 </w:t>
            </w:r>
          </w:p>
        </w:tc>
        <w:tc>
          <w:tcPr>
            <w:tcW w:w="1921" w:type="dxa"/>
            <w:tcBorders>
              <w:top w:val="nil"/>
              <w:left w:val="nil"/>
              <w:bottom w:val="single" w:sz="4" w:space="0" w:color="auto"/>
              <w:right w:val="single" w:sz="4" w:space="0" w:color="auto"/>
            </w:tcBorders>
            <w:shd w:val="clear" w:color="auto" w:fill="auto"/>
            <w:noWrap/>
            <w:vAlign w:val="center"/>
            <w:hideMark/>
          </w:tcPr>
          <w:p w14:paraId="35D0052B" w14:textId="77777777" w:rsidR="00915331" w:rsidRPr="009F508F" w:rsidRDefault="00915331" w:rsidP="0082447A">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KN95 Mask</w:t>
            </w:r>
          </w:p>
        </w:tc>
        <w:tc>
          <w:tcPr>
            <w:tcW w:w="1280" w:type="dxa"/>
            <w:tcBorders>
              <w:top w:val="nil"/>
              <w:left w:val="nil"/>
              <w:bottom w:val="single" w:sz="4" w:space="0" w:color="auto"/>
              <w:right w:val="single" w:sz="4" w:space="0" w:color="auto"/>
            </w:tcBorders>
            <w:shd w:val="clear" w:color="auto" w:fill="auto"/>
            <w:noWrap/>
            <w:vAlign w:val="center"/>
            <w:hideMark/>
          </w:tcPr>
          <w:p w14:paraId="08630BAE" w14:textId="77777777" w:rsidR="00915331" w:rsidRPr="009F508F" w:rsidRDefault="00915331" w:rsidP="0082447A">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pcs</w:t>
            </w:r>
          </w:p>
        </w:tc>
        <w:tc>
          <w:tcPr>
            <w:tcW w:w="1409" w:type="dxa"/>
            <w:tcBorders>
              <w:top w:val="nil"/>
              <w:left w:val="nil"/>
              <w:bottom w:val="single" w:sz="4" w:space="0" w:color="auto"/>
              <w:right w:val="single" w:sz="4" w:space="0" w:color="auto"/>
            </w:tcBorders>
            <w:shd w:val="clear" w:color="auto" w:fill="auto"/>
            <w:noWrap/>
            <w:vAlign w:val="center"/>
            <w:hideMark/>
          </w:tcPr>
          <w:p w14:paraId="5AC3C982" w14:textId="77777777" w:rsidR="00915331" w:rsidRPr="009F508F" w:rsidRDefault="00915331" w:rsidP="0082447A">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300,000</w:t>
            </w:r>
          </w:p>
        </w:tc>
        <w:tc>
          <w:tcPr>
            <w:tcW w:w="2818" w:type="dxa"/>
            <w:tcBorders>
              <w:top w:val="nil"/>
              <w:left w:val="nil"/>
              <w:bottom w:val="single" w:sz="4" w:space="0" w:color="auto"/>
              <w:right w:val="single" w:sz="4" w:space="0" w:color="auto"/>
            </w:tcBorders>
            <w:shd w:val="clear" w:color="auto" w:fill="auto"/>
            <w:noWrap/>
            <w:vAlign w:val="center"/>
            <w:hideMark/>
          </w:tcPr>
          <w:p w14:paraId="24165C04" w14:textId="77777777" w:rsidR="00915331" w:rsidRPr="009F508F" w:rsidRDefault="00915331" w:rsidP="0082447A">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2434" w:type="dxa"/>
            <w:tcBorders>
              <w:top w:val="nil"/>
              <w:left w:val="nil"/>
              <w:bottom w:val="single" w:sz="4" w:space="0" w:color="auto"/>
              <w:right w:val="single" w:sz="4" w:space="0" w:color="auto"/>
            </w:tcBorders>
            <w:shd w:val="clear" w:color="auto" w:fill="auto"/>
            <w:noWrap/>
            <w:vAlign w:val="center"/>
            <w:hideMark/>
          </w:tcPr>
          <w:p w14:paraId="08D4CC7D" w14:textId="77777777" w:rsidR="00915331" w:rsidRPr="009F508F" w:rsidRDefault="00915331" w:rsidP="0082447A">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2434" w:type="dxa"/>
            <w:tcBorders>
              <w:top w:val="nil"/>
              <w:left w:val="nil"/>
              <w:bottom w:val="single" w:sz="4" w:space="0" w:color="auto"/>
              <w:right w:val="single" w:sz="4" w:space="0" w:color="auto"/>
            </w:tcBorders>
            <w:shd w:val="clear" w:color="auto" w:fill="auto"/>
            <w:noWrap/>
            <w:vAlign w:val="center"/>
            <w:hideMark/>
          </w:tcPr>
          <w:p w14:paraId="66B59260" w14:textId="77777777" w:rsidR="00915331" w:rsidRPr="009F508F" w:rsidRDefault="00915331" w:rsidP="0082447A">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2324" w:type="dxa"/>
            <w:tcBorders>
              <w:top w:val="nil"/>
              <w:left w:val="nil"/>
              <w:bottom w:val="single" w:sz="4" w:space="0" w:color="auto"/>
              <w:right w:val="single" w:sz="4" w:space="0" w:color="auto"/>
            </w:tcBorders>
            <w:shd w:val="clear" w:color="auto" w:fill="auto"/>
            <w:noWrap/>
            <w:vAlign w:val="center"/>
            <w:hideMark/>
          </w:tcPr>
          <w:p w14:paraId="5EBD6B34" w14:textId="77777777" w:rsidR="00915331" w:rsidRPr="009F508F" w:rsidRDefault="00915331" w:rsidP="0082447A">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r>
    </w:tbl>
    <w:p w14:paraId="21566208" w14:textId="17C16DF5" w:rsidR="00915331" w:rsidRDefault="00915331" w:rsidP="00D00059">
      <w:pPr>
        <w:rPr>
          <w:lang w:val="en-US"/>
        </w:rPr>
      </w:pPr>
    </w:p>
    <w:p w14:paraId="72A403A0" w14:textId="4AA83121" w:rsidR="00915331" w:rsidRDefault="00915331" w:rsidP="00D00059">
      <w:pPr>
        <w:rPr>
          <w:lang w:val="en-US"/>
        </w:rPr>
      </w:pPr>
    </w:p>
    <w:p w14:paraId="31719408" w14:textId="56503904" w:rsidR="00915331" w:rsidRDefault="00915331" w:rsidP="00D00059">
      <w:pPr>
        <w:rPr>
          <w:lang w:val="en-US"/>
        </w:rPr>
      </w:pPr>
    </w:p>
    <w:p w14:paraId="5EA833E8" w14:textId="1AB456FD" w:rsidR="00915331" w:rsidRDefault="00915331" w:rsidP="00D00059">
      <w:pPr>
        <w:rPr>
          <w:lang w:val="en-US"/>
        </w:rPr>
      </w:pPr>
    </w:p>
    <w:p w14:paraId="1379E68E" w14:textId="6C503ED9" w:rsidR="00915331" w:rsidRDefault="00915331" w:rsidP="00D00059">
      <w:pPr>
        <w:rPr>
          <w:lang w:val="en-US"/>
        </w:rPr>
      </w:pPr>
    </w:p>
    <w:p w14:paraId="5D880D6E" w14:textId="75128514" w:rsidR="00915331" w:rsidRDefault="00915331" w:rsidP="00D00059">
      <w:pPr>
        <w:rPr>
          <w:lang w:val="en-US"/>
        </w:rPr>
      </w:pPr>
    </w:p>
    <w:p w14:paraId="62884933" w14:textId="613759D2" w:rsidR="00915331" w:rsidRDefault="00915331" w:rsidP="00D00059">
      <w:pPr>
        <w:rPr>
          <w:lang w:val="en-US"/>
        </w:rPr>
      </w:pPr>
    </w:p>
    <w:p w14:paraId="237DAE79" w14:textId="24E06C1C" w:rsidR="00915331" w:rsidRDefault="00915331" w:rsidP="00D00059">
      <w:pPr>
        <w:rPr>
          <w:lang w:val="en-US"/>
        </w:rPr>
      </w:pPr>
    </w:p>
    <w:p w14:paraId="50A02731" w14:textId="213263FA" w:rsidR="00915331" w:rsidRDefault="00915331" w:rsidP="00D00059">
      <w:pPr>
        <w:rPr>
          <w:lang w:val="en-US"/>
        </w:rPr>
      </w:pPr>
    </w:p>
    <w:p w14:paraId="25322FAF" w14:textId="21B1F6B3" w:rsidR="00915331" w:rsidRDefault="00915331" w:rsidP="00D00059">
      <w:pPr>
        <w:rPr>
          <w:lang w:val="en-US"/>
        </w:rPr>
      </w:pPr>
    </w:p>
    <w:p w14:paraId="4351F643" w14:textId="7CDE6321" w:rsidR="00915331" w:rsidRDefault="00915331" w:rsidP="00D00059">
      <w:pPr>
        <w:rPr>
          <w:lang w:val="en-US"/>
        </w:rPr>
      </w:pPr>
    </w:p>
    <w:p w14:paraId="7A8DEA76" w14:textId="784CC72A" w:rsidR="00915331" w:rsidRDefault="00915331" w:rsidP="00D00059">
      <w:pPr>
        <w:rPr>
          <w:lang w:val="en-US"/>
        </w:rPr>
      </w:pPr>
    </w:p>
    <w:p w14:paraId="348180F5" w14:textId="1DA82F3D" w:rsidR="00915331" w:rsidRDefault="00915331" w:rsidP="00D00059">
      <w:pPr>
        <w:rPr>
          <w:lang w:val="en-US"/>
        </w:rPr>
      </w:pPr>
    </w:p>
    <w:p w14:paraId="5829083B" w14:textId="42F048C6" w:rsidR="00915331" w:rsidRDefault="00915331" w:rsidP="00D00059">
      <w:pPr>
        <w:rPr>
          <w:lang w:val="en-US"/>
        </w:rPr>
      </w:pPr>
    </w:p>
    <w:p w14:paraId="1724A53B" w14:textId="43DDE636" w:rsidR="00915331" w:rsidRDefault="00915331" w:rsidP="00D00059">
      <w:pPr>
        <w:rPr>
          <w:lang w:val="en-US"/>
        </w:rPr>
      </w:pPr>
    </w:p>
    <w:p w14:paraId="32D5877A" w14:textId="00E7346E" w:rsidR="00915331" w:rsidRDefault="00915331" w:rsidP="00D00059">
      <w:pPr>
        <w:rPr>
          <w:lang w:val="en-US"/>
        </w:rPr>
      </w:pPr>
    </w:p>
    <w:p w14:paraId="40D305CD" w14:textId="412E0369" w:rsidR="00915331" w:rsidRDefault="00915331" w:rsidP="00D00059">
      <w:pPr>
        <w:rPr>
          <w:lang w:val="en-US"/>
        </w:rPr>
      </w:pPr>
    </w:p>
    <w:p w14:paraId="1D45B767" w14:textId="2818065D" w:rsidR="00915331" w:rsidRDefault="00915331" w:rsidP="00D00059">
      <w:pPr>
        <w:rPr>
          <w:lang w:val="en-US"/>
        </w:rPr>
      </w:pPr>
    </w:p>
    <w:p w14:paraId="3CB8DDA0" w14:textId="79E7E043" w:rsidR="00915331" w:rsidRDefault="00915331" w:rsidP="00D00059">
      <w:pPr>
        <w:rPr>
          <w:lang w:val="en-US"/>
        </w:rPr>
      </w:pPr>
    </w:p>
    <w:p w14:paraId="4F935869" w14:textId="14C8B3CC" w:rsidR="00915331" w:rsidRDefault="00915331" w:rsidP="00D00059">
      <w:pPr>
        <w:rPr>
          <w:lang w:val="en-US"/>
        </w:rPr>
      </w:pPr>
    </w:p>
    <w:p w14:paraId="72A65606" w14:textId="788A91C9" w:rsidR="00915331" w:rsidRDefault="00915331" w:rsidP="00D00059">
      <w:pPr>
        <w:rPr>
          <w:lang w:val="en-US"/>
        </w:rPr>
      </w:pPr>
    </w:p>
    <w:p w14:paraId="7707D0B7" w14:textId="295C6D86" w:rsidR="00915331" w:rsidRDefault="00915331" w:rsidP="00D00059">
      <w:pPr>
        <w:rPr>
          <w:lang w:val="en-US"/>
        </w:rPr>
      </w:pPr>
    </w:p>
    <w:p w14:paraId="0CF1D4E3" w14:textId="00EC8494" w:rsidR="00915331" w:rsidRPr="00915331" w:rsidRDefault="00915331" w:rsidP="00D00059">
      <w:pPr>
        <w:rPr>
          <w:b/>
          <w:bCs/>
          <w:color w:val="548DD4" w:themeColor="text2" w:themeTint="99"/>
          <w:sz w:val="36"/>
          <w:szCs w:val="36"/>
          <w:u w:val="single"/>
          <w:lang w:val="en-US"/>
        </w:rPr>
      </w:pPr>
      <w:r w:rsidRPr="00915331">
        <w:rPr>
          <w:b/>
          <w:bCs/>
          <w:color w:val="548DD4" w:themeColor="text2" w:themeTint="99"/>
          <w:sz w:val="36"/>
          <w:szCs w:val="36"/>
          <w:u w:val="single"/>
          <w:lang w:val="en-US"/>
        </w:rPr>
        <w:t>Annex 3: Technical Specification</w:t>
      </w:r>
    </w:p>
    <w:p w14:paraId="61AF3CB7" w14:textId="1F08D93D" w:rsidR="00915331" w:rsidRPr="00915331" w:rsidRDefault="00915331" w:rsidP="00D00059">
      <w:pPr>
        <w:rPr>
          <w:b/>
          <w:bCs/>
          <w:color w:val="548DD4" w:themeColor="text2" w:themeTint="99"/>
          <w:sz w:val="24"/>
          <w:szCs w:val="24"/>
          <w:u w:val="single"/>
          <w:lang w:val="en-US"/>
        </w:rPr>
      </w:pPr>
      <w:r w:rsidRPr="00915331">
        <w:rPr>
          <w:b/>
          <w:bCs/>
          <w:color w:val="548DD4" w:themeColor="text2" w:themeTint="99"/>
          <w:sz w:val="24"/>
          <w:szCs w:val="24"/>
          <w:u w:val="single"/>
          <w:lang w:val="en-US"/>
        </w:rPr>
        <w:t xml:space="preserve">Lot 1: Breathing Circuits for </w:t>
      </w:r>
      <w:proofErr w:type="spellStart"/>
      <w:r w:rsidRPr="00915331">
        <w:rPr>
          <w:b/>
          <w:bCs/>
          <w:color w:val="548DD4" w:themeColor="text2" w:themeTint="99"/>
          <w:sz w:val="24"/>
          <w:szCs w:val="24"/>
          <w:u w:val="single"/>
          <w:lang w:val="en-US"/>
        </w:rPr>
        <w:t>Microvent</w:t>
      </w:r>
      <w:proofErr w:type="spellEnd"/>
    </w:p>
    <w:p w14:paraId="11E5769B" w14:textId="77777777" w:rsidR="00915331" w:rsidRDefault="00915331" w:rsidP="00915331">
      <w:pPr>
        <w:rPr>
          <w:lang w:val="en-US"/>
        </w:rPr>
      </w:pPr>
      <w:r>
        <w:rPr>
          <w:lang w:val="en-US"/>
        </w:rPr>
        <w:t>Specification:</w:t>
      </w:r>
    </w:p>
    <w:p w14:paraId="3182C178" w14:textId="77777777" w:rsidR="00915331" w:rsidRDefault="00915331" w:rsidP="00D00059">
      <w:pPr>
        <w:rPr>
          <w:lang w:val="en-US"/>
        </w:rPr>
      </w:pPr>
    </w:p>
    <w:tbl>
      <w:tblPr>
        <w:tblW w:w="13220" w:type="dxa"/>
        <w:tblLook w:val="04A0" w:firstRow="1" w:lastRow="0" w:firstColumn="1" w:lastColumn="0" w:noHBand="0" w:noVBand="1"/>
      </w:tblPr>
      <w:tblGrid>
        <w:gridCol w:w="9020"/>
        <w:gridCol w:w="4200"/>
      </w:tblGrid>
      <w:tr w:rsidR="00915331" w:rsidRPr="00915331" w14:paraId="11906C94" w14:textId="77777777" w:rsidTr="00915331">
        <w:trPr>
          <w:trHeight w:val="300"/>
        </w:trPr>
        <w:tc>
          <w:tcPr>
            <w:tcW w:w="9020" w:type="dxa"/>
            <w:tcBorders>
              <w:top w:val="single" w:sz="4" w:space="0" w:color="auto"/>
              <w:left w:val="single" w:sz="4" w:space="0" w:color="auto"/>
              <w:bottom w:val="single" w:sz="4" w:space="0" w:color="auto"/>
              <w:right w:val="single" w:sz="4" w:space="0" w:color="auto"/>
            </w:tcBorders>
            <w:shd w:val="clear" w:color="auto" w:fill="auto"/>
            <w:noWrap/>
            <w:hideMark/>
          </w:tcPr>
          <w:p w14:paraId="5440DCE1"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Patient Weight Range</w:t>
            </w:r>
          </w:p>
        </w:tc>
        <w:tc>
          <w:tcPr>
            <w:tcW w:w="4200" w:type="dxa"/>
            <w:tcBorders>
              <w:top w:val="single" w:sz="4" w:space="0" w:color="auto"/>
              <w:left w:val="nil"/>
              <w:bottom w:val="single" w:sz="4" w:space="0" w:color="auto"/>
              <w:right w:val="single" w:sz="4" w:space="0" w:color="auto"/>
            </w:tcBorders>
            <w:shd w:val="clear" w:color="auto" w:fill="auto"/>
            <w:noWrap/>
            <w:hideMark/>
          </w:tcPr>
          <w:p w14:paraId="57667B2E"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Adult/Child Above 10 KG</w:t>
            </w:r>
          </w:p>
        </w:tc>
      </w:tr>
      <w:tr w:rsidR="00915331" w:rsidRPr="00915331" w14:paraId="3FEC74B8"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6CA22D93"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Ventilation</w:t>
            </w:r>
          </w:p>
        </w:tc>
        <w:tc>
          <w:tcPr>
            <w:tcW w:w="4200" w:type="dxa"/>
            <w:tcBorders>
              <w:top w:val="nil"/>
              <w:left w:val="nil"/>
              <w:bottom w:val="single" w:sz="4" w:space="0" w:color="auto"/>
              <w:right w:val="single" w:sz="4" w:space="0" w:color="auto"/>
            </w:tcBorders>
            <w:shd w:val="clear" w:color="auto" w:fill="auto"/>
            <w:noWrap/>
            <w:hideMark/>
          </w:tcPr>
          <w:p w14:paraId="24BB4901"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VCV - GAS powered</w:t>
            </w:r>
          </w:p>
        </w:tc>
      </w:tr>
      <w:tr w:rsidR="00915331" w:rsidRPr="00915331" w14:paraId="42238915"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6D468A03"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Minute Volume (ML) oxygen Consumption 100% Mode</w:t>
            </w:r>
          </w:p>
        </w:tc>
        <w:tc>
          <w:tcPr>
            <w:tcW w:w="4200" w:type="dxa"/>
            <w:tcBorders>
              <w:top w:val="nil"/>
              <w:left w:val="nil"/>
              <w:bottom w:val="single" w:sz="4" w:space="0" w:color="auto"/>
              <w:right w:val="single" w:sz="4" w:space="0" w:color="auto"/>
            </w:tcBorders>
            <w:shd w:val="clear" w:color="auto" w:fill="auto"/>
            <w:noWrap/>
            <w:hideMark/>
          </w:tcPr>
          <w:p w14:paraId="462986C2"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375- 1000ML</w:t>
            </w:r>
          </w:p>
        </w:tc>
      </w:tr>
      <w:tr w:rsidR="00915331" w:rsidRPr="00915331" w14:paraId="77A1788B"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684EC4D7"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Minute Volume (ML) oxygen Consumption 50% Mode</w:t>
            </w:r>
          </w:p>
        </w:tc>
        <w:tc>
          <w:tcPr>
            <w:tcW w:w="4200" w:type="dxa"/>
            <w:tcBorders>
              <w:top w:val="nil"/>
              <w:left w:val="nil"/>
              <w:bottom w:val="single" w:sz="4" w:space="0" w:color="auto"/>
              <w:right w:val="single" w:sz="4" w:space="0" w:color="auto"/>
            </w:tcBorders>
            <w:shd w:val="clear" w:color="auto" w:fill="auto"/>
            <w:noWrap/>
            <w:hideMark/>
          </w:tcPr>
          <w:p w14:paraId="30E2609F"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125-330 ML</w:t>
            </w:r>
          </w:p>
        </w:tc>
      </w:tr>
      <w:tr w:rsidR="00915331" w:rsidRPr="00915331" w14:paraId="32222681"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089A62F6"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Tidal volume VTI (ML)</w:t>
            </w:r>
          </w:p>
        </w:tc>
        <w:tc>
          <w:tcPr>
            <w:tcW w:w="4200" w:type="dxa"/>
            <w:tcBorders>
              <w:top w:val="nil"/>
              <w:left w:val="nil"/>
              <w:bottom w:val="single" w:sz="4" w:space="0" w:color="auto"/>
              <w:right w:val="single" w:sz="4" w:space="0" w:color="auto"/>
            </w:tcBorders>
            <w:shd w:val="clear" w:color="auto" w:fill="auto"/>
            <w:noWrap/>
            <w:hideMark/>
          </w:tcPr>
          <w:p w14:paraId="25D33197"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150-1000 ML</w:t>
            </w:r>
          </w:p>
        </w:tc>
      </w:tr>
      <w:tr w:rsidR="00915331" w:rsidRPr="00915331" w14:paraId="5382E840"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632BE2A0"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oxygen concentration V/V</w:t>
            </w:r>
          </w:p>
        </w:tc>
        <w:tc>
          <w:tcPr>
            <w:tcW w:w="4200" w:type="dxa"/>
            <w:tcBorders>
              <w:top w:val="nil"/>
              <w:left w:val="nil"/>
              <w:bottom w:val="single" w:sz="4" w:space="0" w:color="auto"/>
              <w:right w:val="single" w:sz="4" w:space="0" w:color="auto"/>
            </w:tcBorders>
            <w:shd w:val="clear" w:color="auto" w:fill="auto"/>
            <w:noWrap/>
            <w:hideMark/>
          </w:tcPr>
          <w:p w14:paraId="25A20412"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 xml:space="preserve">100% or 50 % with </w:t>
            </w:r>
            <w:proofErr w:type="spellStart"/>
            <w:r w:rsidRPr="00915331">
              <w:rPr>
                <w:rFonts w:ascii="Calibri" w:eastAsia="Times New Roman" w:hAnsi="Calibri" w:cs="Calibri"/>
                <w:color w:val="000000"/>
                <w:lang w:val="en-US"/>
              </w:rPr>
              <w:t>Airmix</w:t>
            </w:r>
            <w:proofErr w:type="spellEnd"/>
          </w:p>
        </w:tc>
      </w:tr>
      <w:tr w:rsidR="00915331" w:rsidRPr="00915331" w14:paraId="05FE2435"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6014C48D"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I:E ratio</w:t>
            </w:r>
          </w:p>
        </w:tc>
        <w:tc>
          <w:tcPr>
            <w:tcW w:w="4200" w:type="dxa"/>
            <w:tcBorders>
              <w:top w:val="nil"/>
              <w:left w:val="nil"/>
              <w:bottom w:val="single" w:sz="4" w:space="0" w:color="auto"/>
              <w:right w:val="single" w:sz="4" w:space="0" w:color="auto"/>
            </w:tcBorders>
            <w:shd w:val="clear" w:color="auto" w:fill="auto"/>
            <w:noWrap/>
            <w:hideMark/>
          </w:tcPr>
          <w:p w14:paraId="17C5453E"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1:02</w:t>
            </w:r>
          </w:p>
        </w:tc>
      </w:tr>
      <w:tr w:rsidR="00915331" w:rsidRPr="00915331" w14:paraId="72382FFC"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01BFC014"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Mandatory Frequency (per Minute)</w:t>
            </w:r>
          </w:p>
        </w:tc>
        <w:tc>
          <w:tcPr>
            <w:tcW w:w="4200" w:type="dxa"/>
            <w:tcBorders>
              <w:top w:val="nil"/>
              <w:left w:val="nil"/>
              <w:bottom w:val="single" w:sz="4" w:space="0" w:color="auto"/>
              <w:right w:val="single" w:sz="4" w:space="0" w:color="auto"/>
            </w:tcBorders>
            <w:shd w:val="clear" w:color="auto" w:fill="auto"/>
            <w:noWrap/>
            <w:hideMark/>
          </w:tcPr>
          <w:p w14:paraId="343862EF"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10 to 25 BPM</w:t>
            </w:r>
          </w:p>
        </w:tc>
      </w:tr>
      <w:tr w:rsidR="00915331" w:rsidRPr="00915331" w14:paraId="4736C756"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7095BA20"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Manual Flow Rate (L/Min)</w:t>
            </w:r>
          </w:p>
        </w:tc>
        <w:tc>
          <w:tcPr>
            <w:tcW w:w="4200" w:type="dxa"/>
            <w:tcBorders>
              <w:top w:val="nil"/>
              <w:left w:val="nil"/>
              <w:bottom w:val="single" w:sz="4" w:space="0" w:color="auto"/>
              <w:right w:val="single" w:sz="4" w:space="0" w:color="auto"/>
            </w:tcBorders>
            <w:shd w:val="clear" w:color="auto" w:fill="auto"/>
            <w:noWrap/>
            <w:hideMark/>
          </w:tcPr>
          <w:p w14:paraId="3B1246E6"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40 L/min</w:t>
            </w:r>
          </w:p>
        </w:tc>
      </w:tr>
      <w:tr w:rsidR="00915331" w:rsidRPr="00915331" w14:paraId="599E1611"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1B8A09A8"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 xml:space="preserve">Pressure </w:t>
            </w:r>
            <w:proofErr w:type="spellStart"/>
            <w:r w:rsidRPr="00915331">
              <w:rPr>
                <w:rFonts w:ascii="Calibri" w:eastAsia="Times New Roman" w:hAnsi="Calibri" w:cs="Calibri"/>
                <w:color w:val="000000"/>
                <w:lang w:val="en-US"/>
              </w:rPr>
              <w:t>Relieft</w:t>
            </w:r>
            <w:proofErr w:type="spellEnd"/>
            <w:r w:rsidRPr="00915331">
              <w:rPr>
                <w:rFonts w:ascii="Calibri" w:eastAsia="Times New Roman" w:hAnsi="Calibri" w:cs="Calibri"/>
                <w:color w:val="000000"/>
                <w:lang w:val="en-US"/>
              </w:rPr>
              <w:t xml:space="preserve"> with audible warning limits maximum attainable delivery pressure (KPA)</w:t>
            </w:r>
          </w:p>
        </w:tc>
        <w:tc>
          <w:tcPr>
            <w:tcW w:w="4200" w:type="dxa"/>
            <w:tcBorders>
              <w:top w:val="nil"/>
              <w:left w:val="nil"/>
              <w:bottom w:val="single" w:sz="4" w:space="0" w:color="auto"/>
              <w:right w:val="single" w:sz="4" w:space="0" w:color="auto"/>
            </w:tcBorders>
            <w:shd w:val="clear" w:color="auto" w:fill="auto"/>
            <w:noWrap/>
            <w:hideMark/>
          </w:tcPr>
          <w:p w14:paraId="19A13C96"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4.5 (45 cm H2O)</w:t>
            </w:r>
          </w:p>
        </w:tc>
      </w:tr>
      <w:tr w:rsidR="00915331" w:rsidRPr="00915331" w14:paraId="7DBE597A"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20C16045"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Expiratory resistance (KPA)</w:t>
            </w:r>
          </w:p>
        </w:tc>
        <w:tc>
          <w:tcPr>
            <w:tcW w:w="4200" w:type="dxa"/>
            <w:tcBorders>
              <w:top w:val="nil"/>
              <w:left w:val="nil"/>
              <w:bottom w:val="single" w:sz="4" w:space="0" w:color="auto"/>
              <w:right w:val="single" w:sz="4" w:space="0" w:color="auto"/>
            </w:tcBorders>
            <w:shd w:val="clear" w:color="auto" w:fill="auto"/>
            <w:noWrap/>
            <w:hideMark/>
          </w:tcPr>
          <w:p w14:paraId="35970598"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&lt;0.5</w:t>
            </w:r>
          </w:p>
        </w:tc>
      </w:tr>
      <w:tr w:rsidR="00915331" w:rsidRPr="00915331" w14:paraId="109D2B21"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0A7BA58B"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Inspiratory  resistance (KPA)</w:t>
            </w:r>
          </w:p>
        </w:tc>
        <w:tc>
          <w:tcPr>
            <w:tcW w:w="4200" w:type="dxa"/>
            <w:tcBorders>
              <w:top w:val="nil"/>
              <w:left w:val="nil"/>
              <w:bottom w:val="single" w:sz="4" w:space="0" w:color="auto"/>
              <w:right w:val="single" w:sz="4" w:space="0" w:color="auto"/>
            </w:tcBorders>
            <w:shd w:val="clear" w:color="auto" w:fill="auto"/>
            <w:noWrap/>
            <w:hideMark/>
          </w:tcPr>
          <w:p w14:paraId="448A81AA"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&lt;0.5</w:t>
            </w:r>
          </w:p>
        </w:tc>
      </w:tr>
      <w:tr w:rsidR="00915331" w:rsidRPr="00915331" w14:paraId="408ED7C9"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788C58B1"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Resuscitator weight- excluding supply hose (g)</w:t>
            </w:r>
          </w:p>
        </w:tc>
        <w:tc>
          <w:tcPr>
            <w:tcW w:w="4200" w:type="dxa"/>
            <w:tcBorders>
              <w:top w:val="nil"/>
              <w:left w:val="nil"/>
              <w:bottom w:val="single" w:sz="4" w:space="0" w:color="auto"/>
              <w:right w:val="single" w:sz="4" w:space="0" w:color="auto"/>
            </w:tcBorders>
            <w:shd w:val="clear" w:color="auto" w:fill="auto"/>
            <w:noWrap/>
            <w:hideMark/>
          </w:tcPr>
          <w:p w14:paraId="3B3377FC"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275</w:t>
            </w:r>
          </w:p>
        </w:tc>
      </w:tr>
      <w:tr w:rsidR="00915331" w:rsidRPr="00915331" w14:paraId="153B4BEA"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42F920AC"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Input gas Supply</w:t>
            </w:r>
          </w:p>
        </w:tc>
        <w:tc>
          <w:tcPr>
            <w:tcW w:w="4200" w:type="dxa"/>
            <w:tcBorders>
              <w:top w:val="nil"/>
              <w:left w:val="nil"/>
              <w:bottom w:val="single" w:sz="4" w:space="0" w:color="auto"/>
              <w:right w:val="single" w:sz="4" w:space="0" w:color="auto"/>
            </w:tcBorders>
            <w:shd w:val="clear" w:color="auto" w:fill="auto"/>
            <w:noWrap/>
            <w:hideMark/>
          </w:tcPr>
          <w:p w14:paraId="6A673A7A"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4 Bar Nominal (3.5 - 6 Bar)</w:t>
            </w:r>
          </w:p>
        </w:tc>
      </w:tr>
      <w:tr w:rsidR="00915331" w:rsidRPr="00915331" w14:paraId="005F98AF"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1EDC1193" w14:textId="77777777" w:rsidR="00915331" w:rsidRPr="00915331" w:rsidRDefault="00915331" w:rsidP="00915331">
            <w:pPr>
              <w:spacing w:after="0" w:line="240" w:lineRule="auto"/>
              <w:rPr>
                <w:rFonts w:ascii="Calibri" w:eastAsia="Times New Roman" w:hAnsi="Calibri" w:cs="Calibri"/>
                <w:b/>
                <w:bCs/>
                <w:color w:val="000000"/>
                <w:lang w:val="en-US"/>
              </w:rPr>
            </w:pPr>
            <w:r w:rsidRPr="00915331">
              <w:rPr>
                <w:rFonts w:ascii="Calibri" w:eastAsia="Times New Roman" w:hAnsi="Calibri" w:cs="Calibri"/>
                <w:b/>
                <w:bCs/>
                <w:color w:val="000000"/>
                <w:lang w:val="en-US"/>
              </w:rPr>
              <w:t>Key Standards</w:t>
            </w:r>
          </w:p>
        </w:tc>
        <w:tc>
          <w:tcPr>
            <w:tcW w:w="4200" w:type="dxa"/>
            <w:tcBorders>
              <w:top w:val="nil"/>
              <w:left w:val="nil"/>
              <w:bottom w:val="single" w:sz="4" w:space="0" w:color="auto"/>
              <w:right w:val="single" w:sz="4" w:space="0" w:color="auto"/>
            </w:tcBorders>
            <w:shd w:val="clear" w:color="auto" w:fill="auto"/>
            <w:noWrap/>
            <w:hideMark/>
          </w:tcPr>
          <w:p w14:paraId="7B9AE567"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 </w:t>
            </w:r>
          </w:p>
        </w:tc>
      </w:tr>
      <w:tr w:rsidR="00915331" w:rsidRPr="00915331" w14:paraId="7541D97D"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6E711337"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Ventilator</w:t>
            </w:r>
          </w:p>
        </w:tc>
        <w:tc>
          <w:tcPr>
            <w:tcW w:w="4200" w:type="dxa"/>
            <w:tcBorders>
              <w:top w:val="nil"/>
              <w:left w:val="nil"/>
              <w:bottom w:val="single" w:sz="4" w:space="0" w:color="auto"/>
              <w:right w:val="single" w:sz="4" w:space="0" w:color="auto"/>
            </w:tcBorders>
            <w:shd w:val="clear" w:color="auto" w:fill="auto"/>
            <w:noWrap/>
            <w:hideMark/>
          </w:tcPr>
          <w:p w14:paraId="02FB142E"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ISO 10651-3 ISO 10651-5</w:t>
            </w:r>
          </w:p>
        </w:tc>
      </w:tr>
      <w:tr w:rsidR="00915331" w:rsidRPr="00915331" w14:paraId="5CC6197B"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7A4173C4"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Medical Gas Supply Hose can be supplied with any International Standard Fitting EG- BS, DISS, Din</w:t>
            </w:r>
          </w:p>
        </w:tc>
        <w:tc>
          <w:tcPr>
            <w:tcW w:w="4200" w:type="dxa"/>
            <w:tcBorders>
              <w:top w:val="nil"/>
              <w:left w:val="nil"/>
              <w:bottom w:val="single" w:sz="4" w:space="0" w:color="auto"/>
              <w:right w:val="single" w:sz="4" w:space="0" w:color="auto"/>
            </w:tcBorders>
            <w:shd w:val="clear" w:color="auto" w:fill="auto"/>
            <w:noWrap/>
            <w:hideMark/>
          </w:tcPr>
          <w:p w14:paraId="3C031193"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BS EN ISO 5359 :2014, BS 2050, BS 5682 :2015</w:t>
            </w:r>
          </w:p>
        </w:tc>
      </w:tr>
      <w:tr w:rsidR="00915331" w:rsidRPr="00915331" w14:paraId="74FCF139"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36CC5ECC"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Patient Connection</w:t>
            </w:r>
          </w:p>
        </w:tc>
        <w:tc>
          <w:tcPr>
            <w:tcW w:w="4200" w:type="dxa"/>
            <w:tcBorders>
              <w:top w:val="nil"/>
              <w:left w:val="nil"/>
              <w:bottom w:val="single" w:sz="4" w:space="0" w:color="auto"/>
              <w:right w:val="single" w:sz="4" w:space="0" w:color="auto"/>
            </w:tcBorders>
            <w:shd w:val="clear" w:color="auto" w:fill="auto"/>
            <w:noWrap/>
            <w:hideMark/>
          </w:tcPr>
          <w:p w14:paraId="595D8D27"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ISO 5356-1 :2015</w:t>
            </w:r>
          </w:p>
        </w:tc>
      </w:tr>
      <w:tr w:rsidR="00915331" w:rsidRPr="00915331" w14:paraId="131E4358" w14:textId="77777777" w:rsidTr="00915331">
        <w:trPr>
          <w:trHeight w:val="300"/>
        </w:trPr>
        <w:tc>
          <w:tcPr>
            <w:tcW w:w="9020" w:type="dxa"/>
            <w:tcBorders>
              <w:top w:val="nil"/>
              <w:left w:val="single" w:sz="4" w:space="0" w:color="auto"/>
              <w:bottom w:val="single" w:sz="4" w:space="0" w:color="auto"/>
              <w:right w:val="single" w:sz="4" w:space="0" w:color="auto"/>
            </w:tcBorders>
            <w:shd w:val="clear" w:color="auto" w:fill="auto"/>
            <w:noWrap/>
            <w:hideMark/>
          </w:tcPr>
          <w:p w14:paraId="26BF12AB"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AGSS- Exhaled gas Scavenging</w:t>
            </w:r>
          </w:p>
        </w:tc>
        <w:tc>
          <w:tcPr>
            <w:tcW w:w="4200" w:type="dxa"/>
            <w:tcBorders>
              <w:top w:val="nil"/>
              <w:left w:val="nil"/>
              <w:bottom w:val="single" w:sz="4" w:space="0" w:color="auto"/>
              <w:right w:val="single" w:sz="4" w:space="0" w:color="auto"/>
            </w:tcBorders>
            <w:shd w:val="clear" w:color="auto" w:fill="auto"/>
            <w:noWrap/>
            <w:hideMark/>
          </w:tcPr>
          <w:p w14:paraId="0B3BE073" w14:textId="77777777" w:rsidR="00915331" w:rsidRPr="00915331" w:rsidRDefault="00915331" w:rsidP="00915331">
            <w:pPr>
              <w:spacing w:after="0" w:line="240" w:lineRule="auto"/>
              <w:rPr>
                <w:rFonts w:ascii="Calibri" w:eastAsia="Times New Roman" w:hAnsi="Calibri" w:cs="Calibri"/>
                <w:color w:val="000000"/>
                <w:lang w:val="en-US"/>
              </w:rPr>
            </w:pPr>
            <w:r w:rsidRPr="00915331">
              <w:rPr>
                <w:rFonts w:ascii="Calibri" w:eastAsia="Times New Roman" w:hAnsi="Calibri" w:cs="Calibri"/>
                <w:color w:val="000000"/>
                <w:lang w:val="en-US"/>
              </w:rPr>
              <w:t>ISO 7396-2 :2007</w:t>
            </w:r>
          </w:p>
        </w:tc>
      </w:tr>
    </w:tbl>
    <w:p w14:paraId="3F2DDABA" w14:textId="04C3279B" w:rsidR="00915331" w:rsidRDefault="00915331" w:rsidP="00D00059">
      <w:pPr>
        <w:rPr>
          <w:lang w:val="en-US"/>
        </w:rPr>
      </w:pPr>
    </w:p>
    <w:p w14:paraId="60B67682" w14:textId="2E3AE5ED" w:rsidR="00915331" w:rsidRDefault="00915331" w:rsidP="00D00059">
      <w:pPr>
        <w:rPr>
          <w:lang w:val="en-US"/>
        </w:rPr>
      </w:pPr>
      <w:r>
        <w:rPr>
          <w:noProof/>
          <w:lang w:val="en-US"/>
        </w:rPr>
        <w:drawing>
          <wp:inline distT="0" distB="0" distL="0" distR="0" wp14:anchorId="249392AF" wp14:editId="406CB966">
            <wp:extent cx="870585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thing Circuit Picture1024_1.jpg"/>
                    <pic:cNvPicPr/>
                  </pic:nvPicPr>
                  <pic:blipFill>
                    <a:blip r:embed="rId12">
                      <a:extLst>
                        <a:ext uri="{28A0092B-C50C-407E-A947-70E740481C1C}">
                          <a14:useLocalDpi xmlns:a14="http://schemas.microsoft.com/office/drawing/2010/main" val="0"/>
                        </a:ext>
                      </a:extLst>
                    </a:blip>
                    <a:stretch>
                      <a:fillRect/>
                    </a:stretch>
                  </pic:blipFill>
                  <pic:spPr>
                    <a:xfrm>
                      <a:off x="0" y="0"/>
                      <a:ext cx="8712953" cy="4785451"/>
                    </a:xfrm>
                    <a:prstGeom prst="rect">
                      <a:avLst/>
                    </a:prstGeom>
                  </pic:spPr>
                </pic:pic>
              </a:graphicData>
            </a:graphic>
          </wp:inline>
        </w:drawing>
      </w:r>
    </w:p>
    <w:p w14:paraId="59E6E1F7" w14:textId="77777777" w:rsidR="00915331" w:rsidRDefault="00915331" w:rsidP="00915331">
      <w:pPr>
        <w:rPr>
          <w:b/>
          <w:bCs/>
          <w:color w:val="548DD4" w:themeColor="text2" w:themeTint="99"/>
          <w:sz w:val="24"/>
          <w:szCs w:val="24"/>
          <w:u w:val="single"/>
          <w:lang w:val="en-US"/>
        </w:rPr>
      </w:pPr>
    </w:p>
    <w:p w14:paraId="399D98EB" w14:textId="77777777" w:rsidR="00915331" w:rsidRDefault="00915331" w:rsidP="00915331">
      <w:pPr>
        <w:rPr>
          <w:b/>
          <w:bCs/>
          <w:color w:val="548DD4" w:themeColor="text2" w:themeTint="99"/>
          <w:sz w:val="24"/>
          <w:szCs w:val="24"/>
          <w:u w:val="single"/>
          <w:lang w:val="en-US"/>
        </w:rPr>
      </w:pPr>
    </w:p>
    <w:p w14:paraId="0712C0F3" w14:textId="558710D5" w:rsidR="00915331" w:rsidRPr="00BC4CD3" w:rsidRDefault="00915331" w:rsidP="00915331">
      <w:pPr>
        <w:rPr>
          <w:b/>
          <w:bCs/>
          <w:color w:val="548DD4" w:themeColor="text2" w:themeTint="99"/>
          <w:sz w:val="24"/>
          <w:szCs w:val="24"/>
          <w:u w:val="single"/>
          <w:lang w:val="en-US"/>
        </w:rPr>
      </w:pPr>
      <w:r>
        <w:rPr>
          <w:b/>
          <w:bCs/>
          <w:color w:val="548DD4" w:themeColor="text2" w:themeTint="99"/>
          <w:sz w:val="24"/>
          <w:szCs w:val="24"/>
          <w:u w:val="single"/>
          <w:lang w:val="en-US"/>
        </w:rPr>
        <w:t>Lot 2 KN95</w:t>
      </w:r>
    </w:p>
    <w:p w14:paraId="172E63E7" w14:textId="6454E0B7" w:rsidR="00915331" w:rsidRDefault="00915331" w:rsidP="00D00059">
      <w:pPr>
        <w:rPr>
          <w:lang w:val="en-US"/>
        </w:rPr>
      </w:pPr>
    </w:p>
    <w:p w14:paraId="273DB1B6" w14:textId="1CD9E260" w:rsidR="00915331" w:rsidRDefault="00915331" w:rsidP="00D00059">
      <w:pPr>
        <w:rPr>
          <w:lang w:val="en-US"/>
        </w:rPr>
      </w:pPr>
      <w:r>
        <w:rPr>
          <w:lang w:val="en-US"/>
        </w:rPr>
        <w:t>Specification:</w:t>
      </w:r>
      <w:bookmarkStart w:id="6" w:name="_GoBack"/>
      <w:bookmarkEnd w:id="6"/>
    </w:p>
    <w:p w14:paraId="6DDA70D0" w14:textId="335A7D96" w:rsidR="00915331" w:rsidRDefault="00915331" w:rsidP="00D00059">
      <w:pPr>
        <w:rPr>
          <w:lang w:val="en-US"/>
        </w:rPr>
      </w:pPr>
      <w:r>
        <w:rPr>
          <w:lang w:val="en-US"/>
        </w:rPr>
        <w:t>Filtering Effect &gt; 95%</w:t>
      </w:r>
    </w:p>
    <w:p w14:paraId="3190B35E" w14:textId="71AF7D9C" w:rsidR="00915331" w:rsidRPr="00D00059" w:rsidRDefault="00915331" w:rsidP="00D00059">
      <w:pPr>
        <w:rPr>
          <w:lang w:val="en-US"/>
        </w:rPr>
      </w:pPr>
      <w:r>
        <w:rPr>
          <w:lang w:val="en-US"/>
        </w:rPr>
        <w:t>Non-Woven fabric multilayer fabric can effectively resist fine particles Sustainable for PM2.5 Haze, Dust, Pollen, and other protection Bacteria in air pollution.</w:t>
      </w:r>
    </w:p>
    <w:p w14:paraId="1FB027F8" w14:textId="77777777" w:rsidR="00337DEF" w:rsidRPr="00337DEF" w:rsidRDefault="00337DEF" w:rsidP="00337DEF">
      <w:pPr>
        <w:sectPr w:rsidR="00337DEF" w:rsidRPr="00337DEF" w:rsidSect="00621913">
          <w:pgSz w:w="16838" w:h="23811" w:code="8"/>
          <w:pgMar w:top="1440" w:right="1440" w:bottom="1440" w:left="1440" w:header="706" w:footer="706" w:gutter="0"/>
          <w:cols w:space="708"/>
          <w:docGrid w:linePitch="360"/>
        </w:sectPr>
      </w:pPr>
      <w:bookmarkStart w:id="7" w:name="_Toc459799310"/>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E16572A" w:rsidR="006C5B70" w:rsidRPr="00DF05CE" w:rsidRDefault="006C5B70" w:rsidP="00915331">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915331">
              <w:rPr>
                <w:rFonts w:cstheme="majorBidi"/>
                <w:sz w:val="20"/>
                <w:szCs w:val="20"/>
                <w:lang w:val="en-US"/>
              </w:rPr>
              <w:t>014</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B3751F">
            <w:pPr>
              <w:rPr>
                <w:b/>
              </w:rPr>
            </w:pPr>
            <w:r w:rsidRPr="00E1370B">
              <w:rPr>
                <w:b/>
              </w:rPr>
              <w:t>Description</w:t>
            </w:r>
          </w:p>
        </w:tc>
        <w:tc>
          <w:tcPr>
            <w:tcW w:w="614" w:type="pct"/>
            <w:gridSpan w:val="2"/>
            <w:vAlign w:val="center"/>
          </w:tcPr>
          <w:p w14:paraId="15113C9D" w14:textId="77777777" w:rsidR="00F12B7F" w:rsidRPr="00E1370B" w:rsidRDefault="00F12B7F" w:rsidP="00B3751F">
            <w:pPr>
              <w:rPr>
                <w:b/>
              </w:rPr>
            </w:pPr>
            <w:r w:rsidRPr="00E1370B">
              <w:rPr>
                <w:b/>
              </w:rPr>
              <w:t>To be filled by bidder</w:t>
            </w:r>
          </w:p>
        </w:tc>
        <w:tc>
          <w:tcPr>
            <w:tcW w:w="1798" w:type="pct"/>
            <w:gridSpan w:val="3"/>
            <w:vAlign w:val="center"/>
          </w:tcPr>
          <w:p w14:paraId="514F1C2A" w14:textId="77777777" w:rsidR="00F12B7F" w:rsidRPr="00E1370B" w:rsidRDefault="00F12B7F" w:rsidP="00B3751F">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B3751F"/>
        </w:tc>
        <w:tc>
          <w:tcPr>
            <w:tcW w:w="614" w:type="pct"/>
            <w:gridSpan w:val="2"/>
            <w:vAlign w:val="center"/>
          </w:tcPr>
          <w:p w14:paraId="64EE3EC2" w14:textId="77777777" w:rsidR="00F12B7F" w:rsidRPr="00E1370B" w:rsidRDefault="00F12B7F" w:rsidP="00B3751F">
            <w:pPr>
              <w:rPr>
                <w:b/>
              </w:rPr>
            </w:pPr>
            <w:r w:rsidRPr="00E1370B">
              <w:rPr>
                <w:b/>
              </w:rPr>
              <w:t>Included?</w:t>
            </w:r>
          </w:p>
        </w:tc>
        <w:tc>
          <w:tcPr>
            <w:tcW w:w="649" w:type="pct"/>
            <w:gridSpan w:val="2"/>
            <w:vAlign w:val="center"/>
          </w:tcPr>
          <w:p w14:paraId="22EA765D" w14:textId="77777777" w:rsidR="00F12B7F" w:rsidRDefault="00F12B7F" w:rsidP="00B3751F">
            <w:r>
              <w:t>Present &amp; complete?</w:t>
            </w:r>
          </w:p>
        </w:tc>
        <w:tc>
          <w:tcPr>
            <w:tcW w:w="1149" w:type="pct"/>
            <w:vAlign w:val="center"/>
          </w:tcPr>
          <w:p w14:paraId="17CB981E" w14:textId="77777777" w:rsidR="00F12B7F" w:rsidRDefault="00F12B7F" w:rsidP="00B3751F">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B3751F">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B3751F">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B3751F">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B3751F">
            <w:r>
              <w:t>Yes</w:t>
            </w:r>
          </w:p>
        </w:tc>
        <w:tc>
          <w:tcPr>
            <w:tcW w:w="342" w:type="pct"/>
            <w:shd w:val="clear" w:color="auto" w:fill="D9D9D9" w:themeFill="background1" w:themeFillShade="D9"/>
            <w:vAlign w:val="center"/>
          </w:tcPr>
          <w:p w14:paraId="0DD9A74F" w14:textId="77777777" w:rsidR="00F12B7F" w:rsidRDefault="00F12B7F" w:rsidP="00B3751F">
            <w:r>
              <w:t>No</w:t>
            </w:r>
          </w:p>
        </w:tc>
        <w:tc>
          <w:tcPr>
            <w:tcW w:w="1149" w:type="pct"/>
            <w:shd w:val="clear" w:color="auto" w:fill="D9D9D9" w:themeFill="background1" w:themeFillShade="D9"/>
            <w:vAlign w:val="center"/>
          </w:tcPr>
          <w:p w14:paraId="71F4292F" w14:textId="77777777" w:rsidR="00F12B7F" w:rsidRDefault="00F12B7F" w:rsidP="00B3751F"/>
        </w:tc>
      </w:tr>
      <w:tr w:rsidR="00F12B7F" w14:paraId="513D0E61" w14:textId="77777777" w:rsidTr="00F12B7F">
        <w:trPr>
          <w:trHeight w:val="537"/>
        </w:trPr>
        <w:tc>
          <w:tcPr>
            <w:tcW w:w="2588" w:type="pct"/>
            <w:vAlign w:val="center"/>
          </w:tcPr>
          <w:p w14:paraId="3B6557DA" w14:textId="77777777" w:rsidR="00F12B7F" w:rsidRPr="00C60DBA" w:rsidRDefault="00F12B7F" w:rsidP="00B3751F">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B3751F">
            <w:pPr>
              <w:rPr>
                <w:b/>
              </w:rPr>
            </w:pPr>
          </w:p>
        </w:tc>
        <w:tc>
          <w:tcPr>
            <w:tcW w:w="307" w:type="pct"/>
            <w:vAlign w:val="center"/>
          </w:tcPr>
          <w:p w14:paraId="163F0C2E" w14:textId="77777777" w:rsidR="00F12B7F" w:rsidRPr="00E1370B" w:rsidRDefault="00F12B7F" w:rsidP="00B3751F">
            <w:pPr>
              <w:rPr>
                <w:b/>
              </w:rPr>
            </w:pPr>
          </w:p>
        </w:tc>
        <w:tc>
          <w:tcPr>
            <w:tcW w:w="307" w:type="pct"/>
            <w:vAlign w:val="center"/>
          </w:tcPr>
          <w:p w14:paraId="0BC30B0B" w14:textId="77777777" w:rsidR="00F12B7F" w:rsidRDefault="00F12B7F" w:rsidP="00B3751F"/>
        </w:tc>
        <w:tc>
          <w:tcPr>
            <w:tcW w:w="342" w:type="pct"/>
            <w:vAlign w:val="center"/>
          </w:tcPr>
          <w:p w14:paraId="548B5FAA" w14:textId="77777777" w:rsidR="00F12B7F" w:rsidRDefault="00F12B7F" w:rsidP="00B3751F"/>
        </w:tc>
        <w:tc>
          <w:tcPr>
            <w:tcW w:w="1149" w:type="pct"/>
            <w:vAlign w:val="center"/>
          </w:tcPr>
          <w:p w14:paraId="01E1DF38" w14:textId="77777777" w:rsidR="00F12B7F" w:rsidRDefault="00F12B7F" w:rsidP="00B3751F"/>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B3751F">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B3751F">
            <w:pPr>
              <w:rPr>
                <w:b/>
              </w:rPr>
            </w:pPr>
          </w:p>
        </w:tc>
        <w:tc>
          <w:tcPr>
            <w:tcW w:w="307" w:type="pct"/>
            <w:vAlign w:val="center"/>
          </w:tcPr>
          <w:p w14:paraId="7C5F4856" w14:textId="77777777" w:rsidR="00F12B7F" w:rsidRPr="00A65940" w:rsidRDefault="00F12B7F" w:rsidP="00B3751F">
            <w:pPr>
              <w:rPr>
                <w:b/>
              </w:rPr>
            </w:pPr>
          </w:p>
        </w:tc>
        <w:tc>
          <w:tcPr>
            <w:tcW w:w="307" w:type="pct"/>
            <w:vAlign w:val="center"/>
          </w:tcPr>
          <w:p w14:paraId="6E670752" w14:textId="77777777" w:rsidR="00F12B7F" w:rsidRPr="00A65940" w:rsidRDefault="00F12B7F" w:rsidP="00B3751F"/>
        </w:tc>
        <w:tc>
          <w:tcPr>
            <w:tcW w:w="342" w:type="pct"/>
            <w:vAlign w:val="center"/>
          </w:tcPr>
          <w:p w14:paraId="0190CD34" w14:textId="77777777" w:rsidR="00F12B7F" w:rsidRPr="00A65940" w:rsidRDefault="00F12B7F" w:rsidP="00B3751F"/>
        </w:tc>
        <w:tc>
          <w:tcPr>
            <w:tcW w:w="1149" w:type="pct"/>
            <w:vAlign w:val="center"/>
          </w:tcPr>
          <w:p w14:paraId="2B1CF379" w14:textId="77777777" w:rsidR="00F12B7F" w:rsidRPr="00A65940" w:rsidRDefault="00F12B7F" w:rsidP="00B3751F"/>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B3751F">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B3751F">
            <w:pPr>
              <w:rPr>
                <w:b/>
              </w:rPr>
            </w:pPr>
          </w:p>
        </w:tc>
        <w:tc>
          <w:tcPr>
            <w:tcW w:w="307" w:type="pct"/>
            <w:vAlign w:val="center"/>
          </w:tcPr>
          <w:p w14:paraId="2BCDD378" w14:textId="77777777" w:rsidR="00F12B7F" w:rsidRPr="00A65940" w:rsidRDefault="00F12B7F" w:rsidP="00B3751F">
            <w:pPr>
              <w:rPr>
                <w:b/>
              </w:rPr>
            </w:pPr>
          </w:p>
        </w:tc>
        <w:tc>
          <w:tcPr>
            <w:tcW w:w="307" w:type="pct"/>
            <w:vAlign w:val="center"/>
          </w:tcPr>
          <w:p w14:paraId="12367F22" w14:textId="77777777" w:rsidR="00F12B7F" w:rsidRPr="00A65940" w:rsidRDefault="00F12B7F" w:rsidP="00B3751F"/>
        </w:tc>
        <w:tc>
          <w:tcPr>
            <w:tcW w:w="342" w:type="pct"/>
            <w:vAlign w:val="center"/>
          </w:tcPr>
          <w:p w14:paraId="4FB7FB57" w14:textId="77777777" w:rsidR="00F12B7F" w:rsidRPr="00A65940" w:rsidRDefault="00F12B7F" w:rsidP="00B3751F"/>
        </w:tc>
        <w:tc>
          <w:tcPr>
            <w:tcW w:w="1149" w:type="pct"/>
            <w:vAlign w:val="center"/>
          </w:tcPr>
          <w:p w14:paraId="60321717" w14:textId="77777777" w:rsidR="00F12B7F" w:rsidRPr="00A65940" w:rsidRDefault="00F12B7F" w:rsidP="00B3751F"/>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B3751F">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B3751F">
            <w:pPr>
              <w:rPr>
                <w:b/>
              </w:rPr>
            </w:pPr>
          </w:p>
        </w:tc>
        <w:tc>
          <w:tcPr>
            <w:tcW w:w="307" w:type="pct"/>
            <w:vAlign w:val="center"/>
          </w:tcPr>
          <w:p w14:paraId="20D84485" w14:textId="77777777" w:rsidR="00F12B7F" w:rsidRPr="00A65940" w:rsidRDefault="00F12B7F" w:rsidP="00B3751F">
            <w:pPr>
              <w:rPr>
                <w:b/>
              </w:rPr>
            </w:pPr>
          </w:p>
        </w:tc>
        <w:tc>
          <w:tcPr>
            <w:tcW w:w="307" w:type="pct"/>
            <w:vAlign w:val="center"/>
          </w:tcPr>
          <w:p w14:paraId="23C95EA3" w14:textId="77777777" w:rsidR="00F12B7F" w:rsidRPr="00A65940" w:rsidRDefault="00F12B7F" w:rsidP="00B3751F"/>
        </w:tc>
        <w:tc>
          <w:tcPr>
            <w:tcW w:w="342" w:type="pct"/>
            <w:vAlign w:val="center"/>
          </w:tcPr>
          <w:p w14:paraId="7F404F27" w14:textId="77777777" w:rsidR="00F12B7F" w:rsidRPr="00A65940" w:rsidRDefault="00F12B7F" w:rsidP="00B3751F"/>
        </w:tc>
        <w:tc>
          <w:tcPr>
            <w:tcW w:w="1149" w:type="pct"/>
            <w:vAlign w:val="center"/>
          </w:tcPr>
          <w:p w14:paraId="6129975B" w14:textId="77777777" w:rsidR="00F12B7F" w:rsidRPr="00A65940" w:rsidRDefault="00F12B7F" w:rsidP="00B3751F"/>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B3751F">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B3751F">
            <w:pPr>
              <w:rPr>
                <w:b/>
              </w:rPr>
            </w:pPr>
          </w:p>
        </w:tc>
        <w:tc>
          <w:tcPr>
            <w:tcW w:w="307" w:type="pct"/>
            <w:vAlign w:val="center"/>
          </w:tcPr>
          <w:p w14:paraId="55853B7F" w14:textId="77777777" w:rsidR="00F12B7F" w:rsidRPr="00A65940" w:rsidRDefault="00F12B7F" w:rsidP="00B3751F">
            <w:pPr>
              <w:rPr>
                <w:b/>
              </w:rPr>
            </w:pPr>
          </w:p>
        </w:tc>
        <w:tc>
          <w:tcPr>
            <w:tcW w:w="307" w:type="pct"/>
            <w:vAlign w:val="center"/>
          </w:tcPr>
          <w:p w14:paraId="7348685A" w14:textId="77777777" w:rsidR="00F12B7F" w:rsidRPr="00A65940" w:rsidRDefault="00F12B7F" w:rsidP="00B3751F"/>
        </w:tc>
        <w:tc>
          <w:tcPr>
            <w:tcW w:w="342" w:type="pct"/>
            <w:vAlign w:val="center"/>
          </w:tcPr>
          <w:p w14:paraId="3BD84725" w14:textId="77777777" w:rsidR="00F12B7F" w:rsidRPr="00A65940" w:rsidRDefault="00F12B7F" w:rsidP="00B3751F"/>
        </w:tc>
        <w:tc>
          <w:tcPr>
            <w:tcW w:w="1149" w:type="pct"/>
            <w:vAlign w:val="center"/>
          </w:tcPr>
          <w:p w14:paraId="732E396B" w14:textId="77777777" w:rsidR="00F12B7F" w:rsidRPr="00A65940" w:rsidRDefault="00F12B7F" w:rsidP="00B3751F"/>
        </w:tc>
      </w:tr>
      <w:tr w:rsidR="00F12B7F" w:rsidRPr="00A65940" w14:paraId="6982A5BE" w14:textId="77777777" w:rsidTr="00B3751F">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B3751F">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B3751F">
            <w:pPr>
              <w:rPr>
                <w:b/>
              </w:rPr>
            </w:pPr>
          </w:p>
        </w:tc>
        <w:tc>
          <w:tcPr>
            <w:tcW w:w="307" w:type="pct"/>
            <w:shd w:val="clear" w:color="auto" w:fill="auto"/>
            <w:vAlign w:val="center"/>
          </w:tcPr>
          <w:p w14:paraId="0FDBD220" w14:textId="77777777" w:rsidR="00F12B7F" w:rsidRPr="00A65940" w:rsidRDefault="00F12B7F" w:rsidP="00B3751F">
            <w:pPr>
              <w:rPr>
                <w:b/>
              </w:rPr>
            </w:pPr>
          </w:p>
        </w:tc>
        <w:tc>
          <w:tcPr>
            <w:tcW w:w="307" w:type="pct"/>
            <w:shd w:val="clear" w:color="auto" w:fill="auto"/>
            <w:vAlign w:val="center"/>
          </w:tcPr>
          <w:p w14:paraId="7F18C3ED" w14:textId="77777777" w:rsidR="00F12B7F" w:rsidRPr="00A65940" w:rsidRDefault="00F12B7F" w:rsidP="00B3751F"/>
        </w:tc>
        <w:tc>
          <w:tcPr>
            <w:tcW w:w="342" w:type="pct"/>
            <w:shd w:val="clear" w:color="auto" w:fill="auto"/>
            <w:vAlign w:val="center"/>
          </w:tcPr>
          <w:p w14:paraId="7421650A" w14:textId="77777777" w:rsidR="00F12B7F" w:rsidRPr="00A65940" w:rsidRDefault="00F12B7F" w:rsidP="00B3751F"/>
        </w:tc>
        <w:tc>
          <w:tcPr>
            <w:tcW w:w="1149" w:type="pct"/>
            <w:shd w:val="clear" w:color="auto" w:fill="auto"/>
            <w:vAlign w:val="center"/>
          </w:tcPr>
          <w:p w14:paraId="402E19E8" w14:textId="77777777" w:rsidR="00F12B7F" w:rsidRPr="00A65940" w:rsidRDefault="00F12B7F" w:rsidP="00B3751F"/>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B3751F">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B3751F">
            <w:pPr>
              <w:rPr>
                <w:b/>
              </w:rPr>
            </w:pPr>
          </w:p>
        </w:tc>
        <w:tc>
          <w:tcPr>
            <w:tcW w:w="307" w:type="pct"/>
            <w:vAlign w:val="center"/>
          </w:tcPr>
          <w:p w14:paraId="487B28B3" w14:textId="77777777" w:rsidR="00F12B7F" w:rsidRPr="00A65940" w:rsidRDefault="00F12B7F" w:rsidP="00B3751F">
            <w:pPr>
              <w:rPr>
                <w:b/>
              </w:rPr>
            </w:pPr>
          </w:p>
        </w:tc>
        <w:tc>
          <w:tcPr>
            <w:tcW w:w="307" w:type="pct"/>
            <w:vAlign w:val="center"/>
          </w:tcPr>
          <w:p w14:paraId="37D53145" w14:textId="77777777" w:rsidR="00F12B7F" w:rsidRPr="00A65940" w:rsidRDefault="00F12B7F" w:rsidP="00B3751F"/>
        </w:tc>
        <w:tc>
          <w:tcPr>
            <w:tcW w:w="342" w:type="pct"/>
            <w:vAlign w:val="center"/>
          </w:tcPr>
          <w:p w14:paraId="08D00088" w14:textId="77777777" w:rsidR="00F12B7F" w:rsidRPr="00A65940" w:rsidRDefault="00F12B7F" w:rsidP="00B3751F"/>
        </w:tc>
        <w:tc>
          <w:tcPr>
            <w:tcW w:w="1149" w:type="pct"/>
            <w:vAlign w:val="center"/>
          </w:tcPr>
          <w:p w14:paraId="2EB11A6E" w14:textId="77777777" w:rsidR="00F12B7F" w:rsidRPr="00A65940" w:rsidRDefault="00F12B7F" w:rsidP="00B3751F"/>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B3751F">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B3751F">
            <w:pPr>
              <w:rPr>
                <w:b/>
              </w:rPr>
            </w:pPr>
          </w:p>
        </w:tc>
        <w:tc>
          <w:tcPr>
            <w:tcW w:w="307" w:type="pct"/>
            <w:vAlign w:val="center"/>
          </w:tcPr>
          <w:p w14:paraId="260B8A83" w14:textId="77777777" w:rsidR="00F12B7F" w:rsidRPr="00DC02CB" w:rsidRDefault="00F12B7F" w:rsidP="00B3751F">
            <w:pPr>
              <w:rPr>
                <w:b/>
              </w:rPr>
            </w:pPr>
          </w:p>
        </w:tc>
        <w:tc>
          <w:tcPr>
            <w:tcW w:w="307" w:type="pct"/>
            <w:vAlign w:val="center"/>
          </w:tcPr>
          <w:p w14:paraId="23CD994F" w14:textId="77777777" w:rsidR="00F12B7F" w:rsidRPr="00DC02CB" w:rsidRDefault="00F12B7F" w:rsidP="00B3751F"/>
        </w:tc>
        <w:tc>
          <w:tcPr>
            <w:tcW w:w="342" w:type="pct"/>
            <w:vAlign w:val="center"/>
          </w:tcPr>
          <w:p w14:paraId="217F3DBF" w14:textId="77777777" w:rsidR="00F12B7F" w:rsidRPr="00DC02CB" w:rsidRDefault="00F12B7F" w:rsidP="00B3751F"/>
        </w:tc>
        <w:tc>
          <w:tcPr>
            <w:tcW w:w="1149" w:type="pct"/>
            <w:vAlign w:val="center"/>
          </w:tcPr>
          <w:p w14:paraId="29709E42" w14:textId="77777777" w:rsidR="00F12B7F" w:rsidRPr="00DC02CB" w:rsidRDefault="00F12B7F" w:rsidP="00B3751F"/>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B3751F">
        <w:trPr>
          <w:trHeight w:val="537"/>
        </w:trPr>
        <w:tc>
          <w:tcPr>
            <w:tcW w:w="3840" w:type="pct"/>
            <w:shd w:val="clear" w:color="auto" w:fill="D9D9D9" w:themeFill="background1" w:themeFillShade="D9"/>
            <w:vAlign w:val="center"/>
          </w:tcPr>
          <w:p w14:paraId="631F1BFC" w14:textId="77777777" w:rsidR="00F12B7F" w:rsidRPr="0041534B" w:rsidRDefault="00F12B7F" w:rsidP="00B3751F">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B3751F">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B3751F">
            <w:pPr>
              <w:rPr>
                <w:b/>
                <w:bCs/>
              </w:rPr>
            </w:pPr>
            <w:r>
              <w:rPr>
                <w:b/>
                <w:bCs/>
              </w:rPr>
              <w:t>Ineligible</w:t>
            </w:r>
          </w:p>
        </w:tc>
      </w:tr>
      <w:tr w:rsidR="00F12B7F" w:rsidRPr="00DC02CB" w14:paraId="70A1754C" w14:textId="77777777" w:rsidTr="00B3751F">
        <w:trPr>
          <w:trHeight w:val="537"/>
        </w:trPr>
        <w:tc>
          <w:tcPr>
            <w:tcW w:w="3840" w:type="pct"/>
            <w:vAlign w:val="center"/>
          </w:tcPr>
          <w:p w14:paraId="5EFE953D" w14:textId="77777777" w:rsidR="00F12B7F" w:rsidRPr="00DC02CB" w:rsidRDefault="00F12B7F" w:rsidP="00B3751F">
            <w:r>
              <w:t>Outcome of administrative check.</w:t>
            </w:r>
          </w:p>
        </w:tc>
        <w:tc>
          <w:tcPr>
            <w:tcW w:w="576" w:type="pct"/>
            <w:vAlign w:val="center"/>
          </w:tcPr>
          <w:p w14:paraId="67B0279D" w14:textId="77777777" w:rsidR="00F12B7F" w:rsidRPr="00DC02CB" w:rsidRDefault="00F12B7F" w:rsidP="00B3751F">
            <w:pPr>
              <w:rPr>
                <w:b/>
              </w:rPr>
            </w:pPr>
          </w:p>
        </w:tc>
        <w:tc>
          <w:tcPr>
            <w:tcW w:w="584" w:type="pct"/>
            <w:vAlign w:val="center"/>
          </w:tcPr>
          <w:p w14:paraId="6BECA5CC" w14:textId="77777777" w:rsidR="00F12B7F" w:rsidRPr="00DC02CB" w:rsidRDefault="00F12B7F" w:rsidP="00B3751F">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4895" w14:textId="77777777" w:rsidR="007F120F" w:rsidRDefault="007F120F" w:rsidP="00ED3A74">
      <w:pPr>
        <w:spacing w:after="0" w:line="240" w:lineRule="auto"/>
      </w:pPr>
      <w:r>
        <w:separator/>
      </w:r>
    </w:p>
  </w:endnote>
  <w:endnote w:type="continuationSeparator" w:id="0">
    <w:p w14:paraId="197AF90F" w14:textId="77777777" w:rsidR="007F120F" w:rsidRDefault="007F120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863D763" w:rsidR="007F120F" w:rsidRDefault="007F120F"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F3FAD">
      <w:rPr>
        <w:b/>
        <w:noProof/>
      </w:rPr>
      <w:t>12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F3FAD">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FA17" w14:textId="77777777" w:rsidR="007F120F" w:rsidRDefault="007F120F" w:rsidP="00ED3A74">
      <w:pPr>
        <w:spacing w:after="0" w:line="240" w:lineRule="auto"/>
      </w:pPr>
      <w:r>
        <w:separator/>
      </w:r>
    </w:p>
  </w:footnote>
  <w:footnote w:type="continuationSeparator" w:id="0">
    <w:p w14:paraId="5A261AD2" w14:textId="77777777" w:rsidR="007F120F" w:rsidRDefault="007F120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F120F" w:rsidRDefault="007F120F"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F120F" w:rsidRPr="00490645" w:rsidRDefault="007F120F"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F120F" w:rsidRPr="00490645" w:rsidRDefault="007F120F"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397F8857" w:rsidR="007F120F" w:rsidRDefault="007F120F" w:rsidP="001A16EA">
    <w:pPr>
      <w:pStyle w:val="Header"/>
      <w:jc w:val="right"/>
      <w:rPr>
        <w:noProof/>
      </w:rPr>
    </w:pPr>
    <w:r>
      <w:t xml:space="preserve">Tender reference: </w:t>
    </w:r>
    <w:r w:rsidR="007B2748">
      <w:rPr>
        <w:noProof/>
      </w:rPr>
      <w:t>2021-014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2469"/>
    <w:rsid w:val="0001535F"/>
    <w:rsid w:val="00015F83"/>
    <w:rsid w:val="000166D8"/>
    <w:rsid w:val="000203C6"/>
    <w:rsid w:val="000204A2"/>
    <w:rsid w:val="00021239"/>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60A3"/>
    <w:rsid w:val="003D06EC"/>
    <w:rsid w:val="003D2C1F"/>
    <w:rsid w:val="003D6428"/>
    <w:rsid w:val="003D79FC"/>
    <w:rsid w:val="003E2D12"/>
    <w:rsid w:val="003E4195"/>
    <w:rsid w:val="003E557C"/>
    <w:rsid w:val="003F10F4"/>
    <w:rsid w:val="003F77A0"/>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2748"/>
    <w:rsid w:val="007B3319"/>
    <w:rsid w:val="007B4F1F"/>
    <w:rsid w:val="007B61CC"/>
    <w:rsid w:val="007B6AF7"/>
    <w:rsid w:val="007C0ABF"/>
    <w:rsid w:val="007C0F0F"/>
    <w:rsid w:val="007C12FA"/>
    <w:rsid w:val="007C20E2"/>
    <w:rsid w:val="007C3E36"/>
    <w:rsid w:val="007D04AF"/>
    <w:rsid w:val="007D23DD"/>
    <w:rsid w:val="007D62B6"/>
    <w:rsid w:val="007E118A"/>
    <w:rsid w:val="007E1D8E"/>
    <w:rsid w:val="007E2E8B"/>
    <w:rsid w:val="007E4151"/>
    <w:rsid w:val="007E5F33"/>
    <w:rsid w:val="007F120F"/>
    <w:rsid w:val="00802273"/>
    <w:rsid w:val="00803416"/>
    <w:rsid w:val="00804864"/>
    <w:rsid w:val="00805FD7"/>
    <w:rsid w:val="0080679D"/>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2EF0"/>
    <w:rsid w:val="00906D1D"/>
    <w:rsid w:val="009108B2"/>
    <w:rsid w:val="00914C62"/>
    <w:rsid w:val="00915331"/>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6825"/>
    <w:rsid w:val="00B30419"/>
    <w:rsid w:val="00B36870"/>
    <w:rsid w:val="00B3751F"/>
    <w:rsid w:val="00B54067"/>
    <w:rsid w:val="00B56151"/>
    <w:rsid w:val="00B57124"/>
    <w:rsid w:val="00B57369"/>
    <w:rsid w:val="00B61002"/>
    <w:rsid w:val="00B6498B"/>
    <w:rsid w:val="00B71163"/>
    <w:rsid w:val="00B717B3"/>
    <w:rsid w:val="00B74EFD"/>
    <w:rsid w:val="00B76D50"/>
    <w:rsid w:val="00B80FA9"/>
    <w:rsid w:val="00B827CA"/>
    <w:rsid w:val="00B83636"/>
    <w:rsid w:val="00B91C9E"/>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3FAD"/>
    <w:rsid w:val="00CF5E64"/>
    <w:rsid w:val="00D00059"/>
    <w:rsid w:val="00D06C28"/>
    <w:rsid w:val="00D078DF"/>
    <w:rsid w:val="00D11E8C"/>
    <w:rsid w:val="00D11F2E"/>
    <w:rsid w:val="00D166D0"/>
    <w:rsid w:val="00D16E45"/>
    <w:rsid w:val="00D20A3D"/>
    <w:rsid w:val="00D237F7"/>
    <w:rsid w:val="00D26CF1"/>
    <w:rsid w:val="00D30E38"/>
    <w:rsid w:val="00D32724"/>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38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70029"/>
    <w:rsid w:val="00F725DC"/>
    <w:rsid w:val="00F769F3"/>
    <w:rsid w:val="00F83294"/>
    <w:rsid w:val="00F90DB8"/>
    <w:rsid w:val="00F928D9"/>
    <w:rsid w:val="00F92EFF"/>
    <w:rsid w:val="00F95275"/>
    <w:rsid w:val="00F97B6D"/>
    <w:rsid w:val="00FA089A"/>
    <w:rsid w:val="00FA0B4B"/>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6654865">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02247201">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10AB-2CAF-4326-A8C3-1A856AE2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21</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68</cp:revision>
  <cp:lastPrinted>2020-11-11T09:47:00Z</cp:lastPrinted>
  <dcterms:created xsi:type="dcterms:W3CDTF">2021-01-08T09:29:00Z</dcterms:created>
  <dcterms:modified xsi:type="dcterms:W3CDTF">2021-02-08T07:35:00Z</dcterms:modified>
</cp:coreProperties>
</file>