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6EE2F864" w:rsidR="001B0C59" w:rsidRPr="00543266" w:rsidRDefault="00BA7123" w:rsidP="006A4F6D">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E4EEB">
        <w:rPr>
          <w:rFonts w:asciiTheme="minorHAnsi" w:hAnsiTheme="minorHAnsi"/>
          <w:sz w:val="32"/>
          <w:szCs w:val="32"/>
        </w:rPr>
        <w:t>2021-02</w:t>
      </w:r>
      <w:r w:rsidR="006A4F6D">
        <w:rPr>
          <w:rFonts w:asciiTheme="minorHAnsi" w:hAnsiTheme="minorHAnsi"/>
          <w:sz w:val="32"/>
          <w:szCs w:val="32"/>
        </w:rPr>
        <w:t>3</w:t>
      </w:r>
      <w:r w:rsidR="001E4EEB">
        <w:rPr>
          <w:rFonts w:asciiTheme="minorHAnsi" w:hAnsiTheme="minorHAnsi"/>
          <w:sz w:val="32"/>
          <w:szCs w:val="32"/>
        </w:rPr>
        <w:t xml:space="preserve"> </w:t>
      </w:r>
      <w:proofErr w:type="spellStart"/>
      <w:r w:rsidR="006A4F6D">
        <w:rPr>
          <w:rFonts w:asciiTheme="minorHAnsi" w:hAnsiTheme="minorHAnsi"/>
          <w:sz w:val="32"/>
          <w:szCs w:val="32"/>
        </w:rPr>
        <w:t>Qab</w:t>
      </w:r>
      <w:proofErr w:type="spellEnd"/>
      <w:r w:rsidR="006A4F6D">
        <w:rPr>
          <w:rFonts w:asciiTheme="minorHAnsi" w:hAnsiTheme="minorHAnsi"/>
          <w:sz w:val="32"/>
          <w:szCs w:val="32"/>
        </w:rPr>
        <w:t xml:space="preserve"> Elias Warehouse Construction – PHASE II</w:t>
      </w:r>
      <w:r w:rsidR="0088297D">
        <w:rPr>
          <w:rFonts w:asciiTheme="minorHAnsi" w:hAnsiTheme="minorHAnsi"/>
          <w:sz w:val="32"/>
          <w:szCs w:val="32"/>
        </w:rPr>
        <w:t xml:space="preserve">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w:t>
      </w:r>
      <w:r w:rsidR="006A4F6D">
        <w:rPr>
          <w:rFonts w:asciiTheme="minorHAnsi" w:hAnsiTheme="minorHAnsi"/>
          <w:sz w:val="32"/>
          <w:szCs w:val="32"/>
        </w:rPr>
        <w:t>until Finalizing the Project</w:t>
      </w:r>
      <w:r w:rsidR="00740F9F">
        <w:rPr>
          <w:rFonts w:asciiTheme="minorHAnsi" w:hAnsiTheme="minorHAnsi"/>
          <w:sz w:val="32"/>
          <w:szCs w:val="32"/>
        </w:rPr>
        <w:t xml:space="preserve">” </w:t>
      </w:r>
    </w:p>
    <w:p w14:paraId="72369777" w14:textId="5422298D"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1620"/>
        <w:gridCol w:w="4140"/>
        <w:gridCol w:w="3510"/>
      </w:tblGrid>
      <w:tr w:rsidR="00313846" w:rsidRPr="00313846" w14:paraId="2FB08BA5" w14:textId="77777777" w:rsidTr="00313846">
        <w:trPr>
          <w:trHeight w:val="5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401C"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Lot No.</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BE33395"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Item description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45A1CFEB"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Delivery Location</w:t>
            </w:r>
          </w:p>
        </w:tc>
      </w:tr>
      <w:tr w:rsidR="00313846" w:rsidRPr="00313846" w14:paraId="783DB731" w14:textId="77777777" w:rsidTr="00313846">
        <w:trPr>
          <w:trHeight w:val="276"/>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860DA06"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1</w:t>
            </w:r>
          </w:p>
        </w:tc>
        <w:tc>
          <w:tcPr>
            <w:tcW w:w="4140" w:type="dxa"/>
            <w:tcBorders>
              <w:top w:val="nil"/>
              <w:left w:val="nil"/>
              <w:bottom w:val="single" w:sz="4" w:space="0" w:color="auto"/>
              <w:right w:val="single" w:sz="4" w:space="0" w:color="auto"/>
            </w:tcBorders>
            <w:shd w:val="clear" w:color="auto" w:fill="auto"/>
            <w:noWrap/>
            <w:vAlign w:val="center"/>
            <w:hideMark/>
          </w:tcPr>
          <w:p w14:paraId="2D261096" w14:textId="2305E4C3" w:rsidR="00313846" w:rsidRPr="002D5528" w:rsidRDefault="00313846" w:rsidP="00313846">
            <w:pPr>
              <w:spacing w:after="0" w:line="240" w:lineRule="auto"/>
              <w:jc w:val="center"/>
              <w:rPr>
                <w:rFonts w:eastAsia="Times New Roman" w:cstheme="minorHAnsi"/>
                <w:b/>
                <w:bCs/>
                <w:sz w:val="20"/>
                <w:szCs w:val="20"/>
                <w:lang w:val="en-US"/>
              </w:rPr>
            </w:pPr>
            <w:r w:rsidRPr="002D5528">
              <w:rPr>
                <w:rFonts w:eastAsia="Times New Roman" w:cstheme="minorHAnsi"/>
                <w:b/>
                <w:bCs/>
                <w:sz w:val="20"/>
                <w:szCs w:val="20"/>
              </w:rPr>
              <w:t>ARCHITECTURE WORL</w:t>
            </w:r>
          </w:p>
        </w:tc>
        <w:tc>
          <w:tcPr>
            <w:tcW w:w="35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6B847"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QAB ELIAS</w:t>
            </w:r>
          </w:p>
        </w:tc>
      </w:tr>
      <w:tr w:rsidR="00313846" w:rsidRPr="00313846" w14:paraId="5507CBE0" w14:textId="77777777" w:rsidTr="00313846">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611B7C" w14:textId="77777777" w:rsidR="00313846" w:rsidRPr="00313846" w:rsidRDefault="00313846" w:rsidP="00313846">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2</w:t>
            </w:r>
          </w:p>
        </w:tc>
        <w:tc>
          <w:tcPr>
            <w:tcW w:w="4140" w:type="dxa"/>
            <w:tcBorders>
              <w:top w:val="nil"/>
              <w:left w:val="nil"/>
              <w:bottom w:val="single" w:sz="4" w:space="0" w:color="auto"/>
              <w:right w:val="single" w:sz="4" w:space="0" w:color="auto"/>
            </w:tcBorders>
            <w:shd w:val="clear" w:color="auto" w:fill="auto"/>
            <w:noWrap/>
            <w:vAlign w:val="bottom"/>
            <w:hideMark/>
          </w:tcPr>
          <w:p w14:paraId="00CC3223" w14:textId="77777777" w:rsidR="00313846" w:rsidRPr="002D5528" w:rsidRDefault="00313846" w:rsidP="00313846">
            <w:pPr>
              <w:spacing w:after="0" w:line="240" w:lineRule="auto"/>
              <w:jc w:val="center"/>
              <w:rPr>
                <w:rFonts w:eastAsia="Times New Roman" w:cstheme="minorHAnsi"/>
                <w:b/>
                <w:bCs/>
                <w:sz w:val="20"/>
                <w:szCs w:val="20"/>
                <w:lang w:val="en-US"/>
              </w:rPr>
            </w:pPr>
            <w:r w:rsidRPr="002D5528">
              <w:rPr>
                <w:rFonts w:eastAsia="Times New Roman" w:cstheme="minorHAnsi"/>
                <w:b/>
                <w:bCs/>
                <w:sz w:val="20"/>
                <w:szCs w:val="20"/>
                <w:lang w:val="en-US"/>
              </w:rPr>
              <w:t xml:space="preserve">ELECTRICAL WORK </w:t>
            </w:r>
          </w:p>
        </w:tc>
        <w:tc>
          <w:tcPr>
            <w:tcW w:w="3510" w:type="dxa"/>
            <w:vMerge/>
            <w:tcBorders>
              <w:top w:val="nil"/>
              <w:left w:val="single" w:sz="4" w:space="0" w:color="auto"/>
              <w:bottom w:val="single" w:sz="4" w:space="0" w:color="auto"/>
              <w:right w:val="single" w:sz="4" w:space="0" w:color="auto"/>
            </w:tcBorders>
            <w:vAlign w:val="center"/>
            <w:hideMark/>
          </w:tcPr>
          <w:p w14:paraId="4A99EBC6" w14:textId="77777777" w:rsidR="00313846" w:rsidRPr="00313846" w:rsidRDefault="00313846" w:rsidP="00313846">
            <w:pPr>
              <w:spacing w:after="0" w:line="240" w:lineRule="auto"/>
              <w:rPr>
                <w:rFonts w:ascii="Calibri" w:eastAsia="Times New Roman" w:hAnsi="Calibri" w:cs="Calibri"/>
                <w:b/>
                <w:bCs/>
                <w:color w:val="000000"/>
                <w:sz w:val="20"/>
                <w:szCs w:val="20"/>
                <w:lang w:val="en-US"/>
              </w:rPr>
            </w:pPr>
          </w:p>
        </w:tc>
      </w:tr>
      <w:tr w:rsidR="00313846" w:rsidRPr="00313846" w14:paraId="29C7B44E" w14:textId="77777777" w:rsidTr="00313846">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8C88687" w14:textId="77777777" w:rsidR="00313846" w:rsidRPr="00313846" w:rsidRDefault="00313846" w:rsidP="00313846">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3</w:t>
            </w:r>
          </w:p>
        </w:tc>
        <w:tc>
          <w:tcPr>
            <w:tcW w:w="4140" w:type="dxa"/>
            <w:tcBorders>
              <w:top w:val="nil"/>
              <w:left w:val="nil"/>
              <w:bottom w:val="single" w:sz="4" w:space="0" w:color="auto"/>
              <w:right w:val="single" w:sz="4" w:space="0" w:color="auto"/>
            </w:tcBorders>
            <w:shd w:val="clear" w:color="auto" w:fill="auto"/>
            <w:noWrap/>
            <w:vAlign w:val="bottom"/>
            <w:hideMark/>
          </w:tcPr>
          <w:p w14:paraId="1DD9F81D" w14:textId="77777777" w:rsidR="00313846" w:rsidRPr="002D5528" w:rsidRDefault="00313846" w:rsidP="00313846">
            <w:pPr>
              <w:spacing w:after="0" w:line="240" w:lineRule="auto"/>
              <w:jc w:val="center"/>
              <w:rPr>
                <w:rFonts w:eastAsia="Times New Roman" w:cstheme="minorHAnsi"/>
                <w:b/>
                <w:bCs/>
                <w:sz w:val="20"/>
                <w:szCs w:val="20"/>
                <w:lang w:val="en-US"/>
              </w:rPr>
            </w:pPr>
            <w:r w:rsidRPr="002D5528">
              <w:rPr>
                <w:rFonts w:eastAsia="Times New Roman" w:cstheme="minorHAnsi"/>
                <w:b/>
                <w:bCs/>
                <w:sz w:val="20"/>
                <w:szCs w:val="20"/>
                <w:lang w:val="en-US"/>
              </w:rPr>
              <w:t xml:space="preserve">MECHANICAL WORK </w:t>
            </w:r>
          </w:p>
        </w:tc>
        <w:tc>
          <w:tcPr>
            <w:tcW w:w="3510" w:type="dxa"/>
            <w:vMerge/>
            <w:tcBorders>
              <w:top w:val="nil"/>
              <w:left w:val="single" w:sz="4" w:space="0" w:color="auto"/>
              <w:bottom w:val="single" w:sz="4" w:space="0" w:color="auto"/>
              <w:right w:val="single" w:sz="4" w:space="0" w:color="auto"/>
            </w:tcBorders>
            <w:vAlign w:val="center"/>
            <w:hideMark/>
          </w:tcPr>
          <w:p w14:paraId="6080E7E0" w14:textId="77777777" w:rsidR="00313846" w:rsidRPr="00313846" w:rsidRDefault="00313846" w:rsidP="00313846">
            <w:pPr>
              <w:spacing w:after="0" w:line="240" w:lineRule="auto"/>
              <w:rPr>
                <w:rFonts w:ascii="Calibri" w:eastAsia="Times New Roman" w:hAnsi="Calibri" w:cs="Calibri"/>
                <w:b/>
                <w:bCs/>
                <w:color w:val="000000"/>
                <w:sz w:val="20"/>
                <w:szCs w:val="20"/>
                <w:lang w:val="en-US"/>
              </w:rPr>
            </w:pPr>
          </w:p>
        </w:tc>
      </w:tr>
      <w:tr w:rsidR="00313846" w:rsidRPr="00313846" w14:paraId="537AA2B6" w14:textId="77777777" w:rsidTr="00313846">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C84A6B" w14:textId="77777777" w:rsidR="00313846" w:rsidRPr="00313846" w:rsidRDefault="00313846" w:rsidP="00313846">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4</w:t>
            </w:r>
          </w:p>
        </w:tc>
        <w:tc>
          <w:tcPr>
            <w:tcW w:w="4140" w:type="dxa"/>
            <w:tcBorders>
              <w:top w:val="nil"/>
              <w:left w:val="nil"/>
              <w:bottom w:val="single" w:sz="4" w:space="0" w:color="auto"/>
              <w:right w:val="single" w:sz="4" w:space="0" w:color="auto"/>
            </w:tcBorders>
            <w:shd w:val="clear" w:color="auto" w:fill="auto"/>
            <w:noWrap/>
            <w:vAlign w:val="bottom"/>
            <w:hideMark/>
          </w:tcPr>
          <w:p w14:paraId="0E056397" w14:textId="77777777" w:rsidR="00313846" w:rsidRPr="002D5528" w:rsidRDefault="00313846" w:rsidP="00313846">
            <w:pPr>
              <w:spacing w:after="0" w:line="240" w:lineRule="auto"/>
              <w:jc w:val="center"/>
              <w:rPr>
                <w:rFonts w:eastAsia="Times New Roman" w:cstheme="minorHAnsi"/>
                <w:b/>
                <w:bCs/>
                <w:sz w:val="20"/>
                <w:szCs w:val="20"/>
                <w:lang w:val="en-US"/>
              </w:rPr>
            </w:pPr>
            <w:r w:rsidRPr="002D5528">
              <w:rPr>
                <w:rFonts w:eastAsia="Times New Roman" w:cstheme="minorHAnsi"/>
                <w:b/>
                <w:bCs/>
                <w:sz w:val="20"/>
                <w:szCs w:val="20"/>
                <w:lang w:val="en-US"/>
              </w:rPr>
              <w:t>CIVIL WORK</w:t>
            </w:r>
          </w:p>
        </w:tc>
        <w:tc>
          <w:tcPr>
            <w:tcW w:w="3510" w:type="dxa"/>
            <w:vMerge/>
            <w:tcBorders>
              <w:top w:val="nil"/>
              <w:left w:val="single" w:sz="4" w:space="0" w:color="auto"/>
              <w:bottom w:val="single" w:sz="4" w:space="0" w:color="auto"/>
              <w:right w:val="single" w:sz="4" w:space="0" w:color="auto"/>
            </w:tcBorders>
            <w:vAlign w:val="center"/>
            <w:hideMark/>
          </w:tcPr>
          <w:p w14:paraId="0D4E9DD9" w14:textId="77777777" w:rsidR="00313846" w:rsidRPr="00313846" w:rsidRDefault="00313846" w:rsidP="00313846">
            <w:pPr>
              <w:spacing w:after="0" w:line="240" w:lineRule="auto"/>
              <w:rPr>
                <w:rFonts w:ascii="Calibri" w:eastAsia="Times New Roman" w:hAnsi="Calibri" w:cs="Calibri"/>
                <w:b/>
                <w:bCs/>
                <w:color w:val="000000"/>
                <w:sz w:val="20"/>
                <w:szCs w:val="20"/>
                <w:lang w:val="en-US"/>
              </w:rPr>
            </w:pPr>
          </w:p>
        </w:tc>
      </w:tr>
    </w:tbl>
    <w:p w14:paraId="29491CF1" w14:textId="6DD95BF7" w:rsidR="00300B36" w:rsidRPr="00B81052" w:rsidRDefault="00300B36" w:rsidP="000F1A78">
      <w:pPr>
        <w:autoSpaceDE w:val="0"/>
        <w:autoSpaceDN w:val="0"/>
        <w:adjustRightInd w:val="0"/>
        <w:spacing w:after="0" w:line="240" w:lineRule="auto"/>
        <w:rPr>
          <w:rFonts w:cstheme="majorBidi"/>
          <w:sz w:val="20"/>
          <w:szCs w:val="20"/>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229C0949" w:rsidR="00134459" w:rsidRPr="006A4F6D" w:rsidRDefault="0066740F" w:rsidP="005B3C5F">
            <w:pPr>
              <w:spacing w:after="0" w:line="240" w:lineRule="auto"/>
              <w:rPr>
                <w:rFonts w:cstheme="majorBidi"/>
                <w:lang w:val="en-US"/>
              </w:rPr>
            </w:pPr>
            <w:r>
              <w:rPr>
                <w:rFonts w:cstheme="majorBidi"/>
              </w:rPr>
              <w:t>Saturday 10</w:t>
            </w:r>
            <w:r w:rsidR="00B66C90">
              <w:rPr>
                <w:rFonts w:cstheme="majorBidi"/>
              </w:rPr>
              <w:t xml:space="preserve"> July 2021</w:t>
            </w:r>
            <w:r w:rsidR="00D9024D">
              <w:rPr>
                <w:rFonts w:cstheme="majorBidi"/>
              </w:rPr>
              <w:t xml:space="preserve"> </w:t>
            </w:r>
          </w:p>
        </w:tc>
      </w:tr>
    </w:tbl>
    <w:p w14:paraId="4A6FFAB8" w14:textId="77777777" w:rsidR="00EF124C" w:rsidRPr="00DF05CE" w:rsidRDefault="00EF124C" w:rsidP="00EF57A9">
      <w:pPr>
        <w:rPr>
          <w:rFonts w:cstheme="majorBidi"/>
        </w:rPr>
      </w:pPr>
    </w:p>
    <w:p w14:paraId="44F23205" w14:textId="10E07D1E" w:rsidR="00BA7123"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703C82E6" w14:textId="1FACC046" w:rsidR="00703093" w:rsidRPr="00703093" w:rsidRDefault="00703093" w:rsidP="00703093">
      <w:pPr>
        <w:rPr>
          <w:rFonts w:cstheme="majorBidi"/>
          <w:b/>
          <w:bCs/>
          <w:sz w:val="20"/>
          <w:szCs w:val="20"/>
        </w:rPr>
      </w:pPr>
      <w:r w:rsidRPr="00703093">
        <w:rPr>
          <w:rFonts w:cstheme="majorBidi"/>
          <w:b/>
          <w:bCs/>
          <w:sz w:val="20"/>
          <w:szCs w:val="20"/>
          <w:highlight w:val="yellow"/>
        </w:rPr>
        <w:t xml:space="preserve">IF YOU ARE NOT ABLE TO DOWNLOAD THE ANNEXES PLEASE CONTACT:  </w:t>
      </w:r>
      <w:hyperlink r:id="rId9" w:history="1">
        <w:r w:rsidRPr="00703093">
          <w:rPr>
            <w:rStyle w:val="Hyperlink"/>
            <w:rFonts w:cstheme="majorBidi"/>
            <w:b/>
            <w:bCs/>
            <w:sz w:val="20"/>
            <w:szCs w:val="20"/>
            <w:highlight w:val="yellow"/>
          </w:rPr>
          <w:t>Hoda.fakih@redcross.org.lb</w:t>
        </w:r>
      </w:hyperlink>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4AE9EF9E" w:rsidR="00BA7123" w:rsidRPr="00DF05CE" w:rsidRDefault="00DF05CE" w:rsidP="0066740F">
            <w:pPr>
              <w:spacing w:after="0" w:line="240" w:lineRule="auto"/>
              <w:ind w:left="446"/>
              <w:rPr>
                <w:rFonts w:cstheme="majorBidi"/>
                <w:b/>
              </w:rPr>
            </w:pPr>
            <w:r>
              <w:rPr>
                <w:rFonts w:cstheme="majorBidi"/>
                <w:b/>
              </w:rPr>
              <w:t xml:space="preserve">Date: </w:t>
            </w:r>
            <w:r w:rsidR="0066740F">
              <w:rPr>
                <w:rFonts w:cstheme="majorBidi"/>
                <w:b/>
                <w:color w:val="FF0000"/>
              </w:rPr>
              <w:t>Friday 23 July</w:t>
            </w:r>
            <w:r w:rsidR="00B66C90">
              <w:rPr>
                <w:rFonts w:cstheme="majorBidi"/>
                <w:b/>
                <w:color w:val="FF0000"/>
              </w:rPr>
              <w:t xml:space="preserve"> 2</w:t>
            </w:r>
            <w:r w:rsidR="00201444">
              <w:rPr>
                <w:rFonts w:cstheme="majorBidi"/>
                <w:b/>
                <w:color w:val="FF0000"/>
              </w:rPr>
              <w:t>021</w:t>
            </w:r>
          </w:p>
          <w:p w14:paraId="51EF513A" w14:textId="4D5143F2" w:rsidR="00BA7123" w:rsidRPr="00DF05CE" w:rsidRDefault="00BA7123" w:rsidP="00F12B7F">
            <w:pPr>
              <w:spacing w:after="0" w:line="240" w:lineRule="auto"/>
              <w:ind w:left="446"/>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019DB7EE" w:rsidR="00BE3ACF" w:rsidRPr="00DF05CE" w:rsidRDefault="00BA7123" w:rsidP="0066740F">
            <w:pPr>
              <w:spacing w:after="0" w:line="240" w:lineRule="auto"/>
              <w:ind w:left="446"/>
              <w:rPr>
                <w:rFonts w:cstheme="majorBidi"/>
              </w:rPr>
            </w:pPr>
            <w:r w:rsidRPr="00DF05CE">
              <w:rPr>
                <w:rFonts w:cstheme="majorBidi"/>
              </w:rPr>
              <w:t xml:space="preserve">“Tender reference: </w:t>
            </w:r>
            <w:r w:rsidR="00201444" w:rsidRPr="00493BD4">
              <w:rPr>
                <w:rFonts w:cstheme="majorBidi"/>
                <w:b/>
                <w:bCs/>
              </w:rPr>
              <w:t>2021</w:t>
            </w:r>
            <w:r w:rsidR="00B66C90" w:rsidRPr="00493BD4">
              <w:rPr>
                <w:rFonts w:cstheme="majorBidi"/>
                <w:b/>
                <w:bCs/>
              </w:rPr>
              <w:t>-02</w:t>
            </w:r>
            <w:r w:rsidR="0066740F">
              <w:rPr>
                <w:rFonts w:cstheme="majorBidi"/>
                <w:b/>
                <w:bCs/>
              </w:rPr>
              <w:t>3</w:t>
            </w:r>
            <w:r w:rsidR="00B66C90">
              <w:rPr>
                <w:rFonts w:cstheme="majorBidi"/>
              </w:rPr>
              <w:t>.</w:t>
            </w:r>
            <w:r w:rsidR="004C0BE8">
              <w:rPr>
                <w:rFonts w:cstheme="majorBidi"/>
              </w:rPr>
              <w:t xml:space="preserve"> Do not ope</w:t>
            </w:r>
            <w:r w:rsidR="00B6498B">
              <w:rPr>
                <w:rFonts w:cstheme="majorBidi"/>
              </w:rPr>
              <w:t xml:space="preserve">n before </w:t>
            </w:r>
            <w:r w:rsidR="0066740F">
              <w:rPr>
                <w:rFonts w:cstheme="majorBidi"/>
                <w:b/>
                <w:color w:val="FF0000"/>
              </w:rPr>
              <w:t>Friday 23 July</w:t>
            </w:r>
            <w:r w:rsidR="00B66C90">
              <w:rPr>
                <w:rFonts w:cstheme="majorBidi"/>
                <w:b/>
                <w:color w:val="FF0000"/>
              </w:rPr>
              <w:t xml:space="preserve"> </w:t>
            </w:r>
            <w:r w:rsidR="00201444">
              <w:rPr>
                <w:rFonts w:cstheme="majorBidi"/>
                <w:b/>
                <w:color w:val="FF0000"/>
              </w:rPr>
              <w:t>2021</w:t>
            </w:r>
            <w:r w:rsidRPr="00DF05CE">
              <w:rPr>
                <w:rFonts w:cstheme="majorBidi"/>
              </w:rPr>
              <w:t>”</w:t>
            </w:r>
          </w:p>
        </w:tc>
      </w:tr>
      <w:tr w:rsidR="00BA7123" w:rsidRPr="00DF05CE" w14:paraId="01333958" w14:textId="77777777" w:rsidTr="00493BD4">
        <w:trPr>
          <w:trHeight w:val="41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29FC8DFA" w:rsidR="00BA7123" w:rsidRPr="00DF05CE" w:rsidRDefault="00BA7123" w:rsidP="0066740F">
            <w:pPr>
              <w:spacing w:after="0" w:line="240" w:lineRule="auto"/>
              <w:ind w:left="446"/>
              <w:rPr>
                <w:rFonts w:cstheme="majorBidi"/>
              </w:rPr>
            </w:pPr>
            <w:r w:rsidRPr="00DF05CE">
              <w:rPr>
                <w:rFonts w:cstheme="majorBidi"/>
              </w:rPr>
              <w:t xml:space="preserve">Date: </w:t>
            </w:r>
            <w:r w:rsidR="0066740F">
              <w:rPr>
                <w:rFonts w:cstheme="majorBidi"/>
                <w:b/>
                <w:color w:val="FF0000"/>
              </w:rPr>
              <w:t>Monday 19</w:t>
            </w:r>
            <w:r w:rsidR="00493BD4">
              <w:rPr>
                <w:rFonts w:cstheme="majorBidi"/>
                <w:b/>
                <w:color w:val="FF0000"/>
              </w:rPr>
              <w:t xml:space="preserve"> July</w:t>
            </w:r>
            <w:r w:rsidR="00201444">
              <w:rPr>
                <w:rFonts w:cstheme="majorBidi"/>
                <w:b/>
                <w:color w:val="FF0000"/>
              </w:rPr>
              <w:t xml:space="preserve"> 2021</w:t>
            </w:r>
            <w:r w:rsidRPr="00DF05CE">
              <w:rPr>
                <w:rFonts w:cstheme="majorBidi"/>
                <w:noProof/>
              </w:rPr>
              <w:t>,</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792BD192" w14:textId="21573F92"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553F85F2" w14:textId="2133EAA8" w:rsidR="00C52317" w:rsidRDefault="00C52317" w:rsidP="00493BD4">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493BD4">
        <w:rPr>
          <w:rFonts w:cstheme="majorBidi"/>
          <w:b/>
          <w:bCs/>
          <w:highlight w:val="yellow"/>
        </w:rPr>
        <w:t xml:space="preserve"> </w:t>
      </w:r>
    </w:p>
    <w:p w14:paraId="75602BC9" w14:textId="5A448611" w:rsidR="00493BD4" w:rsidRPr="0066740F" w:rsidRDefault="00493BD4" w:rsidP="0066740F">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Pr="0066740F">
        <w:rPr>
          <w:rFonts w:cstheme="majorBidi"/>
          <w:b/>
          <w:bCs/>
          <w:highlight w:val="yellow"/>
        </w:rPr>
        <w:t xml:space="preserve">Please </w:t>
      </w:r>
      <w:r w:rsidRPr="0066740F">
        <w:rPr>
          <w:rFonts w:cstheme="majorBidi"/>
          <w:b/>
          <w:bCs/>
          <w:highlight w:val="yellow"/>
          <w:u w:val="single"/>
        </w:rPr>
        <w:t>SIGN AND STAMP</w:t>
      </w:r>
      <w:r w:rsidRPr="0066740F">
        <w:rPr>
          <w:rFonts w:cstheme="majorBidi"/>
          <w:b/>
          <w:bCs/>
          <w:highlight w:val="yellow"/>
        </w:rPr>
        <w:t xml:space="preserve"> all the mentioned documents below</w:t>
      </w:r>
    </w:p>
    <w:p w14:paraId="559B4791" w14:textId="71FBAF8C" w:rsidR="00493BD4" w:rsidRPr="0066740F" w:rsidRDefault="0066740F" w:rsidP="00FE6891">
      <w:pPr>
        <w:autoSpaceDE w:val="0"/>
        <w:autoSpaceDN w:val="0"/>
        <w:adjustRightInd w:val="0"/>
        <w:spacing w:after="0" w:line="240" w:lineRule="auto"/>
        <w:rPr>
          <w:rFonts w:cstheme="majorBidi"/>
          <w:b/>
          <w:bCs/>
          <w:highlight w:val="yellow"/>
        </w:rPr>
      </w:pPr>
      <w:r>
        <w:rPr>
          <w:rFonts w:cstheme="majorBidi"/>
          <w:b/>
          <w:bCs/>
          <w:highlight w:val="yellow"/>
        </w:rPr>
        <w:lastRenderedPageBreak/>
        <w:t>-</w:t>
      </w:r>
      <w:r w:rsidRPr="0066740F">
        <w:rPr>
          <w:rFonts w:cstheme="majorBidi"/>
          <w:b/>
          <w:bCs/>
          <w:highlight w:val="yellow"/>
        </w:rPr>
        <w:t>All works shall be executed as per Specifications</w:t>
      </w:r>
    </w:p>
    <w:p w14:paraId="5C6841D0" w14:textId="6F7C80A4" w:rsidR="0066740F" w:rsidRDefault="0066740F" w:rsidP="0066740F">
      <w:pPr>
        <w:autoSpaceDE w:val="0"/>
        <w:autoSpaceDN w:val="0"/>
        <w:adjustRightInd w:val="0"/>
        <w:spacing w:after="0" w:line="240" w:lineRule="auto"/>
        <w:rPr>
          <w:rFonts w:cstheme="majorBidi"/>
          <w:b/>
          <w:bCs/>
        </w:rPr>
      </w:pPr>
      <w:r>
        <w:rPr>
          <w:rFonts w:cstheme="majorBidi"/>
          <w:b/>
          <w:bCs/>
          <w:highlight w:val="yellow"/>
        </w:rPr>
        <w:t xml:space="preserve">- </w:t>
      </w:r>
      <w:r w:rsidRPr="0066740F">
        <w:rPr>
          <w:rFonts w:cstheme="majorBidi"/>
          <w:b/>
          <w:bCs/>
          <w:highlight w:val="yellow"/>
        </w:rPr>
        <w:t xml:space="preserve">All dimensions shall be reviewed on site </w:t>
      </w:r>
      <w:r w:rsidRPr="0066740F">
        <w:rPr>
          <w:rFonts w:cstheme="majorBidi"/>
          <w:b/>
          <w:bCs/>
          <w:color w:val="FF0000"/>
          <w:highlight w:val="yellow"/>
        </w:rPr>
        <w:t>(you are free to do a site visit in order to check the location, the land is next to EMS</w:t>
      </w:r>
      <w:r>
        <w:rPr>
          <w:rFonts w:cstheme="majorBidi"/>
          <w:b/>
          <w:bCs/>
          <w:color w:val="FF0000"/>
          <w:highlight w:val="yellow"/>
        </w:rPr>
        <w:t xml:space="preserve"> Branch</w:t>
      </w:r>
      <w:r w:rsidRPr="0066740F">
        <w:rPr>
          <w:rFonts w:cstheme="majorBidi"/>
          <w:b/>
          <w:bCs/>
          <w:color w:val="FF0000"/>
          <w:highlight w:val="yellow"/>
        </w:rPr>
        <w:t xml:space="preserve"> at </w:t>
      </w:r>
      <w:proofErr w:type="spellStart"/>
      <w:r w:rsidRPr="0066740F">
        <w:rPr>
          <w:rFonts w:cstheme="majorBidi"/>
          <w:b/>
          <w:bCs/>
          <w:color w:val="FF0000"/>
          <w:highlight w:val="yellow"/>
        </w:rPr>
        <w:t>Qab</w:t>
      </w:r>
      <w:proofErr w:type="spellEnd"/>
      <w:r w:rsidRPr="0066740F">
        <w:rPr>
          <w:rFonts w:cstheme="majorBidi"/>
          <w:b/>
          <w:bCs/>
          <w:color w:val="FF0000"/>
          <w:highlight w:val="yellow"/>
        </w:rPr>
        <w:t xml:space="preserve"> Elias)</w:t>
      </w:r>
      <w:r w:rsidRPr="0066740F">
        <w:rPr>
          <w:rFonts w:cstheme="majorBidi"/>
          <w:b/>
          <w:bCs/>
          <w:color w:val="FF0000"/>
        </w:rPr>
        <w:t xml:space="preserve"> </w:t>
      </w:r>
    </w:p>
    <w:p w14:paraId="633EE17F" w14:textId="51968582"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35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0"/>
        <w:gridCol w:w="4860"/>
        <w:gridCol w:w="4058"/>
      </w:tblGrid>
      <w:tr w:rsidR="00D86896" w:rsidRPr="00DF05CE" w14:paraId="75281B1A" w14:textId="77777777" w:rsidTr="00493BD4">
        <w:trPr>
          <w:trHeight w:val="350"/>
        </w:trPr>
        <w:tc>
          <w:tcPr>
            <w:tcW w:w="450"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86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05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493BD4">
        <w:tc>
          <w:tcPr>
            <w:tcW w:w="450"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86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05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493BD4">
        <w:tc>
          <w:tcPr>
            <w:tcW w:w="450"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86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05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493BD4">
        <w:tc>
          <w:tcPr>
            <w:tcW w:w="450"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86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05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493BD4">
        <w:tc>
          <w:tcPr>
            <w:tcW w:w="450"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86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05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493BD4">
        <w:tc>
          <w:tcPr>
            <w:tcW w:w="450"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05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493BD4">
        <w:tc>
          <w:tcPr>
            <w:tcW w:w="450"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05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493BD4">
        <w:tc>
          <w:tcPr>
            <w:tcW w:w="450"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05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493BD4">
        <w:tc>
          <w:tcPr>
            <w:tcW w:w="450"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043390D1"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86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05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493BD4" w:rsidRPr="00DF05CE" w14:paraId="284508B2" w14:textId="77777777" w:rsidTr="00493BD4">
        <w:tc>
          <w:tcPr>
            <w:tcW w:w="450" w:type="dxa"/>
          </w:tcPr>
          <w:p w14:paraId="499E5005" w14:textId="6E3876C9" w:rsidR="00493BD4" w:rsidRDefault="00493BD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5970BA37" w14:textId="30B88867" w:rsidR="00493BD4" w:rsidRPr="00DF05CE" w:rsidRDefault="00493BD4" w:rsidP="00F12B7F">
            <w:pPr>
              <w:autoSpaceDE w:val="0"/>
              <w:autoSpaceDN w:val="0"/>
              <w:adjustRightInd w:val="0"/>
              <w:spacing w:after="0" w:line="240" w:lineRule="auto"/>
              <w:rPr>
                <w:rFonts w:cstheme="majorBidi"/>
                <w:sz w:val="20"/>
                <w:szCs w:val="20"/>
                <w:lang w:val="en-US"/>
              </w:rPr>
            </w:pPr>
          </w:p>
        </w:tc>
        <w:tc>
          <w:tcPr>
            <w:tcW w:w="4860" w:type="dxa"/>
          </w:tcPr>
          <w:p w14:paraId="54A4A71F" w14:textId="4FA0930D" w:rsidR="00493BD4" w:rsidRPr="00EE18B6" w:rsidRDefault="00493BD4" w:rsidP="00F12B7F">
            <w:pPr>
              <w:autoSpaceDE w:val="0"/>
              <w:autoSpaceDN w:val="0"/>
              <w:adjustRightInd w:val="0"/>
              <w:spacing w:after="0" w:line="240" w:lineRule="auto"/>
              <w:rPr>
                <w:rFonts w:cstheme="majorBidi"/>
                <w:i/>
                <w:iCs/>
                <w:lang w:bidi="ar-LB"/>
              </w:rPr>
            </w:pPr>
            <w:r w:rsidRPr="00493BD4">
              <w:rPr>
                <w:rFonts w:cstheme="majorBidi"/>
                <w:b/>
                <w:bCs/>
                <w:i/>
                <w:iCs/>
                <w:lang w:bidi="ar-LB"/>
              </w:rPr>
              <w:t xml:space="preserve">IBAN </w:t>
            </w:r>
            <w:r w:rsidR="004F64FE">
              <w:rPr>
                <w:rFonts w:cstheme="majorBidi"/>
                <w:b/>
                <w:bCs/>
                <w:i/>
                <w:iCs/>
                <w:lang w:bidi="ar-LB"/>
              </w:rPr>
              <w:t xml:space="preserve">BANK </w:t>
            </w:r>
            <w:r w:rsidRPr="00493BD4">
              <w:rPr>
                <w:rFonts w:cstheme="majorBidi"/>
                <w:b/>
                <w:bCs/>
                <w:i/>
                <w:iCs/>
                <w:lang w:bidi="ar-LB"/>
              </w:rPr>
              <w:t>DOCUMENT</w:t>
            </w:r>
            <w:r>
              <w:rPr>
                <w:rFonts w:cstheme="majorBidi"/>
                <w:i/>
                <w:iCs/>
                <w:lang w:bidi="ar-LB"/>
              </w:rPr>
              <w:t xml:space="preserve"> STAMPED BY THE BANK</w:t>
            </w:r>
          </w:p>
        </w:tc>
        <w:tc>
          <w:tcPr>
            <w:tcW w:w="4058" w:type="dxa"/>
          </w:tcPr>
          <w:p w14:paraId="4BAC339E" w14:textId="24530629" w:rsidR="00493BD4" w:rsidRDefault="00493BD4" w:rsidP="00F12B7F">
            <w:pPr>
              <w:autoSpaceDE w:val="0"/>
              <w:autoSpaceDN w:val="0"/>
              <w:adjustRightInd w:val="0"/>
              <w:spacing w:after="0" w:line="240" w:lineRule="auto"/>
              <w:rPr>
                <w:rFonts w:cstheme="majorBidi"/>
                <w:sz w:val="20"/>
                <w:szCs w:val="20"/>
                <w:lang w:val="en-US"/>
              </w:rPr>
            </w:pPr>
            <w:r w:rsidRPr="00FE4A2C">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38042222" w14:textId="28CA9714" w:rsidR="004205BA"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47401378" w14:textId="3CABC9E6" w:rsidR="00D86896"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5F842020" w14:textId="098F575F" w:rsidR="00BA7123" w:rsidRPr="0066740F" w:rsidRDefault="00D86896" w:rsidP="0066740F">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Notification of Contract Award</w:t>
      </w:r>
      <w:bookmarkEnd w:id="1"/>
      <w:r w:rsidR="00BA7123"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18BC3DFA" w:rsidR="00BA7123" w:rsidRPr="00DF05CE" w:rsidRDefault="00BA7123" w:rsidP="00493BD4">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493BD4">
        <w:rPr>
          <w:rFonts w:cstheme="majorBidi"/>
          <w:b/>
          <w:u w:val="single"/>
        </w:rPr>
        <w:t xml:space="preserve"> – ANNEX A</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1E97E479" w14:textId="3DF41E2D" w:rsidR="00D078DF" w:rsidRPr="0066740F" w:rsidRDefault="001B77F3" w:rsidP="0066740F">
      <w:pPr>
        <w:pStyle w:val="ListParagraph"/>
        <w:ind w:left="1152"/>
        <w:rPr>
          <w:rFonts w:cstheme="majorBidi"/>
          <w:bCs/>
        </w:rPr>
      </w:pPr>
      <w:r w:rsidRPr="00DF05CE">
        <w:rPr>
          <w:rFonts w:cstheme="majorBidi"/>
          <w:bCs/>
        </w:rPr>
        <w:t>“Tender re</w:t>
      </w:r>
      <w:r w:rsidR="0019096A">
        <w:rPr>
          <w:rFonts w:cstheme="majorBidi"/>
          <w:bCs/>
        </w:rPr>
        <w:t xml:space="preserve">ference: </w:t>
      </w:r>
      <w:r w:rsidR="00493BD4">
        <w:rPr>
          <w:rFonts w:cstheme="majorBidi"/>
          <w:bCs/>
        </w:rPr>
        <w:t>2021-022</w:t>
      </w:r>
      <w:r w:rsidR="00974FE7">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66740F">
        <w:rPr>
          <w:rFonts w:cstheme="majorBidi"/>
          <w:b/>
          <w:color w:val="FF0000"/>
        </w:rPr>
        <w:t>Friday 23 July</w:t>
      </w:r>
      <w:r w:rsidR="00201444">
        <w:rPr>
          <w:rFonts w:cstheme="majorBidi"/>
          <w:b/>
          <w:color w:val="FF0000"/>
        </w:rPr>
        <w:t xml:space="preserve"> 2021</w:t>
      </w:r>
      <w:r w:rsidR="0019096A" w:rsidRPr="0011265A">
        <w:rPr>
          <w:rFonts w:cstheme="majorBidi"/>
          <w:bCs/>
        </w:rPr>
        <w:t>”</w:t>
      </w: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8F7A5A6"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493BD4">
        <w:rPr>
          <w:rFonts w:cstheme="majorBidi"/>
          <w:b/>
        </w:rPr>
        <w:t>-ANNEX A</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37010427"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r w:rsidR="00493BD4">
        <w:rPr>
          <w:rFonts w:cstheme="majorBidi"/>
          <w:b/>
        </w:rPr>
        <w:t xml:space="preserve"> – ANNEX A</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1D8BC0F0"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00493BD4">
        <w:rPr>
          <w:rFonts w:cstheme="majorBidi"/>
          <w:b/>
        </w:rPr>
        <w:t>- ANNEX A</w:t>
      </w:r>
      <w:r w:rsidRPr="00DF05CE">
        <w:rPr>
          <w:rFonts w:cstheme="majorBidi"/>
        </w:rPr>
        <w:t xml:space="preserve">. Each </w:t>
      </w:r>
      <w:r w:rsidRPr="00DF05CE">
        <w:rPr>
          <w:rFonts w:cstheme="majorBidi"/>
        </w:rPr>
        <w:lastRenderedPageBreak/>
        <w:t>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230AA4FA" w:rsidR="00BA7123" w:rsidRPr="00DF05CE" w:rsidRDefault="00BA7123" w:rsidP="0066740F">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0066740F">
        <w:rPr>
          <w:rFonts w:cstheme="majorBidi"/>
          <w:b/>
        </w:rPr>
        <w:t xml:space="preserve"> + </w:t>
      </w:r>
      <w:proofErr w:type="gramStart"/>
      <w:r w:rsidR="0066740F">
        <w:rPr>
          <w:rFonts w:cstheme="majorBidi"/>
          <w:b/>
        </w:rPr>
        <w:t xml:space="preserve">ANNEXES </w:t>
      </w:r>
      <w:r w:rsidRPr="00DF05CE">
        <w:rPr>
          <w:rFonts w:cstheme="majorBidi"/>
        </w:rPr>
        <w:t>,</w:t>
      </w:r>
      <w:proofErr w:type="gramEnd"/>
      <w:r w:rsidRPr="00DF05CE">
        <w:rPr>
          <w:rFonts w:cstheme="majorBidi"/>
        </w:rPr>
        <w:t xml:space="preserve">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43D39555" w:rsidR="006C1D00" w:rsidRDefault="006C1D00" w:rsidP="00300B36">
      <w:pPr>
        <w:pStyle w:val="ListParagraph"/>
        <w:ind w:left="360"/>
        <w:rPr>
          <w:rFonts w:cstheme="majorBidi"/>
        </w:rPr>
      </w:pPr>
    </w:p>
    <w:p w14:paraId="2714C9C7" w14:textId="12B4E165" w:rsidR="0066740F" w:rsidRDefault="0066740F" w:rsidP="00300B36">
      <w:pPr>
        <w:pStyle w:val="ListParagraph"/>
        <w:ind w:left="360"/>
        <w:rPr>
          <w:rFonts w:cstheme="majorBidi"/>
        </w:rPr>
      </w:pPr>
    </w:p>
    <w:p w14:paraId="4037A1C7" w14:textId="77777777" w:rsidR="0066740F" w:rsidRDefault="0066740F"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EE1755">
          <w:rPr>
            <w:rStyle w:val="Hyperlink"/>
            <w:rFonts w:eastAsia="CIDFont+F8" w:cstheme="majorBidi"/>
            <w:b/>
            <w:bCs/>
            <w:sz w:val="24"/>
            <w:szCs w:val="24"/>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4950"/>
      </w:tblGrid>
      <w:tr w:rsidR="00BA7123" w:rsidRPr="00DF05CE" w14:paraId="797E0DAC" w14:textId="77777777" w:rsidTr="00207C7E">
        <w:trPr>
          <w:trHeight w:val="450"/>
        </w:trPr>
        <w:tc>
          <w:tcPr>
            <w:tcW w:w="306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8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07C7E">
        <w:trPr>
          <w:trHeight w:val="231"/>
        </w:trPr>
        <w:tc>
          <w:tcPr>
            <w:tcW w:w="306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8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207C7E">
        <w:trPr>
          <w:trHeight w:val="2105"/>
        </w:trPr>
        <w:tc>
          <w:tcPr>
            <w:tcW w:w="3060" w:type="dxa"/>
          </w:tcPr>
          <w:p w14:paraId="1901A4D4" w14:textId="77777777" w:rsidR="00BA7123" w:rsidRPr="00DF05CE" w:rsidRDefault="00BA7123" w:rsidP="00F12B7F">
            <w:pPr>
              <w:spacing w:after="0" w:line="240" w:lineRule="auto"/>
              <w:rPr>
                <w:rFonts w:cstheme="majorBidi"/>
              </w:rPr>
            </w:pPr>
          </w:p>
        </w:tc>
        <w:tc>
          <w:tcPr>
            <w:tcW w:w="288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66F12DD6" w:rsidR="006A38A9" w:rsidRPr="00A207CB" w:rsidRDefault="00313AA5" w:rsidP="00207C7E">
            <w:pPr>
              <w:spacing w:after="0" w:line="240" w:lineRule="auto"/>
              <w:rPr>
                <w:b/>
                <w:bCs/>
                <w:color w:val="000000"/>
                <w:shd w:val="clear" w:color="auto" w:fill="FFFF00"/>
              </w:rPr>
            </w:pPr>
            <w:r>
              <w:rPr>
                <w:b/>
                <w:bCs/>
                <w:color w:val="000000"/>
                <w:shd w:val="clear" w:color="auto" w:fill="FFFF00"/>
              </w:rPr>
              <w:t>LRC is</w:t>
            </w:r>
            <w:r w:rsidR="00207C7E">
              <w:rPr>
                <w:b/>
                <w:bCs/>
                <w:color w:val="000000"/>
                <w:shd w:val="clear" w:color="auto" w:fill="FFFF00"/>
              </w:rPr>
              <w:t xml:space="preserve"> paying </w:t>
            </w:r>
            <w:r w:rsidR="006A38A9">
              <w:rPr>
                <w:b/>
                <w:bCs/>
                <w:color w:val="000000"/>
                <w:shd w:val="clear" w:color="auto" w:fill="FFFF00"/>
              </w:rPr>
              <w:t xml:space="preserve">in Fresh Transfer USD – VAT AMOUNT TO BE PAID </w:t>
            </w:r>
            <w:r w:rsidR="00207C7E">
              <w:rPr>
                <w:b/>
                <w:bCs/>
                <w:color w:val="000000"/>
                <w:shd w:val="clear" w:color="auto" w:fill="FFFF00"/>
              </w:rPr>
              <w:t>WITH CHEQUE LBP</w:t>
            </w:r>
          </w:p>
        </w:tc>
      </w:tr>
      <w:tr w:rsidR="00BA7123" w:rsidRPr="00DF05CE" w14:paraId="3205015A" w14:textId="77777777" w:rsidTr="00207C7E">
        <w:trPr>
          <w:trHeight w:val="218"/>
        </w:trPr>
        <w:tc>
          <w:tcPr>
            <w:tcW w:w="306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8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07C7E">
        <w:trPr>
          <w:trHeight w:val="1375"/>
        </w:trPr>
        <w:tc>
          <w:tcPr>
            <w:tcW w:w="306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8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B6F669D" w:rsidR="008C61B7" w:rsidRDefault="00974FE7" w:rsidP="00974FE7">
            <w:pPr>
              <w:spacing w:after="0" w:line="240" w:lineRule="auto"/>
              <w:rPr>
                <w:rFonts w:cstheme="minorHAnsi"/>
                <w:noProof/>
              </w:rPr>
            </w:pPr>
            <w:r>
              <w:rPr>
                <w:rFonts w:cstheme="minorHAnsi"/>
                <w:noProof/>
              </w:rPr>
              <w:t>Finance office- 1</w:t>
            </w:r>
            <w:r w:rsidRPr="00974FE7">
              <w:rPr>
                <w:rFonts w:cstheme="minorHAnsi"/>
                <w:noProof/>
                <w:vertAlign w:val="superscript"/>
              </w:rPr>
              <w:t>st</w:t>
            </w:r>
            <w:r>
              <w:rPr>
                <w:rFonts w:cstheme="minorHAnsi"/>
                <w:noProof/>
              </w:rPr>
              <w:t xml:space="preserve"> </w:t>
            </w:r>
            <w:r w:rsidR="008C61B7">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207C7E">
        <w:trPr>
          <w:trHeight w:val="231"/>
        </w:trPr>
        <w:tc>
          <w:tcPr>
            <w:tcW w:w="3060" w:type="dxa"/>
          </w:tcPr>
          <w:p w14:paraId="21CF31B3" w14:textId="77777777" w:rsidR="00BA7123" w:rsidRPr="00DF05CE" w:rsidRDefault="00BA7123" w:rsidP="00F12B7F">
            <w:pPr>
              <w:spacing w:after="0" w:line="240" w:lineRule="auto"/>
              <w:rPr>
                <w:rFonts w:cstheme="majorBidi"/>
              </w:rPr>
            </w:pPr>
          </w:p>
        </w:tc>
        <w:tc>
          <w:tcPr>
            <w:tcW w:w="288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207C7E">
        <w:trPr>
          <w:trHeight w:val="450"/>
        </w:trPr>
        <w:tc>
          <w:tcPr>
            <w:tcW w:w="306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8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207C7E">
        <w:trPr>
          <w:trHeight w:val="231"/>
        </w:trPr>
        <w:tc>
          <w:tcPr>
            <w:tcW w:w="3060" w:type="dxa"/>
          </w:tcPr>
          <w:p w14:paraId="1C85D695" w14:textId="77777777" w:rsidR="00BA7123" w:rsidRPr="00DF05CE" w:rsidRDefault="00BA7123" w:rsidP="00F12B7F">
            <w:pPr>
              <w:spacing w:after="0" w:line="240" w:lineRule="auto"/>
              <w:rPr>
                <w:rFonts w:cstheme="majorBidi"/>
              </w:rPr>
            </w:pPr>
          </w:p>
        </w:tc>
        <w:tc>
          <w:tcPr>
            <w:tcW w:w="288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090E934D" w:rsidR="00BA7123" w:rsidRPr="008C61B7" w:rsidRDefault="004E5D2A" w:rsidP="00F12B7F">
            <w:pPr>
              <w:spacing w:after="0" w:line="240" w:lineRule="auto"/>
              <w:rPr>
                <w:rFonts w:cstheme="majorBidi"/>
                <w:b/>
                <w:bCs/>
              </w:rPr>
            </w:pPr>
            <w:r>
              <w:rPr>
                <w:rFonts w:cstheme="majorBidi"/>
                <w:b/>
                <w:bCs/>
              </w:rPr>
              <w:t xml:space="preserve">BEFORE WINTER </w:t>
            </w:r>
          </w:p>
        </w:tc>
      </w:tr>
      <w:tr w:rsidR="00BA7123" w:rsidRPr="00DF05CE" w14:paraId="4C57A95F" w14:textId="77777777" w:rsidTr="00207C7E">
        <w:trPr>
          <w:trHeight w:val="231"/>
        </w:trPr>
        <w:tc>
          <w:tcPr>
            <w:tcW w:w="306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8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039D6ABB" w:rsidR="00BA7123" w:rsidRPr="00DF05CE" w:rsidRDefault="00207C7E" w:rsidP="0066740F">
            <w:pPr>
              <w:spacing w:after="0" w:line="240" w:lineRule="auto"/>
              <w:rPr>
                <w:rFonts w:cstheme="majorBidi"/>
              </w:rPr>
            </w:pPr>
            <w:r>
              <w:rPr>
                <w:rFonts w:cstheme="majorBidi"/>
                <w:noProof/>
              </w:rPr>
              <w:t>2021-02</w:t>
            </w:r>
            <w:r w:rsidR="0066740F">
              <w:rPr>
                <w:rFonts w:cstheme="majorBidi"/>
                <w:noProof/>
              </w:rPr>
              <w:t>3</w:t>
            </w:r>
          </w:p>
        </w:tc>
      </w:tr>
      <w:tr w:rsidR="00BA7123" w:rsidRPr="00DF05CE" w14:paraId="2BAC6840" w14:textId="77777777" w:rsidTr="00207C7E">
        <w:trPr>
          <w:trHeight w:val="450"/>
        </w:trPr>
        <w:tc>
          <w:tcPr>
            <w:tcW w:w="306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8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207C7E">
        <w:trPr>
          <w:trHeight w:val="458"/>
        </w:trPr>
        <w:tc>
          <w:tcPr>
            <w:tcW w:w="306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8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115FA7C1" w:rsidR="00BA7123" w:rsidRPr="00207C7E" w:rsidRDefault="00BA7123" w:rsidP="00313AA5">
            <w:pPr>
              <w:shd w:val="clear" w:color="auto" w:fill="FFFFFF"/>
              <w:tabs>
                <w:tab w:val="left" w:pos="2805"/>
              </w:tabs>
              <w:spacing w:after="0" w:line="240" w:lineRule="auto"/>
              <w:rPr>
                <w:rFonts w:cstheme="majorBidi"/>
                <w:b/>
                <w:bCs/>
                <w:lang w:val="en-US"/>
              </w:rPr>
            </w:pPr>
          </w:p>
        </w:tc>
      </w:tr>
      <w:tr w:rsidR="00BA7123" w:rsidRPr="00DF05CE" w14:paraId="0252DD42" w14:textId="77777777" w:rsidTr="00207C7E">
        <w:trPr>
          <w:trHeight w:val="231"/>
        </w:trPr>
        <w:tc>
          <w:tcPr>
            <w:tcW w:w="306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88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60765B01" w:rsidR="00BA7123" w:rsidRPr="00207C7E" w:rsidRDefault="0066740F" w:rsidP="0066740F">
            <w:pPr>
              <w:spacing w:after="0" w:line="240" w:lineRule="auto"/>
              <w:rPr>
                <w:rFonts w:cstheme="majorBidi"/>
                <w:b/>
                <w:bCs/>
              </w:rPr>
            </w:pPr>
            <w:r>
              <w:rPr>
                <w:rFonts w:cstheme="majorBidi"/>
                <w:b/>
                <w:bCs/>
                <w:noProof/>
              </w:rPr>
              <w:t>1 YEAR</w:t>
            </w:r>
          </w:p>
        </w:tc>
      </w:tr>
      <w:tr w:rsidR="00BA7123" w:rsidRPr="00DF05CE" w14:paraId="1CCB1DD5" w14:textId="77777777" w:rsidTr="00207C7E">
        <w:trPr>
          <w:trHeight w:val="450"/>
        </w:trPr>
        <w:tc>
          <w:tcPr>
            <w:tcW w:w="306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8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207C7E">
        <w:trPr>
          <w:trHeight w:val="462"/>
        </w:trPr>
        <w:tc>
          <w:tcPr>
            <w:tcW w:w="3060" w:type="dxa"/>
          </w:tcPr>
          <w:p w14:paraId="3744418E" w14:textId="77777777" w:rsidR="00BA7123" w:rsidRPr="00DF05CE" w:rsidRDefault="00BA7123" w:rsidP="00F12B7F">
            <w:pPr>
              <w:spacing w:after="0" w:line="240" w:lineRule="auto"/>
              <w:rPr>
                <w:rFonts w:cstheme="majorBidi"/>
              </w:rPr>
            </w:pPr>
          </w:p>
        </w:tc>
        <w:tc>
          <w:tcPr>
            <w:tcW w:w="288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207C7E">
        <w:trPr>
          <w:trHeight w:val="450"/>
        </w:trPr>
        <w:tc>
          <w:tcPr>
            <w:tcW w:w="306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8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207C7E">
        <w:trPr>
          <w:trHeight w:val="215"/>
        </w:trPr>
        <w:tc>
          <w:tcPr>
            <w:tcW w:w="3060" w:type="dxa"/>
          </w:tcPr>
          <w:p w14:paraId="2469EBB4" w14:textId="77777777" w:rsidR="00BA7123" w:rsidRPr="00DF05CE" w:rsidRDefault="00BA7123" w:rsidP="00F12B7F">
            <w:pPr>
              <w:spacing w:after="0" w:line="240" w:lineRule="auto"/>
              <w:rPr>
                <w:rFonts w:cstheme="majorBidi"/>
              </w:rPr>
            </w:pPr>
          </w:p>
        </w:tc>
        <w:tc>
          <w:tcPr>
            <w:tcW w:w="288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5CFD2A2D" w14:textId="77777777" w:rsidR="00BA7123"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p w14:paraId="7CE47D01" w14:textId="620873FA" w:rsidR="00242093" w:rsidRPr="00DF05CE" w:rsidRDefault="00242093" w:rsidP="00F12B7F">
            <w:pPr>
              <w:spacing w:after="0" w:line="240" w:lineRule="auto"/>
              <w:rPr>
                <w:rFonts w:cstheme="majorBidi"/>
              </w:rPr>
            </w:pPr>
            <w:r w:rsidRPr="00242093">
              <w:rPr>
                <w:rFonts w:cstheme="majorBidi"/>
                <w:highlight w:val="yellow"/>
              </w:rPr>
              <w:t>Bidder should submit a Bank Guarantee from his fresh account to match the down payment</w:t>
            </w:r>
          </w:p>
        </w:tc>
      </w:tr>
      <w:tr w:rsidR="00BA7123" w:rsidRPr="00DF05CE" w14:paraId="6D927D87" w14:textId="77777777" w:rsidTr="00207C7E">
        <w:trPr>
          <w:trHeight w:val="593"/>
        </w:trPr>
        <w:tc>
          <w:tcPr>
            <w:tcW w:w="3060" w:type="dxa"/>
          </w:tcPr>
          <w:p w14:paraId="640BCD21" w14:textId="77777777" w:rsidR="00BA7123" w:rsidRPr="00DF05CE" w:rsidRDefault="00BA7123" w:rsidP="00F12B7F">
            <w:pPr>
              <w:spacing w:after="0" w:line="240" w:lineRule="auto"/>
              <w:rPr>
                <w:rFonts w:cstheme="majorBidi"/>
              </w:rPr>
            </w:pPr>
          </w:p>
        </w:tc>
        <w:tc>
          <w:tcPr>
            <w:tcW w:w="288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3FEC3083" w:rsidR="00BA7123" w:rsidRPr="00DF05CE" w:rsidRDefault="00BA7123" w:rsidP="00242093">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242093">
              <w:rPr>
                <w:rFonts w:cstheme="majorBidi"/>
                <w:b/>
                <w:color w:val="FF0000"/>
              </w:rPr>
              <w:t>Friday 23 July</w:t>
            </w:r>
            <w:r w:rsidR="00201444">
              <w:rPr>
                <w:rFonts w:cstheme="majorBidi"/>
                <w:b/>
                <w:color w:val="FF0000"/>
              </w:rPr>
              <w:t xml:space="preserve"> 2021</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207C7E">
        <w:trPr>
          <w:trHeight w:val="450"/>
        </w:trPr>
        <w:tc>
          <w:tcPr>
            <w:tcW w:w="3060" w:type="dxa"/>
          </w:tcPr>
          <w:p w14:paraId="27E68FF1" w14:textId="77777777" w:rsidR="00BA7123" w:rsidRPr="00DF05CE" w:rsidRDefault="00BA7123" w:rsidP="00F12B7F">
            <w:pPr>
              <w:spacing w:after="0" w:line="240" w:lineRule="auto"/>
              <w:rPr>
                <w:rFonts w:cstheme="majorBidi"/>
              </w:rPr>
            </w:pPr>
          </w:p>
        </w:tc>
        <w:tc>
          <w:tcPr>
            <w:tcW w:w="288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106364EF" w:rsidR="00BA7123" w:rsidRPr="00DF05CE" w:rsidRDefault="00BA7123" w:rsidP="00207C7E">
            <w:pPr>
              <w:spacing w:after="0" w:line="240" w:lineRule="auto"/>
              <w:rPr>
                <w:rFonts w:cstheme="majorBidi"/>
              </w:rPr>
            </w:pPr>
            <w:r w:rsidRPr="00DF05CE">
              <w:rPr>
                <w:rFonts w:cstheme="majorBidi"/>
              </w:rPr>
              <w:t xml:space="preserve">“Tender reference: </w:t>
            </w:r>
            <w:r w:rsidR="00EE1755">
              <w:rPr>
                <w:rFonts w:cstheme="majorBidi"/>
                <w:noProof/>
              </w:rPr>
              <w:t>2021-0</w:t>
            </w:r>
            <w:r w:rsidR="00242093">
              <w:rPr>
                <w:rFonts w:cstheme="majorBidi"/>
                <w:noProof/>
              </w:rPr>
              <w:t>23</w:t>
            </w:r>
            <w:r w:rsidR="00313AA5">
              <w:rPr>
                <w:rFonts w:cstheme="majorBidi"/>
                <w:noProof/>
              </w:rPr>
              <w:t>.</w:t>
            </w:r>
            <w:r w:rsidRPr="00DF05CE">
              <w:rPr>
                <w:rFonts w:cstheme="majorBidi"/>
              </w:rPr>
              <w:t xml:space="preserve"> Do not open before </w:t>
            </w:r>
            <w:r w:rsidR="00242093">
              <w:rPr>
                <w:rFonts w:cstheme="majorBidi"/>
                <w:noProof/>
              </w:rPr>
              <w:t>23 July</w:t>
            </w:r>
            <w:r w:rsidR="00207C7E">
              <w:rPr>
                <w:rFonts w:cstheme="majorBidi"/>
                <w:noProof/>
              </w:rPr>
              <w:t xml:space="preserve"> 2021</w:t>
            </w:r>
            <w:r w:rsidRPr="00DF05CE">
              <w:rPr>
                <w:rFonts w:cstheme="majorBidi"/>
              </w:rPr>
              <w:t>”</w:t>
            </w:r>
          </w:p>
        </w:tc>
      </w:tr>
      <w:tr w:rsidR="00BA7123" w:rsidRPr="00DF05CE" w14:paraId="17DDCC35" w14:textId="77777777" w:rsidTr="00207C7E">
        <w:trPr>
          <w:trHeight w:val="462"/>
        </w:trPr>
        <w:tc>
          <w:tcPr>
            <w:tcW w:w="3060" w:type="dxa"/>
          </w:tcPr>
          <w:p w14:paraId="0AD1C236" w14:textId="77777777" w:rsidR="00BA7123" w:rsidRPr="00DF05CE" w:rsidRDefault="00BA7123" w:rsidP="00F12B7F">
            <w:pPr>
              <w:spacing w:after="0" w:line="240" w:lineRule="auto"/>
              <w:rPr>
                <w:rFonts w:cstheme="majorBidi"/>
              </w:rPr>
            </w:pPr>
          </w:p>
        </w:tc>
        <w:tc>
          <w:tcPr>
            <w:tcW w:w="288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3425BC95" w:rsidR="008C61B7" w:rsidRDefault="00BA7123" w:rsidP="00242093">
            <w:pPr>
              <w:spacing w:after="0" w:line="240" w:lineRule="auto"/>
              <w:rPr>
                <w:rFonts w:cstheme="majorBidi"/>
              </w:rPr>
            </w:pPr>
            <w:r w:rsidRPr="00DF05CE">
              <w:rPr>
                <w:rFonts w:cstheme="majorBidi"/>
              </w:rPr>
              <w:t>Date</w:t>
            </w:r>
            <w:r w:rsidR="008F21FB" w:rsidRPr="00DF05CE">
              <w:rPr>
                <w:rFonts w:cstheme="majorBidi"/>
              </w:rPr>
              <w:t xml:space="preserve">: </w:t>
            </w:r>
            <w:r w:rsidR="00242093">
              <w:rPr>
                <w:rFonts w:cstheme="majorBidi"/>
              </w:rPr>
              <w:t>19 July</w:t>
            </w:r>
            <w:r w:rsidR="00201444">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640F192" w14:textId="77777777" w:rsidR="00201444" w:rsidRDefault="00201444" w:rsidP="00113195">
      <w:pPr>
        <w:rPr>
          <w:b/>
          <w:bCs/>
          <w:color w:val="548DD4" w:themeColor="text2" w:themeTint="99"/>
          <w:sz w:val="28"/>
          <w:szCs w:val="28"/>
        </w:rPr>
      </w:pPr>
      <w:bookmarkStart w:id="4" w:name="_Toc459799306"/>
    </w:p>
    <w:p w14:paraId="7CE282FF" w14:textId="488A21D6" w:rsidR="00BA7123" w:rsidRPr="00113195" w:rsidRDefault="00BA7123" w:rsidP="00113195">
      <w:pPr>
        <w:rPr>
          <w:b/>
          <w:bCs/>
          <w:color w:val="548DD4" w:themeColor="text2" w:themeTint="99"/>
          <w:sz w:val="28"/>
          <w:szCs w:val="28"/>
        </w:rPr>
      </w:pPr>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962B07">
        <w:rPr>
          <w:b/>
          <w:bCs/>
          <w:color w:val="548DD4" w:themeColor="text2" w:themeTint="99"/>
          <w:sz w:val="28"/>
          <w:szCs w:val="28"/>
        </w:rPr>
        <w:t xml:space="preserve"> </w:t>
      </w:r>
      <w:r w:rsidR="00962B07" w:rsidRPr="00A36835">
        <w:rPr>
          <w:b/>
          <w:bCs/>
          <w:color w:val="548DD4" w:themeColor="text2" w:themeTint="99"/>
          <w:sz w:val="28"/>
          <w:szCs w:val="28"/>
          <w:highlight w:val="yellow"/>
        </w:rPr>
        <w:t>(Must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962B07">
        <w:rPr>
          <w:rFonts w:asciiTheme="minorHAnsi" w:hAnsiTheme="minorHAnsi"/>
          <w:sz w:val="24"/>
          <w:szCs w:val="24"/>
        </w:rPr>
        <w:t xml:space="preserve"> </w:t>
      </w:r>
      <w:r w:rsidR="00962B07" w:rsidRPr="00A36835">
        <w:rPr>
          <w:color w:val="548DD4" w:themeColor="text2" w:themeTint="99"/>
          <w:sz w:val="22"/>
          <w:szCs w:val="22"/>
          <w:highlight w:val="yellow"/>
        </w:rPr>
        <w:t>(Must be signed and stamped)</w:t>
      </w:r>
    </w:p>
    <w:p w14:paraId="4D51915E" w14:textId="5190E19A" w:rsidR="007D04AF" w:rsidRPr="0054172C" w:rsidRDefault="007D04AF" w:rsidP="00A3683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A36835">
        <w:rPr>
          <w:rFonts w:eastAsia="Times New Roman" w:cstheme="minorHAnsi"/>
          <w:b/>
          <w:bCs/>
          <w:color w:val="000000" w:themeColor="text1"/>
          <w:sz w:val="20"/>
          <w:szCs w:val="20"/>
          <w:lang w:val="en-US"/>
        </w:rPr>
        <w:t xml:space="preserve">. </w:t>
      </w:r>
      <w:r w:rsidR="00FE4A2C">
        <w:rPr>
          <w:rFonts w:eastAsia="Times New Roman" w:cstheme="minorHAnsi"/>
          <w:b/>
          <w:bCs/>
          <w:color w:val="000000" w:themeColor="text1"/>
          <w:sz w:val="20"/>
          <w:szCs w:val="20"/>
          <w:lang w:val="en-US"/>
        </w:rPr>
        <w:t xml:space="preserve"> </w:t>
      </w:r>
    </w:p>
    <w:p w14:paraId="0A6BBF6C" w14:textId="5201975B" w:rsidR="00A4761D" w:rsidRPr="0089641D" w:rsidRDefault="00F40FAE"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221867A2" w14:textId="41CEA325" w:rsidR="0089641D" w:rsidRPr="00090663" w:rsidRDefault="0089641D"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Pr>
          <w:rFonts w:cstheme="majorBidi"/>
          <w:b/>
          <w:bCs/>
          <w:sz w:val="20"/>
          <w:szCs w:val="20"/>
          <w:lang w:val="en-US"/>
        </w:rPr>
        <w:t xml:space="preserve">LRC might proceed with awarding the whole lots or part of them. Bidders must take into consideration that they might execute the Either the Four Lots or ONLY one of them </w:t>
      </w:r>
    </w:p>
    <w:p w14:paraId="73FF8418" w14:textId="77777777" w:rsidR="00090663" w:rsidRPr="00A4761D" w:rsidRDefault="00090663"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p w14:paraId="38C99380" w14:textId="4467480F" w:rsidR="00974FE7" w:rsidRDefault="00A4761D" w:rsidP="00090663">
      <w:pPr>
        <w:shd w:val="clear" w:color="auto" w:fill="FFFFFF"/>
        <w:tabs>
          <w:tab w:val="left" w:pos="2805"/>
        </w:tabs>
        <w:spacing w:after="0" w:line="240" w:lineRule="auto"/>
      </w:pPr>
      <w:bookmarkStart w:id="6" w:name="_Toc459799310"/>
      <w:r>
        <w:rPr>
          <w:rFonts w:eastAsia="Times New Roman" w:cs="Times New Roman"/>
          <w:b/>
          <w:bCs/>
          <w:color w:val="548DD4" w:themeColor="text2" w:themeTint="99"/>
          <w:sz w:val="24"/>
          <w:szCs w:val="24"/>
          <w:u w:val="single"/>
          <w:lang w:val="en-US"/>
        </w:rPr>
        <w:t xml:space="preserve">Lot 1: </w:t>
      </w:r>
      <w:r w:rsidR="00474958">
        <w:rPr>
          <w:rFonts w:eastAsia="Times New Roman" w:cs="Times New Roman"/>
          <w:b/>
          <w:bCs/>
          <w:color w:val="548DD4" w:themeColor="text2" w:themeTint="99"/>
          <w:sz w:val="24"/>
          <w:szCs w:val="24"/>
          <w:u w:val="single"/>
          <w:lang w:val="en-US"/>
        </w:rPr>
        <w:t>ARCHITECTU</w:t>
      </w:r>
      <w:r w:rsidR="00090663">
        <w:rPr>
          <w:rFonts w:eastAsia="Times New Roman" w:cs="Times New Roman"/>
          <w:b/>
          <w:bCs/>
          <w:color w:val="548DD4" w:themeColor="text2" w:themeTint="99"/>
          <w:sz w:val="24"/>
          <w:szCs w:val="24"/>
          <w:u w:val="single"/>
          <w:lang w:val="en-US"/>
        </w:rPr>
        <w:t>RE WORK</w:t>
      </w:r>
      <w:r>
        <w:rPr>
          <w:rFonts w:eastAsia="Times New Roman" w:cs="Times New Roman"/>
          <w:b/>
          <w:bCs/>
          <w:color w:val="548DD4" w:themeColor="text2" w:themeTint="99"/>
          <w:sz w:val="24"/>
          <w:szCs w:val="24"/>
          <w:u w:val="single"/>
          <w:lang w:val="en-US"/>
        </w:rPr>
        <w:t xml:space="preserve"> </w:t>
      </w:r>
    </w:p>
    <w:tbl>
      <w:tblPr>
        <w:tblW w:w="15570" w:type="dxa"/>
        <w:tblInd w:w="-815" w:type="dxa"/>
        <w:tblLook w:val="04A0" w:firstRow="1" w:lastRow="0" w:firstColumn="1" w:lastColumn="0" w:noHBand="0" w:noVBand="1"/>
      </w:tblPr>
      <w:tblGrid>
        <w:gridCol w:w="830"/>
        <w:gridCol w:w="3580"/>
        <w:gridCol w:w="1446"/>
        <w:gridCol w:w="968"/>
        <w:gridCol w:w="2176"/>
        <w:gridCol w:w="697"/>
        <w:gridCol w:w="1643"/>
        <w:gridCol w:w="1890"/>
        <w:gridCol w:w="2340"/>
      </w:tblGrid>
      <w:tr w:rsidR="00A4761D" w:rsidRPr="00A4761D" w14:paraId="37AE81CC" w14:textId="77777777" w:rsidTr="009E2905">
        <w:trPr>
          <w:trHeight w:val="305"/>
        </w:trPr>
        <w:tc>
          <w:tcPr>
            <w:tcW w:w="83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0DE52D"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Item Number</w:t>
            </w:r>
          </w:p>
        </w:tc>
        <w:tc>
          <w:tcPr>
            <w:tcW w:w="3580" w:type="dxa"/>
            <w:tcBorders>
              <w:top w:val="single" w:sz="4" w:space="0" w:color="auto"/>
              <w:left w:val="nil"/>
              <w:bottom w:val="single" w:sz="4" w:space="0" w:color="auto"/>
              <w:right w:val="single" w:sz="4" w:space="0" w:color="auto"/>
            </w:tcBorders>
            <w:shd w:val="clear" w:color="000000" w:fill="F2F2F2"/>
            <w:vAlign w:val="center"/>
            <w:hideMark/>
          </w:tcPr>
          <w:p w14:paraId="6B1DDCBE"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Item/Milestone Required Detailed Specifications</w:t>
            </w:r>
          </w:p>
        </w:tc>
        <w:tc>
          <w:tcPr>
            <w:tcW w:w="1446" w:type="dxa"/>
            <w:tcBorders>
              <w:top w:val="single" w:sz="4" w:space="0" w:color="auto"/>
              <w:left w:val="nil"/>
              <w:bottom w:val="single" w:sz="4" w:space="0" w:color="auto"/>
              <w:right w:val="single" w:sz="4" w:space="0" w:color="auto"/>
            </w:tcBorders>
            <w:shd w:val="clear" w:color="000000" w:fill="F2F2F2"/>
            <w:vAlign w:val="center"/>
            <w:hideMark/>
          </w:tcPr>
          <w:p w14:paraId="73AA465A"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Unit</w:t>
            </w:r>
          </w:p>
        </w:tc>
        <w:tc>
          <w:tcPr>
            <w:tcW w:w="968" w:type="dxa"/>
            <w:tcBorders>
              <w:top w:val="single" w:sz="4" w:space="0" w:color="auto"/>
              <w:left w:val="nil"/>
              <w:bottom w:val="single" w:sz="4" w:space="0" w:color="auto"/>
              <w:right w:val="single" w:sz="4" w:space="0" w:color="auto"/>
            </w:tcBorders>
            <w:shd w:val="clear" w:color="000000" w:fill="F2F2F2"/>
            <w:vAlign w:val="center"/>
            <w:hideMark/>
          </w:tcPr>
          <w:p w14:paraId="6659E919"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 xml:space="preserve">Estimated Quantity </w:t>
            </w:r>
          </w:p>
        </w:tc>
        <w:tc>
          <w:tcPr>
            <w:tcW w:w="2176" w:type="dxa"/>
            <w:tcBorders>
              <w:top w:val="single" w:sz="4" w:space="0" w:color="auto"/>
              <w:left w:val="nil"/>
              <w:bottom w:val="single" w:sz="4" w:space="0" w:color="auto"/>
              <w:right w:val="single" w:sz="4" w:space="0" w:color="auto"/>
            </w:tcBorders>
            <w:shd w:val="clear" w:color="000000" w:fill="F2F2F2"/>
            <w:vAlign w:val="center"/>
            <w:hideMark/>
          </w:tcPr>
          <w:p w14:paraId="22504E68"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Unit Price in USD, Exclusive VAT rated at 11%, but Inclusive delivery, installation and all other fees</w:t>
            </w:r>
          </w:p>
        </w:tc>
        <w:tc>
          <w:tcPr>
            <w:tcW w:w="697" w:type="dxa"/>
            <w:tcBorders>
              <w:top w:val="single" w:sz="4" w:space="0" w:color="auto"/>
              <w:left w:val="nil"/>
              <w:bottom w:val="single" w:sz="4" w:space="0" w:color="auto"/>
              <w:right w:val="single" w:sz="4" w:space="0" w:color="auto"/>
            </w:tcBorders>
            <w:shd w:val="clear" w:color="000000" w:fill="F2F2F2"/>
            <w:vAlign w:val="center"/>
            <w:hideMark/>
          </w:tcPr>
          <w:p w14:paraId="7DDCBBF3"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VAT %</w:t>
            </w:r>
          </w:p>
        </w:tc>
        <w:tc>
          <w:tcPr>
            <w:tcW w:w="1643" w:type="dxa"/>
            <w:tcBorders>
              <w:top w:val="single" w:sz="4" w:space="0" w:color="auto"/>
              <w:left w:val="nil"/>
              <w:bottom w:val="single" w:sz="4" w:space="0" w:color="auto"/>
              <w:right w:val="single" w:sz="4" w:space="0" w:color="auto"/>
            </w:tcBorders>
            <w:shd w:val="clear" w:color="000000" w:fill="F2F2F2"/>
            <w:vAlign w:val="center"/>
            <w:hideMark/>
          </w:tcPr>
          <w:p w14:paraId="1823671F"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Unit Price in USD, inclusive VAT% delivery, installation and all other fees</w:t>
            </w:r>
          </w:p>
        </w:tc>
        <w:tc>
          <w:tcPr>
            <w:tcW w:w="1890" w:type="dxa"/>
            <w:tcBorders>
              <w:top w:val="single" w:sz="4" w:space="0" w:color="auto"/>
              <w:left w:val="nil"/>
              <w:bottom w:val="single" w:sz="4" w:space="0" w:color="auto"/>
              <w:right w:val="single" w:sz="4" w:space="0" w:color="auto"/>
            </w:tcBorders>
            <w:shd w:val="clear" w:color="000000" w:fill="F2F2F2"/>
            <w:vAlign w:val="center"/>
            <w:hideMark/>
          </w:tcPr>
          <w:p w14:paraId="2137BDE5"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TOTAL Price in USD, Exclusive VAT rated at 11%, but Inclusive delivery, installation and all other fees</w:t>
            </w:r>
          </w:p>
        </w:tc>
        <w:tc>
          <w:tcPr>
            <w:tcW w:w="2340" w:type="dxa"/>
            <w:tcBorders>
              <w:top w:val="single" w:sz="4" w:space="0" w:color="auto"/>
              <w:left w:val="nil"/>
              <w:bottom w:val="single" w:sz="4" w:space="0" w:color="auto"/>
              <w:right w:val="single" w:sz="4" w:space="0" w:color="auto"/>
            </w:tcBorders>
            <w:shd w:val="clear" w:color="000000" w:fill="F2F2F2"/>
            <w:vAlign w:val="center"/>
            <w:hideMark/>
          </w:tcPr>
          <w:p w14:paraId="727CC56B" w14:textId="77777777" w:rsidR="00A4761D" w:rsidRPr="00A4761D" w:rsidRDefault="00A4761D" w:rsidP="00A4761D">
            <w:pPr>
              <w:spacing w:after="0" w:line="240" w:lineRule="auto"/>
              <w:jc w:val="center"/>
              <w:rPr>
                <w:rFonts w:eastAsia="Times New Roman" w:cstheme="minorHAnsi"/>
                <w:b/>
                <w:bCs/>
                <w:color w:val="000000"/>
                <w:sz w:val="18"/>
                <w:szCs w:val="18"/>
                <w:lang w:val="en-US"/>
              </w:rPr>
            </w:pPr>
            <w:r w:rsidRPr="00A4761D">
              <w:rPr>
                <w:rFonts w:eastAsia="Times New Roman" w:cstheme="minorHAnsi"/>
                <w:b/>
                <w:bCs/>
                <w:color w:val="000000"/>
                <w:sz w:val="18"/>
                <w:szCs w:val="18"/>
                <w:lang w:val="en-US"/>
              </w:rPr>
              <w:t>TOTAL Price in USD, Inclusive VAT rated at 11%, but Inclusive delivery, installation and all other fees</w:t>
            </w:r>
          </w:p>
        </w:tc>
      </w:tr>
      <w:tr w:rsidR="00A4761D" w:rsidRPr="00A4761D" w14:paraId="37BD6817" w14:textId="77777777" w:rsidTr="00A4761D">
        <w:trPr>
          <w:trHeight w:val="629"/>
        </w:trPr>
        <w:tc>
          <w:tcPr>
            <w:tcW w:w="155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B6468D"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b/>
                <w:bCs/>
                <w:color w:val="000000"/>
                <w:sz w:val="18"/>
                <w:szCs w:val="18"/>
                <w:u w:val="single"/>
                <w:lang w:val="en-US"/>
              </w:rPr>
              <w:t>General</w:t>
            </w:r>
            <w:r w:rsidRPr="00A4761D">
              <w:rPr>
                <w:rFonts w:eastAsia="Times New Roman" w:cstheme="minorHAnsi"/>
                <w:color w:val="000000"/>
                <w:sz w:val="18"/>
                <w:szCs w:val="18"/>
                <w:lang w:val="en-US"/>
              </w:rPr>
              <w:br/>
              <w:t>The quantities listed here below are not final.</w:t>
            </w:r>
            <w:r w:rsidRPr="00A4761D">
              <w:rPr>
                <w:rFonts w:eastAsia="Times New Roman" w:cstheme="minorHAnsi"/>
                <w:color w:val="000000"/>
                <w:sz w:val="18"/>
                <w:szCs w:val="18"/>
                <w:lang w:val="en-US"/>
              </w:rPr>
              <w:br/>
              <w:t>The contractor shall ascertain for himself the actual quantities and items required. The contractor is deemed to have visited the site, satisfied himself with the existing conditions. The contractor is to allow in his tender for all items, materials, workmanship which in his opinion make part of the work and are not mentioned in the bill of quantities as no extra payment will be allowed on the ground of such claim.</w:t>
            </w:r>
          </w:p>
        </w:tc>
      </w:tr>
      <w:tr w:rsidR="00A4761D" w:rsidRPr="00A4761D" w14:paraId="1444B648" w14:textId="77777777" w:rsidTr="00673DF4">
        <w:trPr>
          <w:trHeight w:val="58"/>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784EFE2A"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1</w:t>
            </w:r>
          </w:p>
        </w:tc>
        <w:tc>
          <w:tcPr>
            <w:tcW w:w="14740" w:type="dxa"/>
            <w:gridSpan w:val="8"/>
            <w:tcBorders>
              <w:top w:val="single" w:sz="4" w:space="0" w:color="auto"/>
              <w:left w:val="nil"/>
              <w:bottom w:val="single" w:sz="4" w:space="0" w:color="auto"/>
              <w:right w:val="single" w:sz="4" w:space="0" w:color="000000"/>
            </w:tcBorders>
            <w:shd w:val="clear" w:color="000000" w:fill="BFBFBF"/>
            <w:vAlign w:val="center"/>
            <w:hideMark/>
          </w:tcPr>
          <w:p w14:paraId="097979DD"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HOLLOW BLOCKS</w:t>
            </w:r>
          </w:p>
        </w:tc>
      </w:tr>
      <w:tr w:rsidR="00A4761D" w:rsidRPr="00A4761D" w14:paraId="5C8C9308" w14:textId="77777777" w:rsidTr="00A4761D">
        <w:trPr>
          <w:trHeight w:val="58"/>
        </w:trPr>
        <w:tc>
          <w:tcPr>
            <w:tcW w:w="155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1194F7"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Supply and fix hollow and solid blocks bedded in cement and sand mortar including wall ties, anchors, fixings control joints and reinforced concrete jambs, sills and lintels complete as shown on drawings and as specified.</w:t>
            </w:r>
          </w:p>
        </w:tc>
      </w:tr>
      <w:tr w:rsidR="00A4761D" w:rsidRPr="00A4761D" w14:paraId="4402864F" w14:textId="77777777" w:rsidTr="009E2905">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7F188CE"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1-1</w:t>
            </w:r>
          </w:p>
        </w:tc>
        <w:tc>
          <w:tcPr>
            <w:tcW w:w="3580" w:type="dxa"/>
            <w:tcBorders>
              <w:top w:val="nil"/>
              <w:left w:val="nil"/>
              <w:bottom w:val="single" w:sz="4" w:space="0" w:color="auto"/>
              <w:right w:val="single" w:sz="4" w:space="0" w:color="auto"/>
            </w:tcBorders>
            <w:shd w:val="clear" w:color="auto" w:fill="auto"/>
            <w:hideMark/>
          </w:tcPr>
          <w:p w14:paraId="2819F3B8" w14:textId="4D3DAFAD" w:rsidR="00A4761D" w:rsidRPr="00A4761D" w:rsidRDefault="00A4761D" w:rsidP="00A4761D">
            <w:pPr>
              <w:spacing w:after="240" w:line="240" w:lineRule="auto"/>
              <w:rPr>
                <w:rFonts w:eastAsia="Times New Roman" w:cstheme="minorHAnsi"/>
                <w:sz w:val="18"/>
                <w:szCs w:val="18"/>
                <w:lang w:val="en-US"/>
              </w:rPr>
            </w:pPr>
            <w:r w:rsidRPr="00A4761D">
              <w:rPr>
                <w:rFonts w:eastAsia="Times New Roman" w:cstheme="minorHAnsi"/>
                <w:sz w:val="18"/>
                <w:szCs w:val="18"/>
                <w:lang w:val="en-US"/>
              </w:rPr>
              <w:t>1. 200 mm thick hollow block work Complete with galvanized steel angles fixed to columns each three courses</w:t>
            </w:r>
          </w:p>
        </w:tc>
        <w:tc>
          <w:tcPr>
            <w:tcW w:w="1446" w:type="dxa"/>
            <w:tcBorders>
              <w:top w:val="nil"/>
              <w:left w:val="nil"/>
              <w:bottom w:val="single" w:sz="4" w:space="0" w:color="auto"/>
              <w:right w:val="single" w:sz="4" w:space="0" w:color="auto"/>
            </w:tcBorders>
            <w:shd w:val="clear" w:color="auto" w:fill="auto"/>
            <w:vAlign w:val="center"/>
            <w:hideMark/>
          </w:tcPr>
          <w:p w14:paraId="06A7AC1E"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M2</w:t>
            </w:r>
          </w:p>
        </w:tc>
        <w:tc>
          <w:tcPr>
            <w:tcW w:w="968" w:type="dxa"/>
            <w:tcBorders>
              <w:top w:val="nil"/>
              <w:left w:val="nil"/>
              <w:bottom w:val="single" w:sz="4" w:space="0" w:color="auto"/>
              <w:right w:val="single" w:sz="4" w:space="0" w:color="auto"/>
            </w:tcBorders>
            <w:shd w:val="clear" w:color="auto" w:fill="auto"/>
            <w:noWrap/>
            <w:vAlign w:val="center"/>
            <w:hideMark/>
          </w:tcPr>
          <w:p w14:paraId="6982BF4E"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80</w:t>
            </w:r>
          </w:p>
        </w:tc>
        <w:tc>
          <w:tcPr>
            <w:tcW w:w="2176" w:type="dxa"/>
            <w:tcBorders>
              <w:top w:val="nil"/>
              <w:left w:val="nil"/>
              <w:bottom w:val="single" w:sz="4" w:space="0" w:color="auto"/>
              <w:right w:val="single" w:sz="4" w:space="0" w:color="auto"/>
            </w:tcBorders>
            <w:shd w:val="clear" w:color="auto" w:fill="auto"/>
            <w:vAlign w:val="center"/>
            <w:hideMark/>
          </w:tcPr>
          <w:p w14:paraId="57F20D51"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bookmarkStart w:id="7" w:name="_GoBack"/>
            <w:bookmarkEnd w:id="7"/>
          </w:p>
        </w:tc>
        <w:tc>
          <w:tcPr>
            <w:tcW w:w="697" w:type="dxa"/>
            <w:tcBorders>
              <w:top w:val="nil"/>
              <w:left w:val="nil"/>
              <w:bottom w:val="single" w:sz="4" w:space="0" w:color="auto"/>
              <w:right w:val="single" w:sz="4" w:space="0" w:color="auto"/>
            </w:tcBorders>
            <w:shd w:val="clear" w:color="auto" w:fill="auto"/>
            <w:vAlign w:val="center"/>
            <w:hideMark/>
          </w:tcPr>
          <w:p w14:paraId="7BF5D189" w14:textId="361DBA1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2074714D"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2E2B6C9E"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52F2B47A"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296D82CF" w14:textId="77777777" w:rsidTr="00673DF4">
        <w:trPr>
          <w:trHeight w:val="58"/>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2FE7644F"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2</w:t>
            </w:r>
          </w:p>
        </w:tc>
        <w:tc>
          <w:tcPr>
            <w:tcW w:w="14740" w:type="dxa"/>
            <w:gridSpan w:val="8"/>
            <w:tcBorders>
              <w:top w:val="single" w:sz="4" w:space="0" w:color="auto"/>
              <w:left w:val="nil"/>
              <w:bottom w:val="single" w:sz="4" w:space="0" w:color="auto"/>
              <w:right w:val="single" w:sz="4" w:space="0" w:color="auto"/>
            </w:tcBorders>
            <w:shd w:val="clear" w:color="000000" w:fill="BFBFBF"/>
            <w:vAlign w:val="center"/>
            <w:hideMark/>
          </w:tcPr>
          <w:p w14:paraId="5AFFFBD8"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PLASTERING</w:t>
            </w:r>
          </w:p>
        </w:tc>
      </w:tr>
      <w:tr w:rsidR="00A4761D" w:rsidRPr="00A4761D" w14:paraId="57E2CAC6" w14:textId="77777777" w:rsidTr="00A4761D">
        <w:trPr>
          <w:trHeight w:val="593"/>
        </w:trPr>
        <w:tc>
          <w:tcPr>
            <w:tcW w:w="155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4003E8"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Plastering  to all areas shall be measured  net, openings not include:</w:t>
            </w:r>
            <w:r w:rsidRPr="00A4761D">
              <w:rPr>
                <w:rFonts w:eastAsia="Times New Roman" w:cstheme="minorHAnsi"/>
                <w:sz w:val="18"/>
                <w:szCs w:val="18"/>
                <w:lang w:val="en-US"/>
              </w:rPr>
              <w:br/>
              <w:t>a-The price shall include for running rules ,  all narrow widths, for taking out joints on block walls or backing concrete face for key, for making good to  frames  around  pipes  and  other  fittings , plastering to jambs and reveals of openings,  side of columns,  window sills; all of which shall be included.</w:t>
            </w:r>
            <w:r w:rsidRPr="00A4761D">
              <w:rPr>
                <w:rFonts w:eastAsia="Times New Roman" w:cstheme="minorHAnsi"/>
                <w:sz w:val="18"/>
                <w:szCs w:val="18"/>
                <w:lang w:val="en-US"/>
              </w:rPr>
              <w:br/>
              <w:t>b-Price shall also include Expanded metal lath, angle beads at all corners and plaster stops at opening  edges, expansion joints, sills, labor, curing, erecting and dismantling of scaffoldings, additives, pigments  and all incidentals required as specified.</w:t>
            </w:r>
          </w:p>
        </w:tc>
      </w:tr>
      <w:tr w:rsidR="00A4761D" w:rsidRPr="00A4761D" w14:paraId="0D4C8CB0" w14:textId="77777777" w:rsidTr="009E2905">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289F28F"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2-1</w:t>
            </w:r>
          </w:p>
        </w:tc>
        <w:tc>
          <w:tcPr>
            <w:tcW w:w="3580" w:type="dxa"/>
            <w:tcBorders>
              <w:top w:val="nil"/>
              <w:left w:val="nil"/>
              <w:bottom w:val="single" w:sz="4" w:space="0" w:color="auto"/>
              <w:right w:val="single" w:sz="4" w:space="0" w:color="auto"/>
            </w:tcBorders>
            <w:shd w:val="clear" w:color="auto" w:fill="auto"/>
            <w:vAlign w:val="center"/>
            <w:hideMark/>
          </w:tcPr>
          <w:p w14:paraId="712B2F9D" w14:textId="77777777" w:rsidR="00A4761D" w:rsidRPr="00A4761D" w:rsidRDefault="00A4761D" w:rsidP="00A4761D">
            <w:pPr>
              <w:spacing w:after="0" w:line="240" w:lineRule="auto"/>
              <w:jc w:val="both"/>
              <w:rPr>
                <w:rFonts w:eastAsia="Times New Roman" w:cstheme="minorHAnsi"/>
                <w:sz w:val="18"/>
                <w:szCs w:val="18"/>
                <w:lang w:val="en-US"/>
              </w:rPr>
            </w:pPr>
            <w:r w:rsidRPr="00A4761D">
              <w:rPr>
                <w:rFonts w:eastAsia="Times New Roman" w:cstheme="minorHAnsi"/>
                <w:sz w:val="18"/>
                <w:szCs w:val="18"/>
                <w:lang w:val="en-US"/>
              </w:rPr>
              <w:t>Prepare surfaces, supply and apply cement and sand plaster, 15mm thick, to masonry and reinforced concrete walls including beads, joint strips, metal lath at junctions of different surfaces and other accessories, all as specified.</w:t>
            </w:r>
            <w:r w:rsidRPr="00A4761D">
              <w:rPr>
                <w:rFonts w:eastAsia="Times New Roman" w:cstheme="minorHAnsi"/>
                <w:sz w:val="18"/>
                <w:szCs w:val="18"/>
                <w:lang w:val="en-US"/>
              </w:rPr>
              <w:br/>
              <w:t>Internal plaster for Walls and Internal Ceiling:</w:t>
            </w:r>
            <w:r w:rsidRPr="00A4761D">
              <w:rPr>
                <w:rFonts w:eastAsia="Times New Roman" w:cstheme="minorHAnsi"/>
                <w:sz w:val="18"/>
                <w:szCs w:val="18"/>
                <w:lang w:val="en-US"/>
              </w:rPr>
              <w:br/>
              <w:t xml:space="preserve">Internal plaster shall be perfectly vertical and horizontal with all 90 degree angles unless otherwise shown on drawings with galvanized steel angle beets and at all corners and </w:t>
            </w:r>
            <w:r w:rsidRPr="00A4761D">
              <w:rPr>
                <w:rFonts w:eastAsia="Times New Roman" w:cstheme="minorHAnsi"/>
                <w:sz w:val="18"/>
                <w:szCs w:val="18"/>
                <w:lang w:val="en-US"/>
              </w:rPr>
              <w:lastRenderedPageBreak/>
              <w:t>galvanized steel wire mesh between block work and RC elements</w:t>
            </w:r>
          </w:p>
        </w:tc>
        <w:tc>
          <w:tcPr>
            <w:tcW w:w="1446" w:type="dxa"/>
            <w:tcBorders>
              <w:top w:val="nil"/>
              <w:left w:val="nil"/>
              <w:bottom w:val="single" w:sz="4" w:space="0" w:color="auto"/>
              <w:right w:val="single" w:sz="4" w:space="0" w:color="auto"/>
            </w:tcBorders>
            <w:shd w:val="clear" w:color="auto" w:fill="auto"/>
            <w:vAlign w:val="center"/>
            <w:hideMark/>
          </w:tcPr>
          <w:p w14:paraId="20CE87CF"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lastRenderedPageBreak/>
              <w:t>M2</w:t>
            </w:r>
          </w:p>
        </w:tc>
        <w:tc>
          <w:tcPr>
            <w:tcW w:w="968" w:type="dxa"/>
            <w:tcBorders>
              <w:top w:val="nil"/>
              <w:left w:val="nil"/>
              <w:bottom w:val="single" w:sz="4" w:space="0" w:color="auto"/>
              <w:right w:val="single" w:sz="4" w:space="0" w:color="auto"/>
            </w:tcBorders>
            <w:shd w:val="clear" w:color="auto" w:fill="auto"/>
            <w:noWrap/>
            <w:vAlign w:val="center"/>
            <w:hideMark/>
          </w:tcPr>
          <w:p w14:paraId="2E3CC7B9"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580</w:t>
            </w:r>
          </w:p>
        </w:tc>
        <w:tc>
          <w:tcPr>
            <w:tcW w:w="2176" w:type="dxa"/>
            <w:tcBorders>
              <w:top w:val="nil"/>
              <w:left w:val="nil"/>
              <w:bottom w:val="single" w:sz="4" w:space="0" w:color="auto"/>
              <w:right w:val="single" w:sz="4" w:space="0" w:color="auto"/>
            </w:tcBorders>
            <w:shd w:val="clear" w:color="auto" w:fill="auto"/>
            <w:vAlign w:val="center"/>
            <w:hideMark/>
          </w:tcPr>
          <w:p w14:paraId="6CC6CE89"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21EE3ECE"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4BEC2101"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3CBAF7BC"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6BBEAF00"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109979FA" w14:textId="77777777" w:rsidTr="00673DF4">
        <w:trPr>
          <w:trHeight w:val="276"/>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4CBDEED0"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3</w:t>
            </w:r>
          </w:p>
        </w:tc>
        <w:tc>
          <w:tcPr>
            <w:tcW w:w="14740" w:type="dxa"/>
            <w:gridSpan w:val="8"/>
            <w:tcBorders>
              <w:top w:val="single" w:sz="4" w:space="0" w:color="auto"/>
              <w:left w:val="nil"/>
              <w:bottom w:val="single" w:sz="4" w:space="0" w:color="auto"/>
              <w:right w:val="single" w:sz="4" w:space="0" w:color="auto"/>
            </w:tcBorders>
            <w:shd w:val="clear" w:color="000000" w:fill="BFBFBF"/>
            <w:vAlign w:val="center"/>
            <w:hideMark/>
          </w:tcPr>
          <w:p w14:paraId="2D7F8837"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FLOORING AND COVERING WORKS</w:t>
            </w:r>
          </w:p>
        </w:tc>
      </w:tr>
      <w:tr w:rsidR="00A016D5" w:rsidRPr="00A4761D" w14:paraId="45DE5AF6" w14:textId="77777777" w:rsidTr="00EB67D6">
        <w:trPr>
          <w:trHeight w:val="872"/>
        </w:trPr>
        <w:tc>
          <w:tcPr>
            <w:tcW w:w="15570" w:type="dxa"/>
            <w:gridSpan w:val="9"/>
            <w:tcBorders>
              <w:top w:val="nil"/>
              <w:left w:val="single" w:sz="4" w:space="0" w:color="auto"/>
              <w:bottom w:val="single" w:sz="4" w:space="0" w:color="auto"/>
              <w:right w:val="single" w:sz="4" w:space="0" w:color="auto"/>
            </w:tcBorders>
            <w:shd w:val="clear" w:color="auto" w:fill="auto"/>
            <w:hideMark/>
          </w:tcPr>
          <w:p w14:paraId="0FF1AF4A" w14:textId="57C24592" w:rsidR="00A016D5" w:rsidRPr="00A4761D" w:rsidRDefault="00A016D5" w:rsidP="00A016D5">
            <w:pPr>
              <w:spacing w:after="0" w:line="240" w:lineRule="auto"/>
              <w:rPr>
                <w:rFonts w:eastAsia="Times New Roman" w:cstheme="minorHAnsi"/>
                <w:b/>
                <w:bCs/>
                <w:i/>
                <w:iCs/>
                <w:sz w:val="18"/>
                <w:szCs w:val="18"/>
                <w:lang w:val="en-US"/>
              </w:rPr>
            </w:pPr>
            <w:r w:rsidRPr="00A4761D">
              <w:rPr>
                <w:rFonts w:eastAsia="Times New Roman" w:cstheme="minorHAnsi"/>
                <w:sz w:val="18"/>
                <w:szCs w:val="18"/>
                <w:lang w:val="en-US"/>
              </w:rPr>
              <w:t>These specifications cover floor and wall cladding intended to be used for the project in a</w:t>
            </w:r>
            <w:r>
              <w:rPr>
                <w:rFonts w:eastAsia="Times New Roman" w:cstheme="minorHAnsi"/>
                <w:sz w:val="18"/>
                <w:szCs w:val="18"/>
                <w:lang w:val="en-US"/>
              </w:rPr>
              <w:t>ccordance with the drawings.</w:t>
            </w:r>
            <w:r w:rsidRPr="00A4761D">
              <w:rPr>
                <w:rFonts w:eastAsia="Times New Roman" w:cstheme="minorHAnsi"/>
                <w:sz w:val="18"/>
                <w:szCs w:val="18"/>
                <w:lang w:val="en-US"/>
              </w:rPr>
              <w:br/>
              <w:t>- The contractor shall</w:t>
            </w:r>
            <w:r>
              <w:rPr>
                <w:rFonts w:eastAsia="Times New Roman" w:cstheme="minorHAnsi"/>
                <w:sz w:val="18"/>
                <w:szCs w:val="18"/>
                <w:lang w:val="en-US"/>
              </w:rPr>
              <w:t xml:space="preserve"> be responsible for the design.</w:t>
            </w:r>
            <w:r w:rsidRPr="00A4761D">
              <w:rPr>
                <w:rFonts w:eastAsia="Times New Roman" w:cstheme="minorHAnsi"/>
                <w:sz w:val="18"/>
                <w:szCs w:val="18"/>
                <w:lang w:val="en-US"/>
              </w:rPr>
              <w:br/>
              <w:t xml:space="preserve">- All material and manufactured items that are liable to damage shall be delivered in the original package, containers, </w:t>
            </w:r>
            <w:proofErr w:type="spellStart"/>
            <w:r w:rsidRPr="00A4761D">
              <w:rPr>
                <w:rFonts w:eastAsia="Times New Roman" w:cstheme="minorHAnsi"/>
                <w:sz w:val="18"/>
                <w:szCs w:val="18"/>
                <w:lang w:val="en-US"/>
              </w:rPr>
              <w:t>ect</w:t>
            </w:r>
            <w:proofErr w:type="spellEnd"/>
            <w:r w:rsidRPr="00A4761D">
              <w:rPr>
                <w:rFonts w:eastAsia="Times New Roman" w:cstheme="minorHAnsi"/>
                <w:sz w:val="18"/>
                <w:szCs w:val="18"/>
                <w:lang w:val="en-US"/>
              </w:rPr>
              <w:t xml:space="preserve"> … bearing the name of the manufacturer and the brand, and shall be carefully loaded, transported, unloaded, stored in an approved manner, protected from damage and exposure to weather or dampness during transit and after delivery to the site.</w:t>
            </w:r>
            <w:r w:rsidRPr="00A4761D">
              <w:rPr>
                <w:rFonts w:eastAsia="Times New Roman" w:cstheme="minorHAnsi"/>
                <w:sz w:val="18"/>
                <w:szCs w:val="18"/>
                <w:lang w:val="en-US"/>
              </w:rPr>
              <w:br/>
              <w:t>Damaged materials and manufactured items shall not be used in the works specified under this section.</w:t>
            </w:r>
            <w:r w:rsidRPr="00A4761D">
              <w:rPr>
                <w:rFonts w:eastAsia="Times New Roman" w:cstheme="minorHAnsi"/>
                <w:sz w:val="18"/>
                <w:szCs w:val="18"/>
                <w:lang w:val="en-US"/>
              </w:rPr>
              <w:br/>
              <w:t>Any materials and manufactured items damaged during and after bedding or setting in position shall be removed and replaced by and at the cont</w:t>
            </w:r>
            <w:r>
              <w:rPr>
                <w:rFonts w:eastAsia="Times New Roman" w:cstheme="minorHAnsi"/>
                <w:sz w:val="18"/>
                <w:szCs w:val="18"/>
                <w:lang w:val="en-US"/>
              </w:rPr>
              <w:t>ractor’s expense.</w:t>
            </w:r>
            <w:r w:rsidRPr="00A4761D">
              <w:rPr>
                <w:rFonts w:eastAsia="Times New Roman" w:cstheme="minorHAnsi"/>
                <w:sz w:val="18"/>
                <w:szCs w:val="18"/>
                <w:lang w:val="en-US"/>
              </w:rPr>
              <w:br/>
              <w:t>- Plasticizer proposed by the contractor and approved by the engineer shall be used in the mortars. Use of lime will in no account be permitted.</w:t>
            </w:r>
          </w:p>
        </w:tc>
      </w:tr>
      <w:tr w:rsidR="00A016D5" w:rsidRPr="00A4761D" w14:paraId="45BEE7FC" w14:textId="77777777" w:rsidTr="00EB67D6">
        <w:trPr>
          <w:trHeight w:val="1637"/>
        </w:trPr>
        <w:tc>
          <w:tcPr>
            <w:tcW w:w="15570" w:type="dxa"/>
            <w:gridSpan w:val="9"/>
            <w:tcBorders>
              <w:top w:val="nil"/>
              <w:left w:val="single" w:sz="4" w:space="0" w:color="auto"/>
              <w:bottom w:val="single" w:sz="4" w:space="0" w:color="auto"/>
              <w:right w:val="single" w:sz="4" w:space="0" w:color="auto"/>
            </w:tcBorders>
            <w:shd w:val="clear" w:color="auto" w:fill="auto"/>
            <w:vAlign w:val="center"/>
            <w:hideMark/>
          </w:tcPr>
          <w:p w14:paraId="072F899C" w14:textId="43E897CE" w:rsidR="00A016D5" w:rsidRPr="00A4761D" w:rsidRDefault="00A016D5" w:rsidP="00A016D5">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sz w:val="18"/>
                <w:szCs w:val="18"/>
                <w:lang w:val="en-US"/>
              </w:rPr>
              <w:t>- Ceramic floor tiles shall be laid as directed by the architect.</w:t>
            </w:r>
            <w:r w:rsidRPr="00A4761D">
              <w:rPr>
                <w:rFonts w:eastAsia="Times New Roman" w:cstheme="minorHAnsi"/>
                <w:sz w:val="18"/>
                <w:szCs w:val="18"/>
                <w:lang w:val="en-US"/>
              </w:rPr>
              <w:br/>
              <w:t>The ceramic tiles shall be thoroughly soaked in water for a minimum of twenty four hours before laying.</w:t>
            </w:r>
            <w:r w:rsidRPr="00A4761D">
              <w:rPr>
                <w:rFonts w:eastAsia="Times New Roman" w:cstheme="minorHAnsi"/>
                <w:sz w:val="18"/>
                <w:szCs w:val="18"/>
                <w:lang w:val="en-US"/>
              </w:rPr>
              <w:br/>
              <w:t>Tiles and skirting shall be bedded in cement and sand mix with ad</w:t>
            </w:r>
            <w:r>
              <w:rPr>
                <w:rFonts w:eastAsia="Times New Roman" w:cstheme="minorHAnsi"/>
                <w:sz w:val="18"/>
                <w:szCs w:val="18"/>
                <w:lang w:val="en-US"/>
              </w:rPr>
              <w:t>dition of approved plasticizer.</w:t>
            </w:r>
            <w:r w:rsidRPr="00A4761D">
              <w:rPr>
                <w:rFonts w:eastAsia="Times New Roman" w:cstheme="minorHAnsi"/>
                <w:sz w:val="18"/>
                <w:szCs w:val="18"/>
                <w:lang w:val="en-US"/>
              </w:rPr>
              <w:br/>
              <w:t>- All joint</w:t>
            </w:r>
            <w:r>
              <w:rPr>
                <w:rFonts w:eastAsia="Times New Roman" w:cstheme="minorHAnsi"/>
                <w:sz w:val="18"/>
                <w:szCs w:val="18"/>
                <w:lang w:val="en-US"/>
              </w:rPr>
              <w:t xml:space="preserve"> shall be as close as possible.</w:t>
            </w:r>
            <w:r w:rsidRPr="00A4761D">
              <w:rPr>
                <w:rFonts w:eastAsia="Times New Roman" w:cstheme="minorHAnsi"/>
                <w:sz w:val="18"/>
                <w:szCs w:val="18"/>
                <w:lang w:val="en-US"/>
              </w:rPr>
              <w:br/>
              <w:t>- Thick creamy slurry of white or tinted cement mixed with sufficient water shall be brushed over the floor until al</w:t>
            </w:r>
            <w:r>
              <w:rPr>
                <w:rFonts w:eastAsia="Times New Roman" w:cstheme="minorHAnsi"/>
                <w:sz w:val="18"/>
                <w:szCs w:val="18"/>
                <w:lang w:val="en-US"/>
              </w:rPr>
              <w:t>l joints are thoroughly filled.</w:t>
            </w:r>
            <w:r w:rsidRPr="00A4761D">
              <w:rPr>
                <w:rFonts w:eastAsia="Times New Roman" w:cstheme="minorHAnsi"/>
                <w:sz w:val="18"/>
                <w:szCs w:val="18"/>
                <w:lang w:val="en-US"/>
              </w:rPr>
              <w:br/>
              <w:t>- The surface of the floor shall be very gently rubbed with a wood block to bring tile surface to true planes, excess slurry shall be removed, and the floor shall be rubbed with burlap to clean the tiles and finish the joints to the satisfacti</w:t>
            </w:r>
            <w:r>
              <w:rPr>
                <w:rFonts w:eastAsia="Times New Roman" w:cstheme="minorHAnsi"/>
                <w:sz w:val="18"/>
                <w:szCs w:val="18"/>
                <w:lang w:val="en-US"/>
              </w:rPr>
              <w:t>on of the owner representative.</w:t>
            </w:r>
            <w:r w:rsidRPr="00A4761D">
              <w:rPr>
                <w:rFonts w:eastAsia="Times New Roman" w:cstheme="minorHAnsi"/>
                <w:sz w:val="18"/>
                <w:szCs w:val="18"/>
                <w:lang w:val="en-US"/>
              </w:rPr>
              <w:br/>
              <w:t>- Walking on tiles shall not be allowed for five days after lying.</w:t>
            </w:r>
          </w:p>
        </w:tc>
      </w:tr>
      <w:tr w:rsidR="00A016D5" w:rsidRPr="00A4761D" w14:paraId="1BE5317E" w14:textId="77777777" w:rsidTr="00A016D5">
        <w:trPr>
          <w:trHeight w:val="296"/>
        </w:trPr>
        <w:tc>
          <w:tcPr>
            <w:tcW w:w="15570" w:type="dxa"/>
            <w:gridSpan w:val="9"/>
            <w:tcBorders>
              <w:top w:val="nil"/>
              <w:left w:val="single" w:sz="4" w:space="0" w:color="auto"/>
              <w:bottom w:val="single" w:sz="4" w:space="0" w:color="auto"/>
              <w:right w:val="single" w:sz="4" w:space="0" w:color="auto"/>
            </w:tcBorders>
            <w:shd w:val="clear" w:color="auto" w:fill="auto"/>
            <w:vAlign w:val="center"/>
            <w:hideMark/>
          </w:tcPr>
          <w:p w14:paraId="0ACE0011" w14:textId="69E96CE8" w:rsidR="00A016D5" w:rsidRPr="00A4761D" w:rsidRDefault="00A016D5" w:rsidP="00A016D5">
            <w:pPr>
              <w:spacing w:after="0" w:line="240" w:lineRule="auto"/>
              <w:rPr>
                <w:rFonts w:eastAsia="Times New Roman" w:cstheme="minorHAnsi"/>
                <w:b/>
                <w:bCs/>
                <w:i/>
                <w:iCs/>
                <w:sz w:val="18"/>
                <w:szCs w:val="18"/>
                <w:lang w:val="en-US"/>
              </w:rPr>
            </w:pPr>
            <w:r>
              <w:rPr>
                <w:rFonts w:eastAsia="Times New Roman" w:cstheme="minorHAnsi"/>
                <w:b/>
                <w:bCs/>
                <w:i/>
                <w:iCs/>
                <w:sz w:val="18"/>
                <w:szCs w:val="18"/>
                <w:lang w:val="en-US"/>
              </w:rPr>
              <w:t>-</w:t>
            </w:r>
            <w:r w:rsidRPr="00A4761D">
              <w:rPr>
                <w:rFonts w:eastAsia="Times New Roman" w:cstheme="minorHAnsi"/>
                <w:sz w:val="18"/>
                <w:szCs w:val="18"/>
                <w:lang w:val="en-US"/>
              </w:rPr>
              <w:t xml:space="preserve"> Anti-absorption less than 0.03 percent, which keeps water and other liquids such as blood, chemicals and cleaning products, as well as bacteria from penetrating and becoming trapped within the tiles and creating an impenetrable tile, so no staining and bacteria clusters.</w:t>
            </w:r>
          </w:p>
        </w:tc>
      </w:tr>
      <w:tr w:rsidR="00A016D5" w:rsidRPr="00A4761D" w14:paraId="56AFBB8A" w14:textId="77777777" w:rsidTr="00A016D5">
        <w:trPr>
          <w:trHeight w:val="58"/>
        </w:trPr>
        <w:tc>
          <w:tcPr>
            <w:tcW w:w="15570" w:type="dxa"/>
            <w:gridSpan w:val="9"/>
            <w:tcBorders>
              <w:top w:val="nil"/>
              <w:left w:val="single" w:sz="4" w:space="0" w:color="auto"/>
              <w:bottom w:val="single" w:sz="4" w:space="0" w:color="auto"/>
              <w:right w:val="single" w:sz="4" w:space="0" w:color="auto"/>
            </w:tcBorders>
            <w:shd w:val="clear" w:color="auto" w:fill="auto"/>
            <w:vAlign w:val="bottom"/>
            <w:hideMark/>
          </w:tcPr>
          <w:p w14:paraId="536EA4A9" w14:textId="446C41A5" w:rsidR="00A016D5" w:rsidRPr="00A4761D" w:rsidRDefault="00A016D5" w:rsidP="00A016D5">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sz w:val="18"/>
                <w:szCs w:val="18"/>
                <w:lang w:val="en-US"/>
              </w:rPr>
              <w:t>- Corner-pieces and cone based skirting to finish and close off all sensitive areas for bacterial growth.</w:t>
            </w:r>
          </w:p>
        </w:tc>
      </w:tr>
      <w:tr w:rsidR="00A016D5" w:rsidRPr="00A4761D" w14:paraId="705F125C" w14:textId="77777777" w:rsidTr="00A016D5">
        <w:trPr>
          <w:trHeight w:val="476"/>
        </w:trPr>
        <w:tc>
          <w:tcPr>
            <w:tcW w:w="15570" w:type="dxa"/>
            <w:gridSpan w:val="9"/>
            <w:tcBorders>
              <w:top w:val="nil"/>
              <w:left w:val="single" w:sz="4" w:space="0" w:color="auto"/>
              <w:bottom w:val="single" w:sz="4" w:space="0" w:color="auto"/>
              <w:right w:val="single" w:sz="4" w:space="0" w:color="auto"/>
            </w:tcBorders>
            <w:shd w:val="clear" w:color="auto" w:fill="auto"/>
            <w:vAlign w:val="center"/>
            <w:hideMark/>
          </w:tcPr>
          <w:p w14:paraId="4259214B" w14:textId="44956BBE" w:rsidR="00A016D5" w:rsidRPr="00A4761D" w:rsidRDefault="00A016D5" w:rsidP="00A016D5">
            <w:pPr>
              <w:spacing w:after="0" w:line="240" w:lineRule="auto"/>
              <w:rPr>
                <w:rFonts w:eastAsia="Times New Roman" w:cstheme="minorHAnsi"/>
                <w:b/>
                <w:bCs/>
                <w:i/>
                <w:iCs/>
                <w:sz w:val="18"/>
                <w:szCs w:val="18"/>
                <w:lang w:val="en-US"/>
              </w:rPr>
            </w:pPr>
            <w:r w:rsidRPr="00A4761D">
              <w:rPr>
                <w:rFonts w:eastAsia="Times New Roman" w:cstheme="minorHAnsi"/>
                <w:sz w:val="18"/>
                <w:szCs w:val="18"/>
                <w:lang w:val="en-US"/>
              </w:rPr>
              <w:t>Ceramic floor tiles shall be laid as directed by the architect.</w:t>
            </w:r>
            <w:r w:rsidRPr="00A4761D">
              <w:rPr>
                <w:rFonts w:eastAsia="Times New Roman" w:cstheme="minorHAnsi"/>
                <w:sz w:val="18"/>
                <w:szCs w:val="18"/>
                <w:lang w:val="en-US"/>
              </w:rPr>
              <w:br/>
              <w:t>The ceramic tiles shall be thoroughly soaked in water for a minimum of twenty four hours before laying.</w:t>
            </w:r>
          </w:p>
        </w:tc>
      </w:tr>
      <w:tr w:rsidR="00A016D5" w:rsidRPr="00A4761D" w14:paraId="1A037B3D" w14:textId="77777777" w:rsidTr="00A016D5">
        <w:trPr>
          <w:trHeight w:val="58"/>
        </w:trPr>
        <w:tc>
          <w:tcPr>
            <w:tcW w:w="15570" w:type="dxa"/>
            <w:gridSpan w:val="9"/>
            <w:tcBorders>
              <w:top w:val="nil"/>
              <w:left w:val="single" w:sz="4" w:space="0" w:color="auto"/>
              <w:bottom w:val="single" w:sz="4" w:space="0" w:color="auto"/>
              <w:right w:val="single" w:sz="4" w:space="0" w:color="auto"/>
            </w:tcBorders>
            <w:shd w:val="clear" w:color="auto" w:fill="auto"/>
            <w:vAlign w:val="center"/>
            <w:hideMark/>
          </w:tcPr>
          <w:p w14:paraId="44660CBD" w14:textId="68E13771" w:rsidR="00A016D5" w:rsidRPr="00A4761D" w:rsidRDefault="00A016D5" w:rsidP="00A016D5">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sz w:val="18"/>
                <w:szCs w:val="18"/>
                <w:lang w:val="en-US"/>
              </w:rPr>
              <w:t>All joint shall be as close as possible</w:t>
            </w:r>
          </w:p>
        </w:tc>
      </w:tr>
      <w:tr w:rsidR="00A016D5" w:rsidRPr="00A4761D" w14:paraId="549F7236" w14:textId="77777777" w:rsidTr="00A016D5">
        <w:trPr>
          <w:trHeight w:val="1295"/>
        </w:trPr>
        <w:tc>
          <w:tcPr>
            <w:tcW w:w="15570" w:type="dxa"/>
            <w:gridSpan w:val="9"/>
            <w:tcBorders>
              <w:top w:val="nil"/>
              <w:left w:val="single" w:sz="4" w:space="0" w:color="auto"/>
              <w:bottom w:val="single" w:sz="4" w:space="0" w:color="auto"/>
              <w:right w:val="single" w:sz="4" w:space="0" w:color="auto"/>
            </w:tcBorders>
            <w:shd w:val="clear" w:color="auto" w:fill="auto"/>
            <w:noWrap/>
            <w:vAlign w:val="center"/>
            <w:hideMark/>
          </w:tcPr>
          <w:p w14:paraId="773202B9" w14:textId="680262A7" w:rsidR="00A016D5" w:rsidRPr="00A4761D" w:rsidRDefault="00A016D5" w:rsidP="00A016D5">
            <w:pPr>
              <w:spacing w:after="0" w:line="240" w:lineRule="auto"/>
              <w:rPr>
                <w:rFonts w:eastAsia="Times New Roman" w:cstheme="minorHAnsi"/>
                <w:color w:val="000000"/>
                <w:sz w:val="18"/>
                <w:szCs w:val="18"/>
                <w:lang w:val="en-US"/>
              </w:rPr>
            </w:pPr>
            <w:r w:rsidRPr="00A4761D">
              <w:rPr>
                <w:rFonts w:eastAsia="Times New Roman" w:cstheme="minorHAnsi"/>
                <w:b/>
                <w:bCs/>
                <w:sz w:val="18"/>
                <w:szCs w:val="18"/>
                <w:u w:val="single"/>
                <w:lang w:val="en-US"/>
              </w:rPr>
              <w:t>CERAMIC TILE INSTALLATION</w:t>
            </w:r>
            <w:r w:rsidRPr="00A4761D">
              <w:rPr>
                <w:rFonts w:eastAsia="Times New Roman" w:cstheme="minorHAnsi"/>
                <w:sz w:val="18"/>
                <w:szCs w:val="18"/>
                <w:lang w:val="en-US"/>
              </w:rPr>
              <w:br/>
            </w:r>
            <w:r w:rsidRPr="00A4761D">
              <w:rPr>
                <w:rFonts w:eastAsia="Times New Roman" w:cstheme="minorHAnsi"/>
                <w:sz w:val="18"/>
                <w:szCs w:val="18"/>
                <w:u w:val="single"/>
                <w:lang w:val="en-US"/>
              </w:rPr>
              <w:t>Ceramic Wall Tile</w:t>
            </w:r>
            <w:r w:rsidRPr="00A4761D">
              <w:rPr>
                <w:rFonts w:eastAsia="Times New Roman" w:cstheme="minorHAnsi"/>
                <w:sz w:val="18"/>
                <w:szCs w:val="18"/>
                <w:lang w:val="en-US"/>
              </w:rPr>
              <w:br/>
              <w:t>1. Ceramic wall tile in mastic adhesive shall be installed in accordance with the manufacturer’s written instructions. Prime wall surfaces and seal raw edges prior to adhesive application.</w:t>
            </w:r>
            <w:r w:rsidRPr="00A4761D">
              <w:rPr>
                <w:rFonts w:eastAsia="Times New Roman" w:cstheme="minorHAnsi"/>
                <w:sz w:val="18"/>
                <w:szCs w:val="18"/>
                <w:lang w:val="en-US"/>
              </w:rPr>
              <w:br/>
            </w:r>
            <w:r w:rsidRPr="00A4761D">
              <w:rPr>
                <w:rFonts w:eastAsia="Times New Roman" w:cstheme="minorHAnsi"/>
                <w:sz w:val="18"/>
                <w:szCs w:val="18"/>
                <w:u w:val="single"/>
                <w:lang w:val="en-US"/>
              </w:rPr>
              <w:t>Ceramic Floor Installation</w:t>
            </w:r>
            <w:r w:rsidRPr="00A4761D">
              <w:rPr>
                <w:rFonts w:eastAsia="Times New Roman" w:cstheme="minorHAnsi"/>
                <w:sz w:val="18"/>
                <w:szCs w:val="18"/>
                <w:lang w:val="en-US"/>
              </w:rPr>
              <w:br/>
              <w:t xml:space="preserve">1. Ceramic </w:t>
            </w:r>
            <w:r w:rsidR="00606C88" w:rsidRPr="00A4761D">
              <w:rPr>
                <w:rFonts w:eastAsia="Times New Roman" w:cstheme="minorHAnsi"/>
                <w:sz w:val="18"/>
                <w:szCs w:val="18"/>
                <w:lang w:val="en-US"/>
              </w:rPr>
              <w:t>floor as</w:t>
            </w:r>
            <w:r w:rsidRPr="00A4761D">
              <w:rPr>
                <w:rFonts w:eastAsia="Times New Roman" w:cstheme="minorHAnsi"/>
                <w:sz w:val="18"/>
                <w:szCs w:val="18"/>
                <w:lang w:val="en-US"/>
              </w:rPr>
              <w:t xml:space="preserve"> per finish Schedule. Ceramic tile shall be set with dry-set or latex Portland cement mortar bond coat on cement mortar bed underlayment.</w:t>
            </w:r>
            <w:r w:rsidRPr="00A4761D">
              <w:rPr>
                <w:rFonts w:eastAsia="Times New Roman" w:cstheme="minorHAnsi"/>
                <w:sz w:val="18"/>
                <w:szCs w:val="18"/>
                <w:lang w:val="en-US"/>
              </w:rPr>
              <w:br/>
            </w:r>
            <w:r w:rsidRPr="00A4761D">
              <w:rPr>
                <w:rFonts w:eastAsia="Times New Roman" w:cstheme="minorHAnsi"/>
                <w:sz w:val="18"/>
                <w:szCs w:val="18"/>
                <w:u w:val="single"/>
                <w:lang w:val="en-US"/>
              </w:rPr>
              <w:t>Grouting and Pointing</w:t>
            </w:r>
            <w:r w:rsidRPr="00A4761D">
              <w:rPr>
                <w:rFonts w:eastAsia="Times New Roman" w:cstheme="minorHAnsi"/>
                <w:sz w:val="18"/>
                <w:szCs w:val="18"/>
                <w:lang w:val="en-US"/>
              </w:rPr>
              <w:br/>
              <w:t>1. Grout all joints to their full depth. After cleaning, re-grout where necessary, remove excess grout, particularly at cushion edges, to leave clear cut outline of tile and perfectly clean without the use of acid solution.</w:t>
            </w:r>
          </w:p>
        </w:tc>
      </w:tr>
      <w:tr w:rsidR="00A4761D" w:rsidRPr="00A4761D" w14:paraId="39355FA6" w14:textId="77777777" w:rsidTr="009E2905">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3ED56F7"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3-1</w:t>
            </w:r>
          </w:p>
        </w:tc>
        <w:tc>
          <w:tcPr>
            <w:tcW w:w="3580" w:type="dxa"/>
            <w:tcBorders>
              <w:top w:val="nil"/>
              <w:left w:val="nil"/>
              <w:bottom w:val="single" w:sz="4" w:space="0" w:color="auto"/>
              <w:right w:val="single" w:sz="4" w:space="0" w:color="auto"/>
            </w:tcBorders>
            <w:shd w:val="clear" w:color="auto" w:fill="auto"/>
            <w:vAlign w:val="center"/>
            <w:hideMark/>
          </w:tcPr>
          <w:p w14:paraId="432DF0EF"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The ceramic tiles (30cm*30cm) shall be thoroughly soaked in water for a minimum of twenty four hours before laying.(Refer to Floor Finish Layout)</w:t>
            </w:r>
          </w:p>
        </w:tc>
        <w:tc>
          <w:tcPr>
            <w:tcW w:w="1446" w:type="dxa"/>
            <w:tcBorders>
              <w:top w:val="nil"/>
              <w:left w:val="nil"/>
              <w:bottom w:val="single" w:sz="4" w:space="0" w:color="auto"/>
              <w:right w:val="single" w:sz="4" w:space="0" w:color="auto"/>
            </w:tcBorders>
            <w:shd w:val="clear" w:color="auto" w:fill="auto"/>
            <w:vAlign w:val="center"/>
            <w:hideMark/>
          </w:tcPr>
          <w:p w14:paraId="5480EB4C"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M2</w:t>
            </w:r>
          </w:p>
        </w:tc>
        <w:tc>
          <w:tcPr>
            <w:tcW w:w="968" w:type="dxa"/>
            <w:tcBorders>
              <w:top w:val="nil"/>
              <w:left w:val="nil"/>
              <w:bottom w:val="single" w:sz="4" w:space="0" w:color="auto"/>
              <w:right w:val="single" w:sz="4" w:space="0" w:color="auto"/>
            </w:tcBorders>
            <w:shd w:val="clear" w:color="auto" w:fill="auto"/>
            <w:noWrap/>
            <w:vAlign w:val="center"/>
            <w:hideMark/>
          </w:tcPr>
          <w:p w14:paraId="70CFA0B7"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50</w:t>
            </w:r>
          </w:p>
        </w:tc>
        <w:tc>
          <w:tcPr>
            <w:tcW w:w="2176" w:type="dxa"/>
            <w:tcBorders>
              <w:top w:val="nil"/>
              <w:left w:val="nil"/>
              <w:bottom w:val="single" w:sz="4" w:space="0" w:color="auto"/>
              <w:right w:val="single" w:sz="4" w:space="0" w:color="auto"/>
            </w:tcBorders>
            <w:shd w:val="clear" w:color="auto" w:fill="auto"/>
            <w:vAlign w:val="center"/>
            <w:hideMark/>
          </w:tcPr>
          <w:p w14:paraId="68559213"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35D1DE03"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4F3EDD46"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39BBAB82"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6FAF7556"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67D99EBD" w14:textId="77777777" w:rsidTr="00673DF4">
        <w:trPr>
          <w:trHeight w:val="276"/>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4FA34370"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4</w:t>
            </w:r>
          </w:p>
        </w:tc>
        <w:tc>
          <w:tcPr>
            <w:tcW w:w="14740" w:type="dxa"/>
            <w:gridSpan w:val="8"/>
            <w:tcBorders>
              <w:top w:val="single" w:sz="4" w:space="0" w:color="auto"/>
              <w:left w:val="nil"/>
              <w:bottom w:val="single" w:sz="4" w:space="0" w:color="auto"/>
              <w:right w:val="single" w:sz="4" w:space="0" w:color="000000"/>
            </w:tcBorders>
            <w:shd w:val="clear" w:color="000000" w:fill="BFBFBF"/>
            <w:vAlign w:val="center"/>
            <w:hideMark/>
          </w:tcPr>
          <w:p w14:paraId="455EFB40"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PAINTING</w:t>
            </w:r>
          </w:p>
        </w:tc>
      </w:tr>
      <w:tr w:rsidR="00B52CDB" w:rsidRPr="00A4761D" w14:paraId="2E16B067" w14:textId="77777777" w:rsidTr="005D5C0A">
        <w:trPr>
          <w:trHeight w:val="1520"/>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2E19C7E7" w14:textId="720F4CFB" w:rsidR="00B52CDB" w:rsidRPr="00B52CDB" w:rsidRDefault="00B52CDB" w:rsidP="005D5C0A">
            <w:pPr>
              <w:pStyle w:val="NoSpacing"/>
              <w:rPr>
                <w:b/>
                <w:bCs/>
                <w:i/>
                <w:iCs/>
                <w:sz w:val="18"/>
                <w:szCs w:val="18"/>
                <w:lang w:val="en-US"/>
              </w:rPr>
            </w:pPr>
            <w:r w:rsidRPr="00B52CDB">
              <w:rPr>
                <w:b/>
                <w:bCs/>
                <w:sz w:val="18"/>
                <w:szCs w:val="18"/>
                <w:u w:val="single"/>
                <w:lang w:val="en-US"/>
              </w:rPr>
              <w:lastRenderedPageBreak/>
              <w:t>General</w:t>
            </w:r>
            <w:r w:rsidRPr="00B52CDB">
              <w:rPr>
                <w:sz w:val="18"/>
                <w:szCs w:val="18"/>
                <w:lang w:val="en-US"/>
              </w:rPr>
              <w:br/>
              <w:t xml:space="preserve">Coatings are thin surface facings applied in liquid form which solidify to protect building components from harmful exposure. Appropriate coating selection depends upon performance, appearance, cost, and rate of deterioration of the substrate should the coating fail. Coatings are made up of the </w:t>
            </w:r>
            <w:r w:rsidR="007645E5" w:rsidRPr="00B52CDB">
              <w:rPr>
                <w:sz w:val="18"/>
                <w:szCs w:val="18"/>
                <w:lang w:val="en-US"/>
              </w:rPr>
              <w:t>prepared substrate</w:t>
            </w:r>
            <w:r w:rsidRPr="00B52CDB">
              <w:rPr>
                <w:sz w:val="18"/>
                <w:szCs w:val="18"/>
                <w:lang w:val="en-US"/>
              </w:rPr>
              <w:t>, prime coats or undercoats, and finish or topcoats, all of which should be compatible for adhesion and resistance to deterioration.</w:t>
            </w:r>
            <w:r w:rsidRPr="00B52CDB">
              <w:rPr>
                <w:sz w:val="18"/>
                <w:szCs w:val="18"/>
                <w:lang w:val="en-US"/>
              </w:rPr>
              <w:br/>
              <w:t xml:space="preserve">The contractor shall, when pricing the rates of this bill, take into consideration including and allow for the costs or expenses of all requirements stipulated in the preambles, drawings and technical specification of the contract. </w:t>
            </w:r>
            <w:r w:rsidRPr="00B52CDB">
              <w:rPr>
                <w:sz w:val="18"/>
                <w:szCs w:val="18"/>
                <w:lang w:val="en-US"/>
              </w:rPr>
              <w:br/>
              <w:t xml:space="preserve">Type of paint shall be in accordance with the specification and the applicable Standards. The contractor should allow in his pricing that the engineer will use as many different colors or combination of colors to meet an approved color scheme. </w:t>
            </w:r>
            <w:r w:rsidRPr="00B52CDB">
              <w:rPr>
                <w:sz w:val="18"/>
                <w:szCs w:val="18"/>
                <w:lang w:val="en-US"/>
              </w:rPr>
              <w:br/>
              <w:t xml:space="preserve">All paint works should conform to manufacturer instruction regarding number of coats, rate of application or drying time </w:t>
            </w:r>
            <w:r w:rsidRPr="00B52CDB">
              <w:rPr>
                <w:sz w:val="18"/>
                <w:szCs w:val="18"/>
                <w:lang w:val="en-US"/>
              </w:rPr>
              <w:br/>
              <w:t>Supply and apply cement sand filling layer to the ceiling and walls above false ceiling level.</w:t>
            </w:r>
            <w:r w:rsidRPr="00B52CDB">
              <w:rPr>
                <w:sz w:val="18"/>
                <w:szCs w:val="18"/>
                <w:lang w:val="en-US"/>
              </w:rPr>
              <w:br/>
              <w:t xml:space="preserve">Supply and apply emulsion paint on plastered walls composed of two coats of putty </w:t>
            </w:r>
            <w:proofErr w:type="gramStart"/>
            <w:r w:rsidRPr="00B52CDB">
              <w:rPr>
                <w:sz w:val="18"/>
                <w:szCs w:val="18"/>
                <w:lang w:val="en-US"/>
              </w:rPr>
              <w:t xml:space="preserve">" </w:t>
            </w:r>
            <w:proofErr w:type="spellStart"/>
            <w:r w:rsidRPr="00B52CDB">
              <w:rPr>
                <w:sz w:val="18"/>
                <w:szCs w:val="18"/>
                <w:lang w:val="en-US"/>
              </w:rPr>
              <w:t>supercryel</w:t>
            </w:r>
            <w:proofErr w:type="spellEnd"/>
            <w:proofErr w:type="gramEnd"/>
            <w:r w:rsidRPr="00B52CDB">
              <w:rPr>
                <w:sz w:val="18"/>
                <w:szCs w:val="18"/>
                <w:lang w:val="en-US"/>
              </w:rPr>
              <w:t xml:space="preserve"> " emulsion paint. </w:t>
            </w:r>
            <w:r w:rsidRPr="00B52CDB">
              <w:rPr>
                <w:sz w:val="18"/>
                <w:szCs w:val="18"/>
                <w:lang w:val="en-US"/>
              </w:rPr>
              <w:br/>
              <w:t>Water-based paint system to internal ceilings as shown on the drawings comprised of one undercoat, three coats of putty, and three finishing coats off white or approved Color.</w:t>
            </w:r>
          </w:p>
        </w:tc>
      </w:tr>
      <w:tr w:rsidR="00B52CDB" w:rsidRPr="00A4761D" w14:paraId="7AA3D7B5" w14:textId="77777777" w:rsidTr="005D5C0A">
        <w:trPr>
          <w:trHeight w:val="3743"/>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62D759FB" w14:textId="45F4D765" w:rsidR="00B52CDB" w:rsidRPr="00A4761D" w:rsidRDefault="00B52CDB" w:rsidP="00F73A59">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b/>
                <w:bCs/>
                <w:sz w:val="18"/>
                <w:szCs w:val="18"/>
                <w:u w:val="single"/>
                <w:lang w:val="en-US"/>
              </w:rPr>
              <w:t>Safety And Health Considerations</w:t>
            </w:r>
            <w:r w:rsidRPr="00A4761D">
              <w:rPr>
                <w:rFonts w:eastAsia="Times New Roman" w:cstheme="minorHAnsi"/>
                <w:sz w:val="18"/>
                <w:szCs w:val="18"/>
                <w:lang w:val="en-US"/>
              </w:rPr>
              <w:br/>
              <w:t xml:space="preserve">Hazards associated with coating application and surface preparation include toxic fumes from strong solvents; toxic dust from sandblasting, grinding, or fire, and toxicity of coating solvents when absorbed through skin or inhaled. In addition, use of </w:t>
            </w:r>
            <w:proofErr w:type="spellStart"/>
            <w:r w:rsidRPr="00A4761D">
              <w:rPr>
                <w:rFonts w:eastAsia="Times New Roman" w:cstheme="minorHAnsi"/>
                <w:sz w:val="18"/>
                <w:szCs w:val="18"/>
                <w:lang w:val="en-US"/>
              </w:rPr>
              <w:t>photochemically</w:t>
            </w:r>
            <w:proofErr w:type="spellEnd"/>
            <w:r w:rsidRPr="00A4761D">
              <w:rPr>
                <w:rFonts w:eastAsia="Times New Roman" w:cstheme="minorHAnsi"/>
                <w:sz w:val="18"/>
                <w:szCs w:val="18"/>
                <w:lang w:val="en-US"/>
              </w:rPr>
              <w:t xml:space="preserve"> reactive solvents may be limited or restricted by air-poll</w:t>
            </w:r>
            <w:r w:rsidR="005D5C0A">
              <w:rPr>
                <w:rFonts w:eastAsia="Times New Roman" w:cstheme="minorHAnsi"/>
                <w:sz w:val="18"/>
                <w:szCs w:val="18"/>
                <w:lang w:val="en-US"/>
              </w:rPr>
              <w:t xml:space="preserve">ution controlling ordinances. </w:t>
            </w:r>
            <w:r w:rsidRPr="00A4761D">
              <w:rPr>
                <w:rFonts w:eastAsia="Times New Roman" w:cstheme="minorHAnsi"/>
                <w:sz w:val="18"/>
                <w:szCs w:val="18"/>
                <w:lang w:val="en-US"/>
              </w:rPr>
              <w:br/>
              <w:t xml:space="preserve">- The specifications cover paint work to exposed concrete and plastered surfaces, wood work, ferrous and non-ferrous surfaces in accordance with the Schedule of Finishes, Drawings, </w:t>
            </w:r>
            <w:r w:rsidR="00904909" w:rsidRPr="00A4761D">
              <w:rPr>
                <w:rFonts w:eastAsia="Times New Roman" w:cstheme="minorHAnsi"/>
                <w:sz w:val="18"/>
                <w:szCs w:val="18"/>
                <w:lang w:val="en-US"/>
              </w:rPr>
              <w:t>and Bills</w:t>
            </w:r>
            <w:r w:rsidRPr="00A4761D">
              <w:rPr>
                <w:rFonts w:eastAsia="Times New Roman" w:cstheme="minorHAnsi"/>
                <w:sz w:val="18"/>
                <w:szCs w:val="18"/>
                <w:lang w:val="en-US"/>
              </w:rPr>
              <w:t xml:space="preserve"> of Quantities and as directed in writi</w:t>
            </w:r>
            <w:r w:rsidR="005D5C0A">
              <w:rPr>
                <w:rFonts w:eastAsia="Times New Roman" w:cstheme="minorHAnsi"/>
                <w:sz w:val="18"/>
                <w:szCs w:val="18"/>
                <w:lang w:val="en-US"/>
              </w:rPr>
              <w:t>ng by the owner representative.</w:t>
            </w:r>
            <w:r w:rsidRPr="00A4761D">
              <w:rPr>
                <w:rFonts w:eastAsia="Times New Roman" w:cstheme="minorHAnsi"/>
                <w:sz w:val="18"/>
                <w:szCs w:val="18"/>
                <w:lang w:val="en-US"/>
              </w:rPr>
              <w:br/>
              <w:t>- The term “Paint” as used herein includes emulsions, enamels, lacquers, sealers and other coatings, organic or inorganic, whether used as prime, intermediate or finish coats.</w:t>
            </w:r>
            <w:r w:rsidRPr="00A4761D">
              <w:rPr>
                <w:rFonts w:eastAsia="Times New Roman" w:cstheme="minorHAnsi"/>
                <w:sz w:val="18"/>
                <w:szCs w:val="18"/>
                <w:lang w:val="en-US"/>
              </w:rPr>
              <w:br/>
              <w:t>All painting works shall be applied by skilled work</w:t>
            </w:r>
            <w:r w:rsidR="005D5C0A">
              <w:rPr>
                <w:rFonts w:eastAsia="Times New Roman" w:cstheme="minorHAnsi"/>
                <w:sz w:val="18"/>
                <w:szCs w:val="18"/>
                <w:lang w:val="en-US"/>
              </w:rPr>
              <w:t>men experienced in this work.</w:t>
            </w:r>
            <w:r w:rsidRPr="00A4761D">
              <w:rPr>
                <w:rFonts w:eastAsia="Times New Roman" w:cstheme="minorHAnsi"/>
                <w:sz w:val="18"/>
                <w:szCs w:val="18"/>
                <w:lang w:val="en-US"/>
              </w:rPr>
              <w:br/>
              <w:t>- All surfaces must be c</w:t>
            </w:r>
            <w:r w:rsidR="005D5C0A">
              <w:rPr>
                <w:rFonts w:eastAsia="Times New Roman" w:cstheme="minorHAnsi"/>
                <w:sz w:val="18"/>
                <w:szCs w:val="18"/>
                <w:lang w:val="en-US"/>
              </w:rPr>
              <w:t>lean, free from dirt or grease.</w:t>
            </w:r>
            <w:r w:rsidRPr="00A4761D">
              <w:rPr>
                <w:rFonts w:eastAsia="Times New Roman" w:cstheme="minorHAnsi"/>
                <w:sz w:val="18"/>
                <w:szCs w:val="18"/>
                <w:lang w:val="en-US"/>
              </w:rPr>
              <w:br/>
              <w:t xml:space="preserve">- The paint must be an epoxy finish group resistant to wear and loads. It must be also resistant to </w:t>
            </w:r>
            <w:r w:rsidR="005D5C0A">
              <w:rPr>
                <w:rFonts w:eastAsia="Times New Roman" w:cstheme="minorHAnsi"/>
                <w:sz w:val="18"/>
                <w:szCs w:val="18"/>
                <w:lang w:val="en-US"/>
              </w:rPr>
              <w:t>solvents and chemicals attack.</w:t>
            </w:r>
            <w:r w:rsidRPr="00A4761D">
              <w:rPr>
                <w:rFonts w:eastAsia="Times New Roman" w:cstheme="minorHAnsi"/>
                <w:sz w:val="18"/>
                <w:szCs w:val="18"/>
                <w:lang w:val="en-US"/>
              </w:rPr>
              <w:br/>
              <w:t>- It must be anti-</w:t>
            </w:r>
            <w:r w:rsidR="005D5C0A">
              <w:rPr>
                <w:rFonts w:eastAsia="Times New Roman" w:cstheme="minorHAnsi"/>
                <w:sz w:val="18"/>
                <w:szCs w:val="18"/>
                <w:lang w:val="en-US"/>
              </w:rPr>
              <w:t>bacteria and easily to clean.</w:t>
            </w:r>
            <w:r w:rsidRPr="00A4761D">
              <w:rPr>
                <w:rFonts w:eastAsia="Times New Roman" w:cstheme="minorHAnsi"/>
                <w:sz w:val="18"/>
                <w:szCs w:val="18"/>
                <w:lang w:val="en-US"/>
              </w:rPr>
              <w:br/>
              <w:t>- Prepare surfaces, supply and apply primer coat, putty filler, three thick undercoats and three finishing coats of approved acrylic copolymer</w:t>
            </w:r>
            <w:r w:rsidR="005D5C0A">
              <w:rPr>
                <w:rFonts w:eastAsia="Times New Roman" w:cstheme="minorHAnsi"/>
                <w:sz w:val="18"/>
                <w:szCs w:val="18"/>
                <w:lang w:val="en-US"/>
              </w:rPr>
              <w:t xml:space="preserve"> emulsion paint as specified.</w:t>
            </w:r>
            <w:r w:rsidRPr="00A4761D">
              <w:rPr>
                <w:rFonts w:eastAsia="Times New Roman" w:cstheme="minorHAnsi"/>
                <w:sz w:val="18"/>
                <w:szCs w:val="18"/>
                <w:lang w:val="en-US"/>
              </w:rPr>
              <w:br/>
              <w:t xml:space="preserve">- Primers applied to surfaces of different materials shall be </w:t>
            </w:r>
            <w:r w:rsidR="00606C88" w:rsidRPr="00A4761D">
              <w:rPr>
                <w:rFonts w:eastAsia="Times New Roman" w:cstheme="minorHAnsi"/>
                <w:sz w:val="18"/>
                <w:szCs w:val="18"/>
                <w:lang w:val="en-US"/>
              </w:rPr>
              <w:t xml:space="preserve">as follows: </w:t>
            </w:r>
            <w:r w:rsidRPr="00A4761D">
              <w:rPr>
                <w:rFonts w:eastAsia="Times New Roman" w:cstheme="minorHAnsi"/>
                <w:sz w:val="18"/>
                <w:szCs w:val="18"/>
                <w:lang w:val="en-US"/>
              </w:rPr>
              <w:br/>
              <w:t>- The Contractor shall submit to the owner representative for approval the brand and quality of the paints he proposes to use.</w:t>
            </w:r>
            <w:r w:rsidRPr="00A4761D">
              <w:rPr>
                <w:rFonts w:eastAsia="Times New Roman" w:cstheme="minorHAnsi"/>
                <w:sz w:val="18"/>
                <w:szCs w:val="18"/>
                <w:lang w:val="en-US"/>
              </w:rPr>
              <w:br/>
              <w:t>If approval is given to a brand of paint the Contractor shall use the primers, undercoats etc... Manufactured or recommended by th</w:t>
            </w:r>
            <w:r w:rsidR="005D5C0A">
              <w:rPr>
                <w:rFonts w:eastAsia="Times New Roman" w:cstheme="minorHAnsi"/>
                <w:sz w:val="18"/>
                <w:szCs w:val="18"/>
                <w:lang w:val="en-US"/>
              </w:rPr>
              <w:t>e manufacturers of that brand.</w:t>
            </w:r>
            <w:r w:rsidRPr="00A4761D">
              <w:rPr>
                <w:rFonts w:eastAsia="Times New Roman" w:cstheme="minorHAnsi"/>
                <w:sz w:val="18"/>
                <w:szCs w:val="18"/>
                <w:lang w:val="en-US"/>
              </w:rPr>
              <w:br/>
              <w:t>- Complete color charts for the paints to be used shall be submitted to the owner and the architect representative for approval.</w:t>
            </w:r>
            <w:r w:rsidRPr="00A4761D">
              <w:rPr>
                <w:rFonts w:eastAsia="Times New Roman" w:cstheme="minorHAnsi"/>
                <w:sz w:val="18"/>
                <w:szCs w:val="18"/>
                <w:lang w:val="en-US"/>
              </w:rPr>
              <w:br/>
              <w:t>Mixing and application of paint shall be in accordance with the specifications of the manufacturers concerned and to the approv</w:t>
            </w:r>
            <w:r w:rsidR="005D5C0A">
              <w:rPr>
                <w:rFonts w:eastAsia="Times New Roman" w:cstheme="minorHAnsi"/>
                <w:sz w:val="18"/>
                <w:szCs w:val="18"/>
                <w:lang w:val="en-US"/>
              </w:rPr>
              <w:t>al of the owner representative.</w:t>
            </w:r>
            <w:r w:rsidRPr="00A4761D">
              <w:rPr>
                <w:rFonts w:eastAsia="Times New Roman" w:cstheme="minorHAnsi"/>
                <w:sz w:val="18"/>
                <w:szCs w:val="18"/>
                <w:lang w:val="en-US"/>
              </w:rPr>
              <w:br/>
              <w:t>- All cracks and holes shall be cut out properly square and made good with suitable hard plaster or cement sand mix as appropriate, such repaired portions being allowed to d</w:t>
            </w:r>
            <w:r w:rsidR="005D5C0A">
              <w:rPr>
                <w:rFonts w:eastAsia="Times New Roman" w:cstheme="minorHAnsi"/>
                <w:sz w:val="18"/>
                <w:szCs w:val="18"/>
                <w:lang w:val="en-US"/>
              </w:rPr>
              <w:t>ry out and sandpapered smooth.</w:t>
            </w:r>
            <w:r w:rsidRPr="00A4761D">
              <w:rPr>
                <w:rFonts w:eastAsia="Times New Roman" w:cstheme="minorHAnsi"/>
                <w:sz w:val="18"/>
                <w:szCs w:val="18"/>
                <w:lang w:val="en-US"/>
              </w:rPr>
              <w:br/>
              <w:t>- Painting work shall be measured on the full actual surface of walls built in square meter. Surfaces of</w:t>
            </w:r>
            <w:r w:rsidR="005D5C0A">
              <w:rPr>
                <w:rFonts w:eastAsia="Times New Roman" w:cstheme="minorHAnsi"/>
                <w:sz w:val="18"/>
                <w:szCs w:val="18"/>
                <w:lang w:val="en-US"/>
              </w:rPr>
              <w:t xml:space="preserve"> openings will not be measured.</w:t>
            </w:r>
            <w:r w:rsidRPr="00A4761D">
              <w:rPr>
                <w:rFonts w:eastAsia="Times New Roman" w:cstheme="minorHAnsi"/>
                <w:sz w:val="18"/>
                <w:szCs w:val="18"/>
                <w:lang w:val="en-US"/>
              </w:rPr>
              <w:br/>
              <w:t>Painting and decorating to walls, ceilings and the like shall b</w:t>
            </w:r>
            <w:r w:rsidR="005D5C0A">
              <w:rPr>
                <w:rFonts w:eastAsia="Times New Roman" w:cstheme="minorHAnsi"/>
                <w:sz w:val="18"/>
                <w:szCs w:val="18"/>
                <w:lang w:val="en-US"/>
              </w:rPr>
              <w:t>e measured net in meter square.</w:t>
            </w:r>
            <w:r w:rsidRPr="00A4761D">
              <w:rPr>
                <w:rFonts w:eastAsia="Times New Roman" w:cstheme="minorHAnsi"/>
                <w:sz w:val="18"/>
                <w:szCs w:val="18"/>
                <w:lang w:val="en-US"/>
              </w:rPr>
              <w:br/>
              <w:t xml:space="preserve">The Contractor rates shall include for supply of all materials, workmanship, samples,  primers ,  surface  preparation ,  protection  of  painted  surfaces ,   application to all heights as required   of works,  repair of </w:t>
            </w:r>
            <w:r w:rsidR="005D5C0A">
              <w:rPr>
                <w:rFonts w:eastAsia="Times New Roman" w:cstheme="minorHAnsi"/>
                <w:sz w:val="18"/>
                <w:szCs w:val="18"/>
                <w:lang w:val="en-US"/>
              </w:rPr>
              <w:t>all damaged surface.</w:t>
            </w:r>
            <w:r w:rsidRPr="00A4761D">
              <w:rPr>
                <w:rFonts w:eastAsia="Times New Roman" w:cstheme="minorHAnsi"/>
                <w:sz w:val="18"/>
                <w:szCs w:val="18"/>
                <w:lang w:val="en-US"/>
              </w:rPr>
              <w:br/>
              <w:t>Painting to other works shall be included in the related items.</w:t>
            </w:r>
            <w:r w:rsidRPr="00A4761D">
              <w:rPr>
                <w:rFonts w:eastAsia="Times New Roman" w:cstheme="minorHAnsi"/>
                <w:sz w:val="18"/>
                <w:szCs w:val="18"/>
                <w:lang w:val="en-US"/>
              </w:rPr>
              <w:br/>
              <w:t>Paints shall be supplied to site in sealed container, as approved by the Engineer, and site mixing shall not be permitted.</w:t>
            </w:r>
          </w:p>
        </w:tc>
      </w:tr>
      <w:tr w:rsidR="00A4761D" w:rsidRPr="00A4761D" w14:paraId="711F60C6" w14:textId="77777777" w:rsidTr="009E2905">
        <w:trPr>
          <w:trHeight w:val="52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A973FAC"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4-1</w:t>
            </w:r>
          </w:p>
        </w:tc>
        <w:tc>
          <w:tcPr>
            <w:tcW w:w="3580" w:type="dxa"/>
            <w:tcBorders>
              <w:top w:val="nil"/>
              <w:left w:val="nil"/>
              <w:bottom w:val="single" w:sz="4" w:space="0" w:color="auto"/>
              <w:right w:val="single" w:sz="4" w:space="0" w:color="auto"/>
            </w:tcBorders>
            <w:shd w:val="clear" w:color="auto" w:fill="auto"/>
            <w:vAlign w:val="center"/>
            <w:hideMark/>
          </w:tcPr>
          <w:p w14:paraId="1772B2AE"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Supply and paint Emulsion PVA-Based Paint, for interior walls of high quality for application to walls.</w:t>
            </w:r>
          </w:p>
        </w:tc>
        <w:tc>
          <w:tcPr>
            <w:tcW w:w="1446" w:type="dxa"/>
            <w:tcBorders>
              <w:top w:val="nil"/>
              <w:left w:val="nil"/>
              <w:bottom w:val="single" w:sz="4" w:space="0" w:color="auto"/>
              <w:right w:val="single" w:sz="4" w:space="0" w:color="auto"/>
            </w:tcBorders>
            <w:shd w:val="clear" w:color="auto" w:fill="auto"/>
            <w:vAlign w:val="center"/>
            <w:hideMark/>
          </w:tcPr>
          <w:p w14:paraId="263D872B"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M2</w:t>
            </w:r>
          </w:p>
        </w:tc>
        <w:tc>
          <w:tcPr>
            <w:tcW w:w="968" w:type="dxa"/>
            <w:tcBorders>
              <w:top w:val="nil"/>
              <w:left w:val="nil"/>
              <w:bottom w:val="single" w:sz="4" w:space="0" w:color="auto"/>
              <w:right w:val="single" w:sz="4" w:space="0" w:color="auto"/>
            </w:tcBorders>
            <w:shd w:val="clear" w:color="auto" w:fill="auto"/>
            <w:noWrap/>
            <w:vAlign w:val="center"/>
            <w:hideMark/>
          </w:tcPr>
          <w:p w14:paraId="21773AD0"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550</w:t>
            </w:r>
          </w:p>
        </w:tc>
        <w:tc>
          <w:tcPr>
            <w:tcW w:w="2176" w:type="dxa"/>
            <w:tcBorders>
              <w:top w:val="nil"/>
              <w:left w:val="nil"/>
              <w:bottom w:val="single" w:sz="4" w:space="0" w:color="auto"/>
              <w:right w:val="single" w:sz="4" w:space="0" w:color="auto"/>
            </w:tcBorders>
            <w:shd w:val="clear" w:color="auto" w:fill="auto"/>
            <w:vAlign w:val="center"/>
            <w:hideMark/>
          </w:tcPr>
          <w:p w14:paraId="76180E42"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13E7EBDF"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43508116"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0274EFE1"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5B2337C5"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43B8F6C4" w14:textId="77777777" w:rsidTr="009E2905">
        <w:trPr>
          <w:trHeight w:val="312"/>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BD08576"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4-2</w:t>
            </w:r>
          </w:p>
        </w:tc>
        <w:tc>
          <w:tcPr>
            <w:tcW w:w="3580" w:type="dxa"/>
            <w:tcBorders>
              <w:top w:val="nil"/>
              <w:left w:val="nil"/>
              <w:bottom w:val="single" w:sz="4" w:space="0" w:color="auto"/>
              <w:right w:val="single" w:sz="4" w:space="0" w:color="auto"/>
            </w:tcBorders>
            <w:shd w:val="clear" w:color="auto" w:fill="auto"/>
            <w:vAlign w:val="center"/>
            <w:hideMark/>
          </w:tcPr>
          <w:p w14:paraId="699CF1AE" w14:textId="78351B8F"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 xml:space="preserve">Supply and </w:t>
            </w:r>
            <w:r w:rsidR="00C30E9E" w:rsidRPr="00A4761D">
              <w:rPr>
                <w:rFonts w:eastAsia="Times New Roman" w:cstheme="minorHAnsi"/>
                <w:sz w:val="18"/>
                <w:szCs w:val="18"/>
                <w:lang w:val="en-US"/>
              </w:rPr>
              <w:t>paint:</w:t>
            </w:r>
            <w:r w:rsidRPr="00A4761D">
              <w:rPr>
                <w:rFonts w:eastAsia="Times New Roman" w:cstheme="minorHAnsi"/>
                <w:sz w:val="18"/>
                <w:szCs w:val="18"/>
                <w:lang w:val="en-US"/>
              </w:rPr>
              <w:t xml:space="preserve"> off white paint for ceilings.</w:t>
            </w:r>
          </w:p>
        </w:tc>
        <w:tc>
          <w:tcPr>
            <w:tcW w:w="1446" w:type="dxa"/>
            <w:tcBorders>
              <w:top w:val="nil"/>
              <w:left w:val="nil"/>
              <w:bottom w:val="single" w:sz="4" w:space="0" w:color="auto"/>
              <w:right w:val="single" w:sz="4" w:space="0" w:color="auto"/>
            </w:tcBorders>
            <w:shd w:val="clear" w:color="auto" w:fill="auto"/>
            <w:vAlign w:val="center"/>
            <w:hideMark/>
          </w:tcPr>
          <w:p w14:paraId="44F09D0B"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M2</w:t>
            </w:r>
          </w:p>
        </w:tc>
        <w:tc>
          <w:tcPr>
            <w:tcW w:w="968" w:type="dxa"/>
            <w:tcBorders>
              <w:top w:val="nil"/>
              <w:left w:val="nil"/>
              <w:bottom w:val="single" w:sz="4" w:space="0" w:color="auto"/>
              <w:right w:val="single" w:sz="4" w:space="0" w:color="auto"/>
            </w:tcBorders>
            <w:shd w:val="clear" w:color="auto" w:fill="auto"/>
            <w:noWrap/>
            <w:vAlign w:val="center"/>
            <w:hideMark/>
          </w:tcPr>
          <w:p w14:paraId="5DC579FF"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750</w:t>
            </w:r>
          </w:p>
        </w:tc>
        <w:tc>
          <w:tcPr>
            <w:tcW w:w="2176" w:type="dxa"/>
            <w:tcBorders>
              <w:top w:val="nil"/>
              <w:left w:val="nil"/>
              <w:bottom w:val="single" w:sz="4" w:space="0" w:color="auto"/>
              <w:right w:val="single" w:sz="4" w:space="0" w:color="auto"/>
            </w:tcBorders>
            <w:shd w:val="clear" w:color="auto" w:fill="auto"/>
            <w:vAlign w:val="center"/>
            <w:hideMark/>
          </w:tcPr>
          <w:p w14:paraId="7BE62504"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4727148C"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414C0FB5" w14:textId="77777777" w:rsidR="00A4761D" w:rsidRPr="00A4761D" w:rsidRDefault="00A4761D" w:rsidP="00A4761D">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1E036C38"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045B758B"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2797CF31" w14:textId="77777777" w:rsidTr="00673DF4">
        <w:trPr>
          <w:trHeight w:val="58"/>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29DF898F"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w:t>
            </w:r>
          </w:p>
        </w:tc>
        <w:tc>
          <w:tcPr>
            <w:tcW w:w="14740" w:type="dxa"/>
            <w:gridSpan w:val="8"/>
            <w:tcBorders>
              <w:top w:val="single" w:sz="4" w:space="0" w:color="auto"/>
              <w:left w:val="nil"/>
              <w:bottom w:val="single" w:sz="4" w:space="0" w:color="auto"/>
              <w:right w:val="single" w:sz="4" w:space="0" w:color="000000"/>
            </w:tcBorders>
            <w:shd w:val="clear" w:color="000000" w:fill="BFBFBF"/>
            <w:vAlign w:val="center"/>
            <w:hideMark/>
          </w:tcPr>
          <w:p w14:paraId="7FACE9F1" w14:textId="77777777" w:rsidR="00A4761D" w:rsidRPr="00A4761D" w:rsidRDefault="00A4761D" w:rsidP="009E2905">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GLAZING WORKS</w:t>
            </w:r>
          </w:p>
        </w:tc>
      </w:tr>
      <w:tr w:rsidR="005D5C0A" w:rsidRPr="00A4761D" w14:paraId="4F203CEB" w14:textId="77777777" w:rsidTr="005D5C0A">
        <w:trPr>
          <w:trHeight w:val="5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338F899E" w14:textId="77777777" w:rsidR="005D5C0A" w:rsidRPr="00A4761D" w:rsidRDefault="005D5C0A" w:rsidP="00A4761D">
            <w:pPr>
              <w:spacing w:after="0" w:line="240" w:lineRule="auto"/>
              <w:jc w:val="center"/>
              <w:rPr>
                <w:rFonts w:eastAsia="Times New Roman" w:cstheme="minorHAnsi"/>
                <w:b/>
                <w:bCs/>
                <w:i/>
                <w:iCs/>
                <w:sz w:val="18"/>
                <w:szCs w:val="18"/>
                <w:lang w:val="en-US"/>
              </w:rPr>
            </w:pPr>
            <w:r w:rsidRPr="00A4761D">
              <w:rPr>
                <w:rFonts w:eastAsia="Times New Roman" w:cstheme="minorHAnsi"/>
                <w:b/>
                <w:bCs/>
                <w:i/>
                <w:iCs/>
                <w:sz w:val="18"/>
                <w:szCs w:val="18"/>
                <w:lang w:val="en-US"/>
              </w:rPr>
              <w:lastRenderedPageBreak/>
              <w:t> </w:t>
            </w:r>
          </w:p>
          <w:p w14:paraId="0B6F7D22" w14:textId="3BDAB6C8" w:rsidR="005D5C0A" w:rsidRPr="00A4761D" w:rsidRDefault="005D5C0A"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 xml:space="preserve"> </w:t>
            </w:r>
            <w:r>
              <w:rPr>
                <w:rFonts w:eastAsia="Times New Roman" w:cstheme="minorHAnsi"/>
                <w:b/>
                <w:bCs/>
                <w:sz w:val="18"/>
                <w:szCs w:val="18"/>
                <w:lang w:val="en-US"/>
              </w:rPr>
              <w:t>Window</w:t>
            </w:r>
            <w:proofErr w:type="gramStart"/>
            <w:r>
              <w:rPr>
                <w:rFonts w:eastAsia="Times New Roman" w:cstheme="minorHAnsi"/>
                <w:b/>
                <w:bCs/>
                <w:sz w:val="18"/>
                <w:szCs w:val="18"/>
                <w:lang w:val="en-US"/>
              </w:rPr>
              <w:t>:</w:t>
            </w:r>
            <w:proofErr w:type="gramEnd"/>
            <w:r w:rsidRPr="00A4761D">
              <w:rPr>
                <w:rFonts w:eastAsia="Times New Roman" w:cstheme="minorHAnsi"/>
                <w:sz w:val="18"/>
                <w:szCs w:val="18"/>
                <w:lang w:val="en-US"/>
              </w:rPr>
              <w:br/>
              <w:t xml:space="preserve">All glazing for the exterior shall be fabricated with laminated safety glass or protected by polycarbonate, laminate or safety </w:t>
            </w:r>
            <w:r w:rsidR="007645E5" w:rsidRPr="00A4761D">
              <w:rPr>
                <w:rFonts w:eastAsia="Times New Roman" w:cstheme="minorHAnsi"/>
                <w:sz w:val="18"/>
                <w:szCs w:val="18"/>
                <w:lang w:val="en-US"/>
              </w:rPr>
              <w:t>screens. And</w:t>
            </w:r>
            <w:r w:rsidRPr="00A4761D">
              <w:rPr>
                <w:rFonts w:eastAsia="Times New Roman" w:cstheme="minorHAnsi"/>
                <w:sz w:val="18"/>
                <w:szCs w:val="18"/>
                <w:lang w:val="en-US"/>
              </w:rPr>
              <w:t xml:space="preserve"> Double Glazing</w:t>
            </w:r>
          </w:p>
        </w:tc>
      </w:tr>
      <w:tr w:rsidR="005D5C0A" w:rsidRPr="00A4761D" w14:paraId="6A01B9A3" w14:textId="77777777" w:rsidTr="005D5C0A">
        <w:trPr>
          <w:trHeight w:val="5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50FF3785" w14:textId="7B4FA8BF" w:rsidR="005D5C0A" w:rsidRPr="00A4761D" w:rsidRDefault="005D5C0A" w:rsidP="005D5C0A">
            <w:pPr>
              <w:spacing w:after="0" w:line="240" w:lineRule="auto"/>
              <w:rPr>
                <w:rFonts w:eastAsia="Times New Roman" w:cstheme="minorHAnsi"/>
                <w:b/>
                <w:bCs/>
                <w:i/>
                <w:iCs/>
                <w:sz w:val="18"/>
                <w:szCs w:val="18"/>
                <w:lang w:val="en-US"/>
              </w:rPr>
            </w:pPr>
            <w:r w:rsidRPr="00A4761D">
              <w:rPr>
                <w:rFonts w:eastAsia="Times New Roman" w:cstheme="minorHAnsi"/>
                <w:b/>
                <w:bCs/>
                <w:sz w:val="18"/>
                <w:szCs w:val="18"/>
                <w:lang w:val="en-US"/>
              </w:rPr>
              <w:t>Insect screens.</w:t>
            </w:r>
            <w:r w:rsidRPr="00A4761D">
              <w:rPr>
                <w:rFonts w:eastAsia="Times New Roman" w:cstheme="minorHAnsi"/>
                <w:sz w:val="18"/>
                <w:szCs w:val="18"/>
                <w:lang w:val="en-US"/>
              </w:rPr>
              <w:br/>
              <w:t>Windows that frequently may be left open shall be equipped with insect screens.</w:t>
            </w:r>
          </w:p>
        </w:tc>
      </w:tr>
      <w:tr w:rsidR="005D5C0A" w:rsidRPr="00A4761D" w14:paraId="5FC981A1" w14:textId="77777777" w:rsidTr="005D5C0A">
        <w:trPr>
          <w:trHeight w:val="5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0C34C72B" w14:textId="4CAD002E" w:rsidR="005D5C0A" w:rsidRPr="00A4761D" w:rsidRDefault="005D5C0A" w:rsidP="005D5C0A">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b/>
                <w:bCs/>
                <w:sz w:val="18"/>
                <w:szCs w:val="18"/>
                <w:lang w:val="en-US"/>
              </w:rPr>
              <w:t>Steel Grill</w:t>
            </w:r>
            <w:r w:rsidRPr="00A4761D">
              <w:rPr>
                <w:rFonts w:eastAsia="Times New Roman" w:cstheme="minorHAnsi"/>
                <w:sz w:val="18"/>
                <w:szCs w:val="18"/>
                <w:lang w:val="en-US"/>
              </w:rPr>
              <w:br/>
              <w:t>Windows  shall be equipped with Vertical Steel Protection (2x4 cm 8cm apart)</w:t>
            </w:r>
          </w:p>
        </w:tc>
      </w:tr>
      <w:tr w:rsidR="00A4761D" w:rsidRPr="00A4761D" w14:paraId="1E715B88" w14:textId="77777777" w:rsidTr="009E2905">
        <w:trPr>
          <w:trHeight w:val="23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07EE27E"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5-1</w:t>
            </w:r>
          </w:p>
        </w:tc>
        <w:tc>
          <w:tcPr>
            <w:tcW w:w="3580" w:type="dxa"/>
            <w:tcBorders>
              <w:top w:val="nil"/>
              <w:left w:val="nil"/>
              <w:bottom w:val="single" w:sz="4" w:space="0" w:color="auto"/>
              <w:right w:val="single" w:sz="4" w:space="0" w:color="auto"/>
            </w:tcBorders>
            <w:shd w:val="clear" w:color="auto" w:fill="auto"/>
            <w:vAlign w:val="center"/>
            <w:hideMark/>
          </w:tcPr>
          <w:p w14:paraId="2EC3CFEB"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Exterior Double leaf Tempered Glass Window180 x 60 cm</w:t>
            </w:r>
          </w:p>
        </w:tc>
        <w:tc>
          <w:tcPr>
            <w:tcW w:w="1446" w:type="dxa"/>
            <w:tcBorders>
              <w:top w:val="nil"/>
              <w:left w:val="nil"/>
              <w:bottom w:val="single" w:sz="4" w:space="0" w:color="auto"/>
              <w:right w:val="single" w:sz="4" w:space="0" w:color="auto"/>
            </w:tcBorders>
            <w:shd w:val="clear" w:color="auto" w:fill="auto"/>
            <w:vAlign w:val="center"/>
            <w:hideMark/>
          </w:tcPr>
          <w:p w14:paraId="290C438A"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NO</w:t>
            </w:r>
          </w:p>
        </w:tc>
        <w:tc>
          <w:tcPr>
            <w:tcW w:w="968" w:type="dxa"/>
            <w:tcBorders>
              <w:top w:val="nil"/>
              <w:left w:val="nil"/>
              <w:bottom w:val="single" w:sz="4" w:space="0" w:color="auto"/>
              <w:right w:val="single" w:sz="4" w:space="0" w:color="auto"/>
            </w:tcBorders>
            <w:shd w:val="clear" w:color="auto" w:fill="auto"/>
            <w:noWrap/>
            <w:vAlign w:val="center"/>
            <w:hideMark/>
          </w:tcPr>
          <w:p w14:paraId="5687BE74"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2</w:t>
            </w:r>
          </w:p>
        </w:tc>
        <w:tc>
          <w:tcPr>
            <w:tcW w:w="2176" w:type="dxa"/>
            <w:tcBorders>
              <w:top w:val="nil"/>
              <w:left w:val="nil"/>
              <w:bottom w:val="single" w:sz="4" w:space="0" w:color="auto"/>
              <w:right w:val="single" w:sz="4" w:space="0" w:color="auto"/>
            </w:tcBorders>
            <w:shd w:val="clear" w:color="auto" w:fill="auto"/>
            <w:vAlign w:val="center"/>
            <w:hideMark/>
          </w:tcPr>
          <w:p w14:paraId="30A24042"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5B87EED4"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08E22677"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66EA68D6"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49C4D021"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21B4E395" w14:textId="77777777" w:rsidTr="009E2905">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DD12634"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5-2</w:t>
            </w:r>
          </w:p>
        </w:tc>
        <w:tc>
          <w:tcPr>
            <w:tcW w:w="3580" w:type="dxa"/>
            <w:tcBorders>
              <w:top w:val="nil"/>
              <w:left w:val="nil"/>
              <w:bottom w:val="single" w:sz="4" w:space="0" w:color="auto"/>
              <w:right w:val="single" w:sz="4" w:space="0" w:color="auto"/>
            </w:tcBorders>
            <w:shd w:val="clear" w:color="auto" w:fill="auto"/>
            <w:vAlign w:val="center"/>
            <w:hideMark/>
          </w:tcPr>
          <w:p w14:paraId="5BB382C3"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Exterior Double leaf Tempered Glass Window160 x 60 cm</w:t>
            </w:r>
          </w:p>
        </w:tc>
        <w:tc>
          <w:tcPr>
            <w:tcW w:w="1446" w:type="dxa"/>
            <w:tcBorders>
              <w:top w:val="nil"/>
              <w:left w:val="nil"/>
              <w:bottom w:val="single" w:sz="4" w:space="0" w:color="auto"/>
              <w:right w:val="single" w:sz="4" w:space="0" w:color="auto"/>
            </w:tcBorders>
            <w:shd w:val="clear" w:color="auto" w:fill="auto"/>
            <w:vAlign w:val="center"/>
            <w:hideMark/>
          </w:tcPr>
          <w:p w14:paraId="10AC6602"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NO</w:t>
            </w:r>
          </w:p>
        </w:tc>
        <w:tc>
          <w:tcPr>
            <w:tcW w:w="968" w:type="dxa"/>
            <w:tcBorders>
              <w:top w:val="nil"/>
              <w:left w:val="nil"/>
              <w:bottom w:val="single" w:sz="4" w:space="0" w:color="auto"/>
              <w:right w:val="single" w:sz="4" w:space="0" w:color="auto"/>
            </w:tcBorders>
            <w:shd w:val="clear" w:color="auto" w:fill="auto"/>
            <w:noWrap/>
            <w:vAlign w:val="center"/>
            <w:hideMark/>
          </w:tcPr>
          <w:p w14:paraId="40D2152C"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3</w:t>
            </w:r>
          </w:p>
        </w:tc>
        <w:tc>
          <w:tcPr>
            <w:tcW w:w="2176" w:type="dxa"/>
            <w:tcBorders>
              <w:top w:val="nil"/>
              <w:left w:val="nil"/>
              <w:bottom w:val="single" w:sz="4" w:space="0" w:color="auto"/>
              <w:right w:val="single" w:sz="4" w:space="0" w:color="auto"/>
            </w:tcBorders>
            <w:shd w:val="clear" w:color="auto" w:fill="auto"/>
            <w:vAlign w:val="center"/>
            <w:hideMark/>
          </w:tcPr>
          <w:p w14:paraId="56830689"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7B9E8F88"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0CF5457A"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3877108B"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4AC27951"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662D76BA" w14:textId="77777777" w:rsidTr="009E2905">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38B85B9"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5-3</w:t>
            </w:r>
          </w:p>
        </w:tc>
        <w:tc>
          <w:tcPr>
            <w:tcW w:w="3580" w:type="dxa"/>
            <w:tcBorders>
              <w:top w:val="nil"/>
              <w:left w:val="nil"/>
              <w:bottom w:val="single" w:sz="4" w:space="0" w:color="auto"/>
              <w:right w:val="single" w:sz="4" w:space="0" w:color="auto"/>
            </w:tcBorders>
            <w:shd w:val="clear" w:color="auto" w:fill="auto"/>
            <w:vAlign w:val="center"/>
            <w:hideMark/>
          </w:tcPr>
          <w:p w14:paraId="0A95E5B3"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Exterior Double leaf Tempered Glass Window120 x 60 cm</w:t>
            </w:r>
          </w:p>
        </w:tc>
        <w:tc>
          <w:tcPr>
            <w:tcW w:w="1446" w:type="dxa"/>
            <w:tcBorders>
              <w:top w:val="nil"/>
              <w:left w:val="nil"/>
              <w:bottom w:val="single" w:sz="4" w:space="0" w:color="auto"/>
              <w:right w:val="single" w:sz="4" w:space="0" w:color="auto"/>
            </w:tcBorders>
            <w:shd w:val="clear" w:color="auto" w:fill="auto"/>
            <w:vAlign w:val="center"/>
            <w:hideMark/>
          </w:tcPr>
          <w:p w14:paraId="3399AF30"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NO</w:t>
            </w:r>
          </w:p>
        </w:tc>
        <w:tc>
          <w:tcPr>
            <w:tcW w:w="968" w:type="dxa"/>
            <w:tcBorders>
              <w:top w:val="nil"/>
              <w:left w:val="nil"/>
              <w:bottom w:val="single" w:sz="4" w:space="0" w:color="auto"/>
              <w:right w:val="single" w:sz="4" w:space="0" w:color="auto"/>
            </w:tcBorders>
            <w:shd w:val="clear" w:color="auto" w:fill="auto"/>
            <w:noWrap/>
            <w:vAlign w:val="center"/>
            <w:hideMark/>
          </w:tcPr>
          <w:p w14:paraId="29E28FE4"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2</w:t>
            </w:r>
          </w:p>
        </w:tc>
        <w:tc>
          <w:tcPr>
            <w:tcW w:w="2176" w:type="dxa"/>
            <w:tcBorders>
              <w:top w:val="nil"/>
              <w:left w:val="nil"/>
              <w:bottom w:val="single" w:sz="4" w:space="0" w:color="auto"/>
              <w:right w:val="single" w:sz="4" w:space="0" w:color="auto"/>
            </w:tcBorders>
            <w:shd w:val="clear" w:color="auto" w:fill="auto"/>
            <w:vAlign w:val="center"/>
            <w:hideMark/>
          </w:tcPr>
          <w:p w14:paraId="73B6F44B"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4CC6D29D"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center"/>
            <w:hideMark/>
          </w:tcPr>
          <w:p w14:paraId="028AA422"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1BC770B0"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4D3ADC97"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A4761D" w:rsidRPr="00A4761D" w14:paraId="0BCC588C" w14:textId="77777777" w:rsidTr="00673DF4">
        <w:trPr>
          <w:trHeight w:val="58"/>
        </w:trPr>
        <w:tc>
          <w:tcPr>
            <w:tcW w:w="830" w:type="dxa"/>
            <w:tcBorders>
              <w:top w:val="nil"/>
              <w:left w:val="single" w:sz="4" w:space="0" w:color="auto"/>
              <w:bottom w:val="single" w:sz="4" w:space="0" w:color="auto"/>
              <w:right w:val="single" w:sz="4" w:space="0" w:color="auto"/>
            </w:tcBorders>
            <w:shd w:val="clear" w:color="000000" w:fill="BFBFBF"/>
            <w:vAlign w:val="center"/>
            <w:hideMark/>
          </w:tcPr>
          <w:p w14:paraId="7930B0A8"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6</w:t>
            </w:r>
          </w:p>
        </w:tc>
        <w:tc>
          <w:tcPr>
            <w:tcW w:w="14740" w:type="dxa"/>
            <w:gridSpan w:val="8"/>
            <w:tcBorders>
              <w:top w:val="single" w:sz="4" w:space="0" w:color="auto"/>
              <w:left w:val="nil"/>
              <w:bottom w:val="single" w:sz="4" w:space="0" w:color="auto"/>
              <w:right w:val="single" w:sz="4" w:space="0" w:color="000000"/>
            </w:tcBorders>
            <w:shd w:val="clear" w:color="000000" w:fill="BFBFBF"/>
            <w:vAlign w:val="center"/>
            <w:hideMark/>
          </w:tcPr>
          <w:p w14:paraId="5BF61D3B" w14:textId="77777777" w:rsidR="00A4761D" w:rsidRPr="00A4761D" w:rsidRDefault="00A4761D" w:rsidP="005D5C0A">
            <w:pPr>
              <w:spacing w:after="0" w:line="240" w:lineRule="auto"/>
              <w:rPr>
                <w:rFonts w:eastAsia="Times New Roman" w:cstheme="minorHAnsi"/>
                <w:b/>
                <w:bCs/>
                <w:sz w:val="18"/>
                <w:szCs w:val="18"/>
                <w:lang w:val="en-US"/>
              </w:rPr>
            </w:pPr>
            <w:r w:rsidRPr="00A4761D">
              <w:rPr>
                <w:rFonts w:eastAsia="Times New Roman" w:cstheme="minorHAnsi"/>
                <w:b/>
                <w:bCs/>
                <w:sz w:val="18"/>
                <w:szCs w:val="18"/>
                <w:lang w:val="en-US"/>
              </w:rPr>
              <w:t>GARAGE DOOR</w:t>
            </w:r>
          </w:p>
        </w:tc>
      </w:tr>
      <w:tr w:rsidR="005D5C0A" w:rsidRPr="00A4761D" w14:paraId="22D1A0E3" w14:textId="77777777" w:rsidTr="005D5C0A">
        <w:trPr>
          <w:trHeight w:val="18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3F8D17AA" w14:textId="04A40D45" w:rsidR="005D5C0A" w:rsidRPr="00A4761D" w:rsidRDefault="005D5C0A" w:rsidP="005D5C0A">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Pr>
                <w:rFonts w:eastAsia="Times New Roman" w:cstheme="minorHAnsi"/>
                <w:b/>
                <w:bCs/>
                <w:sz w:val="18"/>
                <w:szCs w:val="18"/>
                <w:lang w:val="en-US"/>
              </w:rPr>
              <w:t>Material:</w:t>
            </w:r>
            <w:r w:rsidRPr="00A4761D">
              <w:rPr>
                <w:rFonts w:eastAsia="Times New Roman" w:cstheme="minorHAnsi"/>
                <w:sz w:val="18"/>
                <w:szCs w:val="18"/>
                <w:lang w:val="en-US"/>
              </w:rPr>
              <w:br/>
              <w:t>The door shall be steel galvanized painted in off white color</w:t>
            </w:r>
          </w:p>
        </w:tc>
      </w:tr>
      <w:tr w:rsidR="005D5C0A" w:rsidRPr="00A4761D" w14:paraId="0D3AD77C" w14:textId="77777777" w:rsidTr="005D5C0A">
        <w:trPr>
          <w:trHeight w:val="5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672EE602" w14:textId="0A4F5D2D" w:rsidR="005D5C0A" w:rsidRPr="00A4761D" w:rsidRDefault="005D5C0A" w:rsidP="005D5C0A">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b/>
                <w:bCs/>
                <w:sz w:val="18"/>
                <w:szCs w:val="18"/>
                <w:lang w:val="en-US"/>
              </w:rPr>
              <w:t xml:space="preserve">Electrical: </w:t>
            </w:r>
            <w:r w:rsidRPr="00A4761D">
              <w:rPr>
                <w:rFonts w:eastAsia="Times New Roman" w:cstheme="minorHAnsi"/>
                <w:sz w:val="18"/>
                <w:szCs w:val="18"/>
                <w:lang w:val="en-US"/>
              </w:rPr>
              <w:br/>
              <w:t>The Door must be Electrical type.</w:t>
            </w:r>
          </w:p>
        </w:tc>
      </w:tr>
      <w:tr w:rsidR="005D5C0A" w:rsidRPr="00A4761D" w14:paraId="15D108ED" w14:textId="77777777" w:rsidTr="005D5C0A">
        <w:trPr>
          <w:trHeight w:val="58"/>
        </w:trPr>
        <w:tc>
          <w:tcPr>
            <w:tcW w:w="15570" w:type="dxa"/>
            <w:gridSpan w:val="9"/>
            <w:tcBorders>
              <w:top w:val="nil"/>
              <w:left w:val="single" w:sz="4" w:space="0" w:color="auto"/>
              <w:bottom w:val="single" w:sz="4" w:space="0" w:color="auto"/>
              <w:right w:val="single" w:sz="4" w:space="0" w:color="000000"/>
            </w:tcBorders>
            <w:shd w:val="clear" w:color="auto" w:fill="auto"/>
            <w:vAlign w:val="center"/>
            <w:hideMark/>
          </w:tcPr>
          <w:p w14:paraId="599720C5" w14:textId="129315F3" w:rsidR="005D5C0A" w:rsidRPr="00A4761D" w:rsidRDefault="005D5C0A" w:rsidP="005D5C0A">
            <w:pPr>
              <w:spacing w:after="0" w:line="240" w:lineRule="auto"/>
              <w:rPr>
                <w:rFonts w:eastAsia="Times New Roman" w:cstheme="minorHAnsi"/>
                <w:b/>
                <w:bCs/>
                <w:i/>
                <w:iCs/>
                <w:sz w:val="18"/>
                <w:szCs w:val="18"/>
                <w:lang w:val="en-US"/>
              </w:rPr>
            </w:pPr>
            <w:r w:rsidRPr="00A4761D">
              <w:rPr>
                <w:rFonts w:eastAsia="Times New Roman" w:cstheme="minorHAnsi"/>
                <w:b/>
                <w:bCs/>
                <w:i/>
                <w:iCs/>
                <w:sz w:val="18"/>
                <w:szCs w:val="18"/>
                <w:lang w:val="en-US"/>
              </w:rPr>
              <w:t> </w:t>
            </w:r>
            <w:r w:rsidRPr="00A4761D">
              <w:rPr>
                <w:rFonts w:eastAsia="Times New Roman" w:cstheme="minorHAnsi"/>
                <w:b/>
                <w:bCs/>
                <w:sz w:val="18"/>
                <w:szCs w:val="18"/>
                <w:lang w:val="en-US"/>
              </w:rPr>
              <w:t>Quality</w:t>
            </w:r>
            <w:r w:rsidRPr="00A4761D">
              <w:rPr>
                <w:rFonts w:eastAsia="Times New Roman" w:cstheme="minorHAnsi"/>
                <w:b/>
                <w:bCs/>
                <w:sz w:val="18"/>
                <w:szCs w:val="18"/>
                <w:lang w:val="en-US"/>
              </w:rPr>
              <w:br/>
            </w:r>
            <w:r w:rsidRPr="00A4761D">
              <w:rPr>
                <w:rFonts w:eastAsia="Times New Roman" w:cstheme="minorHAnsi"/>
                <w:sz w:val="18"/>
                <w:szCs w:val="18"/>
                <w:lang w:val="en-US"/>
              </w:rPr>
              <w:t>Should be Good Quality Strong and Secure.</w:t>
            </w:r>
          </w:p>
        </w:tc>
      </w:tr>
      <w:tr w:rsidR="00A4761D" w:rsidRPr="00A4761D" w14:paraId="2204EC5A" w14:textId="77777777" w:rsidTr="00090663">
        <w:trPr>
          <w:trHeight w:val="58"/>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F501A08"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6-1</w:t>
            </w:r>
          </w:p>
        </w:tc>
        <w:tc>
          <w:tcPr>
            <w:tcW w:w="3580" w:type="dxa"/>
            <w:tcBorders>
              <w:top w:val="nil"/>
              <w:left w:val="nil"/>
              <w:bottom w:val="single" w:sz="4" w:space="0" w:color="auto"/>
              <w:right w:val="single" w:sz="4" w:space="0" w:color="auto"/>
            </w:tcBorders>
            <w:shd w:val="clear" w:color="auto" w:fill="auto"/>
            <w:vAlign w:val="center"/>
            <w:hideMark/>
          </w:tcPr>
          <w:p w14:paraId="0F0365A6" w14:textId="77777777" w:rsidR="00A4761D" w:rsidRPr="00A4761D" w:rsidRDefault="00A4761D" w:rsidP="00A4761D">
            <w:pPr>
              <w:spacing w:after="0" w:line="240" w:lineRule="auto"/>
              <w:rPr>
                <w:rFonts w:eastAsia="Times New Roman" w:cstheme="minorHAnsi"/>
                <w:sz w:val="18"/>
                <w:szCs w:val="18"/>
                <w:lang w:val="en-US"/>
              </w:rPr>
            </w:pPr>
            <w:r w:rsidRPr="00A4761D">
              <w:rPr>
                <w:rFonts w:eastAsia="Times New Roman" w:cstheme="minorHAnsi"/>
                <w:sz w:val="18"/>
                <w:szCs w:val="18"/>
                <w:lang w:val="en-US"/>
              </w:rPr>
              <w:t>Electrical Steel Roller Garage Door Height: 430cm , Width 430 cm</w:t>
            </w:r>
          </w:p>
        </w:tc>
        <w:tc>
          <w:tcPr>
            <w:tcW w:w="1446" w:type="dxa"/>
            <w:tcBorders>
              <w:top w:val="nil"/>
              <w:left w:val="nil"/>
              <w:bottom w:val="single" w:sz="4" w:space="0" w:color="auto"/>
              <w:right w:val="single" w:sz="4" w:space="0" w:color="auto"/>
            </w:tcBorders>
            <w:shd w:val="clear" w:color="auto" w:fill="auto"/>
            <w:vAlign w:val="center"/>
            <w:hideMark/>
          </w:tcPr>
          <w:p w14:paraId="105F4263"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NO</w:t>
            </w:r>
          </w:p>
        </w:tc>
        <w:tc>
          <w:tcPr>
            <w:tcW w:w="968" w:type="dxa"/>
            <w:tcBorders>
              <w:top w:val="nil"/>
              <w:left w:val="nil"/>
              <w:bottom w:val="single" w:sz="4" w:space="0" w:color="auto"/>
              <w:right w:val="single" w:sz="4" w:space="0" w:color="auto"/>
            </w:tcBorders>
            <w:shd w:val="clear" w:color="auto" w:fill="auto"/>
            <w:noWrap/>
            <w:vAlign w:val="center"/>
            <w:hideMark/>
          </w:tcPr>
          <w:p w14:paraId="31828278" w14:textId="77777777" w:rsidR="00A4761D" w:rsidRPr="00A4761D" w:rsidRDefault="00A4761D" w:rsidP="00A4761D">
            <w:pPr>
              <w:spacing w:after="0" w:line="240" w:lineRule="auto"/>
              <w:jc w:val="center"/>
              <w:rPr>
                <w:rFonts w:eastAsia="Times New Roman" w:cstheme="minorHAnsi"/>
                <w:b/>
                <w:bCs/>
                <w:sz w:val="18"/>
                <w:szCs w:val="18"/>
                <w:lang w:val="en-US"/>
              </w:rPr>
            </w:pPr>
            <w:r w:rsidRPr="00A4761D">
              <w:rPr>
                <w:rFonts w:eastAsia="Times New Roman" w:cstheme="minorHAnsi"/>
                <w:b/>
                <w:bCs/>
                <w:sz w:val="18"/>
                <w:szCs w:val="18"/>
                <w:lang w:val="en-US"/>
              </w:rPr>
              <w:t>1</w:t>
            </w:r>
          </w:p>
        </w:tc>
        <w:tc>
          <w:tcPr>
            <w:tcW w:w="2176" w:type="dxa"/>
            <w:tcBorders>
              <w:top w:val="nil"/>
              <w:left w:val="nil"/>
              <w:bottom w:val="single" w:sz="4" w:space="0" w:color="auto"/>
              <w:right w:val="single" w:sz="4" w:space="0" w:color="auto"/>
            </w:tcBorders>
            <w:shd w:val="clear" w:color="auto" w:fill="auto"/>
            <w:vAlign w:val="center"/>
            <w:hideMark/>
          </w:tcPr>
          <w:p w14:paraId="76D3F967"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697" w:type="dxa"/>
            <w:tcBorders>
              <w:top w:val="nil"/>
              <w:left w:val="nil"/>
              <w:bottom w:val="single" w:sz="4" w:space="0" w:color="auto"/>
              <w:right w:val="single" w:sz="4" w:space="0" w:color="auto"/>
            </w:tcBorders>
            <w:shd w:val="clear" w:color="auto" w:fill="auto"/>
            <w:vAlign w:val="center"/>
            <w:hideMark/>
          </w:tcPr>
          <w:p w14:paraId="3D13CD05" w14:textId="77777777" w:rsidR="00A4761D" w:rsidRPr="00A4761D" w:rsidRDefault="00A4761D" w:rsidP="00A4761D">
            <w:pPr>
              <w:spacing w:after="0" w:line="240" w:lineRule="auto"/>
              <w:jc w:val="center"/>
              <w:rPr>
                <w:rFonts w:eastAsia="Times New Roman" w:cstheme="minorHAnsi"/>
                <w:sz w:val="18"/>
                <w:szCs w:val="18"/>
                <w:lang w:val="en-US"/>
              </w:rPr>
            </w:pPr>
            <w:r w:rsidRPr="00A4761D">
              <w:rPr>
                <w:rFonts w:eastAsia="Times New Roman" w:cstheme="minorHAnsi"/>
                <w:sz w:val="18"/>
                <w:szCs w:val="18"/>
                <w:lang w:val="en-US"/>
              </w:rPr>
              <w:t> </w:t>
            </w:r>
          </w:p>
        </w:tc>
        <w:tc>
          <w:tcPr>
            <w:tcW w:w="1643" w:type="dxa"/>
            <w:tcBorders>
              <w:top w:val="nil"/>
              <w:left w:val="nil"/>
              <w:bottom w:val="single" w:sz="4" w:space="0" w:color="auto"/>
              <w:right w:val="single" w:sz="4" w:space="0" w:color="auto"/>
            </w:tcBorders>
            <w:shd w:val="clear" w:color="auto" w:fill="auto"/>
            <w:noWrap/>
            <w:vAlign w:val="bottom"/>
            <w:hideMark/>
          </w:tcPr>
          <w:p w14:paraId="3BAD022C"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7392527"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6533AD5" w14:textId="77777777" w:rsidR="00A4761D" w:rsidRPr="00A4761D" w:rsidRDefault="00A4761D" w:rsidP="00A4761D">
            <w:pPr>
              <w:spacing w:after="0" w:line="240" w:lineRule="auto"/>
              <w:rPr>
                <w:rFonts w:eastAsia="Times New Roman" w:cstheme="minorHAnsi"/>
                <w:color w:val="000000"/>
                <w:sz w:val="18"/>
                <w:szCs w:val="18"/>
                <w:lang w:val="en-US"/>
              </w:rPr>
            </w:pPr>
            <w:r w:rsidRPr="00A4761D">
              <w:rPr>
                <w:rFonts w:eastAsia="Times New Roman" w:cstheme="minorHAnsi"/>
                <w:color w:val="000000"/>
                <w:sz w:val="18"/>
                <w:szCs w:val="18"/>
                <w:lang w:val="en-US"/>
              </w:rPr>
              <w:t> </w:t>
            </w:r>
          </w:p>
        </w:tc>
      </w:tr>
      <w:tr w:rsidR="00090663" w:rsidRPr="00A4761D" w14:paraId="7AF8A776" w14:textId="77777777" w:rsidTr="00090663">
        <w:trPr>
          <w:trHeight w:val="458"/>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CCADDB8" w14:textId="77777777" w:rsidR="00090663" w:rsidRPr="00A4761D" w:rsidRDefault="00090663" w:rsidP="00A4761D">
            <w:pPr>
              <w:spacing w:after="0" w:line="240" w:lineRule="auto"/>
              <w:jc w:val="center"/>
              <w:rPr>
                <w:rFonts w:eastAsia="Times New Roman" w:cstheme="minorHAnsi"/>
                <w:b/>
                <w:bCs/>
                <w:sz w:val="18"/>
                <w:szCs w:val="18"/>
                <w:lang w:val="en-US"/>
              </w:rPr>
            </w:pPr>
          </w:p>
        </w:tc>
        <w:tc>
          <w:tcPr>
            <w:tcW w:w="12400" w:type="dxa"/>
            <w:gridSpan w:val="7"/>
            <w:tcBorders>
              <w:top w:val="single" w:sz="4" w:space="0" w:color="auto"/>
              <w:left w:val="nil"/>
              <w:bottom w:val="single" w:sz="4" w:space="0" w:color="auto"/>
              <w:right w:val="single" w:sz="4" w:space="0" w:color="auto"/>
            </w:tcBorders>
            <w:shd w:val="clear" w:color="auto" w:fill="FFFF00"/>
            <w:vAlign w:val="center"/>
          </w:tcPr>
          <w:p w14:paraId="226987C8" w14:textId="17E9164F" w:rsidR="00090663" w:rsidRPr="00090663" w:rsidRDefault="00090663" w:rsidP="00090663">
            <w:pPr>
              <w:spacing w:after="0" w:line="240" w:lineRule="auto"/>
              <w:jc w:val="center"/>
              <w:rPr>
                <w:rFonts w:eastAsia="Times New Roman" w:cstheme="minorHAnsi"/>
                <w:b/>
                <w:bCs/>
                <w:color w:val="000000"/>
                <w:sz w:val="32"/>
                <w:szCs w:val="32"/>
                <w:lang w:val="en-US"/>
              </w:rPr>
            </w:pPr>
            <w:r w:rsidRPr="00090663">
              <w:rPr>
                <w:rFonts w:eastAsia="Times New Roman" w:cstheme="minorHAnsi"/>
                <w:b/>
                <w:bCs/>
                <w:sz w:val="32"/>
                <w:szCs w:val="32"/>
                <w:lang w:val="en-US"/>
              </w:rPr>
              <w:t>TOTAL AMOUNT FOR LOT 1 (TTC)</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58ADACC" w14:textId="09796125" w:rsidR="00090663" w:rsidRPr="00090663" w:rsidRDefault="00090663" w:rsidP="00A4761D">
            <w:pPr>
              <w:spacing w:after="0" w:line="240" w:lineRule="auto"/>
              <w:rPr>
                <w:rFonts w:eastAsia="Times New Roman" w:cstheme="minorHAnsi"/>
                <w:b/>
                <w:bCs/>
                <w:color w:val="000000"/>
                <w:sz w:val="20"/>
                <w:szCs w:val="20"/>
                <w:lang w:val="en-US"/>
              </w:rPr>
            </w:pPr>
            <w:r>
              <w:rPr>
                <w:rFonts w:eastAsia="Times New Roman" w:cstheme="minorHAnsi"/>
                <w:b/>
                <w:bCs/>
                <w:color w:val="000000"/>
                <w:sz w:val="20"/>
                <w:szCs w:val="20"/>
                <w:lang w:val="en-US"/>
              </w:rPr>
              <w:t>----------</w:t>
            </w:r>
            <w:r w:rsidRPr="00090663">
              <w:rPr>
                <w:rFonts w:eastAsia="Times New Roman" w:cstheme="minorHAnsi"/>
                <w:b/>
                <w:bCs/>
                <w:color w:val="000000"/>
                <w:sz w:val="20"/>
                <w:szCs w:val="20"/>
                <w:lang w:val="en-US"/>
              </w:rPr>
              <w:t>-----------------USD</w:t>
            </w:r>
          </w:p>
        </w:tc>
      </w:tr>
    </w:tbl>
    <w:p w14:paraId="0D6DDD20" w14:textId="77777777" w:rsidR="00A4761D" w:rsidRDefault="00A4761D" w:rsidP="00EF64C8">
      <w:pPr>
        <w:pStyle w:val="Heading2"/>
        <w:rPr>
          <w:rFonts w:asciiTheme="minorHAnsi" w:hAnsiTheme="minorHAnsi"/>
        </w:rPr>
      </w:pPr>
    </w:p>
    <w:p w14:paraId="375E2758" w14:textId="6DBDB5BF" w:rsidR="00A4761D" w:rsidRDefault="00312FC7" w:rsidP="00312FC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Lot 2: ELECTRICAL WORK</w:t>
      </w:r>
    </w:p>
    <w:p w14:paraId="21F25E32" w14:textId="77777777" w:rsidR="00312FC7" w:rsidRDefault="00312FC7" w:rsidP="00312FC7">
      <w:pPr>
        <w:shd w:val="clear" w:color="auto" w:fill="FFFFFF"/>
        <w:tabs>
          <w:tab w:val="left" w:pos="2805"/>
        </w:tabs>
        <w:spacing w:after="0" w:line="240" w:lineRule="auto"/>
      </w:pPr>
    </w:p>
    <w:tbl>
      <w:tblPr>
        <w:tblW w:w="15480" w:type="dxa"/>
        <w:tblInd w:w="-820" w:type="dxa"/>
        <w:tblLook w:val="04A0" w:firstRow="1" w:lastRow="0" w:firstColumn="1" w:lastColumn="0" w:noHBand="0" w:noVBand="1"/>
      </w:tblPr>
      <w:tblGrid>
        <w:gridCol w:w="815"/>
        <w:gridCol w:w="14665"/>
      </w:tblGrid>
      <w:tr w:rsidR="00312FC7" w:rsidRPr="00312FC7" w14:paraId="38C0CF48" w14:textId="77777777" w:rsidTr="00312FC7">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8C8341F" w14:textId="77777777" w:rsidR="00312FC7" w:rsidRPr="00312FC7" w:rsidRDefault="00312FC7" w:rsidP="00312FC7">
            <w:pPr>
              <w:spacing w:after="0" w:line="240" w:lineRule="auto"/>
              <w:jc w:val="center"/>
              <w:rPr>
                <w:rFonts w:eastAsia="Times New Roman" w:cstheme="minorHAnsi"/>
                <w:b/>
                <w:bCs/>
                <w:sz w:val="18"/>
                <w:szCs w:val="18"/>
                <w:lang w:val="en-US"/>
              </w:rPr>
            </w:pPr>
            <w:r w:rsidRPr="00312FC7">
              <w:rPr>
                <w:rFonts w:eastAsia="Times New Roman" w:cstheme="minorHAnsi"/>
                <w:b/>
                <w:bCs/>
                <w:sz w:val="18"/>
                <w:szCs w:val="18"/>
                <w:lang w:val="en-US"/>
              </w:rPr>
              <w:t>A</w:t>
            </w:r>
          </w:p>
        </w:tc>
        <w:tc>
          <w:tcPr>
            <w:tcW w:w="1466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7384626C"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PREAMBLES - GENERAL REQUIREMENTS</w:t>
            </w:r>
          </w:p>
        </w:tc>
      </w:tr>
      <w:tr w:rsidR="00312FC7" w:rsidRPr="00312FC7" w14:paraId="4DF18927" w14:textId="77777777" w:rsidTr="00312FC7">
        <w:trPr>
          <w:trHeight w:val="287"/>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7DCD559"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sz w:val="18"/>
                <w:szCs w:val="18"/>
                <w:lang w:val="en-US"/>
              </w:rPr>
              <w:t>The General notes specified herein are applicable for all the works. Each item of the General Requirements has to be priced. If an item is not priced, then the value of this item shall be considered to be included in the Total Cost of the Project</w:t>
            </w:r>
          </w:p>
        </w:tc>
      </w:tr>
      <w:tr w:rsidR="00312FC7" w:rsidRPr="00312FC7" w14:paraId="7512C21E" w14:textId="77777777" w:rsidTr="00312FC7">
        <w:trPr>
          <w:trHeight w:val="467"/>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4627847E"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Specifications</w:t>
            </w:r>
            <w:r w:rsidRPr="00312FC7">
              <w:rPr>
                <w:rFonts w:eastAsia="Times New Roman" w:cstheme="minorHAnsi"/>
                <w:sz w:val="18"/>
                <w:szCs w:val="18"/>
                <w:lang w:val="en-US"/>
              </w:rPr>
              <w:br/>
              <w:t>The Contractor shall include in his works and price any obligations contained in this document, for which the Contractor has not allowed elsewhere and wishes to price separately</w:t>
            </w:r>
          </w:p>
        </w:tc>
      </w:tr>
      <w:tr w:rsidR="00312FC7" w:rsidRPr="00312FC7" w14:paraId="0A3A8337" w14:textId="77777777" w:rsidTr="00312FC7">
        <w:trPr>
          <w:trHeight w:val="58"/>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BADEBC3"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Descriptions of Works and Materials</w:t>
            </w:r>
            <w:r w:rsidRPr="00312FC7">
              <w:rPr>
                <w:rFonts w:eastAsia="Times New Roman" w:cstheme="minorHAnsi"/>
                <w:sz w:val="18"/>
                <w:szCs w:val="18"/>
                <w:lang w:val="en-US"/>
              </w:rPr>
              <w:br/>
              <w:t xml:space="preserve">The description for the works and materials included in the Bill of Quantities are not necessarily complete. The Contractor has to refer to the Contract Documents; Conditions of Contract, drawings, preambles and to other documents if provided for further information concerning the works and no claim or variation will be considered on account of his failure to </w:t>
            </w:r>
            <w:proofErr w:type="spellStart"/>
            <w:r w:rsidRPr="00312FC7">
              <w:rPr>
                <w:rFonts w:eastAsia="Times New Roman" w:cstheme="minorHAnsi"/>
                <w:sz w:val="18"/>
                <w:szCs w:val="18"/>
                <w:lang w:val="en-US"/>
              </w:rPr>
              <w:t>aquaint</w:t>
            </w:r>
            <w:proofErr w:type="spellEnd"/>
            <w:r w:rsidRPr="00312FC7">
              <w:rPr>
                <w:rFonts w:eastAsia="Times New Roman" w:cstheme="minorHAnsi"/>
                <w:sz w:val="18"/>
                <w:szCs w:val="18"/>
                <w:lang w:val="en-US"/>
              </w:rPr>
              <w:t xml:space="preserve"> himself with such information</w:t>
            </w:r>
          </w:p>
        </w:tc>
      </w:tr>
      <w:tr w:rsidR="00312FC7" w:rsidRPr="00312FC7" w14:paraId="06D6EEC8" w14:textId="77777777" w:rsidTr="00312FC7">
        <w:trPr>
          <w:trHeight w:val="350"/>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1C893B3"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Type of Contract and Measurements</w:t>
            </w:r>
            <w:r w:rsidRPr="00312FC7">
              <w:rPr>
                <w:rFonts w:eastAsia="Times New Roman" w:cstheme="minorHAnsi"/>
                <w:sz w:val="18"/>
                <w:szCs w:val="18"/>
                <w:lang w:val="en-US"/>
              </w:rPr>
              <w:br/>
              <w:t xml:space="preserve">The Tender is a </w:t>
            </w:r>
            <w:r w:rsidRPr="00312FC7">
              <w:rPr>
                <w:rFonts w:eastAsia="Times New Roman" w:cstheme="minorHAnsi"/>
                <w:b/>
                <w:bCs/>
                <w:sz w:val="18"/>
                <w:szCs w:val="18"/>
                <w:lang w:val="en-US"/>
              </w:rPr>
              <w:t>Re Measured</w:t>
            </w:r>
            <w:r w:rsidRPr="00312FC7">
              <w:rPr>
                <w:rFonts w:eastAsia="Times New Roman" w:cstheme="minorHAnsi"/>
                <w:sz w:val="18"/>
                <w:szCs w:val="18"/>
                <w:lang w:val="en-US"/>
              </w:rPr>
              <w:t xml:space="preserve"> tender and the Tenderers shall be totally responsible for all the works which are essential to make the project fully functional and operational. For this purpose the Bill of </w:t>
            </w:r>
            <w:r w:rsidRPr="00312FC7">
              <w:rPr>
                <w:rFonts w:eastAsia="Times New Roman" w:cstheme="minorHAnsi"/>
                <w:sz w:val="18"/>
                <w:szCs w:val="18"/>
                <w:lang w:val="en-US"/>
              </w:rPr>
              <w:lastRenderedPageBreak/>
              <w:t xml:space="preserve">Quantities shall be used for guidance only and all works shown on the Drawings, required in accordance with the Tender Documents, or necessary for the </w:t>
            </w:r>
            <w:proofErr w:type="spellStart"/>
            <w:r w:rsidRPr="00312FC7">
              <w:rPr>
                <w:rFonts w:eastAsia="Times New Roman" w:cstheme="minorHAnsi"/>
                <w:sz w:val="18"/>
                <w:szCs w:val="18"/>
                <w:lang w:val="en-US"/>
              </w:rPr>
              <w:t>meaningfull</w:t>
            </w:r>
            <w:proofErr w:type="spellEnd"/>
            <w:r w:rsidRPr="00312FC7">
              <w:rPr>
                <w:rFonts w:eastAsia="Times New Roman" w:cstheme="minorHAnsi"/>
                <w:sz w:val="18"/>
                <w:szCs w:val="18"/>
                <w:lang w:val="en-US"/>
              </w:rPr>
              <w:t xml:space="preserve"> occupation of the works</w:t>
            </w:r>
            <w:proofErr w:type="gramStart"/>
            <w:r w:rsidRPr="00312FC7">
              <w:rPr>
                <w:rFonts w:eastAsia="Times New Roman" w:cstheme="minorHAnsi"/>
                <w:sz w:val="18"/>
                <w:szCs w:val="18"/>
                <w:lang w:val="en-US"/>
              </w:rPr>
              <w:t>,  Any</w:t>
            </w:r>
            <w:proofErr w:type="gramEnd"/>
            <w:r w:rsidRPr="00312FC7">
              <w:rPr>
                <w:rFonts w:eastAsia="Times New Roman" w:cstheme="minorHAnsi"/>
                <w:sz w:val="18"/>
                <w:szCs w:val="18"/>
                <w:lang w:val="en-US"/>
              </w:rPr>
              <w:t xml:space="preserve"> difference between the quantity shown in the Bill of Quantities and the Final As Built Quantity shall be </w:t>
            </w:r>
            <w:proofErr w:type="spellStart"/>
            <w:r w:rsidRPr="00312FC7">
              <w:rPr>
                <w:rFonts w:eastAsia="Times New Roman" w:cstheme="minorHAnsi"/>
                <w:sz w:val="18"/>
                <w:szCs w:val="18"/>
                <w:lang w:val="en-US"/>
              </w:rPr>
              <w:t>suject</w:t>
            </w:r>
            <w:proofErr w:type="spellEnd"/>
            <w:r w:rsidRPr="00312FC7">
              <w:rPr>
                <w:rFonts w:eastAsia="Times New Roman" w:cstheme="minorHAnsi"/>
                <w:sz w:val="18"/>
                <w:szCs w:val="18"/>
                <w:lang w:val="en-US"/>
              </w:rPr>
              <w:t xml:space="preserve"> to a variation order and not have any impact on the unit Price of the contract.</w:t>
            </w:r>
          </w:p>
        </w:tc>
      </w:tr>
      <w:tr w:rsidR="00312FC7" w:rsidRPr="00312FC7" w14:paraId="6CD9634B" w14:textId="77777777" w:rsidTr="00312FC7">
        <w:trPr>
          <w:trHeight w:val="58"/>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E931D56" w14:textId="77777777" w:rsidR="00312FC7" w:rsidRPr="00312FC7" w:rsidRDefault="00312FC7" w:rsidP="00312FC7">
            <w:pPr>
              <w:spacing w:after="0" w:line="240" w:lineRule="auto"/>
              <w:rPr>
                <w:rFonts w:eastAsia="Times New Roman" w:cstheme="minorHAnsi"/>
                <w:sz w:val="18"/>
                <w:szCs w:val="18"/>
                <w:lang w:val="en-US"/>
              </w:rPr>
            </w:pPr>
            <w:proofErr w:type="spellStart"/>
            <w:r w:rsidRPr="00312FC7">
              <w:rPr>
                <w:rFonts w:eastAsia="Times New Roman" w:cstheme="minorHAnsi"/>
                <w:b/>
                <w:bCs/>
                <w:sz w:val="18"/>
                <w:szCs w:val="18"/>
                <w:lang w:val="en-US"/>
              </w:rPr>
              <w:lastRenderedPageBreak/>
              <w:t>Labour</w:t>
            </w:r>
            <w:proofErr w:type="spellEnd"/>
            <w:r w:rsidRPr="00312FC7">
              <w:rPr>
                <w:rFonts w:eastAsia="Times New Roman" w:cstheme="minorHAnsi"/>
                <w:b/>
                <w:bCs/>
                <w:sz w:val="18"/>
                <w:szCs w:val="18"/>
                <w:lang w:val="en-US"/>
              </w:rPr>
              <w:t xml:space="preserve"> &amp; Materials</w:t>
            </w:r>
            <w:r w:rsidRPr="00312FC7">
              <w:rPr>
                <w:rFonts w:eastAsia="Times New Roman" w:cstheme="minorHAnsi"/>
                <w:sz w:val="18"/>
                <w:szCs w:val="18"/>
                <w:lang w:val="en-US"/>
              </w:rPr>
              <w:br/>
              <w:t xml:space="preserve">The Contractor shall provide all </w:t>
            </w:r>
            <w:proofErr w:type="spellStart"/>
            <w:r w:rsidRPr="00312FC7">
              <w:rPr>
                <w:rFonts w:eastAsia="Times New Roman" w:cstheme="minorHAnsi"/>
                <w:sz w:val="18"/>
                <w:szCs w:val="18"/>
                <w:lang w:val="en-US"/>
              </w:rPr>
              <w:t>labour</w:t>
            </w:r>
            <w:proofErr w:type="spellEnd"/>
            <w:r w:rsidRPr="00312FC7">
              <w:rPr>
                <w:rFonts w:eastAsia="Times New Roman" w:cstheme="minorHAnsi"/>
                <w:sz w:val="18"/>
                <w:szCs w:val="18"/>
                <w:lang w:val="en-US"/>
              </w:rPr>
              <w:t xml:space="preserve"> and material which the Engineer may require to in carrying tests and checks on materials and workmanship and setting out, and measurements of the works.</w:t>
            </w:r>
          </w:p>
        </w:tc>
      </w:tr>
      <w:tr w:rsidR="00312FC7" w:rsidRPr="00312FC7" w14:paraId="5953647A" w14:textId="77777777" w:rsidTr="00312FC7">
        <w:trPr>
          <w:trHeight w:val="58"/>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AC316ED"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Measurements, General</w:t>
            </w:r>
            <w:r w:rsidRPr="00312FC7">
              <w:rPr>
                <w:rFonts w:eastAsia="Times New Roman" w:cstheme="minorHAnsi"/>
                <w:sz w:val="18"/>
                <w:szCs w:val="18"/>
                <w:lang w:val="en-US"/>
              </w:rPr>
              <w:br/>
              <w:t>All works have been measured net as fixed in its place with no allowance for laps or waste and irrespective of any local customs. Where there is a divergence between the Principles of Measurement and the Preambles the Preambles shall take precedence.</w:t>
            </w:r>
          </w:p>
        </w:tc>
      </w:tr>
      <w:tr w:rsidR="00312FC7" w:rsidRPr="00312FC7" w14:paraId="669313D8" w14:textId="77777777" w:rsidTr="00312FC7">
        <w:trPr>
          <w:trHeight w:val="1655"/>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F42891D" w14:textId="349186C0"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Pricing</w:t>
            </w:r>
            <w:r w:rsidRPr="00312FC7">
              <w:rPr>
                <w:rFonts w:eastAsia="Times New Roman" w:cstheme="minorHAnsi"/>
                <w:sz w:val="18"/>
                <w:szCs w:val="18"/>
                <w:lang w:val="en-US"/>
              </w:rPr>
              <w:br/>
              <w:t xml:space="preserve">The Contractor shall satisfy himself as to the meaning of every item in the Bill of Quantities and the rates and prices inserted by him will be deemed to cover all his obligations under the Contract and all matters and things necessary for the proper construction, completion and maintenance of the works, according to Contract documents, for all temporary work required (including any that may be required by subcontractors, </w:t>
            </w:r>
            <w:r>
              <w:rPr>
                <w:rFonts w:eastAsia="Times New Roman" w:cstheme="minorHAnsi"/>
                <w:sz w:val="18"/>
                <w:szCs w:val="18"/>
                <w:lang w:val="en-US"/>
              </w:rPr>
              <w:t>whether nominated or otherwise)</w:t>
            </w:r>
            <w:r w:rsidRPr="00312FC7">
              <w:rPr>
                <w:rFonts w:eastAsia="Times New Roman" w:cstheme="minorHAnsi"/>
                <w:sz w:val="18"/>
                <w:szCs w:val="18"/>
                <w:lang w:val="en-US"/>
              </w:rPr>
              <w:br/>
              <w:t xml:space="preserve">The price shall include for all materials and </w:t>
            </w:r>
            <w:proofErr w:type="spellStart"/>
            <w:r w:rsidRPr="00312FC7">
              <w:rPr>
                <w:rFonts w:eastAsia="Times New Roman" w:cstheme="minorHAnsi"/>
                <w:sz w:val="18"/>
                <w:szCs w:val="18"/>
                <w:lang w:val="en-US"/>
              </w:rPr>
              <w:t>labour</w:t>
            </w:r>
            <w:proofErr w:type="spellEnd"/>
            <w:r w:rsidRPr="00312FC7">
              <w:rPr>
                <w:rFonts w:eastAsia="Times New Roman" w:cstheme="minorHAnsi"/>
                <w:sz w:val="18"/>
                <w:szCs w:val="18"/>
                <w:lang w:val="en-US"/>
              </w:rPr>
              <w:t xml:space="preserve"> and for the provision and use of all plant - whether mechanical required or non-mechanical required for the expeditious carrying out of the works in their proper sequence - for shifting, altering and adapting such temporary work and plant as may be required during the progress of works and removing at completion and making good any surfaces disturbed; and if not included in any prices inserted against the clauses of the Conditions of Contract above, for the Guarantees and bonds required; for the costs of preparing a tender; and the final account; and for all other establishment charges and on costs of whatever nature. No claim for additional payment will be allowed for any error or misunderstanding by th</w:t>
            </w:r>
            <w:r>
              <w:rPr>
                <w:rFonts w:eastAsia="Times New Roman" w:cstheme="minorHAnsi"/>
                <w:sz w:val="18"/>
                <w:szCs w:val="18"/>
                <w:lang w:val="en-US"/>
              </w:rPr>
              <w:t>e Contractor in these respects.</w:t>
            </w:r>
            <w:r w:rsidRPr="00312FC7">
              <w:rPr>
                <w:rFonts w:eastAsia="Times New Roman" w:cstheme="minorHAnsi"/>
                <w:sz w:val="18"/>
                <w:szCs w:val="18"/>
                <w:lang w:val="en-US"/>
              </w:rPr>
              <w:br/>
              <w:t>The Contractor may be asked by the Engineer to produce a detailed breakdown of all of his rates before and /</w:t>
            </w:r>
            <w:r>
              <w:rPr>
                <w:rFonts w:eastAsia="Times New Roman" w:cstheme="minorHAnsi"/>
                <w:sz w:val="18"/>
                <w:szCs w:val="18"/>
                <w:lang w:val="en-US"/>
              </w:rPr>
              <w:t xml:space="preserve"> or after signing the Contract.</w:t>
            </w:r>
            <w:r w:rsidRPr="00312FC7">
              <w:rPr>
                <w:rFonts w:eastAsia="Times New Roman" w:cstheme="minorHAnsi"/>
                <w:sz w:val="18"/>
                <w:szCs w:val="18"/>
                <w:lang w:val="en-US"/>
              </w:rPr>
              <w:br/>
              <w:t>The Contractor shall price every item he considers to be of value. If an item is not priced by the Contractor, then this item will be deemed to be of no value is considered to be distributed over the rates of the other items</w:t>
            </w:r>
          </w:p>
        </w:tc>
      </w:tr>
      <w:tr w:rsidR="00312FC7" w:rsidRPr="00312FC7" w14:paraId="0102B593" w14:textId="77777777" w:rsidTr="00312FC7">
        <w:trPr>
          <w:trHeight w:val="58"/>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36D3E7B"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Suppliers and Sub-Contractors</w:t>
            </w:r>
            <w:r w:rsidRPr="00312FC7">
              <w:rPr>
                <w:rFonts w:eastAsia="Times New Roman" w:cstheme="minorHAnsi"/>
                <w:sz w:val="18"/>
                <w:szCs w:val="18"/>
                <w:lang w:val="en-US"/>
              </w:rPr>
              <w:br/>
              <w:t>All suppliers and sub-contractors shall be approved in writing by the Engineer prior to their engagement on the Project</w:t>
            </w:r>
          </w:p>
        </w:tc>
      </w:tr>
      <w:tr w:rsidR="00312FC7" w:rsidRPr="00312FC7" w14:paraId="378C17BE" w14:textId="77777777" w:rsidTr="00312FC7">
        <w:trPr>
          <w:trHeight w:val="593"/>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7B6B6B4"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Copyright</w:t>
            </w:r>
            <w:r w:rsidRPr="00312FC7">
              <w:rPr>
                <w:rFonts w:eastAsia="Times New Roman" w:cstheme="minorHAnsi"/>
                <w:sz w:val="18"/>
                <w:szCs w:val="18"/>
                <w:lang w:val="en-US"/>
              </w:rPr>
              <w:br/>
              <w:t xml:space="preserve">Unless the Employer gives his express permission in writing the Contractor accepts and understands that all documents issued for this Contract are protected by the laws of Copyright and must under no circumstances be used for any reason other than for the purposes of this Contract. </w:t>
            </w:r>
          </w:p>
        </w:tc>
      </w:tr>
      <w:tr w:rsidR="00312FC7" w:rsidRPr="00312FC7" w14:paraId="4F35FEDE" w14:textId="77777777" w:rsidTr="00312FC7">
        <w:trPr>
          <w:trHeight w:val="548"/>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477B3B6"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Working Hours</w:t>
            </w:r>
            <w:r w:rsidRPr="00312FC7">
              <w:rPr>
                <w:rFonts w:eastAsia="Times New Roman" w:cstheme="minorHAnsi"/>
                <w:sz w:val="18"/>
                <w:szCs w:val="18"/>
                <w:lang w:val="en-US"/>
              </w:rPr>
              <w:br/>
              <w:t>Working hours for the site shall be as per the requirements of the LRC Management. No work is to be undertaken outside of these hours, on Sundays or during holidays without the Contractor requesting and the Employer granting permission. In the event that the Contractor deems it necessary to work overtime then the Employer reserves the right to seek reimbursement of any supervision or attendance required</w:t>
            </w:r>
          </w:p>
        </w:tc>
      </w:tr>
      <w:tr w:rsidR="00312FC7" w:rsidRPr="00312FC7" w14:paraId="66BFB8BB" w14:textId="77777777" w:rsidTr="00312FC7">
        <w:trPr>
          <w:trHeight w:val="323"/>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57F7BDD"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b/>
                <w:bCs/>
                <w:sz w:val="18"/>
                <w:szCs w:val="18"/>
                <w:lang w:val="en-US"/>
              </w:rPr>
              <w:t>Unit Prices</w:t>
            </w:r>
            <w:r w:rsidRPr="00312FC7">
              <w:rPr>
                <w:rFonts w:eastAsia="Times New Roman" w:cstheme="minorHAnsi"/>
                <w:sz w:val="18"/>
                <w:szCs w:val="18"/>
                <w:lang w:val="en-US"/>
              </w:rPr>
              <w:br/>
              <w:t>Unit prices shall include all necessary material, plus cost of delivery, installation, insurance, applicable taxes, customs and duties, overhead and profit.</w:t>
            </w:r>
          </w:p>
        </w:tc>
      </w:tr>
      <w:tr w:rsidR="00312FC7" w:rsidRPr="00312FC7" w14:paraId="58EA1EE0" w14:textId="77777777" w:rsidTr="00312FC7">
        <w:trPr>
          <w:trHeight w:val="264"/>
        </w:trPr>
        <w:tc>
          <w:tcPr>
            <w:tcW w:w="815" w:type="dxa"/>
            <w:tcBorders>
              <w:top w:val="nil"/>
              <w:left w:val="single" w:sz="8" w:space="0" w:color="auto"/>
              <w:bottom w:val="single" w:sz="4" w:space="0" w:color="auto"/>
              <w:right w:val="single" w:sz="4" w:space="0" w:color="auto"/>
            </w:tcBorders>
            <w:shd w:val="clear" w:color="auto" w:fill="8DB3E2" w:themeFill="text2" w:themeFillTint="66"/>
            <w:noWrap/>
            <w:vAlign w:val="bottom"/>
            <w:hideMark/>
          </w:tcPr>
          <w:p w14:paraId="641EC9E7" w14:textId="77777777" w:rsidR="00312FC7" w:rsidRPr="00312FC7" w:rsidRDefault="00312FC7" w:rsidP="00312FC7">
            <w:pPr>
              <w:spacing w:after="0" w:line="240" w:lineRule="auto"/>
              <w:jc w:val="center"/>
              <w:rPr>
                <w:rFonts w:eastAsia="Times New Roman" w:cstheme="minorHAnsi"/>
                <w:b/>
                <w:bCs/>
                <w:sz w:val="18"/>
                <w:szCs w:val="18"/>
                <w:lang w:val="en-US"/>
              </w:rPr>
            </w:pPr>
            <w:r w:rsidRPr="00312FC7">
              <w:rPr>
                <w:rFonts w:eastAsia="Times New Roman" w:cstheme="minorHAnsi"/>
                <w:b/>
                <w:bCs/>
                <w:sz w:val="18"/>
                <w:szCs w:val="18"/>
                <w:lang w:val="en-US"/>
              </w:rPr>
              <w:t>B</w:t>
            </w:r>
          </w:p>
        </w:tc>
        <w:tc>
          <w:tcPr>
            <w:tcW w:w="14665" w:type="dxa"/>
            <w:tcBorders>
              <w:top w:val="single" w:sz="4" w:space="0" w:color="auto"/>
              <w:left w:val="nil"/>
              <w:bottom w:val="single" w:sz="4" w:space="0" w:color="auto"/>
              <w:right w:val="single" w:sz="8" w:space="0" w:color="000000"/>
            </w:tcBorders>
            <w:shd w:val="clear" w:color="auto" w:fill="8DB3E2" w:themeFill="text2" w:themeFillTint="66"/>
            <w:noWrap/>
            <w:vAlign w:val="bottom"/>
            <w:hideMark/>
          </w:tcPr>
          <w:p w14:paraId="0C34994F"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PREAMBLES - ELECTRICAL</w:t>
            </w:r>
          </w:p>
        </w:tc>
      </w:tr>
      <w:tr w:rsidR="00312FC7" w:rsidRPr="00312FC7" w14:paraId="3C00BEAB" w14:textId="77777777" w:rsidTr="00312FC7">
        <w:trPr>
          <w:trHeight w:val="264"/>
        </w:trPr>
        <w:tc>
          <w:tcPr>
            <w:tcW w:w="815" w:type="dxa"/>
            <w:tcBorders>
              <w:top w:val="nil"/>
              <w:left w:val="single" w:sz="8" w:space="0" w:color="auto"/>
              <w:bottom w:val="single" w:sz="4" w:space="0" w:color="auto"/>
              <w:right w:val="single" w:sz="4" w:space="0" w:color="auto"/>
            </w:tcBorders>
            <w:shd w:val="clear" w:color="auto" w:fill="auto"/>
            <w:noWrap/>
            <w:vAlign w:val="bottom"/>
            <w:hideMark/>
          </w:tcPr>
          <w:p w14:paraId="28AF538A" w14:textId="77777777" w:rsidR="00312FC7" w:rsidRPr="00312FC7" w:rsidRDefault="00312FC7" w:rsidP="00312FC7">
            <w:pPr>
              <w:spacing w:after="0" w:line="240" w:lineRule="auto"/>
              <w:jc w:val="center"/>
              <w:rPr>
                <w:rFonts w:eastAsia="Times New Roman" w:cstheme="minorHAnsi"/>
                <w:b/>
                <w:bCs/>
                <w:sz w:val="18"/>
                <w:szCs w:val="18"/>
                <w:lang w:val="en-US"/>
              </w:rPr>
            </w:pPr>
            <w:r w:rsidRPr="00312FC7">
              <w:rPr>
                <w:rFonts w:eastAsia="Times New Roman" w:cstheme="minorHAnsi"/>
                <w:b/>
                <w:bCs/>
                <w:lang w:val="en-US"/>
              </w:rPr>
              <w:t>B1</w:t>
            </w:r>
          </w:p>
        </w:tc>
        <w:tc>
          <w:tcPr>
            <w:tcW w:w="14665" w:type="dxa"/>
            <w:tcBorders>
              <w:top w:val="single" w:sz="4" w:space="0" w:color="auto"/>
              <w:left w:val="nil"/>
              <w:bottom w:val="single" w:sz="4" w:space="0" w:color="auto"/>
              <w:right w:val="single" w:sz="8" w:space="0" w:color="000000"/>
            </w:tcBorders>
            <w:shd w:val="clear" w:color="auto" w:fill="auto"/>
            <w:noWrap/>
            <w:vAlign w:val="bottom"/>
            <w:hideMark/>
          </w:tcPr>
          <w:p w14:paraId="692498A4"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Electrical work generally is deemed to include:</w:t>
            </w:r>
          </w:p>
        </w:tc>
      </w:tr>
      <w:tr w:rsidR="00312FC7" w:rsidRPr="00312FC7" w14:paraId="18FCD20B" w14:textId="77777777" w:rsidTr="00312FC7">
        <w:trPr>
          <w:trHeight w:val="2220"/>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39F7FF7" w14:textId="05857853" w:rsidR="00312FC7" w:rsidRPr="00312FC7" w:rsidRDefault="00312FC7" w:rsidP="00EB67D6">
            <w:pPr>
              <w:spacing w:after="0" w:line="240" w:lineRule="auto"/>
              <w:rPr>
                <w:rFonts w:eastAsia="Times New Roman" w:cstheme="minorHAnsi"/>
                <w:sz w:val="18"/>
                <w:szCs w:val="18"/>
                <w:lang w:val="en-US"/>
              </w:rPr>
            </w:pPr>
            <w:r>
              <w:rPr>
                <w:rFonts w:eastAsia="Times New Roman" w:cstheme="minorHAnsi"/>
                <w:sz w:val="18"/>
                <w:szCs w:val="18"/>
                <w:lang w:val="en-US"/>
              </w:rPr>
              <w:t>S</w:t>
            </w:r>
            <w:r w:rsidRPr="00312FC7">
              <w:rPr>
                <w:rFonts w:eastAsia="Times New Roman" w:cstheme="minorHAnsi"/>
                <w:sz w:val="18"/>
                <w:szCs w:val="18"/>
                <w:lang w:val="en-US"/>
              </w:rPr>
              <w:t xml:space="preserve">upply, installation, testing, commissioning, putting into satisfactory </w:t>
            </w:r>
            <w:r w:rsidRPr="00312FC7">
              <w:rPr>
                <w:rFonts w:eastAsia="Times New Roman" w:cstheme="minorHAnsi"/>
                <w:sz w:val="18"/>
                <w:szCs w:val="18"/>
                <w:lang w:val="en-US"/>
              </w:rPr>
              <w:br/>
              <w:t>operation and handing over complete systems,</w:t>
            </w:r>
            <w:r w:rsidRPr="00312FC7">
              <w:rPr>
                <w:rFonts w:eastAsia="Times New Roman" w:cstheme="minorHAnsi"/>
                <w:sz w:val="18"/>
                <w:szCs w:val="18"/>
                <w:lang w:val="en-US"/>
              </w:rPr>
              <w:br/>
              <w:t>Provision of maintenance and operation manuals and spare parts lists and submitting required number of copies,</w:t>
            </w:r>
            <w:r w:rsidRPr="00312FC7">
              <w:rPr>
                <w:rFonts w:eastAsia="Times New Roman" w:cstheme="minorHAnsi"/>
                <w:sz w:val="18"/>
                <w:szCs w:val="18"/>
                <w:lang w:val="en-US"/>
              </w:rPr>
              <w:br/>
              <w:t>Coordination with other trades including minor approved modifications and additions to ensure compatibility,</w:t>
            </w:r>
            <w:r w:rsidRPr="00312FC7">
              <w:rPr>
                <w:rFonts w:eastAsia="Times New Roman" w:cstheme="minorHAnsi"/>
                <w:sz w:val="18"/>
                <w:szCs w:val="18"/>
                <w:lang w:val="en-US"/>
              </w:rPr>
              <w:br/>
              <w:t>Items and accessories required for normal operation and maintenance and  mentioned in the tender documents</w:t>
            </w:r>
            <w:r w:rsidRPr="00312FC7">
              <w:rPr>
                <w:rFonts w:eastAsia="Times New Roman" w:cstheme="minorHAnsi"/>
                <w:sz w:val="18"/>
                <w:szCs w:val="18"/>
                <w:lang w:val="en-US"/>
              </w:rPr>
              <w:br/>
              <w:t>Marking the positions of and cutting or forming holes, mortaring, chases and the like in any surface and making good all work disturbed,</w:t>
            </w:r>
            <w:r w:rsidRPr="00312FC7">
              <w:rPr>
                <w:rFonts w:eastAsia="Times New Roman" w:cstheme="minorHAnsi"/>
                <w:sz w:val="18"/>
                <w:szCs w:val="18"/>
                <w:lang w:val="en-US"/>
              </w:rPr>
              <w:br/>
              <w:t>Assembling and jointing together component parts of composite units and providing any necessary jointing materials,</w:t>
            </w:r>
            <w:r w:rsidRPr="00312FC7">
              <w:rPr>
                <w:rFonts w:eastAsia="Times New Roman" w:cstheme="minorHAnsi"/>
                <w:sz w:val="18"/>
                <w:szCs w:val="18"/>
                <w:lang w:val="en-US"/>
              </w:rPr>
              <w:br/>
              <w:t>Corrosion protective treatments and coatings to fixings, hangers, brackets and supporting materials</w:t>
            </w:r>
          </w:p>
        </w:tc>
      </w:tr>
      <w:tr w:rsidR="00312FC7" w:rsidRPr="00312FC7" w14:paraId="3B0776F0" w14:textId="77777777" w:rsidTr="00EB67D6">
        <w:trPr>
          <w:trHeight w:val="530"/>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45007755" w14:textId="77777777" w:rsidR="00312FC7" w:rsidRDefault="00312FC7" w:rsidP="00EB67D6">
            <w:pPr>
              <w:spacing w:after="0" w:line="240" w:lineRule="auto"/>
              <w:rPr>
                <w:rFonts w:eastAsia="Times New Roman" w:cstheme="minorHAnsi"/>
                <w:sz w:val="18"/>
                <w:szCs w:val="18"/>
                <w:lang w:val="en-US"/>
              </w:rPr>
            </w:pPr>
            <w:r w:rsidRPr="00312FC7">
              <w:rPr>
                <w:rFonts w:eastAsia="Times New Roman" w:cstheme="minorHAnsi"/>
                <w:sz w:val="18"/>
                <w:szCs w:val="18"/>
                <w:lang w:val="en-US"/>
              </w:rPr>
              <w:lastRenderedPageBreak/>
              <w:t>Sleeves through walls, ceilings and floors including cover plates, Fire sealant, Temporary works and removing and making good after, Loose keys, tools and spares and the like, except where required to be given separately, Plates, labels and tags for the identification of plant, equipment, cables, switches and the like,</w:t>
            </w:r>
          </w:p>
          <w:p w14:paraId="38A4539A" w14:textId="77777777" w:rsidR="00312FC7" w:rsidRDefault="00312FC7" w:rsidP="00EB67D6">
            <w:pPr>
              <w:spacing w:after="0" w:line="240" w:lineRule="auto"/>
              <w:rPr>
                <w:rFonts w:eastAsia="Times New Roman" w:cstheme="minorHAnsi"/>
                <w:sz w:val="18"/>
                <w:szCs w:val="18"/>
                <w:lang w:val="en-US"/>
              </w:rPr>
            </w:pPr>
            <w:r w:rsidRPr="00312FC7">
              <w:rPr>
                <w:rFonts w:eastAsia="Times New Roman" w:cstheme="minorHAnsi"/>
                <w:sz w:val="18"/>
                <w:szCs w:val="18"/>
                <w:lang w:val="en-US"/>
              </w:rPr>
              <w:t xml:space="preserve">Temporarily operating each installation, including attendants, special insurance and providing power supply, cutting and pinning ends of supports for equipment, ancillaries, fittings, </w:t>
            </w:r>
            <w:proofErr w:type="spellStart"/>
            <w:r w:rsidRPr="00312FC7">
              <w:rPr>
                <w:rFonts w:eastAsia="Times New Roman" w:cstheme="minorHAnsi"/>
                <w:sz w:val="18"/>
                <w:szCs w:val="18"/>
                <w:lang w:val="en-US"/>
              </w:rPr>
              <w:t>trunking</w:t>
            </w:r>
            <w:proofErr w:type="spellEnd"/>
            <w:r w:rsidRPr="00312FC7">
              <w:rPr>
                <w:rFonts w:eastAsia="Times New Roman" w:cstheme="minorHAnsi"/>
                <w:sz w:val="18"/>
                <w:szCs w:val="18"/>
                <w:lang w:val="en-US"/>
              </w:rPr>
              <w:t>, trays and the like,</w:t>
            </w:r>
          </w:p>
          <w:p w14:paraId="1328202D" w14:textId="77777777" w:rsidR="00312FC7" w:rsidRDefault="00312FC7" w:rsidP="00EB67D6">
            <w:pPr>
              <w:spacing w:after="0" w:line="240" w:lineRule="auto"/>
              <w:rPr>
                <w:rFonts w:eastAsia="Times New Roman" w:cstheme="minorHAnsi"/>
                <w:sz w:val="18"/>
                <w:szCs w:val="18"/>
                <w:lang w:val="en-US"/>
              </w:rPr>
            </w:pPr>
            <w:r w:rsidRPr="00312FC7">
              <w:rPr>
                <w:rFonts w:eastAsia="Times New Roman" w:cstheme="minorHAnsi"/>
                <w:sz w:val="18"/>
                <w:szCs w:val="18"/>
                <w:lang w:val="en-US"/>
              </w:rPr>
              <w:t>Builder's work in connection, except where required to be measured separately,</w:t>
            </w:r>
          </w:p>
          <w:p w14:paraId="0567210A" w14:textId="77777777" w:rsidR="00312FC7" w:rsidRDefault="00312FC7" w:rsidP="00EB67D6">
            <w:pPr>
              <w:spacing w:after="0" w:line="240" w:lineRule="auto"/>
              <w:rPr>
                <w:rFonts w:eastAsia="Times New Roman" w:cstheme="minorHAnsi"/>
                <w:sz w:val="18"/>
                <w:szCs w:val="18"/>
                <w:lang w:val="en-US"/>
              </w:rPr>
            </w:pPr>
            <w:r w:rsidRPr="00312FC7">
              <w:rPr>
                <w:rFonts w:eastAsia="Times New Roman" w:cstheme="minorHAnsi"/>
                <w:sz w:val="18"/>
                <w:szCs w:val="18"/>
                <w:lang w:val="en-US"/>
              </w:rPr>
              <w:t>Training Employer's personnel in operation and maintenance of systems</w:t>
            </w:r>
          </w:p>
          <w:p w14:paraId="5F181C6D" w14:textId="606B2312" w:rsidR="00312FC7" w:rsidRPr="00312FC7" w:rsidRDefault="00312FC7" w:rsidP="00EB67D6">
            <w:pPr>
              <w:spacing w:after="0" w:line="240" w:lineRule="auto"/>
              <w:rPr>
                <w:rFonts w:eastAsia="Times New Roman" w:cstheme="minorHAnsi"/>
                <w:sz w:val="18"/>
                <w:szCs w:val="18"/>
                <w:lang w:val="en-US"/>
              </w:rPr>
            </w:pPr>
            <w:r w:rsidRPr="00312FC7">
              <w:rPr>
                <w:rFonts w:eastAsia="Times New Roman" w:cstheme="minorHAnsi"/>
                <w:sz w:val="18"/>
                <w:szCs w:val="18"/>
                <w:lang w:val="en-US"/>
              </w:rPr>
              <w:t>Spares, tools and instruments are deemed to include normally supplied replaceable items including fuses, cords, connectors, LEDs and emergency stock to keep the system operating for at least two years, and testers, test and adjusting kits.</w:t>
            </w:r>
          </w:p>
        </w:tc>
      </w:tr>
      <w:tr w:rsidR="00EB67D6" w:rsidRPr="00312FC7" w14:paraId="3CFF0FF3" w14:textId="77777777" w:rsidTr="00EB67D6">
        <w:trPr>
          <w:trHeight w:val="58"/>
        </w:trPr>
        <w:tc>
          <w:tcPr>
            <w:tcW w:w="815" w:type="dxa"/>
            <w:tcBorders>
              <w:top w:val="nil"/>
              <w:left w:val="single" w:sz="8" w:space="0" w:color="auto"/>
              <w:bottom w:val="single" w:sz="4" w:space="0" w:color="auto"/>
              <w:right w:val="single" w:sz="4" w:space="0" w:color="auto"/>
            </w:tcBorders>
            <w:shd w:val="clear" w:color="auto" w:fill="auto"/>
            <w:noWrap/>
            <w:vAlign w:val="bottom"/>
            <w:hideMark/>
          </w:tcPr>
          <w:p w14:paraId="3C36ED0B" w14:textId="77777777" w:rsidR="00EB67D6" w:rsidRPr="00312FC7" w:rsidRDefault="00EB67D6" w:rsidP="00312FC7">
            <w:pPr>
              <w:spacing w:after="0" w:line="240" w:lineRule="auto"/>
              <w:jc w:val="center"/>
              <w:rPr>
                <w:rFonts w:eastAsia="Times New Roman" w:cstheme="minorHAnsi"/>
                <w:b/>
                <w:bCs/>
                <w:sz w:val="18"/>
                <w:szCs w:val="18"/>
                <w:lang w:val="en-US"/>
              </w:rPr>
            </w:pPr>
            <w:r w:rsidRPr="00312FC7">
              <w:rPr>
                <w:rFonts w:eastAsia="Times New Roman" w:cstheme="minorHAnsi"/>
                <w:b/>
                <w:bCs/>
                <w:lang w:val="en-US"/>
              </w:rPr>
              <w:t>B2</w:t>
            </w:r>
          </w:p>
        </w:tc>
        <w:tc>
          <w:tcPr>
            <w:tcW w:w="14665" w:type="dxa"/>
            <w:tcBorders>
              <w:top w:val="nil"/>
              <w:left w:val="nil"/>
              <w:bottom w:val="single" w:sz="4" w:space="0" w:color="auto"/>
              <w:right w:val="single" w:sz="8" w:space="0" w:color="auto"/>
            </w:tcBorders>
            <w:shd w:val="clear" w:color="auto" w:fill="auto"/>
            <w:vAlign w:val="bottom"/>
            <w:hideMark/>
          </w:tcPr>
          <w:p w14:paraId="4211B950" w14:textId="24991FA1" w:rsidR="00EB67D6" w:rsidRPr="00312FC7" w:rsidRDefault="00EB67D6" w:rsidP="00EB67D6">
            <w:pPr>
              <w:spacing w:after="0" w:line="240" w:lineRule="auto"/>
              <w:rPr>
                <w:rFonts w:eastAsia="Times New Roman" w:cstheme="minorHAnsi"/>
                <w:sz w:val="18"/>
                <w:szCs w:val="18"/>
                <w:lang w:val="en-US"/>
              </w:rPr>
            </w:pPr>
            <w:r>
              <w:rPr>
                <w:rFonts w:eastAsia="Times New Roman" w:cstheme="minorHAnsi"/>
                <w:b/>
                <w:bCs/>
                <w:sz w:val="18"/>
                <w:szCs w:val="18"/>
                <w:lang w:val="en-US"/>
              </w:rPr>
              <w:t>Distribution Panel:</w:t>
            </w:r>
            <w:r w:rsidRPr="00312FC7">
              <w:rPr>
                <w:rFonts w:eastAsia="Times New Roman" w:cstheme="minorHAnsi"/>
                <w:sz w:val="18"/>
                <w:szCs w:val="18"/>
                <w:lang w:val="en-US"/>
              </w:rPr>
              <w:t> </w:t>
            </w:r>
          </w:p>
        </w:tc>
      </w:tr>
      <w:tr w:rsidR="00312FC7" w:rsidRPr="00312FC7" w14:paraId="2D11C658" w14:textId="77777777" w:rsidTr="00312FC7">
        <w:trPr>
          <w:trHeight w:val="1356"/>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2013A79C"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sz w:val="18"/>
                <w:szCs w:val="18"/>
                <w:lang w:val="en-US"/>
              </w:rPr>
              <w:t>Work is deemed to include:</w:t>
            </w:r>
            <w:r w:rsidRPr="00312FC7">
              <w:rPr>
                <w:rFonts w:eastAsia="Times New Roman" w:cstheme="minorHAnsi"/>
                <w:sz w:val="18"/>
                <w:szCs w:val="18"/>
                <w:lang w:val="en-US"/>
              </w:rPr>
              <w:br/>
              <w:t>Termination of incoming and outgoing cables to equipment including cable glands, termination and accessories,</w:t>
            </w:r>
            <w:r w:rsidRPr="00312FC7">
              <w:rPr>
                <w:rFonts w:eastAsia="Times New Roman" w:cstheme="minorHAnsi"/>
                <w:sz w:val="18"/>
                <w:szCs w:val="18"/>
                <w:lang w:val="en-US"/>
              </w:rPr>
              <w:br/>
              <w:t>Fixing and support structures and materials required for installation of wall or floor mounted equipment as indicated,</w:t>
            </w:r>
            <w:r w:rsidRPr="00312FC7">
              <w:rPr>
                <w:rFonts w:eastAsia="Times New Roman" w:cstheme="minorHAnsi"/>
                <w:sz w:val="18"/>
                <w:szCs w:val="18"/>
                <w:lang w:val="en-US"/>
              </w:rPr>
              <w:br/>
              <w:t>Civil work required for proper erection and maintenance</w:t>
            </w:r>
            <w:r w:rsidRPr="00312FC7">
              <w:rPr>
                <w:rFonts w:eastAsia="Times New Roman" w:cstheme="minorHAnsi"/>
                <w:sz w:val="18"/>
                <w:szCs w:val="18"/>
                <w:lang w:val="en-US"/>
              </w:rPr>
              <w:br/>
              <w:t>Tagging and labeling</w:t>
            </w:r>
          </w:p>
        </w:tc>
      </w:tr>
      <w:tr w:rsidR="00312FC7" w:rsidRPr="00312FC7" w14:paraId="25CBBACF" w14:textId="77777777" w:rsidTr="00312FC7">
        <w:trPr>
          <w:trHeight w:val="264"/>
        </w:trPr>
        <w:tc>
          <w:tcPr>
            <w:tcW w:w="815" w:type="dxa"/>
            <w:tcBorders>
              <w:top w:val="nil"/>
              <w:left w:val="single" w:sz="8" w:space="0" w:color="auto"/>
              <w:bottom w:val="single" w:sz="4" w:space="0" w:color="auto"/>
              <w:right w:val="single" w:sz="4" w:space="0" w:color="auto"/>
            </w:tcBorders>
            <w:shd w:val="clear" w:color="auto" w:fill="auto"/>
            <w:noWrap/>
            <w:vAlign w:val="bottom"/>
            <w:hideMark/>
          </w:tcPr>
          <w:p w14:paraId="1DF2DA10" w14:textId="77777777" w:rsidR="00312FC7" w:rsidRPr="00312FC7" w:rsidRDefault="00312FC7" w:rsidP="00312FC7">
            <w:pPr>
              <w:spacing w:after="0" w:line="240" w:lineRule="auto"/>
              <w:jc w:val="center"/>
              <w:rPr>
                <w:rFonts w:eastAsia="Times New Roman" w:cstheme="minorHAnsi"/>
                <w:b/>
                <w:bCs/>
                <w:sz w:val="18"/>
                <w:szCs w:val="18"/>
                <w:lang w:val="en-US"/>
              </w:rPr>
            </w:pPr>
            <w:r w:rsidRPr="00312FC7">
              <w:rPr>
                <w:rFonts w:eastAsia="Times New Roman" w:cstheme="minorHAnsi"/>
                <w:b/>
                <w:bCs/>
                <w:lang w:val="en-US"/>
              </w:rPr>
              <w:t>B3</w:t>
            </w:r>
          </w:p>
        </w:tc>
        <w:tc>
          <w:tcPr>
            <w:tcW w:w="14665" w:type="dxa"/>
            <w:tcBorders>
              <w:top w:val="single" w:sz="4" w:space="0" w:color="auto"/>
              <w:left w:val="nil"/>
              <w:bottom w:val="single" w:sz="4" w:space="0" w:color="auto"/>
              <w:right w:val="single" w:sz="8" w:space="0" w:color="000000"/>
            </w:tcBorders>
            <w:shd w:val="clear" w:color="auto" w:fill="auto"/>
            <w:vAlign w:val="bottom"/>
            <w:hideMark/>
          </w:tcPr>
          <w:p w14:paraId="08A46538"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Cables</w:t>
            </w:r>
          </w:p>
        </w:tc>
      </w:tr>
      <w:tr w:rsidR="00312FC7" w:rsidRPr="00312FC7" w14:paraId="5756EA34" w14:textId="77777777" w:rsidTr="00EB67D6">
        <w:trPr>
          <w:trHeight w:val="1385"/>
        </w:trPr>
        <w:tc>
          <w:tcPr>
            <w:tcW w:w="15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3CA6A26" w14:textId="77777777" w:rsidR="00312FC7" w:rsidRPr="00312FC7" w:rsidRDefault="00312FC7" w:rsidP="00312FC7">
            <w:pPr>
              <w:spacing w:after="0" w:line="240" w:lineRule="auto"/>
              <w:rPr>
                <w:rFonts w:eastAsia="Times New Roman" w:cstheme="minorHAnsi"/>
                <w:sz w:val="18"/>
                <w:szCs w:val="18"/>
                <w:lang w:val="en-US"/>
              </w:rPr>
            </w:pPr>
            <w:r w:rsidRPr="00312FC7">
              <w:rPr>
                <w:rFonts w:eastAsia="Times New Roman" w:cstheme="minorHAnsi"/>
                <w:sz w:val="18"/>
                <w:szCs w:val="18"/>
                <w:lang w:val="en-US"/>
              </w:rPr>
              <w:t>Cables are deemed to include</w:t>
            </w:r>
            <w:proofErr w:type="gramStart"/>
            <w:r w:rsidRPr="00312FC7">
              <w:rPr>
                <w:rFonts w:eastAsia="Times New Roman" w:cstheme="minorHAnsi"/>
                <w:sz w:val="18"/>
                <w:szCs w:val="18"/>
                <w:lang w:val="en-US"/>
              </w:rPr>
              <w:t>:</w:t>
            </w:r>
            <w:proofErr w:type="gramEnd"/>
            <w:r w:rsidRPr="00312FC7">
              <w:rPr>
                <w:rFonts w:eastAsia="Times New Roman" w:cstheme="minorHAnsi"/>
                <w:sz w:val="18"/>
                <w:szCs w:val="18"/>
                <w:lang w:val="en-US"/>
              </w:rPr>
              <w:br/>
              <w:t>Conduits, outlets and fittings, draw wires and the like (except where conduit work is required to be measured separately in the BOQ)</w:t>
            </w:r>
            <w:r w:rsidRPr="00312FC7">
              <w:rPr>
                <w:rFonts w:eastAsia="Times New Roman" w:cstheme="minorHAnsi"/>
                <w:sz w:val="18"/>
                <w:szCs w:val="18"/>
                <w:lang w:val="en-US"/>
              </w:rPr>
              <w:br/>
              <w:t>Necessary components and accessories for fixing cables on walls, ceilings and on cable trays/ladders.</w:t>
            </w:r>
            <w:r w:rsidRPr="00312FC7">
              <w:rPr>
                <w:rFonts w:eastAsia="Times New Roman" w:cstheme="minorHAnsi"/>
                <w:sz w:val="18"/>
                <w:szCs w:val="18"/>
                <w:lang w:val="en-US"/>
              </w:rPr>
              <w:br/>
              <w:t>Each kind of conduit is included with other items</w:t>
            </w:r>
            <w:r w:rsidRPr="00312FC7">
              <w:rPr>
                <w:rFonts w:eastAsia="Times New Roman" w:cstheme="minorHAnsi"/>
                <w:sz w:val="18"/>
                <w:szCs w:val="18"/>
                <w:lang w:val="en-US"/>
              </w:rPr>
              <w:br/>
              <w:t xml:space="preserve">Each kind of </w:t>
            </w:r>
            <w:proofErr w:type="spellStart"/>
            <w:r w:rsidRPr="00312FC7">
              <w:rPr>
                <w:rFonts w:eastAsia="Times New Roman" w:cstheme="minorHAnsi"/>
                <w:sz w:val="18"/>
                <w:szCs w:val="18"/>
                <w:lang w:val="en-US"/>
              </w:rPr>
              <w:t>trunking</w:t>
            </w:r>
            <w:proofErr w:type="spellEnd"/>
            <w:r w:rsidRPr="00312FC7">
              <w:rPr>
                <w:rFonts w:eastAsia="Times New Roman" w:cstheme="minorHAnsi"/>
                <w:sz w:val="18"/>
                <w:szCs w:val="18"/>
                <w:lang w:val="en-US"/>
              </w:rPr>
              <w:t>, cable tray, cable ladder and the like is given separately (except within shops' shafts is to be included with cabling items), stating the type and dimensions.</w:t>
            </w:r>
            <w:r w:rsidRPr="00312FC7">
              <w:rPr>
                <w:rFonts w:eastAsia="Times New Roman" w:cstheme="minorHAnsi"/>
                <w:sz w:val="18"/>
                <w:szCs w:val="18"/>
                <w:lang w:val="en-US"/>
              </w:rPr>
              <w:br/>
              <w:t xml:space="preserve">Components for ground continuity, adapters and connections between </w:t>
            </w:r>
            <w:proofErr w:type="spellStart"/>
            <w:r w:rsidRPr="00312FC7">
              <w:rPr>
                <w:rFonts w:eastAsia="Times New Roman" w:cstheme="minorHAnsi"/>
                <w:sz w:val="18"/>
                <w:szCs w:val="18"/>
                <w:lang w:val="en-US"/>
              </w:rPr>
              <w:t>trunking</w:t>
            </w:r>
            <w:proofErr w:type="spellEnd"/>
            <w:r w:rsidRPr="00312FC7">
              <w:rPr>
                <w:rFonts w:eastAsia="Times New Roman" w:cstheme="minorHAnsi"/>
                <w:sz w:val="18"/>
                <w:szCs w:val="18"/>
                <w:lang w:val="en-US"/>
              </w:rPr>
              <w:t xml:space="preserve"> and items of equipment or control gear requiring the use of flanges and/or the forming of apertures</w:t>
            </w:r>
            <w:proofErr w:type="gramStart"/>
            <w:r w:rsidRPr="00312FC7">
              <w:rPr>
                <w:rFonts w:eastAsia="Times New Roman" w:cstheme="minorHAnsi"/>
                <w:sz w:val="18"/>
                <w:szCs w:val="18"/>
                <w:lang w:val="en-US"/>
              </w:rPr>
              <w:t>,</w:t>
            </w:r>
            <w:proofErr w:type="gramEnd"/>
            <w:r w:rsidRPr="00312FC7">
              <w:rPr>
                <w:rFonts w:eastAsia="Times New Roman" w:cstheme="minorHAnsi"/>
                <w:sz w:val="18"/>
                <w:szCs w:val="18"/>
                <w:lang w:val="en-US"/>
              </w:rPr>
              <w:br/>
              <w:t>Supports including fixing.</w:t>
            </w:r>
            <w:r w:rsidRPr="00312FC7">
              <w:rPr>
                <w:rFonts w:eastAsia="Times New Roman" w:cstheme="minorHAnsi"/>
                <w:sz w:val="18"/>
                <w:szCs w:val="18"/>
                <w:lang w:val="en-US"/>
              </w:rPr>
              <w:br/>
              <w:t>Corrosion protective material to be applied on raceways</w:t>
            </w:r>
          </w:p>
        </w:tc>
      </w:tr>
      <w:tr w:rsidR="00312FC7" w:rsidRPr="00312FC7" w14:paraId="708837E9" w14:textId="77777777" w:rsidTr="00EB67D6">
        <w:trPr>
          <w:trHeight w:val="58"/>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14:paraId="3C63A1C9" w14:textId="77777777" w:rsidR="00312FC7" w:rsidRPr="00312FC7" w:rsidRDefault="00312FC7" w:rsidP="00312FC7">
            <w:pPr>
              <w:spacing w:after="0" w:line="240" w:lineRule="auto"/>
              <w:jc w:val="center"/>
              <w:rPr>
                <w:rFonts w:eastAsia="Times New Roman" w:cstheme="minorHAnsi"/>
                <w:b/>
                <w:bCs/>
                <w:lang w:val="en-US"/>
              </w:rPr>
            </w:pPr>
            <w:r w:rsidRPr="00312FC7">
              <w:rPr>
                <w:rFonts w:eastAsia="Times New Roman" w:cstheme="minorHAnsi"/>
                <w:b/>
                <w:bCs/>
                <w:lang w:val="en-US"/>
              </w:rPr>
              <w:t>B4</w:t>
            </w:r>
          </w:p>
        </w:tc>
        <w:tc>
          <w:tcPr>
            <w:tcW w:w="14665" w:type="dxa"/>
            <w:tcBorders>
              <w:top w:val="single" w:sz="4" w:space="0" w:color="auto"/>
              <w:left w:val="nil"/>
              <w:bottom w:val="single" w:sz="4" w:space="0" w:color="auto"/>
              <w:right w:val="single" w:sz="8" w:space="0" w:color="000000"/>
            </w:tcBorders>
            <w:shd w:val="clear" w:color="auto" w:fill="auto"/>
            <w:vAlign w:val="bottom"/>
            <w:hideMark/>
          </w:tcPr>
          <w:p w14:paraId="55426E24"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Grounding System</w:t>
            </w:r>
            <w:proofErr w:type="gramStart"/>
            <w:r w:rsidRPr="00312FC7">
              <w:rPr>
                <w:rFonts w:eastAsia="Times New Roman" w:cstheme="minorHAnsi"/>
                <w:b/>
                <w:bCs/>
                <w:sz w:val="18"/>
                <w:szCs w:val="18"/>
                <w:lang w:val="en-US"/>
              </w:rPr>
              <w:t>:</w:t>
            </w:r>
            <w:proofErr w:type="gramEnd"/>
            <w:r w:rsidRPr="00312FC7">
              <w:rPr>
                <w:rFonts w:eastAsia="Times New Roman" w:cstheme="minorHAnsi"/>
                <w:b/>
                <w:bCs/>
                <w:sz w:val="18"/>
                <w:szCs w:val="18"/>
                <w:lang w:val="en-US"/>
              </w:rPr>
              <w:br/>
            </w:r>
            <w:r w:rsidRPr="00312FC7">
              <w:rPr>
                <w:rFonts w:eastAsia="Times New Roman" w:cstheme="minorHAnsi"/>
                <w:sz w:val="18"/>
                <w:szCs w:val="18"/>
                <w:lang w:val="en-US"/>
              </w:rPr>
              <w:t xml:space="preserve">Work is deemed to include a complete system, including protective grounding conductors run with branch circuit wiring and protective grounding cables run with main and sub-feeders. </w:t>
            </w:r>
          </w:p>
        </w:tc>
      </w:tr>
      <w:tr w:rsidR="00312FC7" w:rsidRPr="00312FC7" w14:paraId="17D1240B" w14:textId="77777777" w:rsidTr="00EB67D6">
        <w:trPr>
          <w:trHeight w:val="692"/>
        </w:trPr>
        <w:tc>
          <w:tcPr>
            <w:tcW w:w="815" w:type="dxa"/>
            <w:tcBorders>
              <w:top w:val="nil"/>
              <w:left w:val="single" w:sz="8" w:space="0" w:color="auto"/>
              <w:bottom w:val="single" w:sz="8" w:space="0" w:color="auto"/>
              <w:right w:val="single" w:sz="4" w:space="0" w:color="auto"/>
            </w:tcBorders>
            <w:shd w:val="clear" w:color="auto" w:fill="auto"/>
            <w:noWrap/>
            <w:vAlign w:val="center"/>
            <w:hideMark/>
          </w:tcPr>
          <w:p w14:paraId="34D5E7DF" w14:textId="77777777" w:rsidR="00312FC7" w:rsidRPr="00312FC7" w:rsidRDefault="00312FC7" w:rsidP="00312FC7">
            <w:pPr>
              <w:spacing w:after="0" w:line="240" w:lineRule="auto"/>
              <w:jc w:val="center"/>
              <w:rPr>
                <w:rFonts w:eastAsia="Times New Roman" w:cstheme="minorHAnsi"/>
                <w:b/>
                <w:bCs/>
                <w:lang w:val="en-US"/>
              </w:rPr>
            </w:pPr>
            <w:r w:rsidRPr="00312FC7">
              <w:rPr>
                <w:rFonts w:eastAsia="Times New Roman" w:cstheme="minorHAnsi"/>
                <w:b/>
                <w:bCs/>
                <w:lang w:val="en-US"/>
              </w:rPr>
              <w:t>B5</w:t>
            </w:r>
          </w:p>
        </w:tc>
        <w:tc>
          <w:tcPr>
            <w:tcW w:w="14665" w:type="dxa"/>
            <w:tcBorders>
              <w:top w:val="single" w:sz="4" w:space="0" w:color="auto"/>
              <w:left w:val="nil"/>
              <w:bottom w:val="single" w:sz="8" w:space="0" w:color="auto"/>
              <w:right w:val="single" w:sz="8" w:space="0" w:color="000000"/>
            </w:tcBorders>
            <w:shd w:val="clear" w:color="auto" w:fill="auto"/>
            <w:vAlign w:val="bottom"/>
            <w:hideMark/>
          </w:tcPr>
          <w:p w14:paraId="0D2D242A" w14:textId="77777777" w:rsidR="00312FC7" w:rsidRPr="00312FC7" w:rsidRDefault="00312FC7" w:rsidP="00312FC7">
            <w:pPr>
              <w:spacing w:after="0" w:line="240" w:lineRule="auto"/>
              <w:rPr>
                <w:rFonts w:eastAsia="Times New Roman" w:cstheme="minorHAnsi"/>
                <w:b/>
                <w:bCs/>
                <w:sz w:val="18"/>
                <w:szCs w:val="18"/>
                <w:lang w:val="en-US"/>
              </w:rPr>
            </w:pPr>
            <w:r w:rsidRPr="00312FC7">
              <w:rPr>
                <w:rFonts w:eastAsia="Times New Roman" w:cstheme="minorHAnsi"/>
                <w:b/>
                <w:bCs/>
                <w:sz w:val="18"/>
                <w:szCs w:val="18"/>
                <w:lang w:val="en-US"/>
              </w:rPr>
              <w:t>Telephone/Data System</w:t>
            </w:r>
            <w:r w:rsidRPr="00312FC7">
              <w:rPr>
                <w:rFonts w:eastAsia="Times New Roman" w:cstheme="minorHAnsi"/>
                <w:b/>
                <w:bCs/>
                <w:sz w:val="18"/>
                <w:szCs w:val="18"/>
                <w:lang w:val="en-US"/>
              </w:rPr>
              <w:br/>
            </w:r>
            <w:r w:rsidRPr="00312FC7">
              <w:rPr>
                <w:rFonts w:eastAsia="Times New Roman" w:cstheme="minorHAnsi"/>
                <w:sz w:val="18"/>
                <w:szCs w:val="18"/>
                <w:lang w:val="en-US"/>
              </w:rPr>
              <w:t>Equipment of the following types with related interlocks for connection  to existing networks, for an operational  system as required by the LRC IT management</w:t>
            </w:r>
            <w:r w:rsidRPr="00312FC7">
              <w:rPr>
                <w:rFonts w:eastAsia="Times New Roman" w:cstheme="minorHAnsi"/>
                <w:sz w:val="18"/>
                <w:szCs w:val="18"/>
                <w:lang w:val="en-US"/>
              </w:rPr>
              <w:br/>
              <w:t xml:space="preserve">Works for,  distribution boxes and cabinets Is deemed to include, Mounting with necessary fixing materials and supports, Cable termination with all necessary cable termination accessories, Termination of conduits with all necessary conduit fittings </w:t>
            </w:r>
            <w:proofErr w:type="spellStart"/>
            <w:r w:rsidRPr="00312FC7">
              <w:rPr>
                <w:rFonts w:eastAsia="Times New Roman" w:cstheme="minorHAnsi"/>
                <w:sz w:val="18"/>
                <w:szCs w:val="18"/>
                <w:lang w:val="en-US"/>
              </w:rPr>
              <w:t>distributio</w:t>
            </w:r>
            <w:proofErr w:type="spellEnd"/>
            <w:r w:rsidRPr="00312FC7">
              <w:rPr>
                <w:rFonts w:eastAsia="Times New Roman" w:cstheme="minorHAnsi"/>
                <w:sz w:val="18"/>
                <w:szCs w:val="18"/>
                <w:lang w:val="en-US"/>
              </w:rPr>
              <w:t xml:space="preserve"> box/cabinet </w:t>
            </w:r>
            <w:proofErr w:type="spellStart"/>
            <w:r w:rsidRPr="00312FC7">
              <w:rPr>
                <w:rFonts w:eastAsia="Times New Roman" w:cstheme="minorHAnsi"/>
                <w:sz w:val="18"/>
                <w:szCs w:val="18"/>
                <w:lang w:val="en-US"/>
              </w:rPr>
              <w:t>etc</w:t>
            </w:r>
            <w:proofErr w:type="spellEnd"/>
            <w:r w:rsidRPr="00312FC7">
              <w:rPr>
                <w:rFonts w:eastAsia="Times New Roman" w:cstheme="minorHAnsi"/>
                <w:sz w:val="18"/>
                <w:szCs w:val="18"/>
                <w:lang w:val="en-US"/>
              </w:rPr>
              <w:t>, all phone and data cables should be 3m branded or any equivalent brand</w:t>
            </w:r>
          </w:p>
        </w:tc>
      </w:tr>
    </w:tbl>
    <w:p w14:paraId="5FACF0BB" w14:textId="76519855" w:rsidR="00312FC7" w:rsidRDefault="00312FC7" w:rsidP="00312FC7">
      <w:pPr>
        <w:rPr>
          <w:lang w:val="en-US"/>
        </w:rPr>
      </w:pPr>
    </w:p>
    <w:p w14:paraId="334DE69F" w14:textId="647B400D" w:rsidR="00EB67D6" w:rsidRDefault="00EB67D6" w:rsidP="00312FC7">
      <w:pPr>
        <w:rPr>
          <w:lang w:val="en-US"/>
        </w:rPr>
      </w:pPr>
    </w:p>
    <w:p w14:paraId="67552403" w14:textId="09CD01AE" w:rsidR="005063AE" w:rsidRDefault="005063AE" w:rsidP="00312FC7">
      <w:pPr>
        <w:rPr>
          <w:lang w:val="en-US"/>
        </w:rPr>
      </w:pPr>
    </w:p>
    <w:p w14:paraId="18C63380" w14:textId="693B3368" w:rsidR="005063AE" w:rsidRDefault="005063AE" w:rsidP="00312FC7">
      <w:pPr>
        <w:rPr>
          <w:lang w:val="en-US"/>
        </w:rPr>
      </w:pPr>
    </w:p>
    <w:p w14:paraId="1F30199D" w14:textId="33BFA2AF" w:rsidR="005063AE" w:rsidRDefault="005063AE" w:rsidP="00312FC7">
      <w:pPr>
        <w:rPr>
          <w:lang w:val="en-US"/>
        </w:rPr>
      </w:pPr>
    </w:p>
    <w:p w14:paraId="59D0DE94" w14:textId="6E0FDCEC" w:rsidR="005063AE" w:rsidRDefault="005063AE" w:rsidP="00312FC7">
      <w:pPr>
        <w:rPr>
          <w:lang w:val="en-US"/>
        </w:rPr>
      </w:pPr>
    </w:p>
    <w:p w14:paraId="719B4CDB" w14:textId="77777777" w:rsidR="005063AE" w:rsidRPr="00312FC7" w:rsidRDefault="005063AE" w:rsidP="00312FC7">
      <w:pPr>
        <w:rPr>
          <w:lang w:val="en-US"/>
        </w:rPr>
      </w:pPr>
    </w:p>
    <w:tbl>
      <w:tblPr>
        <w:tblW w:w="15469" w:type="dxa"/>
        <w:tblInd w:w="-815" w:type="dxa"/>
        <w:tblLook w:val="04A0" w:firstRow="1" w:lastRow="0" w:firstColumn="1" w:lastColumn="0" w:noHBand="0" w:noVBand="1"/>
      </w:tblPr>
      <w:tblGrid>
        <w:gridCol w:w="829"/>
        <w:gridCol w:w="4031"/>
        <w:gridCol w:w="990"/>
        <w:gridCol w:w="990"/>
        <w:gridCol w:w="2160"/>
        <w:gridCol w:w="900"/>
        <w:gridCol w:w="1982"/>
        <w:gridCol w:w="1802"/>
        <w:gridCol w:w="1785"/>
      </w:tblGrid>
      <w:tr w:rsidR="005063AE" w:rsidRPr="005063AE" w14:paraId="6E5A1CC2" w14:textId="77777777" w:rsidTr="005063AE">
        <w:trPr>
          <w:trHeight w:val="593"/>
        </w:trPr>
        <w:tc>
          <w:tcPr>
            <w:tcW w:w="82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18486C"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Item Number</w:t>
            </w:r>
          </w:p>
        </w:tc>
        <w:tc>
          <w:tcPr>
            <w:tcW w:w="4031" w:type="dxa"/>
            <w:tcBorders>
              <w:top w:val="single" w:sz="4" w:space="0" w:color="auto"/>
              <w:left w:val="nil"/>
              <w:bottom w:val="single" w:sz="4" w:space="0" w:color="auto"/>
              <w:right w:val="single" w:sz="4" w:space="0" w:color="auto"/>
            </w:tcBorders>
            <w:shd w:val="clear" w:color="000000" w:fill="F2F2F2"/>
            <w:vAlign w:val="center"/>
            <w:hideMark/>
          </w:tcPr>
          <w:p w14:paraId="7F9F1532"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Item/Milestone Required Detailed Specifications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14FD27B0"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Unit</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4EE83C9D"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 xml:space="preserve">Estimated Quantity </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3E6A3D49"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Unit Price in USD, Exclusive VAT rated at 11%, but Inclusive delivery, installation and all other fees</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14:paraId="0CBDE2BA"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VAT %</w:t>
            </w:r>
          </w:p>
        </w:tc>
        <w:tc>
          <w:tcPr>
            <w:tcW w:w="1982" w:type="dxa"/>
            <w:tcBorders>
              <w:top w:val="single" w:sz="4" w:space="0" w:color="auto"/>
              <w:left w:val="nil"/>
              <w:bottom w:val="single" w:sz="4" w:space="0" w:color="auto"/>
              <w:right w:val="single" w:sz="4" w:space="0" w:color="auto"/>
            </w:tcBorders>
            <w:shd w:val="clear" w:color="000000" w:fill="F2F2F2"/>
            <w:vAlign w:val="center"/>
            <w:hideMark/>
          </w:tcPr>
          <w:p w14:paraId="6BAFBECD"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Unit Price in USD, inclusive VAT% delivery, installation and all other fees</w:t>
            </w:r>
          </w:p>
        </w:tc>
        <w:tc>
          <w:tcPr>
            <w:tcW w:w="1802" w:type="dxa"/>
            <w:tcBorders>
              <w:top w:val="single" w:sz="4" w:space="0" w:color="auto"/>
              <w:left w:val="nil"/>
              <w:bottom w:val="single" w:sz="4" w:space="0" w:color="auto"/>
              <w:right w:val="single" w:sz="4" w:space="0" w:color="auto"/>
            </w:tcBorders>
            <w:shd w:val="clear" w:color="000000" w:fill="F2F2F2"/>
            <w:vAlign w:val="center"/>
            <w:hideMark/>
          </w:tcPr>
          <w:p w14:paraId="5037B861"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TOTAL Price in USD, Exclusive VAT rated at 11%, but Inclusive delivery, installation and all other fees</w:t>
            </w:r>
          </w:p>
        </w:tc>
        <w:tc>
          <w:tcPr>
            <w:tcW w:w="1785" w:type="dxa"/>
            <w:tcBorders>
              <w:top w:val="single" w:sz="4" w:space="0" w:color="auto"/>
              <w:left w:val="nil"/>
              <w:bottom w:val="single" w:sz="4" w:space="0" w:color="auto"/>
              <w:right w:val="single" w:sz="4" w:space="0" w:color="auto"/>
            </w:tcBorders>
            <w:shd w:val="clear" w:color="000000" w:fill="F2F2F2"/>
            <w:vAlign w:val="center"/>
            <w:hideMark/>
          </w:tcPr>
          <w:p w14:paraId="04A94F76" w14:textId="77777777" w:rsidR="00EB67D6" w:rsidRPr="005063AE" w:rsidRDefault="00EB67D6" w:rsidP="00EB67D6">
            <w:pPr>
              <w:spacing w:after="0" w:line="240" w:lineRule="auto"/>
              <w:jc w:val="center"/>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TOTAL Price in USD, Inclusive VAT rated at 11%, but Inclusive delivery, installation and all other fees</w:t>
            </w:r>
          </w:p>
        </w:tc>
      </w:tr>
      <w:tr w:rsidR="00EB67D6" w:rsidRPr="005063AE" w14:paraId="5CAA4A43"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120E35D7"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1</w:t>
            </w:r>
          </w:p>
        </w:tc>
        <w:tc>
          <w:tcPr>
            <w:tcW w:w="14640" w:type="dxa"/>
            <w:gridSpan w:val="8"/>
            <w:tcBorders>
              <w:top w:val="single" w:sz="4" w:space="0" w:color="auto"/>
              <w:left w:val="nil"/>
              <w:bottom w:val="single" w:sz="4" w:space="0" w:color="auto"/>
              <w:right w:val="single" w:sz="4" w:space="0" w:color="auto"/>
            </w:tcBorders>
            <w:shd w:val="clear" w:color="000000" w:fill="F2DCDB"/>
            <w:noWrap/>
            <w:vAlign w:val="bottom"/>
            <w:hideMark/>
          </w:tcPr>
          <w:p w14:paraId="46343A38"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PANEL BOARD</w:t>
            </w:r>
          </w:p>
        </w:tc>
      </w:tr>
      <w:tr w:rsidR="00EB67D6" w:rsidRPr="005063AE" w14:paraId="0B16876B" w14:textId="77777777" w:rsidTr="005063AE">
        <w:trPr>
          <w:trHeight w:val="58"/>
        </w:trPr>
        <w:tc>
          <w:tcPr>
            <w:tcW w:w="1546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EFD6F7" w14:textId="1252C588"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Supply and installation of electric panel board of the recessed type complete with all bus bars, circuit breakers, earth leakage (Merlin </w:t>
            </w:r>
            <w:proofErr w:type="spellStart"/>
            <w:r w:rsidRPr="005063AE">
              <w:rPr>
                <w:rFonts w:eastAsia="Times New Roman" w:cstheme="minorHAnsi"/>
                <w:sz w:val="18"/>
                <w:szCs w:val="18"/>
                <w:lang w:val="en-US"/>
              </w:rPr>
              <w:t>Gerin</w:t>
            </w:r>
            <w:proofErr w:type="spellEnd"/>
            <w:r w:rsidRPr="005063AE">
              <w:rPr>
                <w:rFonts w:eastAsia="Times New Roman" w:cstheme="minorHAnsi"/>
                <w:sz w:val="18"/>
                <w:szCs w:val="18"/>
                <w:lang w:val="en-US"/>
              </w:rPr>
              <w:t>, Moeller or equivalent), voltmeters, ammeters, selective switches</w:t>
            </w:r>
            <w:r w:rsidR="005063AE" w:rsidRPr="005063AE">
              <w:rPr>
                <w:rFonts w:eastAsia="Times New Roman" w:cstheme="minorHAnsi"/>
                <w:sz w:val="18"/>
                <w:szCs w:val="18"/>
                <w:lang w:val="en-US"/>
              </w:rPr>
              <w:t>, including</w:t>
            </w:r>
            <w:r w:rsidRPr="005063AE">
              <w:rPr>
                <w:rFonts w:eastAsia="Times New Roman" w:cstheme="minorHAnsi"/>
                <w:sz w:val="18"/>
                <w:szCs w:val="18"/>
                <w:lang w:val="en-US"/>
              </w:rPr>
              <w:t xml:space="preserve"> all connections and wiring. All circuit breakers shall be labeled and identified with a durable fixed identification with label support sheet mounted in a type written circuit directory. The outgoing branches feeders are connected to circuit breakers by insulated flexible wires in PVC trunks (with 50% space) and suitable insulated connectors, mounted at the panel bottom.</w:t>
            </w:r>
          </w:p>
        </w:tc>
      </w:tr>
      <w:tr w:rsidR="005063AE" w:rsidRPr="005063AE" w14:paraId="589692F5"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A55C47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4031" w:type="dxa"/>
            <w:tcBorders>
              <w:top w:val="nil"/>
              <w:left w:val="nil"/>
              <w:bottom w:val="single" w:sz="4" w:space="0" w:color="auto"/>
              <w:right w:val="single" w:sz="4" w:space="0" w:color="auto"/>
            </w:tcBorders>
            <w:shd w:val="clear" w:color="auto" w:fill="auto"/>
            <w:vAlign w:val="center"/>
            <w:hideMark/>
          </w:tcPr>
          <w:p w14:paraId="476037EB" w14:textId="77777777" w:rsidR="00EB67D6" w:rsidRPr="005063AE" w:rsidRDefault="00EB67D6" w:rsidP="00EB67D6">
            <w:pPr>
              <w:spacing w:after="0" w:line="240" w:lineRule="auto"/>
              <w:jc w:val="both"/>
              <w:rPr>
                <w:rFonts w:eastAsia="Times New Roman" w:cstheme="minorHAnsi"/>
                <w:b/>
                <w:bCs/>
                <w:color w:val="FF0000"/>
                <w:sz w:val="18"/>
                <w:szCs w:val="18"/>
                <w:u w:val="single"/>
                <w:lang w:val="en-US"/>
              </w:rPr>
            </w:pPr>
            <w:r w:rsidRPr="005063AE">
              <w:rPr>
                <w:rFonts w:eastAsia="Times New Roman" w:cstheme="minorHAnsi"/>
                <w:b/>
                <w:bCs/>
                <w:color w:val="FF0000"/>
                <w:sz w:val="18"/>
                <w:szCs w:val="18"/>
                <w:u w:val="single"/>
                <w:lang w:val="en-US"/>
              </w:rPr>
              <w:t>INCLUDING ATS</w:t>
            </w:r>
          </w:p>
        </w:tc>
        <w:tc>
          <w:tcPr>
            <w:tcW w:w="990" w:type="dxa"/>
            <w:tcBorders>
              <w:top w:val="nil"/>
              <w:left w:val="nil"/>
              <w:bottom w:val="single" w:sz="4" w:space="0" w:color="auto"/>
              <w:right w:val="single" w:sz="4" w:space="0" w:color="auto"/>
            </w:tcBorders>
            <w:shd w:val="clear" w:color="auto" w:fill="auto"/>
            <w:noWrap/>
            <w:vAlign w:val="bottom"/>
            <w:hideMark/>
          </w:tcPr>
          <w:p w14:paraId="514E0EE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3A9EC0A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750E55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57AEFF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8544A1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4AA53B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559FEF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B873514"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390A35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w:t>
            </w:r>
          </w:p>
        </w:tc>
        <w:tc>
          <w:tcPr>
            <w:tcW w:w="4031" w:type="dxa"/>
            <w:tcBorders>
              <w:top w:val="nil"/>
              <w:left w:val="nil"/>
              <w:bottom w:val="single" w:sz="4" w:space="0" w:color="auto"/>
              <w:right w:val="single" w:sz="4" w:space="0" w:color="auto"/>
            </w:tcBorders>
            <w:shd w:val="clear" w:color="auto" w:fill="auto"/>
            <w:vAlign w:val="bottom"/>
            <w:hideMark/>
          </w:tcPr>
          <w:p w14:paraId="7ED5F386"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Panel PB-1 (Lighting)</w:t>
            </w:r>
          </w:p>
        </w:tc>
        <w:tc>
          <w:tcPr>
            <w:tcW w:w="990" w:type="dxa"/>
            <w:tcBorders>
              <w:top w:val="nil"/>
              <w:left w:val="nil"/>
              <w:bottom w:val="single" w:sz="4" w:space="0" w:color="auto"/>
              <w:right w:val="single" w:sz="4" w:space="0" w:color="auto"/>
            </w:tcBorders>
            <w:shd w:val="clear" w:color="auto" w:fill="auto"/>
            <w:noWrap/>
            <w:vAlign w:val="bottom"/>
            <w:hideMark/>
          </w:tcPr>
          <w:p w14:paraId="70EC561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35B068E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4BB4718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4752B0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7E01831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B0EDC6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429329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064C8AE"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D0C391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1.2</w:t>
            </w:r>
          </w:p>
        </w:tc>
        <w:tc>
          <w:tcPr>
            <w:tcW w:w="4031" w:type="dxa"/>
            <w:tcBorders>
              <w:top w:val="nil"/>
              <w:left w:val="nil"/>
              <w:bottom w:val="single" w:sz="4" w:space="0" w:color="auto"/>
              <w:right w:val="single" w:sz="4" w:space="0" w:color="auto"/>
            </w:tcBorders>
            <w:shd w:val="clear" w:color="auto" w:fill="auto"/>
            <w:vAlign w:val="bottom"/>
            <w:hideMark/>
          </w:tcPr>
          <w:p w14:paraId="08F859F1"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Panel PB-2 (UPS)</w:t>
            </w:r>
          </w:p>
        </w:tc>
        <w:tc>
          <w:tcPr>
            <w:tcW w:w="990" w:type="dxa"/>
            <w:tcBorders>
              <w:top w:val="nil"/>
              <w:left w:val="nil"/>
              <w:bottom w:val="single" w:sz="4" w:space="0" w:color="auto"/>
              <w:right w:val="single" w:sz="4" w:space="0" w:color="auto"/>
            </w:tcBorders>
            <w:shd w:val="clear" w:color="auto" w:fill="auto"/>
            <w:noWrap/>
            <w:vAlign w:val="bottom"/>
            <w:hideMark/>
          </w:tcPr>
          <w:p w14:paraId="3A9F39C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09798A1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16B2C68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376274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6CD44D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BD64CC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774C97B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C139C8C"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573917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1.3</w:t>
            </w:r>
          </w:p>
        </w:tc>
        <w:tc>
          <w:tcPr>
            <w:tcW w:w="4031" w:type="dxa"/>
            <w:tcBorders>
              <w:top w:val="nil"/>
              <w:left w:val="nil"/>
              <w:bottom w:val="single" w:sz="4" w:space="0" w:color="auto"/>
              <w:right w:val="single" w:sz="4" w:space="0" w:color="auto"/>
            </w:tcBorders>
            <w:shd w:val="clear" w:color="auto" w:fill="auto"/>
            <w:vAlign w:val="bottom"/>
            <w:hideMark/>
          </w:tcPr>
          <w:p w14:paraId="7D9FEB99"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Panel PB-3 (EDL POWER)</w:t>
            </w:r>
          </w:p>
        </w:tc>
        <w:tc>
          <w:tcPr>
            <w:tcW w:w="990" w:type="dxa"/>
            <w:tcBorders>
              <w:top w:val="nil"/>
              <w:left w:val="nil"/>
              <w:bottom w:val="single" w:sz="4" w:space="0" w:color="auto"/>
              <w:right w:val="single" w:sz="4" w:space="0" w:color="auto"/>
            </w:tcBorders>
            <w:shd w:val="clear" w:color="auto" w:fill="auto"/>
            <w:noWrap/>
            <w:vAlign w:val="bottom"/>
            <w:hideMark/>
          </w:tcPr>
          <w:p w14:paraId="7B1E525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5549433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76A3B78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1C53C4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6A6D93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9E725B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439F949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3D27437A"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7699C3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1.4</w:t>
            </w:r>
          </w:p>
        </w:tc>
        <w:tc>
          <w:tcPr>
            <w:tcW w:w="4031" w:type="dxa"/>
            <w:tcBorders>
              <w:top w:val="nil"/>
              <w:left w:val="nil"/>
              <w:bottom w:val="single" w:sz="4" w:space="0" w:color="auto"/>
              <w:right w:val="single" w:sz="4" w:space="0" w:color="auto"/>
            </w:tcBorders>
            <w:shd w:val="clear" w:color="auto" w:fill="auto"/>
            <w:vAlign w:val="bottom"/>
            <w:hideMark/>
          </w:tcPr>
          <w:p w14:paraId="299A153D"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Panel PB-4 (CCTV)</w:t>
            </w:r>
          </w:p>
        </w:tc>
        <w:tc>
          <w:tcPr>
            <w:tcW w:w="990" w:type="dxa"/>
            <w:tcBorders>
              <w:top w:val="nil"/>
              <w:left w:val="nil"/>
              <w:bottom w:val="single" w:sz="4" w:space="0" w:color="auto"/>
              <w:right w:val="single" w:sz="4" w:space="0" w:color="auto"/>
            </w:tcBorders>
            <w:shd w:val="clear" w:color="auto" w:fill="auto"/>
            <w:noWrap/>
            <w:vAlign w:val="bottom"/>
            <w:hideMark/>
          </w:tcPr>
          <w:p w14:paraId="172D8E5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49BB716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36F9902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F1BC99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81159C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CAE22C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F78ECF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15BF527A"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26547C4F"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2</w:t>
            </w:r>
          </w:p>
        </w:tc>
        <w:tc>
          <w:tcPr>
            <w:tcW w:w="14640" w:type="dxa"/>
            <w:gridSpan w:val="8"/>
            <w:tcBorders>
              <w:top w:val="single" w:sz="4" w:space="0" w:color="auto"/>
              <w:left w:val="nil"/>
              <w:bottom w:val="single" w:sz="4" w:space="0" w:color="auto"/>
              <w:right w:val="single" w:sz="4" w:space="0" w:color="000000"/>
            </w:tcBorders>
            <w:shd w:val="clear" w:color="000000" w:fill="F2DCDB"/>
            <w:noWrap/>
            <w:vAlign w:val="bottom"/>
            <w:hideMark/>
          </w:tcPr>
          <w:p w14:paraId="1231A623"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 xml:space="preserve">MULTICORE CABLE </w:t>
            </w:r>
          </w:p>
        </w:tc>
      </w:tr>
      <w:tr w:rsidR="00EB67D6" w:rsidRPr="005063AE" w14:paraId="100E0DAC" w14:textId="77777777" w:rsidTr="005063AE">
        <w:trPr>
          <w:trHeight w:val="134"/>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7CBC9E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Supply and installation of multicore cables; Unarmored, PVC insulated, PVC Sheathed Rated 1 KV composed of pure electrolyte copper conductor (resistivity =0.01724V/mm2 @ 20 </w:t>
            </w:r>
            <w:proofErr w:type="spellStart"/>
            <w:r w:rsidRPr="005063AE">
              <w:rPr>
                <w:rFonts w:eastAsia="Times New Roman" w:cstheme="minorHAnsi"/>
                <w:sz w:val="18"/>
                <w:szCs w:val="18"/>
                <w:lang w:val="en-US"/>
              </w:rPr>
              <w:t>deg</w:t>
            </w:r>
            <w:proofErr w:type="spellEnd"/>
            <w:r w:rsidRPr="005063AE">
              <w:rPr>
                <w:rFonts w:eastAsia="Times New Roman" w:cstheme="minorHAnsi"/>
                <w:sz w:val="18"/>
                <w:szCs w:val="18"/>
                <w:lang w:val="en-US"/>
              </w:rPr>
              <w:t xml:space="preserve"> C) (as per ICE 502) including all cable ladders rectangular angular trucking sections with bends terminations, conversions, reducers, offsets, risers, and all the necessary trays (of the hot dipped galvanized type Davis UK, </w:t>
            </w:r>
            <w:proofErr w:type="spellStart"/>
            <w:r w:rsidRPr="005063AE">
              <w:rPr>
                <w:rFonts w:eastAsia="Times New Roman" w:cstheme="minorHAnsi"/>
                <w:sz w:val="18"/>
                <w:szCs w:val="18"/>
                <w:lang w:val="en-US"/>
              </w:rPr>
              <w:t>Walsall</w:t>
            </w:r>
            <w:proofErr w:type="spellEnd"/>
            <w:r w:rsidRPr="005063AE">
              <w:rPr>
                <w:rFonts w:eastAsia="Times New Roman" w:cstheme="minorHAnsi"/>
                <w:sz w:val="18"/>
                <w:szCs w:val="18"/>
                <w:lang w:val="en-US"/>
              </w:rPr>
              <w:t xml:space="preserve"> </w:t>
            </w:r>
            <w:proofErr w:type="spellStart"/>
            <w:r w:rsidRPr="005063AE">
              <w:rPr>
                <w:rFonts w:eastAsia="Times New Roman" w:cstheme="minorHAnsi"/>
                <w:sz w:val="18"/>
                <w:szCs w:val="18"/>
                <w:lang w:val="en-US"/>
              </w:rPr>
              <w:t>Uk</w:t>
            </w:r>
            <w:proofErr w:type="spellEnd"/>
            <w:r w:rsidRPr="005063AE">
              <w:rPr>
                <w:rFonts w:eastAsia="Times New Roman" w:cstheme="minorHAnsi"/>
                <w:sz w:val="18"/>
                <w:szCs w:val="18"/>
                <w:lang w:val="en-US"/>
              </w:rPr>
              <w:t>, Legrand France or equal), supports, glands, sealing compounds, junction and terminal boxes. including all cable ladders (BICC or equivalent)</w:t>
            </w:r>
          </w:p>
        </w:tc>
      </w:tr>
      <w:tr w:rsidR="005063AE" w:rsidRPr="005063AE" w14:paraId="033EDA12"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62F360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2.1</w:t>
            </w:r>
          </w:p>
        </w:tc>
        <w:tc>
          <w:tcPr>
            <w:tcW w:w="4031" w:type="dxa"/>
            <w:tcBorders>
              <w:top w:val="nil"/>
              <w:left w:val="nil"/>
              <w:bottom w:val="single" w:sz="4" w:space="0" w:color="auto"/>
              <w:right w:val="single" w:sz="4" w:space="0" w:color="auto"/>
            </w:tcBorders>
            <w:shd w:val="clear" w:color="auto" w:fill="auto"/>
            <w:vAlign w:val="center"/>
            <w:hideMark/>
          </w:tcPr>
          <w:p w14:paraId="5C38B3BC"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4x35 mm</w:t>
            </w:r>
            <w:r w:rsidRPr="005063AE">
              <w:rPr>
                <w:rFonts w:eastAsia="Times New Roman" w:cstheme="minorHAnsi"/>
                <w:sz w:val="18"/>
                <w:szCs w:val="18"/>
                <w:vertAlign w:val="superscript"/>
                <w:lang w:val="en-US"/>
              </w:rPr>
              <w:t>2(Main)</w:t>
            </w:r>
          </w:p>
        </w:tc>
        <w:tc>
          <w:tcPr>
            <w:tcW w:w="990" w:type="dxa"/>
            <w:tcBorders>
              <w:top w:val="nil"/>
              <w:left w:val="nil"/>
              <w:bottom w:val="single" w:sz="4" w:space="0" w:color="auto"/>
              <w:right w:val="single" w:sz="4" w:space="0" w:color="auto"/>
            </w:tcBorders>
            <w:shd w:val="clear" w:color="auto" w:fill="auto"/>
            <w:noWrap/>
            <w:vAlign w:val="center"/>
            <w:hideMark/>
          </w:tcPr>
          <w:p w14:paraId="0654238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64E442B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40</w:t>
            </w:r>
          </w:p>
        </w:tc>
        <w:tc>
          <w:tcPr>
            <w:tcW w:w="2160" w:type="dxa"/>
            <w:tcBorders>
              <w:top w:val="nil"/>
              <w:left w:val="nil"/>
              <w:bottom w:val="single" w:sz="4" w:space="0" w:color="auto"/>
              <w:right w:val="single" w:sz="4" w:space="0" w:color="auto"/>
            </w:tcBorders>
            <w:shd w:val="clear" w:color="auto" w:fill="auto"/>
            <w:noWrap/>
            <w:vAlign w:val="bottom"/>
            <w:hideMark/>
          </w:tcPr>
          <w:p w14:paraId="23E061A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20F81E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7F7A89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30BF79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D25EE9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CD65962"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D40956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2.2</w:t>
            </w:r>
          </w:p>
        </w:tc>
        <w:tc>
          <w:tcPr>
            <w:tcW w:w="4031" w:type="dxa"/>
            <w:tcBorders>
              <w:top w:val="nil"/>
              <w:left w:val="nil"/>
              <w:bottom w:val="single" w:sz="4" w:space="0" w:color="auto"/>
              <w:right w:val="single" w:sz="4" w:space="0" w:color="auto"/>
            </w:tcBorders>
            <w:shd w:val="clear" w:color="auto" w:fill="auto"/>
            <w:vAlign w:val="center"/>
            <w:hideMark/>
          </w:tcPr>
          <w:p w14:paraId="51B007A7"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4x16 mm</w:t>
            </w:r>
            <w:r w:rsidRPr="005063AE">
              <w:rPr>
                <w:rFonts w:eastAsia="Times New Roman" w:cstheme="minorHAnsi"/>
                <w:sz w:val="18"/>
                <w:szCs w:val="18"/>
                <w:vertAlign w:val="superscript"/>
                <w:lang w:val="en-US"/>
              </w:rPr>
              <w:t>2(lift)</w:t>
            </w:r>
          </w:p>
        </w:tc>
        <w:tc>
          <w:tcPr>
            <w:tcW w:w="990" w:type="dxa"/>
            <w:tcBorders>
              <w:top w:val="nil"/>
              <w:left w:val="nil"/>
              <w:bottom w:val="single" w:sz="4" w:space="0" w:color="auto"/>
              <w:right w:val="single" w:sz="4" w:space="0" w:color="auto"/>
            </w:tcBorders>
            <w:shd w:val="clear" w:color="auto" w:fill="auto"/>
            <w:noWrap/>
            <w:vAlign w:val="center"/>
            <w:hideMark/>
          </w:tcPr>
          <w:p w14:paraId="692278D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6A82D4E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382D907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70CA93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BC5218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4A379B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6E80C36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4C6259EE"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62FD95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2.3</w:t>
            </w:r>
          </w:p>
        </w:tc>
        <w:tc>
          <w:tcPr>
            <w:tcW w:w="4031" w:type="dxa"/>
            <w:tcBorders>
              <w:top w:val="nil"/>
              <w:left w:val="nil"/>
              <w:bottom w:val="single" w:sz="4" w:space="0" w:color="auto"/>
              <w:right w:val="single" w:sz="4" w:space="0" w:color="auto"/>
            </w:tcBorders>
            <w:shd w:val="clear" w:color="auto" w:fill="auto"/>
            <w:vAlign w:val="center"/>
            <w:hideMark/>
          </w:tcPr>
          <w:p w14:paraId="14B1EF85"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3x6 mm</w:t>
            </w:r>
            <w:r w:rsidRPr="005063AE">
              <w:rPr>
                <w:rFonts w:eastAsia="Times New Roman" w:cstheme="minorHAnsi"/>
                <w:sz w:val="18"/>
                <w:szCs w:val="18"/>
                <w:vertAlign w:val="superscript"/>
                <w:lang w:val="en-US"/>
              </w:rPr>
              <w:t>2(outlet)</w:t>
            </w:r>
          </w:p>
        </w:tc>
        <w:tc>
          <w:tcPr>
            <w:tcW w:w="990" w:type="dxa"/>
            <w:tcBorders>
              <w:top w:val="nil"/>
              <w:left w:val="nil"/>
              <w:bottom w:val="single" w:sz="4" w:space="0" w:color="auto"/>
              <w:right w:val="single" w:sz="4" w:space="0" w:color="auto"/>
            </w:tcBorders>
            <w:shd w:val="clear" w:color="auto" w:fill="auto"/>
            <w:noWrap/>
            <w:vAlign w:val="center"/>
            <w:hideMark/>
          </w:tcPr>
          <w:p w14:paraId="093E800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3DC28E0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250</w:t>
            </w:r>
          </w:p>
        </w:tc>
        <w:tc>
          <w:tcPr>
            <w:tcW w:w="2160" w:type="dxa"/>
            <w:tcBorders>
              <w:top w:val="nil"/>
              <w:left w:val="nil"/>
              <w:bottom w:val="single" w:sz="4" w:space="0" w:color="auto"/>
              <w:right w:val="single" w:sz="4" w:space="0" w:color="auto"/>
            </w:tcBorders>
            <w:shd w:val="clear" w:color="auto" w:fill="auto"/>
            <w:noWrap/>
            <w:vAlign w:val="bottom"/>
            <w:hideMark/>
          </w:tcPr>
          <w:p w14:paraId="6BCF2AD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5AC19F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66D86E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2DE1CA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DFDCB0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776962B1"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420D48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2.4</w:t>
            </w:r>
          </w:p>
        </w:tc>
        <w:tc>
          <w:tcPr>
            <w:tcW w:w="4031" w:type="dxa"/>
            <w:tcBorders>
              <w:top w:val="nil"/>
              <w:left w:val="nil"/>
              <w:bottom w:val="single" w:sz="4" w:space="0" w:color="auto"/>
              <w:right w:val="single" w:sz="4" w:space="0" w:color="auto"/>
            </w:tcBorders>
            <w:shd w:val="clear" w:color="auto" w:fill="auto"/>
            <w:vAlign w:val="center"/>
            <w:hideMark/>
          </w:tcPr>
          <w:p w14:paraId="2A8538EC"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2x4 mm</w:t>
            </w:r>
            <w:r w:rsidRPr="005063AE">
              <w:rPr>
                <w:rFonts w:eastAsia="Times New Roman" w:cstheme="minorHAnsi"/>
                <w:sz w:val="18"/>
                <w:szCs w:val="18"/>
                <w:vertAlign w:val="superscript"/>
                <w:lang w:val="en-US"/>
              </w:rPr>
              <w:t>2(pumps)</w:t>
            </w:r>
          </w:p>
        </w:tc>
        <w:tc>
          <w:tcPr>
            <w:tcW w:w="990" w:type="dxa"/>
            <w:tcBorders>
              <w:top w:val="nil"/>
              <w:left w:val="nil"/>
              <w:bottom w:val="single" w:sz="4" w:space="0" w:color="auto"/>
              <w:right w:val="single" w:sz="4" w:space="0" w:color="auto"/>
            </w:tcBorders>
            <w:shd w:val="clear" w:color="auto" w:fill="auto"/>
            <w:noWrap/>
            <w:vAlign w:val="center"/>
            <w:hideMark/>
          </w:tcPr>
          <w:p w14:paraId="53E58A7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27FE54D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50</w:t>
            </w:r>
          </w:p>
        </w:tc>
        <w:tc>
          <w:tcPr>
            <w:tcW w:w="2160" w:type="dxa"/>
            <w:tcBorders>
              <w:top w:val="nil"/>
              <w:left w:val="nil"/>
              <w:bottom w:val="single" w:sz="4" w:space="0" w:color="auto"/>
              <w:right w:val="single" w:sz="4" w:space="0" w:color="auto"/>
            </w:tcBorders>
            <w:shd w:val="clear" w:color="auto" w:fill="auto"/>
            <w:noWrap/>
            <w:vAlign w:val="bottom"/>
            <w:hideMark/>
          </w:tcPr>
          <w:p w14:paraId="630AADB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BB793A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CA9759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C120E7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6BC1731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3472F37C"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0FC0DA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2.5</w:t>
            </w:r>
          </w:p>
        </w:tc>
        <w:tc>
          <w:tcPr>
            <w:tcW w:w="4031" w:type="dxa"/>
            <w:tcBorders>
              <w:top w:val="nil"/>
              <w:left w:val="nil"/>
              <w:bottom w:val="single" w:sz="4" w:space="0" w:color="auto"/>
              <w:right w:val="single" w:sz="4" w:space="0" w:color="auto"/>
            </w:tcBorders>
            <w:shd w:val="clear" w:color="auto" w:fill="auto"/>
            <w:vAlign w:val="center"/>
            <w:hideMark/>
          </w:tcPr>
          <w:p w14:paraId="00A36734"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2x2.5 mm</w:t>
            </w:r>
            <w:r w:rsidRPr="005063AE">
              <w:rPr>
                <w:rFonts w:eastAsia="Times New Roman" w:cstheme="minorHAnsi"/>
                <w:sz w:val="18"/>
                <w:szCs w:val="18"/>
                <w:vertAlign w:val="superscript"/>
                <w:lang w:val="en-US"/>
              </w:rPr>
              <w:t>2 (outlet)</w:t>
            </w:r>
          </w:p>
        </w:tc>
        <w:tc>
          <w:tcPr>
            <w:tcW w:w="990" w:type="dxa"/>
            <w:tcBorders>
              <w:top w:val="nil"/>
              <w:left w:val="nil"/>
              <w:bottom w:val="single" w:sz="4" w:space="0" w:color="auto"/>
              <w:right w:val="single" w:sz="4" w:space="0" w:color="auto"/>
            </w:tcBorders>
            <w:shd w:val="clear" w:color="auto" w:fill="auto"/>
            <w:noWrap/>
            <w:vAlign w:val="center"/>
            <w:hideMark/>
          </w:tcPr>
          <w:p w14:paraId="17BAF29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79F91CE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250</w:t>
            </w:r>
          </w:p>
        </w:tc>
        <w:tc>
          <w:tcPr>
            <w:tcW w:w="2160" w:type="dxa"/>
            <w:tcBorders>
              <w:top w:val="nil"/>
              <w:left w:val="nil"/>
              <w:bottom w:val="single" w:sz="4" w:space="0" w:color="auto"/>
              <w:right w:val="single" w:sz="4" w:space="0" w:color="auto"/>
            </w:tcBorders>
            <w:shd w:val="clear" w:color="auto" w:fill="auto"/>
            <w:noWrap/>
            <w:vAlign w:val="bottom"/>
            <w:hideMark/>
          </w:tcPr>
          <w:p w14:paraId="64D719B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B02FF9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2D130EF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F327A9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E95D0A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662A94E4" w14:textId="77777777" w:rsidTr="005063AE">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8F39AD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2.6</w:t>
            </w:r>
          </w:p>
        </w:tc>
        <w:tc>
          <w:tcPr>
            <w:tcW w:w="4031" w:type="dxa"/>
            <w:tcBorders>
              <w:top w:val="nil"/>
              <w:left w:val="nil"/>
              <w:bottom w:val="single" w:sz="4" w:space="0" w:color="auto"/>
              <w:right w:val="single" w:sz="4" w:space="0" w:color="auto"/>
            </w:tcBorders>
            <w:shd w:val="clear" w:color="auto" w:fill="auto"/>
            <w:vAlign w:val="center"/>
            <w:hideMark/>
          </w:tcPr>
          <w:p w14:paraId="7487E5D2"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2x1.5 mm</w:t>
            </w:r>
            <w:r w:rsidRPr="005063AE">
              <w:rPr>
                <w:rFonts w:eastAsia="Times New Roman" w:cstheme="minorHAnsi"/>
                <w:sz w:val="18"/>
                <w:szCs w:val="18"/>
                <w:vertAlign w:val="superscript"/>
                <w:lang w:val="en-US"/>
              </w:rPr>
              <w:t>2 (lighting)</w:t>
            </w:r>
          </w:p>
        </w:tc>
        <w:tc>
          <w:tcPr>
            <w:tcW w:w="990" w:type="dxa"/>
            <w:tcBorders>
              <w:top w:val="nil"/>
              <w:left w:val="nil"/>
              <w:bottom w:val="single" w:sz="4" w:space="0" w:color="auto"/>
              <w:right w:val="single" w:sz="4" w:space="0" w:color="auto"/>
            </w:tcBorders>
            <w:shd w:val="clear" w:color="auto" w:fill="auto"/>
            <w:noWrap/>
            <w:vAlign w:val="center"/>
            <w:hideMark/>
          </w:tcPr>
          <w:p w14:paraId="1C88A09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408507D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600</w:t>
            </w:r>
          </w:p>
        </w:tc>
        <w:tc>
          <w:tcPr>
            <w:tcW w:w="2160" w:type="dxa"/>
            <w:tcBorders>
              <w:top w:val="nil"/>
              <w:left w:val="nil"/>
              <w:bottom w:val="single" w:sz="4" w:space="0" w:color="auto"/>
              <w:right w:val="single" w:sz="4" w:space="0" w:color="auto"/>
            </w:tcBorders>
            <w:shd w:val="clear" w:color="auto" w:fill="auto"/>
            <w:noWrap/>
            <w:vAlign w:val="bottom"/>
            <w:hideMark/>
          </w:tcPr>
          <w:p w14:paraId="4A8A6DD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BA3B2E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21443A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E744CC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EB2A32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195056C0" w14:textId="77777777" w:rsidTr="005063AE">
        <w:trPr>
          <w:trHeight w:val="576"/>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A9EDAB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2.7</w:t>
            </w:r>
          </w:p>
        </w:tc>
        <w:tc>
          <w:tcPr>
            <w:tcW w:w="4031" w:type="dxa"/>
            <w:tcBorders>
              <w:top w:val="nil"/>
              <w:left w:val="nil"/>
              <w:bottom w:val="single" w:sz="4" w:space="0" w:color="auto"/>
              <w:right w:val="single" w:sz="4" w:space="0" w:color="auto"/>
            </w:tcBorders>
            <w:shd w:val="clear" w:color="auto" w:fill="auto"/>
            <w:vAlign w:val="center"/>
            <w:hideMark/>
          </w:tcPr>
          <w:p w14:paraId="0B39DAA1"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 xml:space="preserve">Fire Resistant Cabling for fire alarm </w:t>
            </w:r>
            <w:proofErr w:type="spellStart"/>
            <w:r w:rsidRPr="005063AE">
              <w:rPr>
                <w:rFonts w:eastAsia="Times New Roman" w:cstheme="minorHAnsi"/>
                <w:sz w:val="18"/>
                <w:szCs w:val="18"/>
                <w:lang w:val="en-US"/>
              </w:rPr>
              <w:t>system.,Control</w:t>
            </w:r>
            <w:proofErr w:type="spellEnd"/>
            <w:r w:rsidRPr="005063AE">
              <w:rPr>
                <w:rFonts w:eastAsia="Times New Roman" w:cstheme="minorHAnsi"/>
                <w:sz w:val="18"/>
                <w:szCs w:val="18"/>
                <w:lang w:val="en-US"/>
              </w:rPr>
              <w:t xml:space="preserve"> Cable</w:t>
            </w:r>
            <w:r w:rsidRPr="005063AE">
              <w:rPr>
                <w:rFonts w:eastAsia="Times New Roman" w:cstheme="minorHAnsi"/>
                <w:sz w:val="18"/>
                <w:szCs w:val="18"/>
                <w:vertAlign w:val="superscript"/>
                <w:lang w:val="en-US"/>
              </w:rPr>
              <w:t>(Smoke Detector)</w:t>
            </w:r>
          </w:p>
        </w:tc>
        <w:tc>
          <w:tcPr>
            <w:tcW w:w="990" w:type="dxa"/>
            <w:tcBorders>
              <w:top w:val="nil"/>
              <w:left w:val="nil"/>
              <w:bottom w:val="single" w:sz="4" w:space="0" w:color="auto"/>
              <w:right w:val="single" w:sz="4" w:space="0" w:color="auto"/>
            </w:tcBorders>
            <w:shd w:val="clear" w:color="auto" w:fill="auto"/>
            <w:noWrap/>
            <w:vAlign w:val="center"/>
            <w:hideMark/>
          </w:tcPr>
          <w:p w14:paraId="458509C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1BD53FC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250</w:t>
            </w:r>
          </w:p>
        </w:tc>
        <w:tc>
          <w:tcPr>
            <w:tcW w:w="2160" w:type="dxa"/>
            <w:tcBorders>
              <w:top w:val="nil"/>
              <w:left w:val="nil"/>
              <w:bottom w:val="single" w:sz="4" w:space="0" w:color="auto"/>
              <w:right w:val="single" w:sz="4" w:space="0" w:color="auto"/>
            </w:tcBorders>
            <w:shd w:val="clear" w:color="auto" w:fill="auto"/>
            <w:noWrap/>
            <w:vAlign w:val="bottom"/>
            <w:hideMark/>
          </w:tcPr>
          <w:p w14:paraId="5EFDAF3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5384BC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BBF762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B2532E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7D1E953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7E055758"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hideMark/>
          </w:tcPr>
          <w:p w14:paraId="3A1CB487"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3</w:t>
            </w:r>
          </w:p>
        </w:tc>
        <w:tc>
          <w:tcPr>
            <w:tcW w:w="14640" w:type="dxa"/>
            <w:gridSpan w:val="8"/>
            <w:tcBorders>
              <w:top w:val="single" w:sz="4" w:space="0" w:color="auto"/>
              <w:left w:val="nil"/>
              <w:bottom w:val="single" w:sz="4" w:space="0" w:color="auto"/>
              <w:right w:val="single" w:sz="4" w:space="0" w:color="000000"/>
            </w:tcBorders>
            <w:shd w:val="clear" w:color="000000" w:fill="F2DCDB"/>
            <w:noWrap/>
            <w:hideMark/>
          </w:tcPr>
          <w:p w14:paraId="7A468265"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Galvanized Conduit</w:t>
            </w:r>
          </w:p>
        </w:tc>
      </w:tr>
      <w:tr w:rsidR="00EB67D6" w:rsidRPr="005063AE" w14:paraId="2522D1B7" w14:textId="77777777" w:rsidTr="005063AE">
        <w:trPr>
          <w:trHeight w:val="264"/>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2DF4D882" w14:textId="3FEE9CF2" w:rsidR="00EB67D6" w:rsidRPr="005063AE" w:rsidRDefault="00EB67D6" w:rsidP="00EB67D6">
            <w:pPr>
              <w:spacing w:after="0" w:line="240" w:lineRule="auto"/>
              <w:rPr>
                <w:rFonts w:eastAsia="Times New Roman" w:cstheme="minorHAnsi"/>
                <w:sz w:val="18"/>
                <w:szCs w:val="18"/>
                <w:u w:val="single"/>
                <w:lang w:val="en-US"/>
              </w:rPr>
            </w:pPr>
            <w:r w:rsidRPr="005063AE">
              <w:rPr>
                <w:rFonts w:eastAsia="Times New Roman" w:cstheme="minorHAnsi"/>
                <w:sz w:val="18"/>
                <w:szCs w:val="18"/>
                <w:u w:val="single"/>
                <w:lang w:val="en-US"/>
              </w:rPr>
              <w:t xml:space="preserve">Supply, lay, connect, test and commission the following </w:t>
            </w:r>
            <w:r w:rsidR="005063AE" w:rsidRPr="005063AE">
              <w:rPr>
                <w:rFonts w:eastAsia="Times New Roman" w:cstheme="minorHAnsi"/>
                <w:sz w:val="18"/>
                <w:szCs w:val="18"/>
                <w:u w:val="single"/>
                <w:lang w:val="en-US"/>
              </w:rPr>
              <w:t>Galvanized</w:t>
            </w:r>
            <w:r w:rsidRPr="005063AE">
              <w:rPr>
                <w:rFonts w:eastAsia="Times New Roman" w:cstheme="minorHAnsi"/>
                <w:sz w:val="18"/>
                <w:szCs w:val="18"/>
                <w:u w:val="single"/>
                <w:lang w:val="en-US"/>
              </w:rPr>
              <w:t xml:space="preserve"> </w:t>
            </w:r>
            <w:r w:rsidR="005063AE" w:rsidRPr="005063AE">
              <w:rPr>
                <w:rFonts w:eastAsia="Times New Roman" w:cstheme="minorHAnsi"/>
                <w:sz w:val="18"/>
                <w:szCs w:val="18"/>
                <w:u w:val="single"/>
                <w:lang w:val="en-US"/>
              </w:rPr>
              <w:t>Conduit complete</w:t>
            </w:r>
            <w:r w:rsidRPr="005063AE">
              <w:rPr>
                <w:rFonts w:eastAsia="Times New Roman" w:cstheme="minorHAnsi"/>
                <w:sz w:val="18"/>
                <w:szCs w:val="18"/>
                <w:u w:val="single"/>
                <w:lang w:val="en-US"/>
              </w:rPr>
              <w:t xml:space="preserve"> including accessories, connectors, lugs, supports, clamps.</w:t>
            </w:r>
          </w:p>
        </w:tc>
      </w:tr>
      <w:tr w:rsidR="005063AE" w:rsidRPr="005063AE" w14:paraId="64A4EBF8"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hideMark/>
          </w:tcPr>
          <w:p w14:paraId="43D40ED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3.1</w:t>
            </w:r>
          </w:p>
        </w:tc>
        <w:tc>
          <w:tcPr>
            <w:tcW w:w="4031" w:type="dxa"/>
            <w:tcBorders>
              <w:top w:val="nil"/>
              <w:left w:val="nil"/>
              <w:bottom w:val="single" w:sz="4" w:space="0" w:color="auto"/>
              <w:right w:val="single" w:sz="4" w:space="0" w:color="auto"/>
            </w:tcBorders>
            <w:shd w:val="clear" w:color="auto" w:fill="auto"/>
            <w:noWrap/>
            <w:hideMark/>
          </w:tcPr>
          <w:p w14:paraId="3949C171"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1x16</w:t>
            </w:r>
          </w:p>
        </w:tc>
        <w:tc>
          <w:tcPr>
            <w:tcW w:w="990" w:type="dxa"/>
            <w:tcBorders>
              <w:top w:val="nil"/>
              <w:left w:val="nil"/>
              <w:bottom w:val="single" w:sz="4" w:space="0" w:color="auto"/>
              <w:right w:val="single" w:sz="4" w:space="0" w:color="auto"/>
            </w:tcBorders>
            <w:shd w:val="clear" w:color="auto" w:fill="auto"/>
            <w:noWrap/>
            <w:vAlign w:val="center"/>
            <w:hideMark/>
          </w:tcPr>
          <w:p w14:paraId="5D8EF18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4FD3B97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1000</w:t>
            </w:r>
          </w:p>
        </w:tc>
        <w:tc>
          <w:tcPr>
            <w:tcW w:w="2160" w:type="dxa"/>
            <w:tcBorders>
              <w:top w:val="nil"/>
              <w:left w:val="nil"/>
              <w:bottom w:val="single" w:sz="4" w:space="0" w:color="auto"/>
              <w:right w:val="single" w:sz="4" w:space="0" w:color="auto"/>
            </w:tcBorders>
            <w:shd w:val="clear" w:color="auto" w:fill="auto"/>
            <w:noWrap/>
            <w:vAlign w:val="bottom"/>
            <w:hideMark/>
          </w:tcPr>
          <w:p w14:paraId="087E7DF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7B2687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25F200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65CBBB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E9AD33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004FD5E5"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hideMark/>
          </w:tcPr>
          <w:p w14:paraId="25FD7BE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3.2</w:t>
            </w:r>
          </w:p>
        </w:tc>
        <w:tc>
          <w:tcPr>
            <w:tcW w:w="4031" w:type="dxa"/>
            <w:tcBorders>
              <w:top w:val="nil"/>
              <w:left w:val="nil"/>
              <w:bottom w:val="single" w:sz="4" w:space="0" w:color="auto"/>
              <w:right w:val="single" w:sz="4" w:space="0" w:color="auto"/>
            </w:tcBorders>
            <w:shd w:val="clear" w:color="auto" w:fill="auto"/>
            <w:noWrap/>
            <w:hideMark/>
          </w:tcPr>
          <w:p w14:paraId="0886716F"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1x25</w:t>
            </w:r>
          </w:p>
        </w:tc>
        <w:tc>
          <w:tcPr>
            <w:tcW w:w="990" w:type="dxa"/>
            <w:tcBorders>
              <w:top w:val="nil"/>
              <w:left w:val="nil"/>
              <w:bottom w:val="single" w:sz="4" w:space="0" w:color="auto"/>
              <w:right w:val="single" w:sz="4" w:space="0" w:color="auto"/>
            </w:tcBorders>
            <w:shd w:val="clear" w:color="auto" w:fill="auto"/>
            <w:noWrap/>
            <w:vAlign w:val="center"/>
            <w:hideMark/>
          </w:tcPr>
          <w:p w14:paraId="28BA6B1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12AC35C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500</w:t>
            </w:r>
          </w:p>
        </w:tc>
        <w:tc>
          <w:tcPr>
            <w:tcW w:w="2160" w:type="dxa"/>
            <w:tcBorders>
              <w:top w:val="nil"/>
              <w:left w:val="nil"/>
              <w:bottom w:val="single" w:sz="4" w:space="0" w:color="auto"/>
              <w:right w:val="single" w:sz="4" w:space="0" w:color="auto"/>
            </w:tcBorders>
            <w:shd w:val="clear" w:color="auto" w:fill="auto"/>
            <w:noWrap/>
            <w:vAlign w:val="bottom"/>
            <w:hideMark/>
          </w:tcPr>
          <w:p w14:paraId="739862B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80F181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61CD51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B27DB4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1313F94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2BEECE20"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center"/>
            <w:hideMark/>
          </w:tcPr>
          <w:p w14:paraId="11CD5A48"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lastRenderedPageBreak/>
              <w:t>4</w:t>
            </w:r>
          </w:p>
        </w:tc>
        <w:tc>
          <w:tcPr>
            <w:tcW w:w="14640" w:type="dxa"/>
            <w:gridSpan w:val="8"/>
            <w:tcBorders>
              <w:top w:val="single" w:sz="4" w:space="0" w:color="auto"/>
              <w:left w:val="nil"/>
              <w:bottom w:val="single" w:sz="4" w:space="0" w:color="auto"/>
              <w:right w:val="single" w:sz="4" w:space="0" w:color="000000"/>
            </w:tcBorders>
            <w:shd w:val="clear" w:color="000000" w:fill="F2DCDB"/>
            <w:hideMark/>
          </w:tcPr>
          <w:p w14:paraId="0E0D3675"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Cable Trays</w:t>
            </w:r>
          </w:p>
        </w:tc>
      </w:tr>
      <w:tr w:rsidR="00EB67D6" w:rsidRPr="005063AE" w14:paraId="098A0CC6" w14:textId="77777777" w:rsidTr="005063AE">
        <w:trPr>
          <w:trHeight w:val="552"/>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3666053" w14:textId="77777777" w:rsidR="00EB67D6" w:rsidRPr="005063AE" w:rsidRDefault="00EB67D6" w:rsidP="00EB67D6">
            <w:pPr>
              <w:spacing w:after="0" w:line="240" w:lineRule="auto"/>
              <w:rPr>
                <w:rFonts w:eastAsia="Times New Roman" w:cstheme="minorHAnsi"/>
                <w:sz w:val="18"/>
                <w:szCs w:val="18"/>
                <w:u w:val="single"/>
                <w:lang w:val="en-US"/>
              </w:rPr>
            </w:pPr>
            <w:r w:rsidRPr="005063AE">
              <w:rPr>
                <w:rFonts w:eastAsia="Times New Roman" w:cstheme="minorHAnsi"/>
                <w:sz w:val="18"/>
                <w:szCs w:val="18"/>
                <w:u w:val="single"/>
                <w:lang w:val="en-US"/>
              </w:rPr>
              <w:t>Supply, install and connect cable trays of galvanized steel type, including all the supports, covers where indicated and all related accessories, as specified and shown on drawings (including vertical cable trays in shaft)</w:t>
            </w:r>
          </w:p>
        </w:tc>
      </w:tr>
      <w:tr w:rsidR="005063AE" w:rsidRPr="005063AE" w14:paraId="03C81FE7"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18B96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4.1</w:t>
            </w:r>
          </w:p>
        </w:tc>
        <w:tc>
          <w:tcPr>
            <w:tcW w:w="4031" w:type="dxa"/>
            <w:tcBorders>
              <w:top w:val="nil"/>
              <w:left w:val="nil"/>
              <w:bottom w:val="single" w:sz="4" w:space="0" w:color="auto"/>
              <w:right w:val="single" w:sz="4" w:space="0" w:color="auto"/>
            </w:tcBorders>
            <w:shd w:val="clear" w:color="auto" w:fill="auto"/>
            <w:noWrap/>
            <w:hideMark/>
          </w:tcPr>
          <w:p w14:paraId="1F8CB9F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Cable tray of 10cm with cover</w:t>
            </w:r>
          </w:p>
        </w:tc>
        <w:tc>
          <w:tcPr>
            <w:tcW w:w="990" w:type="dxa"/>
            <w:tcBorders>
              <w:top w:val="nil"/>
              <w:left w:val="nil"/>
              <w:bottom w:val="single" w:sz="4" w:space="0" w:color="auto"/>
              <w:right w:val="single" w:sz="4" w:space="0" w:color="auto"/>
            </w:tcBorders>
            <w:shd w:val="clear" w:color="auto" w:fill="auto"/>
            <w:noWrap/>
            <w:vAlign w:val="center"/>
            <w:hideMark/>
          </w:tcPr>
          <w:p w14:paraId="74C64E7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lm</w:t>
            </w:r>
          </w:p>
        </w:tc>
        <w:tc>
          <w:tcPr>
            <w:tcW w:w="990" w:type="dxa"/>
            <w:tcBorders>
              <w:top w:val="nil"/>
              <w:left w:val="nil"/>
              <w:bottom w:val="single" w:sz="4" w:space="0" w:color="auto"/>
              <w:right w:val="single" w:sz="4" w:space="0" w:color="auto"/>
            </w:tcBorders>
            <w:shd w:val="clear" w:color="auto" w:fill="auto"/>
            <w:noWrap/>
            <w:vAlign w:val="center"/>
            <w:hideMark/>
          </w:tcPr>
          <w:p w14:paraId="76BDAF2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65F56FB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3CBA5C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6A2DAF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30B8221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3014BD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451E305E"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2F7C8064"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5</w:t>
            </w:r>
          </w:p>
        </w:tc>
        <w:tc>
          <w:tcPr>
            <w:tcW w:w="14640" w:type="dxa"/>
            <w:gridSpan w:val="8"/>
            <w:tcBorders>
              <w:top w:val="single" w:sz="4" w:space="0" w:color="auto"/>
              <w:left w:val="nil"/>
              <w:bottom w:val="single" w:sz="4" w:space="0" w:color="auto"/>
              <w:right w:val="single" w:sz="4" w:space="0" w:color="000000"/>
            </w:tcBorders>
            <w:shd w:val="clear" w:color="000000" w:fill="F2DCDB"/>
            <w:noWrap/>
            <w:vAlign w:val="bottom"/>
            <w:hideMark/>
          </w:tcPr>
          <w:p w14:paraId="56563AE4"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SOCKET OUTLETS</w:t>
            </w:r>
          </w:p>
        </w:tc>
      </w:tr>
      <w:tr w:rsidR="00EB67D6" w:rsidRPr="005063AE" w14:paraId="521D78A2" w14:textId="77777777" w:rsidTr="005063AE">
        <w:trPr>
          <w:trHeight w:val="58"/>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232636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Socket outlets installed complete with the conduits and conductors from the corresponding distribution panel board to the socket including all the conduit, derivation and socket boxes, wall plate or cover supports, all the junction, </w:t>
            </w:r>
            <w:proofErr w:type="gramStart"/>
            <w:r w:rsidRPr="005063AE">
              <w:rPr>
                <w:rFonts w:eastAsia="Times New Roman" w:cstheme="minorHAnsi"/>
                <w:sz w:val="18"/>
                <w:szCs w:val="18"/>
                <w:lang w:val="en-US"/>
              </w:rPr>
              <w:t>connectors  and</w:t>
            </w:r>
            <w:proofErr w:type="gramEnd"/>
            <w:r w:rsidRPr="005063AE">
              <w:rPr>
                <w:rFonts w:eastAsia="Times New Roman" w:cstheme="minorHAnsi"/>
                <w:sz w:val="18"/>
                <w:szCs w:val="18"/>
                <w:lang w:val="en-US"/>
              </w:rPr>
              <w:t xml:space="preserve"> all necessary accessories. Sockets shall be Legrand or equivalent.</w:t>
            </w:r>
          </w:p>
        </w:tc>
      </w:tr>
      <w:tr w:rsidR="005063AE" w:rsidRPr="005063AE" w14:paraId="139CC697"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FA9BA7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5.1</w:t>
            </w:r>
          </w:p>
        </w:tc>
        <w:tc>
          <w:tcPr>
            <w:tcW w:w="4031" w:type="dxa"/>
            <w:tcBorders>
              <w:top w:val="nil"/>
              <w:left w:val="nil"/>
              <w:bottom w:val="single" w:sz="4" w:space="0" w:color="auto"/>
              <w:right w:val="single" w:sz="4" w:space="0" w:color="auto"/>
            </w:tcBorders>
            <w:shd w:val="clear" w:color="auto" w:fill="auto"/>
            <w:vAlign w:val="bottom"/>
            <w:hideMark/>
          </w:tcPr>
          <w:p w14:paraId="3D642CD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Wall mounted weather proof socket 20 Amp</w:t>
            </w:r>
          </w:p>
        </w:tc>
        <w:tc>
          <w:tcPr>
            <w:tcW w:w="990" w:type="dxa"/>
            <w:tcBorders>
              <w:top w:val="nil"/>
              <w:left w:val="nil"/>
              <w:bottom w:val="single" w:sz="4" w:space="0" w:color="auto"/>
              <w:right w:val="single" w:sz="4" w:space="0" w:color="auto"/>
            </w:tcBorders>
            <w:shd w:val="clear" w:color="auto" w:fill="auto"/>
            <w:noWrap/>
            <w:vAlign w:val="bottom"/>
            <w:hideMark/>
          </w:tcPr>
          <w:p w14:paraId="471A2A3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51D2A3E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18E77F0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40232A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635CE53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DD3291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8DBCEE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76BAC63"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07B467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5.2</w:t>
            </w:r>
          </w:p>
        </w:tc>
        <w:tc>
          <w:tcPr>
            <w:tcW w:w="4031" w:type="dxa"/>
            <w:tcBorders>
              <w:top w:val="nil"/>
              <w:left w:val="nil"/>
              <w:bottom w:val="single" w:sz="4" w:space="0" w:color="auto"/>
              <w:right w:val="single" w:sz="4" w:space="0" w:color="auto"/>
            </w:tcBorders>
            <w:shd w:val="clear" w:color="auto" w:fill="auto"/>
            <w:noWrap/>
            <w:hideMark/>
          </w:tcPr>
          <w:p w14:paraId="144AA17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door controller unit, rated 2x10A</w:t>
            </w:r>
          </w:p>
        </w:tc>
        <w:tc>
          <w:tcPr>
            <w:tcW w:w="990" w:type="dxa"/>
            <w:tcBorders>
              <w:top w:val="nil"/>
              <w:left w:val="nil"/>
              <w:bottom w:val="single" w:sz="4" w:space="0" w:color="auto"/>
              <w:right w:val="single" w:sz="4" w:space="0" w:color="auto"/>
            </w:tcBorders>
            <w:shd w:val="clear" w:color="auto" w:fill="auto"/>
            <w:noWrap/>
            <w:vAlign w:val="bottom"/>
            <w:hideMark/>
          </w:tcPr>
          <w:p w14:paraId="0E20229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01DC35E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780D2A8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C25A7C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BA2093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2480B8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0EEE24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197290FC"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8C12FB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5.3</w:t>
            </w:r>
          </w:p>
        </w:tc>
        <w:tc>
          <w:tcPr>
            <w:tcW w:w="4031" w:type="dxa"/>
            <w:tcBorders>
              <w:top w:val="nil"/>
              <w:left w:val="nil"/>
              <w:bottom w:val="single" w:sz="4" w:space="0" w:color="auto"/>
              <w:right w:val="single" w:sz="4" w:space="0" w:color="auto"/>
            </w:tcBorders>
            <w:shd w:val="clear" w:color="auto" w:fill="auto"/>
            <w:hideMark/>
          </w:tcPr>
          <w:p w14:paraId="064FC8C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water heater, rated 2x16A</w:t>
            </w:r>
          </w:p>
        </w:tc>
        <w:tc>
          <w:tcPr>
            <w:tcW w:w="990" w:type="dxa"/>
            <w:tcBorders>
              <w:top w:val="nil"/>
              <w:left w:val="nil"/>
              <w:bottom w:val="single" w:sz="4" w:space="0" w:color="auto"/>
              <w:right w:val="single" w:sz="4" w:space="0" w:color="auto"/>
            </w:tcBorders>
            <w:shd w:val="clear" w:color="auto" w:fill="auto"/>
            <w:noWrap/>
            <w:vAlign w:val="bottom"/>
            <w:hideMark/>
          </w:tcPr>
          <w:p w14:paraId="3DD689E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6A76512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5814B31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D2661D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484B76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27C774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BF9CE7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0147A887"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B30E0A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5.4</w:t>
            </w:r>
          </w:p>
        </w:tc>
        <w:tc>
          <w:tcPr>
            <w:tcW w:w="4031" w:type="dxa"/>
            <w:tcBorders>
              <w:top w:val="nil"/>
              <w:left w:val="nil"/>
              <w:bottom w:val="single" w:sz="4" w:space="0" w:color="auto"/>
              <w:right w:val="single" w:sz="4" w:space="0" w:color="auto"/>
            </w:tcBorders>
            <w:shd w:val="clear" w:color="auto" w:fill="auto"/>
            <w:hideMark/>
          </w:tcPr>
          <w:p w14:paraId="7D27169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fan rated 2x10A</w:t>
            </w:r>
          </w:p>
        </w:tc>
        <w:tc>
          <w:tcPr>
            <w:tcW w:w="990" w:type="dxa"/>
            <w:tcBorders>
              <w:top w:val="nil"/>
              <w:left w:val="nil"/>
              <w:bottom w:val="single" w:sz="4" w:space="0" w:color="auto"/>
              <w:right w:val="single" w:sz="4" w:space="0" w:color="auto"/>
            </w:tcBorders>
            <w:shd w:val="clear" w:color="auto" w:fill="auto"/>
            <w:noWrap/>
            <w:vAlign w:val="bottom"/>
            <w:hideMark/>
          </w:tcPr>
          <w:p w14:paraId="5F9BB53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7382F42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w:t>
            </w:r>
          </w:p>
        </w:tc>
        <w:tc>
          <w:tcPr>
            <w:tcW w:w="2160" w:type="dxa"/>
            <w:tcBorders>
              <w:top w:val="nil"/>
              <w:left w:val="nil"/>
              <w:bottom w:val="single" w:sz="4" w:space="0" w:color="auto"/>
              <w:right w:val="single" w:sz="4" w:space="0" w:color="auto"/>
            </w:tcBorders>
            <w:shd w:val="clear" w:color="auto" w:fill="auto"/>
            <w:noWrap/>
            <w:vAlign w:val="bottom"/>
            <w:hideMark/>
          </w:tcPr>
          <w:p w14:paraId="01DCCCA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EA4699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4741C9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57A20C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94759A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27674524"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518E76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5.5</w:t>
            </w:r>
          </w:p>
        </w:tc>
        <w:tc>
          <w:tcPr>
            <w:tcW w:w="4031" w:type="dxa"/>
            <w:tcBorders>
              <w:top w:val="nil"/>
              <w:left w:val="nil"/>
              <w:bottom w:val="single" w:sz="4" w:space="0" w:color="auto"/>
              <w:right w:val="single" w:sz="4" w:space="0" w:color="auto"/>
            </w:tcBorders>
            <w:shd w:val="clear" w:color="auto" w:fill="auto"/>
            <w:hideMark/>
          </w:tcPr>
          <w:p w14:paraId="1771781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Exhaust fan rated 2x16A</w:t>
            </w:r>
          </w:p>
        </w:tc>
        <w:tc>
          <w:tcPr>
            <w:tcW w:w="990" w:type="dxa"/>
            <w:tcBorders>
              <w:top w:val="nil"/>
              <w:left w:val="nil"/>
              <w:bottom w:val="single" w:sz="4" w:space="0" w:color="auto"/>
              <w:right w:val="single" w:sz="4" w:space="0" w:color="auto"/>
            </w:tcBorders>
            <w:shd w:val="clear" w:color="auto" w:fill="auto"/>
            <w:noWrap/>
            <w:vAlign w:val="bottom"/>
            <w:hideMark/>
          </w:tcPr>
          <w:p w14:paraId="7719C9E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3362E76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7453A1F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77A961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4DCE44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92E04D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57C2A1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37CEB6C3"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FD443E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5.6</w:t>
            </w:r>
          </w:p>
        </w:tc>
        <w:tc>
          <w:tcPr>
            <w:tcW w:w="4031" w:type="dxa"/>
            <w:tcBorders>
              <w:top w:val="nil"/>
              <w:left w:val="nil"/>
              <w:bottom w:val="single" w:sz="4" w:space="0" w:color="auto"/>
              <w:right w:val="single" w:sz="4" w:space="0" w:color="auto"/>
            </w:tcBorders>
            <w:shd w:val="clear" w:color="auto" w:fill="auto"/>
            <w:hideMark/>
          </w:tcPr>
          <w:p w14:paraId="4D3ED0B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intrusion panel, rated 2x10A</w:t>
            </w:r>
          </w:p>
        </w:tc>
        <w:tc>
          <w:tcPr>
            <w:tcW w:w="990" w:type="dxa"/>
            <w:tcBorders>
              <w:top w:val="nil"/>
              <w:left w:val="nil"/>
              <w:bottom w:val="single" w:sz="4" w:space="0" w:color="auto"/>
              <w:right w:val="single" w:sz="4" w:space="0" w:color="auto"/>
            </w:tcBorders>
            <w:shd w:val="clear" w:color="auto" w:fill="auto"/>
            <w:noWrap/>
            <w:vAlign w:val="bottom"/>
            <w:hideMark/>
          </w:tcPr>
          <w:p w14:paraId="7DDA9CE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46C142B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7F2A7F8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C6AB48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49CADA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9BDECB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162F835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3315ABE6" w14:textId="77777777" w:rsidTr="005063AE">
        <w:trPr>
          <w:trHeight w:val="336"/>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4630F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5.7</w:t>
            </w:r>
          </w:p>
        </w:tc>
        <w:tc>
          <w:tcPr>
            <w:tcW w:w="4031" w:type="dxa"/>
            <w:tcBorders>
              <w:top w:val="nil"/>
              <w:left w:val="nil"/>
              <w:bottom w:val="single" w:sz="4" w:space="0" w:color="auto"/>
              <w:right w:val="single" w:sz="4" w:space="0" w:color="auto"/>
            </w:tcBorders>
            <w:shd w:val="clear" w:color="auto" w:fill="auto"/>
            <w:hideMark/>
          </w:tcPr>
          <w:p w14:paraId="6FD1D45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pumps, rated 2x16A (Sewage Pump)</w:t>
            </w:r>
          </w:p>
        </w:tc>
        <w:tc>
          <w:tcPr>
            <w:tcW w:w="990" w:type="dxa"/>
            <w:tcBorders>
              <w:top w:val="nil"/>
              <w:left w:val="nil"/>
              <w:bottom w:val="single" w:sz="4" w:space="0" w:color="auto"/>
              <w:right w:val="single" w:sz="4" w:space="0" w:color="auto"/>
            </w:tcBorders>
            <w:shd w:val="clear" w:color="auto" w:fill="auto"/>
            <w:noWrap/>
            <w:vAlign w:val="bottom"/>
            <w:hideMark/>
          </w:tcPr>
          <w:p w14:paraId="5FCCE30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522F5FE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w:t>
            </w:r>
          </w:p>
        </w:tc>
        <w:tc>
          <w:tcPr>
            <w:tcW w:w="2160" w:type="dxa"/>
            <w:tcBorders>
              <w:top w:val="nil"/>
              <w:left w:val="nil"/>
              <w:bottom w:val="single" w:sz="4" w:space="0" w:color="auto"/>
              <w:right w:val="single" w:sz="4" w:space="0" w:color="auto"/>
            </w:tcBorders>
            <w:shd w:val="clear" w:color="auto" w:fill="auto"/>
            <w:noWrap/>
            <w:vAlign w:val="bottom"/>
            <w:hideMark/>
          </w:tcPr>
          <w:p w14:paraId="7E7E4C1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E3A439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2C407A2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09A489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79E075D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7B52176F" w14:textId="77777777" w:rsidTr="005063AE">
        <w:trPr>
          <w:trHeight w:val="52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170548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5.8</w:t>
            </w:r>
          </w:p>
        </w:tc>
        <w:tc>
          <w:tcPr>
            <w:tcW w:w="4031" w:type="dxa"/>
            <w:tcBorders>
              <w:top w:val="nil"/>
              <w:left w:val="nil"/>
              <w:bottom w:val="single" w:sz="4" w:space="0" w:color="auto"/>
              <w:right w:val="single" w:sz="4" w:space="0" w:color="auto"/>
            </w:tcBorders>
            <w:shd w:val="clear" w:color="auto" w:fill="auto"/>
            <w:hideMark/>
          </w:tcPr>
          <w:p w14:paraId="2D67547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Electric outlet  for  pumps, rated 2x16A (Drainage Pump)</w:t>
            </w:r>
          </w:p>
        </w:tc>
        <w:tc>
          <w:tcPr>
            <w:tcW w:w="990" w:type="dxa"/>
            <w:tcBorders>
              <w:top w:val="nil"/>
              <w:left w:val="nil"/>
              <w:bottom w:val="single" w:sz="4" w:space="0" w:color="auto"/>
              <w:right w:val="single" w:sz="4" w:space="0" w:color="auto"/>
            </w:tcBorders>
            <w:shd w:val="clear" w:color="auto" w:fill="auto"/>
            <w:noWrap/>
            <w:vAlign w:val="bottom"/>
            <w:hideMark/>
          </w:tcPr>
          <w:p w14:paraId="70207DD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2988CA2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w:t>
            </w:r>
          </w:p>
        </w:tc>
        <w:tc>
          <w:tcPr>
            <w:tcW w:w="2160" w:type="dxa"/>
            <w:tcBorders>
              <w:top w:val="nil"/>
              <w:left w:val="nil"/>
              <w:bottom w:val="single" w:sz="4" w:space="0" w:color="auto"/>
              <w:right w:val="single" w:sz="4" w:space="0" w:color="auto"/>
            </w:tcBorders>
            <w:shd w:val="clear" w:color="auto" w:fill="auto"/>
            <w:noWrap/>
            <w:vAlign w:val="bottom"/>
            <w:hideMark/>
          </w:tcPr>
          <w:p w14:paraId="7FBFBEE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A0AF54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171D8C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797091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84572C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2BBF1291"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hideMark/>
          </w:tcPr>
          <w:p w14:paraId="1759EBEC"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6</w:t>
            </w:r>
          </w:p>
        </w:tc>
        <w:tc>
          <w:tcPr>
            <w:tcW w:w="14640" w:type="dxa"/>
            <w:gridSpan w:val="8"/>
            <w:tcBorders>
              <w:top w:val="single" w:sz="4" w:space="0" w:color="auto"/>
              <w:left w:val="nil"/>
              <w:bottom w:val="single" w:sz="4" w:space="0" w:color="auto"/>
              <w:right w:val="single" w:sz="4" w:space="0" w:color="000000"/>
            </w:tcBorders>
            <w:shd w:val="clear" w:color="000000" w:fill="F2DCDB"/>
            <w:hideMark/>
          </w:tcPr>
          <w:p w14:paraId="6FBC741B"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Circuit Disconnects</w:t>
            </w:r>
          </w:p>
        </w:tc>
      </w:tr>
      <w:tr w:rsidR="00EB67D6" w:rsidRPr="005063AE" w14:paraId="6C8DA6F0" w14:textId="77777777" w:rsidTr="005063AE">
        <w:trPr>
          <w:trHeight w:val="197"/>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C3807BC" w14:textId="77777777" w:rsidR="00EB67D6" w:rsidRPr="005063AE" w:rsidRDefault="00EB67D6" w:rsidP="00EB67D6">
            <w:pPr>
              <w:spacing w:after="0" w:line="240" w:lineRule="auto"/>
              <w:rPr>
                <w:rFonts w:eastAsia="Times New Roman" w:cstheme="minorHAnsi"/>
                <w:sz w:val="18"/>
                <w:szCs w:val="18"/>
                <w:u w:val="single"/>
                <w:lang w:val="en-US"/>
              </w:rPr>
            </w:pPr>
            <w:r w:rsidRPr="005063AE">
              <w:rPr>
                <w:rFonts w:eastAsia="Times New Roman" w:cstheme="minorHAnsi"/>
                <w:sz w:val="18"/>
                <w:szCs w:val="18"/>
                <w:u w:val="single"/>
                <w:lang w:val="en-US"/>
              </w:rPr>
              <w:t>Supply, install and connect the following isolating switches (disconnects) complete including cabling/</w:t>
            </w:r>
            <w:proofErr w:type="spellStart"/>
            <w:r w:rsidRPr="005063AE">
              <w:rPr>
                <w:rFonts w:eastAsia="Times New Roman" w:cstheme="minorHAnsi"/>
                <w:sz w:val="18"/>
                <w:szCs w:val="18"/>
                <w:u w:val="single"/>
                <w:lang w:val="en-US"/>
              </w:rPr>
              <w:t>conduiting</w:t>
            </w:r>
            <w:proofErr w:type="spellEnd"/>
            <w:r w:rsidRPr="005063AE">
              <w:rPr>
                <w:rFonts w:eastAsia="Times New Roman" w:cstheme="minorHAnsi"/>
                <w:sz w:val="18"/>
                <w:szCs w:val="18"/>
                <w:u w:val="single"/>
                <w:lang w:val="en-US"/>
              </w:rPr>
              <w:t xml:space="preserve"> works back to respective panel boards including all related accessories, as specified and shown on drawings </w:t>
            </w:r>
          </w:p>
        </w:tc>
      </w:tr>
      <w:tr w:rsidR="005063AE" w:rsidRPr="005063AE" w14:paraId="1CFB1DC8"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hideMark/>
          </w:tcPr>
          <w:p w14:paraId="114A37C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6.1</w:t>
            </w:r>
          </w:p>
        </w:tc>
        <w:tc>
          <w:tcPr>
            <w:tcW w:w="4031" w:type="dxa"/>
            <w:tcBorders>
              <w:top w:val="nil"/>
              <w:left w:val="nil"/>
              <w:bottom w:val="single" w:sz="4" w:space="0" w:color="auto"/>
              <w:right w:val="single" w:sz="4" w:space="0" w:color="auto"/>
            </w:tcBorders>
            <w:shd w:val="clear" w:color="auto" w:fill="auto"/>
            <w:noWrap/>
            <w:hideMark/>
          </w:tcPr>
          <w:p w14:paraId="6749B69C"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 xml:space="preserve">Weather proof isolating switch rated 2x16A. </w:t>
            </w:r>
          </w:p>
        </w:tc>
        <w:tc>
          <w:tcPr>
            <w:tcW w:w="990" w:type="dxa"/>
            <w:tcBorders>
              <w:top w:val="nil"/>
              <w:left w:val="nil"/>
              <w:bottom w:val="single" w:sz="4" w:space="0" w:color="auto"/>
              <w:right w:val="single" w:sz="4" w:space="0" w:color="auto"/>
            </w:tcBorders>
            <w:shd w:val="clear" w:color="auto" w:fill="auto"/>
            <w:noWrap/>
            <w:vAlign w:val="bottom"/>
            <w:hideMark/>
          </w:tcPr>
          <w:p w14:paraId="11EF742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2A481B8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6</w:t>
            </w:r>
          </w:p>
        </w:tc>
        <w:tc>
          <w:tcPr>
            <w:tcW w:w="2160" w:type="dxa"/>
            <w:tcBorders>
              <w:top w:val="nil"/>
              <w:left w:val="nil"/>
              <w:bottom w:val="single" w:sz="4" w:space="0" w:color="auto"/>
              <w:right w:val="single" w:sz="4" w:space="0" w:color="auto"/>
            </w:tcBorders>
            <w:shd w:val="clear" w:color="auto" w:fill="auto"/>
            <w:noWrap/>
            <w:vAlign w:val="bottom"/>
            <w:hideMark/>
          </w:tcPr>
          <w:p w14:paraId="2B55646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5F8E8F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90EB5C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4618AC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D15160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1C9E3CD6"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68B23235"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7</w:t>
            </w:r>
          </w:p>
        </w:tc>
        <w:tc>
          <w:tcPr>
            <w:tcW w:w="14640" w:type="dxa"/>
            <w:gridSpan w:val="8"/>
            <w:tcBorders>
              <w:top w:val="single" w:sz="4" w:space="0" w:color="auto"/>
              <w:left w:val="nil"/>
              <w:bottom w:val="single" w:sz="4" w:space="0" w:color="auto"/>
              <w:right w:val="single" w:sz="4" w:space="0" w:color="000000"/>
            </w:tcBorders>
            <w:shd w:val="clear" w:color="000000" w:fill="F2DCDB"/>
            <w:noWrap/>
            <w:vAlign w:val="bottom"/>
            <w:hideMark/>
          </w:tcPr>
          <w:p w14:paraId="173D1012"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LIGHTING OUTLET</w:t>
            </w:r>
          </w:p>
        </w:tc>
      </w:tr>
      <w:tr w:rsidR="00EB67D6" w:rsidRPr="005063AE" w14:paraId="2FF18E11" w14:textId="77777777" w:rsidTr="005063AE">
        <w:trPr>
          <w:trHeight w:val="58"/>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D909D5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Complete installation of a light fixture including the supply and installation of conduits and conductors from the corresponding distribution box or switch, to the </w:t>
            </w:r>
            <w:proofErr w:type="gramStart"/>
            <w:r w:rsidRPr="005063AE">
              <w:rPr>
                <w:rFonts w:eastAsia="Times New Roman" w:cstheme="minorHAnsi"/>
                <w:sz w:val="18"/>
                <w:szCs w:val="18"/>
                <w:lang w:val="en-US"/>
              </w:rPr>
              <w:t>light  point</w:t>
            </w:r>
            <w:proofErr w:type="gramEnd"/>
            <w:r w:rsidRPr="005063AE">
              <w:rPr>
                <w:rFonts w:eastAsia="Times New Roman" w:cstheme="minorHAnsi"/>
                <w:sz w:val="18"/>
                <w:szCs w:val="18"/>
                <w:lang w:val="en-US"/>
              </w:rPr>
              <w:t>, including,  junction boxes, outlet boxes, connectors and all the necessary fittings and accessories. The lighting fixture shall be supplied by the owner.</w:t>
            </w:r>
          </w:p>
        </w:tc>
      </w:tr>
      <w:tr w:rsidR="005063AE" w:rsidRPr="005063AE" w14:paraId="050AFB21"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0E3EC2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7.1</w:t>
            </w:r>
          </w:p>
        </w:tc>
        <w:tc>
          <w:tcPr>
            <w:tcW w:w="4031" w:type="dxa"/>
            <w:tcBorders>
              <w:top w:val="nil"/>
              <w:left w:val="nil"/>
              <w:bottom w:val="single" w:sz="4" w:space="0" w:color="auto"/>
              <w:right w:val="single" w:sz="4" w:space="0" w:color="auto"/>
            </w:tcBorders>
            <w:shd w:val="clear" w:color="auto" w:fill="auto"/>
            <w:hideMark/>
          </w:tcPr>
          <w:p w14:paraId="22E6928B" w14:textId="2576B6B9"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Ceiling Emergency Led </w:t>
            </w:r>
            <w:r w:rsidR="005063AE" w:rsidRPr="005063AE">
              <w:rPr>
                <w:rFonts w:eastAsia="Times New Roman" w:cstheme="minorHAnsi"/>
                <w:sz w:val="18"/>
                <w:szCs w:val="18"/>
                <w:lang w:val="en-US"/>
              </w:rPr>
              <w:t>Light.</w:t>
            </w:r>
          </w:p>
        </w:tc>
        <w:tc>
          <w:tcPr>
            <w:tcW w:w="990" w:type="dxa"/>
            <w:tcBorders>
              <w:top w:val="nil"/>
              <w:left w:val="nil"/>
              <w:bottom w:val="single" w:sz="4" w:space="0" w:color="auto"/>
              <w:right w:val="single" w:sz="4" w:space="0" w:color="auto"/>
            </w:tcBorders>
            <w:shd w:val="clear" w:color="auto" w:fill="auto"/>
            <w:noWrap/>
            <w:vAlign w:val="center"/>
            <w:hideMark/>
          </w:tcPr>
          <w:p w14:paraId="0290AF3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xml:space="preserve"> No. </w:t>
            </w:r>
          </w:p>
        </w:tc>
        <w:tc>
          <w:tcPr>
            <w:tcW w:w="990" w:type="dxa"/>
            <w:tcBorders>
              <w:top w:val="nil"/>
              <w:left w:val="nil"/>
              <w:bottom w:val="single" w:sz="4" w:space="0" w:color="auto"/>
              <w:right w:val="single" w:sz="4" w:space="0" w:color="auto"/>
            </w:tcBorders>
            <w:shd w:val="clear" w:color="auto" w:fill="auto"/>
            <w:noWrap/>
            <w:vAlign w:val="bottom"/>
            <w:hideMark/>
          </w:tcPr>
          <w:p w14:paraId="039DDCB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18</w:t>
            </w:r>
          </w:p>
        </w:tc>
        <w:tc>
          <w:tcPr>
            <w:tcW w:w="2160" w:type="dxa"/>
            <w:tcBorders>
              <w:top w:val="nil"/>
              <w:left w:val="nil"/>
              <w:bottom w:val="single" w:sz="4" w:space="0" w:color="auto"/>
              <w:right w:val="single" w:sz="4" w:space="0" w:color="auto"/>
            </w:tcBorders>
            <w:shd w:val="clear" w:color="auto" w:fill="auto"/>
            <w:noWrap/>
            <w:vAlign w:val="bottom"/>
            <w:hideMark/>
          </w:tcPr>
          <w:p w14:paraId="5A284FB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787E38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330E02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514FD4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2145925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03F07EBC" w14:textId="77777777" w:rsidTr="005063AE">
        <w:trPr>
          <w:trHeight w:val="24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150E25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7.2</w:t>
            </w:r>
          </w:p>
        </w:tc>
        <w:tc>
          <w:tcPr>
            <w:tcW w:w="4031" w:type="dxa"/>
            <w:tcBorders>
              <w:top w:val="nil"/>
              <w:left w:val="nil"/>
              <w:bottom w:val="single" w:sz="4" w:space="0" w:color="auto"/>
              <w:right w:val="single" w:sz="4" w:space="0" w:color="auto"/>
            </w:tcBorders>
            <w:shd w:val="clear" w:color="auto" w:fill="auto"/>
            <w:hideMark/>
          </w:tcPr>
          <w:p w14:paraId="670772FA" w14:textId="43B84A42"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noProof/>
                <w:sz w:val="18"/>
                <w:szCs w:val="18"/>
                <w:lang w:val="en-US"/>
              </w:rPr>
              <w:drawing>
                <wp:anchor distT="0" distB="0" distL="114300" distR="114300" simplePos="0" relativeHeight="251657216" behindDoc="0" locked="0" layoutInCell="1" allowOverlap="1" wp14:anchorId="2BBDCBF3" wp14:editId="0969B5C4">
                  <wp:simplePos x="0" y="0"/>
                  <wp:positionH relativeFrom="column">
                    <wp:posOffset>484505</wp:posOffset>
                  </wp:positionH>
                  <wp:positionV relativeFrom="paragraph">
                    <wp:posOffset>419100</wp:posOffset>
                  </wp:positionV>
                  <wp:extent cx="1143000" cy="1028700"/>
                  <wp:effectExtent l="0" t="0" r="0" b="0"/>
                  <wp:wrapNone/>
                  <wp:docPr id="4510" name="Picture 4510" descr="https://attachment.outlook.office.net/owa/mike_atallah@hotmail.com/service.svc/s/GetAttachmentThumbnail?id=AQMkADAwATE0OTAwAC00Mjc1LWE1ZTAtMDACLTAwCgBGAAADMe37mrqwjE%2BpIO474Kt3EQcA2m6s5oMIQ06ifKpfn5I6sgAAAgEMAAAA2m6s5oMIQ06ifKpfn5I6sgAAADkUS8cAAAABEgAQAIH673LeGyJHpI3O3Yc1S7s%3D&amp;thumbnailType=2&amp;X-OWA-CANARY=eZGzP_PR30-koMuL3eDxU9CQNPqxfdMYWrpF2r7wcccANO2CHItfIbIALfIwKqXK00PbXdG4uB0.&amp;token=345cb4f0-d4c7-42dd-8187-31fda36cf344&amp;owa=outlook.live.com"/>
                  <wp:cNvGraphicFramePr/>
                  <a:graphic xmlns:a="http://schemas.openxmlformats.org/drawingml/2006/main">
                    <a:graphicData uri="http://schemas.openxmlformats.org/drawingml/2006/picture">
                      <pic:pic xmlns:pic="http://schemas.openxmlformats.org/drawingml/2006/picture">
                        <pic:nvPicPr>
                          <pic:cNvPr id="4510" name="Picture 6" descr="https://attachment.outlook.office.net/owa/mike_atallah@hotmail.com/service.svc/s/GetAttachmentThumbnail?id=AQMkADAwATE0OTAwAC00Mjc1LWE1ZTAtMDACLTAwCgBGAAADMe37mrqwjE%2BpIO474Kt3EQcA2m6s5oMIQ06ifKpfn5I6sgAAAgEMAAAA2m6s5oMIQ06ifKpfn5I6sgAAADkUS8cAAAABEgAQAIH673LeGyJHpI3O3Yc1S7s%3D&amp;thumbnailType=2&amp;X-OWA-CANARY=eZGzP_PR30-koMuL3eDxU9CQNPqxfdMYWrpF2r7wcccANO2CHItfIbIALfIwKqXK00PbXdG4uB0.&amp;token=345cb4f0-d4c7-42dd-8187-31fda36cf344&amp;owa=outlook.live.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063AE">
              <w:rPr>
                <w:rFonts w:eastAsia="Times New Roman" w:cstheme="minorHAnsi"/>
                <w:sz w:val="18"/>
                <w:szCs w:val="18"/>
                <w:lang w:val="en-US"/>
              </w:rPr>
              <w:t xml:space="preserve">TRIMLESS </w:t>
            </w:r>
            <w:r w:rsidR="005063AE" w:rsidRPr="005063AE">
              <w:rPr>
                <w:rFonts w:eastAsia="Times New Roman" w:cstheme="minorHAnsi"/>
                <w:sz w:val="18"/>
                <w:szCs w:val="18"/>
                <w:lang w:val="en-US"/>
              </w:rPr>
              <w:t>Ceiling</w:t>
            </w:r>
            <w:r w:rsidRPr="005063AE">
              <w:rPr>
                <w:rFonts w:eastAsia="Times New Roman" w:cstheme="minorHAnsi"/>
                <w:sz w:val="18"/>
                <w:szCs w:val="18"/>
                <w:lang w:val="en-US"/>
              </w:rPr>
              <w:t xml:space="preserve"> Spot Led DEEP SWIVEL MR16 "Day Light" 9W min, </w:t>
            </w:r>
            <w:r w:rsidR="005063AE" w:rsidRPr="005063AE">
              <w:rPr>
                <w:rFonts w:eastAsia="Times New Roman" w:cstheme="minorHAnsi"/>
                <w:sz w:val="18"/>
                <w:szCs w:val="18"/>
                <w:lang w:val="en-US"/>
              </w:rPr>
              <w:t xml:space="preserve">changeable </w:t>
            </w:r>
            <w:proofErr w:type="gramStart"/>
            <w:r w:rsidR="005063AE" w:rsidRPr="005063AE">
              <w:rPr>
                <w:rFonts w:eastAsia="Times New Roman" w:cstheme="minorHAnsi"/>
                <w:sz w:val="18"/>
                <w:szCs w:val="18"/>
                <w:lang w:val="en-US"/>
              </w:rPr>
              <w:t>-</w:t>
            </w:r>
            <w:r w:rsidRPr="005063AE">
              <w:rPr>
                <w:rFonts w:eastAsia="Times New Roman" w:cstheme="minorHAnsi"/>
                <w:sz w:val="18"/>
                <w:szCs w:val="18"/>
                <w:lang w:val="en-US"/>
              </w:rPr>
              <w:t xml:space="preserve">  HOLE:80</w:t>
            </w:r>
            <w:proofErr w:type="gramEnd"/>
            <w:r w:rsidRPr="005063AE">
              <w:rPr>
                <w:rFonts w:eastAsia="Times New Roman" w:cstheme="minorHAnsi"/>
                <w:sz w:val="18"/>
                <w:szCs w:val="18"/>
                <w:lang w:val="en-US"/>
              </w:rPr>
              <w:t xml:space="preserve"> D:78  .</w:t>
            </w:r>
          </w:p>
        </w:tc>
        <w:tc>
          <w:tcPr>
            <w:tcW w:w="990" w:type="dxa"/>
            <w:tcBorders>
              <w:top w:val="nil"/>
              <w:left w:val="nil"/>
              <w:bottom w:val="single" w:sz="4" w:space="0" w:color="auto"/>
              <w:right w:val="single" w:sz="4" w:space="0" w:color="auto"/>
            </w:tcBorders>
            <w:shd w:val="clear" w:color="auto" w:fill="auto"/>
            <w:noWrap/>
            <w:vAlign w:val="center"/>
            <w:hideMark/>
          </w:tcPr>
          <w:p w14:paraId="23D2BF1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66F94F6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0569481E" w14:textId="06A3C378" w:rsidR="00EB67D6" w:rsidRPr="005063AE" w:rsidRDefault="00EB67D6" w:rsidP="005063AE">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30064D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12A547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3FF64AF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66A5DBD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4263767A"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C3AB6C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lastRenderedPageBreak/>
              <w:t>7.3</w:t>
            </w:r>
          </w:p>
        </w:tc>
        <w:tc>
          <w:tcPr>
            <w:tcW w:w="4031" w:type="dxa"/>
            <w:tcBorders>
              <w:top w:val="nil"/>
              <w:left w:val="nil"/>
              <w:bottom w:val="single" w:sz="4" w:space="0" w:color="auto"/>
              <w:right w:val="single" w:sz="4" w:space="0" w:color="auto"/>
            </w:tcBorders>
            <w:shd w:val="clear" w:color="auto" w:fill="auto"/>
            <w:hideMark/>
          </w:tcPr>
          <w:p w14:paraId="3382F13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Fluorescent light 2 X 120cm   . (Day Light)</w:t>
            </w:r>
          </w:p>
        </w:tc>
        <w:tc>
          <w:tcPr>
            <w:tcW w:w="990" w:type="dxa"/>
            <w:tcBorders>
              <w:top w:val="nil"/>
              <w:left w:val="nil"/>
              <w:bottom w:val="single" w:sz="4" w:space="0" w:color="auto"/>
              <w:right w:val="single" w:sz="4" w:space="0" w:color="auto"/>
            </w:tcBorders>
            <w:shd w:val="clear" w:color="auto" w:fill="auto"/>
            <w:noWrap/>
            <w:vAlign w:val="center"/>
            <w:hideMark/>
          </w:tcPr>
          <w:p w14:paraId="416DC88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2BB2467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24</w:t>
            </w:r>
          </w:p>
        </w:tc>
        <w:tc>
          <w:tcPr>
            <w:tcW w:w="2160" w:type="dxa"/>
            <w:tcBorders>
              <w:top w:val="nil"/>
              <w:left w:val="nil"/>
              <w:bottom w:val="single" w:sz="4" w:space="0" w:color="auto"/>
              <w:right w:val="single" w:sz="4" w:space="0" w:color="auto"/>
            </w:tcBorders>
            <w:shd w:val="clear" w:color="auto" w:fill="auto"/>
            <w:noWrap/>
            <w:vAlign w:val="bottom"/>
            <w:hideMark/>
          </w:tcPr>
          <w:p w14:paraId="7147481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6A6291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F827BB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BD1161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6F4843F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10EDA8DE" w14:textId="77777777" w:rsidTr="005063AE">
        <w:trPr>
          <w:trHeight w:val="179"/>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7CC4FEF5"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8</w:t>
            </w:r>
          </w:p>
        </w:tc>
        <w:tc>
          <w:tcPr>
            <w:tcW w:w="14640" w:type="dxa"/>
            <w:gridSpan w:val="8"/>
            <w:tcBorders>
              <w:top w:val="nil"/>
              <w:left w:val="nil"/>
              <w:bottom w:val="nil"/>
              <w:right w:val="single" w:sz="4" w:space="0" w:color="000000"/>
            </w:tcBorders>
            <w:shd w:val="clear" w:color="auto" w:fill="F2DBDB" w:themeFill="accent2" w:themeFillTint="33"/>
            <w:noWrap/>
            <w:vAlign w:val="bottom"/>
            <w:hideMark/>
          </w:tcPr>
          <w:p w14:paraId="24594D0D" w14:textId="3DE60080" w:rsidR="00EB67D6" w:rsidRPr="005063AE" w:rsidRDefault="00EB67D6" w:rsidP="005063AE">
            <w:pPr>
              <w:spacing w:after="0" w:line="240" w:lineRule="auto"/>
              <w:rPr>
                <w:rFonts w:eastAsia="Times New Roman" w:cstheme="minorHAnsi"/>
                <w:sz w:val="18"/>
                <w:szCs w:val="18"/>
                <w:lang w:val="en-US"/>
              </w:rPr>
            </w:pPr>
            <w:r w:rsidRPr="005063AE">
              <w:rPr>
                <w:rFonts w:eastAsia="Times New Roman" w:cstheme="minorHAnsi"/>
                <w:noProof/>
                <w:sz w:val="18"/>
                <w:szCs w:val="18"/>
                <w:lang w:val="en-US"/>
              </w:rPr>
              <w:drawing>
                <wp:anchor distT="0" distB="0" distL="114300" distR="114300" simplePos="0" relativeHeight="251658240" behindDoc="0" locked="0" layoutInCell="1" allowOverlap="1" wp14:anchorId="2B45F016" wp14:editId="7EDBD390">
                  <wp:simplePos x="0" y="0"/>
                  <wp:positionH relativeFrom="column">
                    <wp:posOffset>396240</wp:posOffset>
                  </wp:positionH>
                  <wp:positionV relativeFrom="paragraph">
                    <wp:posOffset>30480</wp:posOffset>
                  </wp:positionV>
                  <wp:extent cx="2918460" cy="0"/>
                  <wp:effectExtent l="0" t="0" r="0" b="0"/>
                  <wp:wrapNone/>
                  <wp:docPr id="4512" name="Picture 4512"/>
                  <wp:cNvGraphicFramePr/>
                  <a:graphic xmlns:a="http://schemas.openxmlformats.org/drawingml/2006/main">
                    <a:graphicData uri="http://schemas.openxmlformats.org/drawingml/2006/picture">
                      <pic:pic xmlns:pic="http://schemas.openxmlformats.org/drawingml/2006/picture">
                        <pic:nvPicPr>
                          <pic:cNvPr id="4512"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063AE" w:rsidRPr="005063AE">
              <w:rPr>
                <w:rFonts w:eastAsia="Times New Roman" w:cstheme="minorHAnsi"/>
                <w:b/>
                <w:bCs/>
                <w:sz w:val="18"/>
                <w:szCs w:val="18"/>
                <w:u w:val="single"/>
                <w:lang w:val="en-US"/>
              </w:rPr>
              <w:t>TELEPHONE OUTLETS</w:t>
            </w:r>
          </w:p>
        </w:tc>
      </w:tr>
      <w:tr w:rsidR="00EB67D6" w:rsidRPr="005063AE" w14:paraId="66778ECF" w14:textId="77777777" w:rsidTr="005063AE">
        <w:trPr>
          <w:trHeight w:val="660"/>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874088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Supply and install telephone outlet,  Installed complete with outlet boxes, wall plate or cover and supports, conduit,  </w:t>
            </w:r>
            <w:r w:rsidRPr="005063AE">
              <w:rPr>
                <w:rFonts w:eastAsia="Times New Roman" w:cstheme="minorHAnsi"/>
                <w:b/>
                <w:bCs/>
                <w:i/>
                <w:iCs/>
                <w:sz w:val="18"/>
                <w:szCs w:val="18"/>
                <w:u w:val="single"/>
                <w:lang w:val="en-US"/>
              </w:rPr>
              <w:t>including cables</w:t>
            </w:r>
            <w:r w:rsidRPr="005063AE">
              <w:rPr>
                <w:rFonts w:eastAsia="Times New Roman" w:cstheme="minorHAnsi"/>
                <w:sz w:val="18"/>
                <w:szCs w:val="18"/>
                <w:lang w:val="en-US"/>
              </w:rPr>
              <w:t xml:space="preserve"> and  all the junction, pull boxes, conductor, connectors and all necessary accessories rg45 </w:t>
            </w:r>
            <w:proofErr w:type="spellStart"/>
            <w:r w:rsidRPr="005063AE">
              <w:rPr>
                <w:rFonts w:eastAsia="Times New Roman" w:cstheme="minorHAnsi"/>
                <w:sz w:val="18"/>
                <w:szCs w:val="18"/>
                <w:lang w:val="en-US"/>
              </w:rPr>
              <w:t>legrand</w:t>
            </w:r>
            <w:proofErr w:type="spellEnd"/>
            <w:r w:rsidRPr="005063AE">
              <w:rPr>
                <w:rFonts w:eastAsia="Times New Roman" w:cstheme="minorHAnsi"/>
                <w:sz w:val="18"/>
                <w:szCs w:val="18"/>
                <w:lang w:val="en-US"/>
              </w:rPr>
              <w:t xml:space="preserve"> or </w:t>
            </w:r>
          </w:p>
        </w:tc>
      </w:tr>
      <w:tr w:rsidR="005063AE" w:rsidRPr="005063AE" w14:paraId="0B6ECB83" w14:textId="77777777" w:rsidTr="005063AE">
        <w:trPr>
          <w:trHeight w:val="35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3AE99C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8.1</w:t>
            </w:r>
          </w:p>
        </w:tc>
        <w:tc>
          <w:tcPr>
            <w:tcW w:w="4031" w:type="dxa"/>
            <w:tcBorders>
              <w:top w:val="nil"/>
              <w:left w:val="nil"/>
              <w:bottom w:val="single" w:sz="4" w:space="0" w:color="auto"/>
              <w:right w:val="single" w:sz="4" w:space="0" w:color="auto"/>
            </w:tcBorders>
            <w:shd w:val="clear" w:color="auto" w:fill="auto"/>
            <w:vAlign w:val="bottom"/>
            <w:hideMark/>
          </w:tcPr>
          <w:p w14:paraId="2C4D52F0"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Telephone outlet</w:t>
            </w:r>
          </w:p>
        </w:tc>
        <w:tc>
          <w:tcPr>
            <w:tcW w:w="990" w:type="dxa"/>
            <w:tcBorders>
              <w:top w:val="nil"/>
              <w:left w:val="nil"/>
              <w:bottom w:val="single" w:sz="4" w:space="0" w:color="auto"/>
              <w:right w:val="single" w:sz="4" w:space="0" w:color="auto"/>
            </w:tcBorders>
            <w:shd w:val="clear" w:color="auto" w:fill="auto"/>
            <w:noWrap/>
            <w:vAlign w:val="bottom"/>
            <w:hideMark/>
          </w:tcPr>
          <w:p w14:paraId="2D73822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4354D82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w:t>
            </w:r>
          </w:p>
        </w:tc>
        <w:tc>
          <w:tcPr>
            <w:tcW w:w="2160" w:type="dxa"/>
            <w:tcBorders>
              <w:top w:val="nil"/>
              <w:left w:val="nil"/>
              <w:bottom w:val="single" w:sz="4" w:space="0" w:color="auto"/>
              <w:right w:val="single" w:sz="4" w:space="0" w:color="auto"/>
            </w:tcBorders>
            <w:shd w:val="clear" w:color="auto" w:fill="auto"/>
            <w:noWrap/>
            <w:vAlign w:val="bottom"/>
            <w:hideMark/>
          </w:tcPr>
          <w:p w14:paraId="28F51CA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E59B76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2DE61E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85ED98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9CCA8A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73C617AA"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348226F3"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9</w:t>
            </w:r>
          </w:p>
        </w:tc>
        <w:tc>
          <w:tcPr>
            <w:tcW w:w="14640" w:type="dxa"/>
            <w:gridSpan w:val="8"/>
            <w:tcBorders>
              <w:top w:val="single" w:sz="4" w:space="0" w:color="auto"/>
              <w:left w:val="nil"/>
              <w:bottom w:val="single" w:sz="4" w:space="0" w:color="auto"/>
              <w:right w:val="single" w:sz="4" w:space="0" w:color="000000"/>
            </w:tcBorders>
            <w:shd w:val="clear" w:color="000000" w:fill="F2DCDB"/>
            <w:noWrap/>
            <w:vAlign w:val="bottom"/>
            <w:hideMark/>
          </w:tcPr>
          <w:p w14:paraId="001D0143"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TELEPHONE DISTRIBUTION BOX</w:t>
            </w:r>
          </w:p>
        </w:tc>
      </w:tr>
      <w:tr w:rsidR="00EB67D6" w:rsidRPr="005063AE" w14:paraId="7D8D96F2" w14:textId="77777777" w:rsidTr="005063AE">
        <w:trPr>
          <w:trHeight w:val="528"/>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186DB0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Supply and install telephone distribution box, Installed complete with disconnecting modules, conduit, cables from the telephone distribution block to PABX, and all necessary accessories rg45 cat6</w:t>
            </w:r>
          </w:p>
        </w:tc>
      </w:tr>
      <w:tr w:rsidR="005063AE" w:rsidRPr="005063AE" w14:paraId="75404748"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BE4C85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9.1</w:t>
            </w:r>
          </w:p>
        </w:tc>
        <w:tc>
          <w:tcPr>
            <w:tcW w:w="4031" w:type="dxa"/>
            <w:tcBorders>
              <w:top w:val="nil"/>
              <w:left w:val="nil"/>
              <w:bottom w:val="single" w:sz="4" w:space="0" w:color="auto"/>
              <w:right w:val="single" w:sz="4" w:space="0" w:color="auto"/>
            </w:tcBorders>
            <w:shd w:val="clear" w:color="auto" w:fill="auto"/>
            <w:vAlign w:val="bottom"/>
            <w:hideMark/>
          </w:tcPr>
          <w:p w14:paraId="52E65FF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Distribution box </w:t>
            </w:r>
          </w:p>
        </w:tc>
        <w:tc>
          <w:tcPr>
            <w:tcW w:w="990" w:type="dxa"/>
            <w:tcBorders>
              <w:top w:val="nil"/>
              <w:left w:val="nil"/>
              <w:bottom w:val="single" w:sz="4" w:space="0" w:color="auto"/>
              <w:right w:val="single" w:sz="4" w:space="0" w:color="auto"/>
            </w:tcBorders>
            <w:shd w:val="clear" w:color="auto" w:fill="auto"/>
            <w:noWrap/>
            <w:vAlign w:val="bottom"/>
            <w:hideMark/>
          </w:tcPr>
          <w:p w14:paraId="6AFD311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0E514AC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5FAF4F4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381F29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B4599B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8263D00"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DFEDBB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4215DA7B"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bottom"/>
            <w:hideMark/>
          </w:tcPr>
          <w:p w14:paraId="3DFB97C2"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10</w:t>
            </w:r>
          </w:p>
        </w:tc>
        <w:tc>
          <w:tcPr>
            <w:tcW w:w="14640" w:type="dxa"/>
            <w:gridSpan w:val="8"/>
            <w:tcBorders>
              <w:top w:val="single" w:sz="4" w:space="0" w:color="auto"/>
              <w:left w:val="nil"/>
              <w:bottom w:val="single" w:sz="4" w:space="0" w:color="auto"/>
              <w:right w:val="single" w:sz="4" w:space="0" w:color="000000"/>
            </w:tcBorders>
            <w:shd w:val="clear" w:color="000000" w:fill="F2DCDB"/>
            <w:noWrap/>
            <w:vAlign w:val="bottom"/>
            <w:hideMark/>
          </w:tcPr>
          <w:p w14:paraId="77F9B807"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DATA NETWORKING</w:t>
            </w:r>
          </w:p>
        </w:tc>
      </w:tr>
      <w:tr w:rsidR="00EB67D6" w:rsidRPr="005063AE" w14:paraId="44BE3E8F" w14:textId="77777777" w:rsidTr="005063AE">
        <w:trPr>
          <w:trHeight w:val="611"/>
        </w:trPr>
        <w:tc>
          <w:tcPr>
            <w:tcW w:w="1546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B6B76E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Supply, install, connect, test and troubleshoot a complete telecommunication system for voice and data transmission, i</w:t>
            </w:r>
            <w:r w:rsidRPr="005063AE">
              <w:rPr>
                <w:rFonts w:eastAsia="Times New Roman" w:cstheme="minorHAnsi"/>
                <w:b/>
                <w:bCs/>
                <w:i/>
                <w:iCs/>
                <w:sz w:val="18"/>
                <w:szCs w:val="18"/>
                <w:u w:val="single"/>
                <w:lang w:val="en-US"/>
              </w:rPr>
              <w:t>ncluding but not limited  CAT6 cables</w:t>
            </w:r>
            <w:r w:rsidRPr="005063AE">
              <w:rPr>
                <w:rFonts w:eastAsia="Times New Roman" w:cstheme="minorHAnsi"/>
                <w:sz w:val="18"/>
                <w:szCs w:val="18"/>
                <w:lang w:val="en-US"/>
              </w:rPr>
              <w:t xml:space="preserve">, outlets and patch  panels for voice; CAT6 3m or </w:t>
            </w:r>
            <w:proofErr w:type="spellStart"/>
            <w:r w:rsidRPr="005063AE">
              <w:rPr>
                <w:rFonts w:eastAsia="Times New Roman" w:cstheme="minorHAnsi"/>
                <w:sz w:val="18"/>
                <w:szCs w:val="18"/>
                <w:lang w:val="en-US"/>
              </w:rPr>
              <w:t>highercables</w:t>
            </w:r>
            <w:proofErr w:type="spellEnd"/>
            <w:r w:rsidRPr="005063AE">
              <w:rPr>
                <w:rFonts w:eastAsia="Times New Roman" w:cstheme="minorHAnsi"/>
                <w:sz w:val="18"/>
                <w:szCs w:val="18"/>
                <w:lang w:val="en-US"/>
              </w:rPr>
              <w:t>, outlets and patch panels for data and combined voice/data networks; cables, outlets and patch panels for data backbone ...etc. Including connection to PST network, surge protection cabinets,  distribution frames...</w:t>
            </w:r>
            <w:proofErr w:type="spellStart"/>
            <w:r w:rsidRPr="005063AE">
              <w:rPr>
                <w:rFonts w:eastAsia="Times New Roman" w:cstheme="minorHAnsi"/>
                <w:sz w:val="18"/>
                <w:szCs w:val="18"/>
                <w:lang w:val="en-US"/>
              </w:rPr>
              <w:t>etc</w:t>
            </w:r>
            <w:proofErr w:type="spellEnd"/>
            <w:r w:rsidRPr="005063AE">
              <w:rPr>
                <w:rFonts w:eastAsia="Times New Roman" w:cstheme="minorHAnsi"/>
                <w:sz w:val="18"/>
                <w:szCs w:val="18"/>
                <w:lang w:val="en-US"/>
              </w:rPr>
              <w:t xml:space="preserve">, with necessary accessories for a perfect operation, compliance to applicable standards and to the satisfaction of the </w:t>
            </w:r>
            <w:proofErr w:type="spellStart"/>
            <w:r w:rsidRPr="005063AE">
              <w:rPr>
                <w:rFonts w:eastAsia="Times New Roman" w:cstheme="minorHAnsi"/>
                <w:sz w:val="18"/>
                <w:szCs w:val="18"/>
                <w:lang w:val="en-US"/>
              </w:rPr>
              <w:t>engineer.fluck</w:t>
            </w:r>
            <w:proofErr w:type="spellEnd"/>
            <w:r w:rsidRPr="005063AE">
              <w:rPr>
                <w:rFonts w:eastAsia="Times New Roman" w:cstheme="minorHAnsi"/>
                <w:sz w:val="18"/>
                <w:szCs w:val="18"/>
                <w:lang w:val="en-US"/>
              </w:rPr>
              <w:t xml:space="preserve"> test is required to accept the installation </w:t>
            </w:r>
          </w:p>
        </w:tc>
      </w:tr>
      <w:tr w:rsidR="005063AE" w:rsidRPr="005063AE" w14:paraId="2413DB7E" w14:textId="77777777" w:rsidTr="005063AE">
        <w:trPr>
          <w:trHeight w:val="296"/>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172D35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10.1</w:t>
            </w:r>
          </w:p>
        </w:tc>
        <w:tc>
          <w:tcPr>
            <w:tcW w:w="4031" w:type="dxa"/>
            <w:tcBorders>
              <w:top w:val="nil"/>
              <w:left w:val="nil"/>
              <w:bottom w:val="single" w:sz="4" w:space="0" w:color="auto"/>
              <w:right w:val="single" w:sz="4" w:space="0" w:color="auto"/>
            </w:tcBorders>
            <w:shd w:val="clear" w:color="auto" w:fill="auto"/>
            <w:vAlign w:val="bottom"/>
            <w:hideMark/>
          </w:tcPr>
          <w:p w14:paraId="3D22467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patch panel for all data and phone termination 3m</w:t>
            </w:r>
          </w:p>
        </w:tc>
        <w:tc>
          <w:tcPr>
            <w:tcW w:w="990" w:type="dxa"/>
            <w:tcBorders>
              <w:top w:val="nil"/>
              <w:left w:val="nil"/>
              <w:bottom w:val="single" w:sz="4" w:space="0" w:color="auto"/>
              <w:right w:val="single" w:sz="4" w:space="0" w:color="auto"/>
            </w:tcBorders>
            <w:shd w:val="clear" w:color="auto" w:fill="auto"/>
            <w:noWrap/>
            <w:vAlign w:val="bottom"/>
            <w:hideMark/>
          </w:tcPr>
          <w:p w14:paraId="66F6DE6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27BE3F8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4898D7EB" w14:textId="77777777" w:rsidR="00EB67D6" w:rsidRPr="005063AE" w:rsidRDefault="00EB67D6" w:rsidP="00EB67D6">
            <w:pPr>
              <w:spacing w:after="0" w:line="240" w:lineRule="auto"/>
              <w:jc w:val="right"/>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AA02817" w14:textId="77777777" w:rsidR="00EB67D6" w:rsidRPr="005063AE" w:rsidRDefault="00EB67D6" w:rsidP="00EB67D6">
            <w:pPr>
              <w:spacing w:after="0" w:line="240" w:lineRule="auto"/>
              <w:jc w:val="right"/>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D2ECC6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764614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10F50D8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D842411" w14:textId="77777777" w:rsidTr="005063AE">
        <w:trPr>
          <w:trHeight w:val="35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8D82B2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10.2</w:t>
            </w:r>
          </w:p>
        </w:tc>
        <w:tc>
          <w:tcPr>
            <w:tcW w:w="4031" w:type="dxa"/>
            <w:tcBorders>
              <w:top w:val="nil"/>
              <w:left w:val="nil"/>
              <w:bottom w:val="single" w:sz="4" w:space="0" w:color="auto"/>
              <w:right w:val="single" w:sz="4" w:space="0" w:color="auto"/>
            </w:tcBorders>
            <w:shd w:val="clear" w:color="auto" w:fill="auto"/>
            <w:vAlign w:val="center"/>
            <w:hideMark/>
          </w:tcPr>
          <w:p w14:paraId="07FBF10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Data wall outlet</w:t>
            </w:r>
          </w:p>
        </w:tc>
        <w:tc>
          <w:tcPr>
            <w:tcW w:w="990" w:type="dxa"/>
            <w:tcBorders>
              <w:top w:val="nil"/>
              <w:left w:val="nil"/>
              <w:bottom w:val="single" w:sz="4" w:space="0" w:color="auto"/>
              <w:right w:val="single" w:sz="4" w:space="0" w:color="auto"/>
            </w:tcBorders>
            <w:shd w:val="clear" w:color="auto" w:fill="auto"/>
            <w:noWrap/>
            <w:vAlign w:val="bottom"/>
            <w:hideMark/>
          </w:tcPr>
          <w:p w14:paraId="675A511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0EE4C382"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w:t>
            </w:r>
          </w:p>
        </w:tc>
        <w:tc>
          <w:tcPr>
            <w:tcW w:w="2160" w:type="dxa"/>
            <w:tcBorders>
              <w:top w:val="nil"/>
              <w:left w:val="nil"/>
              <w:bottom w:val="single" w:sz="4" w:space="0" w:color="auto"/>
              <w:right w:val="single" w:sz="4" w:space="0" w:color="auto"/>
            </w:tcBorders>
            <w:shd w:val="clear" w:color="auto" w:fill="auto"/>
            <w:noWrap/>
            <w:vAlign w:val="bottom"/>
            <w:hideMark/>
          </w:tcPr>
          <w:p w14:paraId="792D0CE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0548FA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717A0D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082CB5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74BEF9DA"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401A276E"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168946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10.3</w:t>
            </w:r>
          </w:p>
        </w:tc>
        <w:tc>
          <w:tcPr>
            <w:tcW w:w="4031" w:type="dxa"/>
            <w:tcBorders>
              <w:top w:val="nil"/>
              <w:left w:val="nil"/>
              <w:bottom w:val="single" w:sz="4" w:space="0" w:color="auto"/>
              <w:right w:val="single" w:sz="4" w:space="0" w:color="auto"/>
            </w:tcBorders>
            <w:shd w:val="clear" w:color="auto" w:fill="auto"/>
            <w:vAlign w:val="center"/>
            <w:hideMark/>
          </w:tcPr>
          <w:p w14:paraId="14118F9B" w14:textId="77777777" w:rsidR="00EB67D6" w:rsidRPr="005063AE" w:rsidRDefault="00EB67D6" w:rsidP="00EB67D6">
            <w:pPr>
              <w:spacing w:after="0" w:line="240" w:lineRule="auto"/>
              <w:rPr>
                <w:rFonts w:eastAsia="Times New Roman" w:cstheme="minorHAnsi"/>
                <w:sz w:val="18"/>
                <w:szCs w:val="18"/>
                <w:lang w:val="en-US"/>
              </w:rPr>
            </w:pPr>
            <w:proofErr w:type="spellStart"/>
            <w:r w:rsidRPr="005063AE">
              <w:rPr>
                <w:rFonts w:eastAsia="Times New Roman" w:cstheme="minorHAnsi"/>
                <w:sz w:val="18"/>
                <w:szCs w:val="18"/>
                <w:lang w:val="en-US"/>
              </w:rPr>
              <w:t>WiFi</w:t>
            </w:r>
            <w:proofErr w:type="spellEnd"/>
            <w:r w:rsidRPr="005063AE">
              <w:rPr>
                <w:rFonts w:eastAsia="Times New Roman" w:cstheme="minorHAnsi"/>
                <w:sz w:val="18"/>
                <w:szCs w:val="18"/>
                <w:lang w:val="en-US"/>
              </w:rPr>
              <w:t xml:space="preserve"> outlet </w:t>
            </w:r>
          </w:p>
        </w:tc>
        <w:tc>
          <w:tcPr>
            <w:tcW w:w="990" w:type="dxa"/>
            <w:tcBorders>
              <w:top w:val="nil"/>
              <w:left w:val="nil"/>
              <w:bottom w:val="single" w:sz="4" w:space="0" w:color="auto"/>
              <w:right w:val="single" w:sz="4" w:space="0" w:color="auto"/>
            </w:tcBorders>
            <w:shd w:val="clear" w:color="auto" w:fill="auto"/>
            <w:noWrap/>
            <w:vAlign w:val="bottom"/>
            <w:hideMark/>
          </w:tcPr>
          <w:p w14:paraId="00BEE78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36C5050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w:t>
            </w:r>
          </w:p>
        </w:tc>
        <w:tc>
          <w:tcPr>
            <w:tcW w:w="2160" w:type="dxa"/>
            <w:tcBorders>
              <w:top w:val="nil"/>
              <w:left w:val="nil"/>
              <w:bottom w:val="single" w:sz="4" w:space="0" w:color="auto"/>
              <w:right w:val="single" w:sz="4" w:space="0" w:color="auto"/>
            </w:tcBorders>
            <w:shd w:val="clear" w:color="auto" w:fill="auto"/>
            <w:noWrap/>
            <w:vAlign w:val="bottom"/>
            <w:hideMark/>
          </w:tcPr>
          <w:p w14:paraId="3F5FA9D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403E53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347E353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8CC79F0"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76EC8C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2F536D7"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667815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10.4</w:t>
            </w:r>
          </w:p>
        </w:tc>
        <w:tc>
          <w:tcPr>
            <w:tcW w:w="4031" w:type="dxa"/>
            <w:tcBorders>
              <w:top w:val="nil"/>
              <w:left w:val="nil"/>
              <w:bottom w:val="single" w:sz="4" w:space="0" w:color="auto"/>
              <w:right w:val="single" w:sz="4" w:space="0" w:color="auto"/>
            </w:tcBorders>
            <w:shd w:val="clear" w:color="auto" w:fill="auto"/>
            <w:vAlign w:val="center"/>
            <w:hideMark/>
          </w:tcPr>
          <w:p w14:paraId="0BD9293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cabinet 60x120x180</w:t>
            </w:r>
          </w:p>
        </w:tc>
        <w:tc>
          <w:tcPr>
            <w:tcW w:w="990" w:type="dxa"/>
            <w:tcBorders>
              <w:top w:val="nil"/>
              <w:left w:val="nil"/>
              <w:bottom w:val="single" w:sz="4" w:space="0" w:color="auto"/>
              <w:right w:val="single" w:sz="4" w:space="0" w:color="auto"/>
            </w:tcBorders>
            <w:shd w:val="clear" w:color="auto" w:fill="auto"/>
            <w:noWrap/>
            <w:vAlign w:val="bottom"/>
            <w:hideMark/>
          </w:tcPr>
          <w:p w14:paraId="250FEC1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bottom"/>
            <w:hideMark/>
          </w:tcPr>
          <w:p w14:paraId="6EE0190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262CD4A5" w14:textId="77777777" w:rsidR="00EB67D6" w:rsidRPr="005063AE" w:rsidRDefault="00EB67D6" w:rsidP="00EB67D6">
            <w:pPr>
              <w:spacing w:after="0" w:line="240" w:lineRule="auto"/>
              <w:jc w:val="right"/>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0E69349" w14:textId="77777777" w:rsidR="00EB67D6" w:rsidRPr="005063AE" w:rsidRDefault="00EB67D6" w:rsidP="00EB67D6">
            <w:pPr>
              <w:spacing w:after="0" w:line="240" w:lineRule="auto"/>
              <w:jc w:val="right"/>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8AD2D1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36A78F7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537A65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0A04D16E"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center"/>
            <w:hideMark/>
          </w:tcPr>
          <w:p w14:paraId="2445AAC7"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11</w:t>
            </w:r>
          </w:p>
        </w:tc>
        <w:tc>
          <w:tcPr>
            <w:tcW w:w="14640" w:type="dxa"/>
            <w:gridSpan w:val="8"/>
            <w:tcBorders>
              <w:top w:val="single" w:sz="4" w:space="0" w:color="auto"/>
              <w:left w:val="nil"/>
              <w:bottom w:val="single" w:sz="4" w:space="0" w:color="auto"/>
              <w:right w:val="single" w:sz="4" w:space="0" w:color="000000"/>
            </w:tcBorders>
            <w:shd w:val="clear" w:color="000000" w:fill="F2DCDB"/>
            <w:vAlign w:val="center"/>
            <w:hideMark/>
          </w:tcPr>
          <w:p w14:paraId="1FB55183" w14:textId="77777777" w:rsidR="00EB67D6" w:rsidRPr="005063AE" w:rsidRDefault="00EB67D6" w:rsidP="00EB67D6">
            <w:pPr>
              <w:spacing w:after="0" w:line="240" w:lineRule="auto"/>
              <w:rPr>
                <w:rFonts w:eastAsia="Times New Roman" w:cstheme="minorHAnsi"/>
                <w:b/>
                <w:bCs/>
                <w:sz w:val="18"/>
                <w:szCs w:val="18"/>
                <w:u w:val="single"/>
                <w:lang w:val="en-US"/>
              </w:rPr>
            </w:pPr>
            <w:r w:rsidRPr="005063AE">
              <w:rPr>
                <w:rFonts w:eastAsia="Times New Roman" w:cstheme="minorHAnsi"/>
                <w:b/>
                <w:bCs/>
                <w:sz w:val="18"/>
                <w:szCs w:val="18"/>
                <w:u w:val="single"/>
                <w:lang w:val="en-US"/>
              </w:rPr>
              <w:t>FIRE ALARM ANALOGUE ADDRESSABLE INTELLIGENT INTERACTIVE SYSTEM.</w:t>
            </w:r>
          </w:p>
        </w:tc>
      </w:tr>
      <w:tr w:rsidR="005063AE" w:rsidRPr="005063AE" w14:paraId="466910CE" w14:textId="77777777" w:rsidTr="005063AE">
        <w:trPr>
          <w:trHeight w:val="2483"/>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5E31D5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11.1</w:t>
            </w:r>
          </w:p>
        </w:tc>
        <w:tc>
          <w:tcPr>
            <w:tcW w:w="4031" w:type="dxa"/>
            <w:tcBorders>
              <w:top w:val="nil"/>
              <w:left w:val="nil"/>
              <w:bottom w:val="single" w:sz="4" w:space="0" w:color="auto"/>
              <w:right w:val="single" w:sz="4" w:space="0" w:color="auto"/>
            </w:tcBorders>
            <w:shd w:val="clear" w:color="auto" w:fill="auto"/>
            <w:vAlign w:val="bottom"/>
            <w:hideMark/>
          </w:tcPr>
          <w:p w14:paraId="24E944C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Supply, install and connect a fire alarm system complete with all necessary accessories for a perfect and complete operation of the system as specified and shown on drawings and to the satisfaction of the </w:t>
            </w:r>
            <w:proofErr w:type="spellStart"/>
            <w:r w:rsidRPr="005063AE">
              <w:rPr>
                <w:rFonts w:eastAsia="Times New Roman" w:cstheme="minorHAnsi"/>
                <w:sz w:val="18"/>
                <w:szCs w:val="18"/>
                <w:lang w:val="en-US"/>
              </w:rPr>
              <w:t>Engineer.Execution</w:t>
            </w:r>
            <w:proofErr w:type="spellEnd"/>
            <w:r w:rsidRPr="005063AE">
              <w:rPr>
                <w:rFonts w:eastAsia="Times New Roman" w:cstheme="minorHAnsi"/>
                <w:sz w:val="18"/>
                <w:szCs w:val="18"/>
                <w:lang w:val="en-US"/>
              </w:rPr>
              <w:t xml:space="preserve"> of fire alarm system shall be done in coordination between the electrical contractor and the specialized team responsible for the execution of the fire alarm </w:t>
            </w:r>
            <w:proofErr w:type="spellStart"/>
            <w:r w:rsidRPr="005063AE">
              <w:rPr>
                <w:rFonts w:eastAsia="Times New Roman" w:cstheme="minorHAnsi"/>
                <w:sz w:val="18"/>
                <w:szCs w:val="18"/>
                <w:lang w:val="en-US"/>
              </w:rPr>
              <w:t>system.N.B</w:t>
            </w:r>
            <w:proofErr w:type="spellEnd"/>
            <w:r w:rsidRPr="005063AE">
              <w:rPr>
                <w:rFonts w:eastAsia="Times New Roman" w:cstheme="minorHAnsi"/>
                <w:sz w:val="18"/>
                <w:szCs w:val="18"/>
                <w:lang w:val="en-US"/>
              </w:rPr>
              <w:t xml:space="preserve">: The junction/pull boxes prices have to be included in the fire alarm </w:t>
            </w:r>
            <w:proofErr w:type="spellStart"/>
            <w:r w:rsidRPr="005063AE">
              <w:rPr>
                <w:rFonts w:eastAsia="Times New Roman" w:cstheme="minorHAnsi"/>
                <w:sz w:val="18"/>
                <w:szCs w:val="18"/>
                <w:lang w:val="en-US"/>
              </w:rPr>
              <w:t>prices.Networked</w:t>
            </w:r>
            <w:proofErr w:type="spellEnd"/>
            <w:r w:rsidRPr="005063AE">
              <w:rPr>
                <w:rFonts w:eastAsia="Times New Roman" w:cstheme="minorHAnsi"/>
                <w:sz w:val="18"/>
                <w:szCs w:val="18"/>
                <w:lang w:val="en-US"/>
              </w:rPr>
              <w:t xml:space="preserve"> fire alarm control panel with built-in thermal printer as mentioned on drawings (including </w:t>
            </w:r>
            <w:proofErr w:type="spellStart"/>
            <w:r w:rsidRPr="005063AE">
              <w:rPr>
                <w:rFonts w:eastAsia="Times New Roman" w:cstheme="minorHAnsi"/>
                <w:sz w:val="18"/>
                <w:szCs w:val="18"/>
                <w:lang w:val="en-US"/>
              </w:rPr>
              <w:t>adressable</w:t>
            </w:r>
            <w:proofErr w:type="spellEnd"/>
            <w:r w:rsidRPr="005063AE">
              <w:rPr>
                <w:rFonts w:eastAsia="Times New Roman" w:cstheme="minorHAnsi"/>
                <w:sz w:val="18"/>
                <w:szCs w:val="18"/>
                <w:lang w:val="en-US"/>
              </w:rPr>
              <w:t xml:space="preserve"> monitored input/output points).</w:t>
            </w:r>
          </w:p>
        </w:tc>
        <w:tc>
          <w:tcPr>
            <w:tcW w:w="990" w:type="dxa"/>
            <w:tcBorders>
              <w:top w:val="nil"/>
              <w:left w:val="nil"/>
              <w:bottom w:val="single" w:sz="4" w:space="0" w:color="auto"/>
              <w:right w:val="single" w:sz="4" w:space="0" w:color="auto"/>
            </w:tcBorders>
            <w:shd w:val="clear" w:color="auto" w:fill="auto"/>
            <w:noWrap/>
            <w:vAlign w:val="center"/>
            <w:hideMark/>
          </w:tcPr>
          <w:p w14:paraId="240187A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69BDCBF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3146825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9034BF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E867FC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8E0B38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3F554C9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66161E58" w14:textId="77777777" w:rsidTr="005063AE">
        <w:trPr>
          <w:trHeight w:val="52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7B68CA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11.2</w:t>
            </w:r>
          </w:p>
        </w:tc>
        <w:tc>
          <w:tcPr>
            <w:tcW w:w="4031" w:type="dxa"/>
            <w:tcBorders>
              <w:top w:val="nil"/>
              <w:left w:val="nil"/>
              <w:bottom w:val="single" w:sz="4" w:space="0" w:color="auto"/>
              <w:right w:val="single" w:sz="4" w:space="0" w:color="auto"/>
            </w:tcBorders>
            <w:shd w:val="clear" w:color="auto" w:fill="auto"/>
            <w:vAlign w:val="bottom"/>
            <w:hideMark/>
          </w:tcPr>
          <w:p w14:paraId="413E7FAA"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 xml:space="preserve">Interactive analogue addressable combined </w:t>
            </w:r>
            <w:proofErr w:type="gramStart"/>
            <w:r w:rsidRPr="005063AE">
              <w:rPr>
                <w:rFonts w:eastAsia="Times New Roman" w:cstheme="minorHAnsi"/>
                <w:sz w:val="18"/>
                <w:szCs w:val="18"/>
                <w:lang w:val="en-US"/>
              </w:rPr>
              <w:t>optical  smoke</w:t>
            </w:r>
            <w:proofErr w:type="gramEnd"/>
            <w:r w:rsidRPr="005063AE">
              <w:rPr>
                <w:rFonts w:eastAsia="Times New Roman" w:cstheme="minorHAnsi"/>
                <w:sz w:val="18"/>
                <w:szCs w:val="18"/>
                <w:lang w:val="en-US"/>
              </w:rPr>
              <w:t xml:space="preserve"> and heat rate of rise detector.</w:t>
            </w:r>
          </w:p>
        </w:tc>
        <w:tc>
          <w:tcPr>
            <w:tcW w:w="990" w:type="dxa"/>
            <w:tcBorders>
              <w:top w:val="nil"/>
              <w:left w:val="nil"/>
              <w:bottom w:val="single" w:sz="4" w:space="0" w:color="auto"/>
              <w:right w:val="single" w:sz="4" w:space="0" w:color="auto"/>
            </w:tcBorders>
            <w:shd w:val="clear" w:color="auto" w:fill="auto"/>
            <w:noWrap/>
            <w:vAlign w:val="center"/>
            <w:hideMark/>
          </w:tcPr>
          <w:p w14:paraId="15B481E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48E8A9B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13</w:t>
            </w:r>
          </w:p>
        </w:tc>
        <w:tc>
          <w:tcPr>
            <w:tcW w:w="2160" w:type="dxa"/>
            <w:tcBorders>
              <w:top w:val="nil"/>
              <w:left w:val="nil"/>
              <w:bottom w:val="single" w:sz="4" w:space="0" w:color="auto"/>
              <w:right w:val="single" w:sz="4" w:space="0" w:color="auto"/>
            </w:tcBorders>
            <w:shd w:val="clear" w:color="auto" w:fill="auto"/>
            <w:noWrap/>
            <w:vAlign w:val="bottom"/>
            <w:hideMark/>
          </w:tcPr>
          <w:p w14:paraId="20C4157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D79633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4DFB95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5D5938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D894483"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7E0767D8"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996FE1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11.3</w:t>
            </w:r>
          </w:p>
        </w:tc>
        <w:tc>
          <w:tcPr>
            <w:tcW w:w="4031" w:type="dxa"/>
            <w:tcBorders>
              <w:top w:val="nil"/>
              <w:left w:val="nil"/>
              <w:bottom w:val="single" w:sz="4" w:space="0" w:color="auto"/>
              <w:right w:val="single" w:sz="4" w:space="0" w:color="auto"/>
            </w:tcBorders>
            <w:shd w:val="clear" w:color="auto" w:fill="auto"/>
            <w:vAlign w:val="bottom"/>
            <w:hideMark/>
          </w:tcPr>
          <w:p w14:paraId="309FB12C"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Interactive analogue addressable flame detector.</w:t>
            </w:r>
          </w:p>
        </w:tc>
        <w:tc>
          <w:tcPr>
            <w:tcW w:w="990" w:type="dxa"/>
            <w:tcBorders>
              <w:top w:val="nil"/>
              <w:left w:val="nil"/>
              <w:bottom w:val="single" w:sz="4" w:space="0" w:color="auto"/>
              <w:right w:val="single" w:sz="4" w:space="0" w:color="auto"/>
            </w:tcBorders>
            <w:shd w:val="clear" w:color="auto" w:fill="auto"/>
            <w:noWrap/>
            <w:vAlign w:val="center"/>
            <w:hideMark/>
          </w:tcPr>
          <w:p w14:paraId="795CAA9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7309593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48B1791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B7E370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412B83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D316B7F"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BF5C15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3C48B4BE"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D27B49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11.4</w:t>
            </w:r>
          </w:p>
        </w:tc>
        <w:tc>
          <w:tcPr>
            <w:tcW w:w="4031" w:type="dxa"/>
            <w:tcBorders>
              <w:top w:val="nil"/>
              <w:left w:val="nil"/>
              <w:bottom w:val="single" w:sz="4" w:space="0" w:color="auto"/>
              <w:right w:val="single" w:sz="4" w:space="0" w:color="auto"/>
            </w:tcBorders>
            <w:shd w:val="clear" w:color="auto" w:fill="auto"/>
            <w:vAlign w:val="bottom"/>
            <w:hideMark/>
          </w:tcPr>
          <w:p w14:paraId="7748E1A5"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 xml:space="preserve"> Manual break glass for fire detection system.</w:t>
            </w:r>
          </w:p>
        </w:tc>
        <w:tc>
          <w:tcPr>
            <w:tcW w:w="990" w:type="dxa"/>
            <w:tcBorders>
              <w:top w:val="nil"/>
              <w:left w:val="nil"/>
              <w:bottom w:val="single" w:sz="4" w:space="0" w:color="auto"/>
              <w:right w:val="single" w:sz="4" w:space="0" w:color="auto"/>
            </w:tcBorders>
            <w:shd w:val="clear" w:color="auto" w:fill="auto"/>
            <w:noWrap/>
            <w:vAlign w:val="center"/>
            <w:hideMark/>
          </w:tcPr>
          <w:p w14:paraId="4205657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641236B5"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5</w:t>
            </w:r>
          </w:p>
        </w:tc>
        <w:tc>
          <w:tcPr>
            <w:tcW w:w="2160" w:type="dxa"/>
            <w:tcBorders>
              <w:top w:val="nil"/>
              <w:left w:val="nil"/>
              <w:bottom w:val="single" w:sz="4" w:space="0" w:color="auto"/>
              <w:right w:val="single" w:sz="4" w:space="0" w:color="auto"/>
            </w:tcBorders>
            <w:shd w:val="clear" w:color="auto" w:fill="auto"/>
            <w:noWrap/>
            <w:vAlign w:val="bottom"/>
            <w:hideMark/>
          </w:tcPr>
          <w:p w14:paraId="29C9AB9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8C8F15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0FE03C0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86B97B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42A7D950"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571184E"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C4ABF5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lastRenderedPageBreak/>
              <w:t>11.5</w:t>
            </w:r>
          </w:p>
        </w:tc>
        <w:tc>
          <w:tcPr>
            <w:tcW w:w="4031" w:type="dxa"/>
            <w:tcBorders>
              <w:top w:val="nil"/>
              <w:left w:val="nil"/>
              <w:bottom w:val="single" w:sz="4" w:space="0" w:color="auto"/>
              <w:right w:val="single" w:sz="4" w:space="0" w:color="auto"/>
            </w:tcBorders>
            <w:shd w:val="clear" w:color="auto" w:fill="auto"/>
            <w:vAlign w:val="bottom"/>
            <w:hideMark/>
          </w:tcPr>
          <w:p w14:paraId="6A9ADF57"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Addressable fire alarm sounder</w:t>
            </w:r>
          </w:p>
        </w:tc>
        <w:tc>
          <w:tcPr>
            <w:tcW w:w="990" w:type="dxa"/>
            <w:tcBorders>
              <w:top w:val="nil"/>
              <w:left w:val="nil"/>
              <w:bottom w:val="single" w:sz="4" w:space="0" w:color="auto"/>
              <w:right w:val="single" w:sz="4" w:space="0" w:color="auto"/>
            </w:tcBorders>
            <w:shd w:val="clear" w:color="auto" w:fill="auto"/>
            <w:noWrap/>
            <w:vAlign w:val="center"/>
            <w:hideMark/>
          </w:tcPr>
          <w:p w14:paraId="5277070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3B55DCD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3</w:t>
            </w:r>
          </w:p>
        </w:tc>
        <w:tc>
          <w:tcPr>
            <w:tcW w:w="2160" w:type="dxa"/>
            <w:tcBorders>
              <w:top w:val="nil"/>
              <w:left w:val="nil"/>
              <w:bottom w:val="single" w:sz="4" w:space="0" w:color="auto"/>
              <w:right w:val="single" w:sz="4" w:space="0" w:color="auto"/>
            </w:tcBorders>
            <w:shd w:val="clear" w:color="auto" w:fill="auto"/>
            <w:noWrap/>
            <w:vAlign w:val="bottom"/>
            <w:hideMark/>
          </w:tcPr>
          <w:p w14:paraId="680594D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92B1408"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44AC454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FEAB4D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28AC9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1CFC329E" w14:textId="77777777" w:rsidTr="005063AE">
        <w:trPr>
          <w:trHeight w:val="52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EBE5C2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11.6</w:t>
            </w:r>
          </w:p>
        </w:tc>
        <w:tc>
          <w:tcPr>
            <w:tcW w:w="4031" w:type="dxa"/>
            <w:tcBorders>
              <w:top w:val="nil"/>
              <w:left w:val="nil"/>
              <w:bottom w:val="single" w:sz="4" w:space="0" w:color="auto"/>
              <w:right w:val="single" w:sz="4" w:space="0" w:color="auto"/>
            </w:tcBorders>
            <w:shd w:val="clear" w:color="auto" w:fill="auto"/>
            <w:vAlign w:val="bottom"/>
            <w:hideMark/>
          </w:tcPr>
          <w:p w14:paraId="17E2FD25"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 xml:space="preserve">Addressable fire alarm sounder with integrated </w:t>
            </w:r>
            <w:proofErr w:type="gramStart"/>
            <w:r w:rsidRPr="005063AE">
              <w:rPr>
                <w:rFonts w:eastAsia="Times New Roman" w:cstheme="minorHAnsi"/>
                <w:sz w:val="18"/>
                <w:szCs w:val="18"/>
                <w:lang w:val="en-US"/>
              </w:rPr>
              <w:t>strobe  light</w:t>
            </w:r>
            <w:proofErr w:type="gramEnd"/>
            <w:r w:rsidRPr="005063AE">
              <w:rPr>
                <w:rFonts w:eastAsia="Times New Roman" w:cstheme="minorHAnsi"/>
                <w:sz w:val="18"/>
                <w:szCs w:val="18"/>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A16435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432244B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2</w:t>
            </w:r>
          </w:p>
        </w:tc>
        <w:tc>
          <w:tcPr>
            <w:tcW w:w="2160" w:type="dxa"/>
            <w:tcBorders>
              <w:top w:val="nil"/>
              <w:left w:val="nil"/>
              <w:bottom w:val="single" w:sz="4" w:space="0" w:color="auto"/>
              <w:right w:val="single" w:sz="4" w:space="0" w:color="auto"/>
            </w:tcBorders>
            <w:shd w:val="clear" w:color="auto" w:fill="auto"/>
            <w:noWrap/>
            <w:vAlign w:val="bottom"/>
            <w:hideMark/>
          </w:tcPr>
          <w:p w14:paraId="14B2C75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9974567"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2B4E5B9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81D255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112D96B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51306F82" w14:textId="77777777" w:rsidTr="005063AE">
        <w:trPr>
          <w:trHeight w:val="52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22E911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11.7</w:t>
            </w:r>
          </w:p>
        </w:tc>
        <w:tc>
          <w:tcPr>
            <w:tcW w:w="4031" w:type="dxa"/>
            <w:tcBorders>
              <w:top w:val="nil"/>
              <w:left w:val="nil"/>
              <w:bottom w:val="single" w:sz="4" w:space="0" w:color="auto"/>
              <w:right w:val="single" w:sz="4" w:space="0" w:color="auto"/>
            </w:tcBorders>
            <w:shd w:val="clear" w:color="auto" w:fill="auto"/>
            <w:vAlign w:val="bottom"/>
            <w:hideMark/>
          </w:tcPr>
          <w:p w14:paraId="1F811A51" w14:textId="77777777" w:rsidR="00EB67D6" w:rsidRPr="005063AE" w:rsidRDefault="00EB67D6" w:rsidP="00EB67D6">
            <w:pPr>
              <w:spacing w:after="0" w:line="240" w:lineRule="auto"/>
              <w:jc w:val="both"/>
              <w:rPr>
                <w:rFonts w:eastAsia="Times New Roman" w:cstheme="minorHAnsi"/>
                <w:sz w:val="18"/>
                <w:szCs w:val="18"/>
                <w:lang w:val="en-US"/>
              </w:rPr>
            </w:pPr>
            <w:r w:rsidRPr="005063AE">
              <w:rPr>
                <w:rFonts w:eastAsia="Times New Roman" w:cstheme="minorHAnsi"/>
                <w:sz w:val="18"/>
                <w:szCs w:val="18"/>
                <w:lang w:val="en-US"/>
              </w:rPr>
              <w:t>Telephone dialer (2 triggering input lines and 4 dialing</w:t>
            </w:r>
            <w:r w:rsidRPr="005063AE">
              <w:rPr>
                <w:rFonts w:eastAsia="Times New Roman" w:cstheme="minorHAnsi"/>
                <w:sz w:val="18"/>
                <w:szCs w:val="18"/>
                <w:lang w:val="en-US"/>
              </w:rPr>
              <w:br/>
              <w:t>output lines) for fire alarm.</w:t>
            </w:r>
          </w:p>
        </w:tc>
        <w:tc>
          <w:tcPr>
            <w:tcW w:w="990" w:type="dxa"/>
            <w:tcBorders>
              <w:top w:val="nil"/>
              <w:left w:val="nil"/>
              <w:bottom w:val="single" w:sz="4" w:space="0" w:color="auto"/>
              <w:right w:val="single" w:sz="4" w:space="0" w:color="auto"/>
            </w:tcBorders>
            <w:shd w:val="clear" w:color="auto" w:fill="auto"/>
            <w:noWrap/>
            <w:vAlign w:val="center"/>
            <w:hideMark/>
          </w:tcPr>
          <w:p w14:paraId="36DB4BA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No.</w:t>
            </w:r>
          </w:p>
        </w:tc>
        <w:tc>
          <w:tcPr>
            <w:tcW w:w="990" w:type="dxa"/>
            <w:tcBorders>
              <w:top w:val="nil"/>
              <w:left w:val="nil"/>
              <w:bottom w:val="single" w:sz="4" w:space="0" w:color="auto"/>
              <w:right w:val="single" w:sz="4" w:space="0" w:color="auto"/>
            </w:tcBorders>
            <w:shd w:val="clear" w:color="auto" w:fill="auto"/>
            <w:noWrap/>
            <w:vAlign w:val="center"/>
            <w:hideMark/>
          </w:tcPr>
          <w:p w14:paraId="15F2F2C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2459A33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DD6B79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14EE4F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AB1C26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707B9C84"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05A1BDB4" w14:textId="77777777" w:rsidTr="005063AE">
        <w:trPr>
          <w:trHeight w:val="264"/>
        </w:trPr>
        <w:tc>
          <w:tcPr>
            <w:tcW w:w="829" w:type="dxa"/>
            <w:tcBorders>
              <w:top w:val="nil"/>
              <w:left w:val="single" w:sz="4" w:space="0" w:color="auto"/>
              <w:bottom w:val="single" w:sz="4" w:space="0" w:color="auto"/>
              <w:right w:val="single" w:sz="4" w:space="0" w:color="auto"/>
            </w:tcBorders>
            <w:shd w:val="clear" w:color="000000" w:fill="F2DCDB"/>
            <w:noWrap/>
            <w:vAlign w:val="center"/>
            <w:hideMark/>
          </w:tcPr>
          <w:p w14:paraId="4A32BC4C"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12</w:t>
            </w:r>
          </w:p>
        </w:tc>
        <w:tc>
          <w:tcPr>
            <w:tcW w:w="14640" w:type="dxa"/>
            <w:gridSpan w:val="8"/>
            <w:tcBorders>
              <w:top w:val="single" w:sz="4" w:space="0" w:color="auto"/>
              <w:left w:val="nil"/>
              <w:bottom w:val="single" w:sz="4" w:space="0" w:color="auto"/>
              <w:right w:val="single" w:sz="4" w:space="0" w:color="000000"/>
            </w:tcBorders>
            <w:shd w:val="clear" w:color="000000" w:fill="F2DCDB"/>
            <w:hideMark/>
          </w:tcPr>
          <w:p w14:paraId="176E82EF" w14:textId="77777777" w:rsidR="00EB67D6" w:rsidRPr="005063AE" w:rsidRDefault="00EB67D6" w:rsidP="00EB67D6">
            <w:pPr>
              <w:spacing w:after="0" w:line="240" w:lineRule="auto"/>
              <w:rPr>
                <w:rFonts w:eastAsia="Times New Roman" w:cstheme="minorHAnsi"/>
                <w:b/>
                <w:bCs/>
                <w:sz w:val="18"/>
                <w:szCs w:val="18"/>
                <w:lang w:val="en-US"/>
              </w:rPr>
            </w:pPr>
            <w:r w:rsidRPr="005063AE">
              <w:rPr>
                <w:rFonts w:eastAsia="Times New Roman" w:cstheme="minorHAnsi"/>
                <w:b/>
                <w:bCs/>
                <w:sz w:val="18"/>
                <w:szCs w:val="18"/>
                <w:lang w:val="en-US"/>
              </w:rPr>
              <w:t>EARTHING SYSTEM</w:t>
            </w:r>
          </w:p>
        </w:tc>
      </w:tr>
      <w:tr w:rsidR="005063AE" w:rsidRPr="005063AE" w14:paraId="0606F793" w14:textId="77777777" w:rsidTr="005063AE">
        <w:trPr>
          <w:trHeight w:val="343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8F762AE"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4031" w:type="dxa"/>
            <w:tcBorders>
              <w:top w:val="nil"/>
              <w:left w:val="nil"/>
              <w:bottom w:val="single" w:sz="4" w:space="0" w:color="auto"/>
              <w:right w:val="single" w:sz="4" w:space="0" w:color="auto"/>
            </w:tcBorders>
            <w:shd w:val="clear" w:color="auto" w:fill="auto"/>
            <w:hideMark/>
          </w:tcPr>
          <w:p w14:paraId="35918135"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Supply, install and connect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systems</w:t>
            </w:r>
            <w:r w:rsidRPr="005063AE">
              <w:rPr>
                <w:rFonts w:eastAsia="Times New Roman" w:cstheme="minorHAnsi"/>
                <w:sz w:val="18"/>
                <w:szCs w:val="18"/>
                <w:lang w:val="en-US"/>
              </w:rPr>
              <w:br/>
              <w:t>including earth rods, 2.4m long and 2 cm diameter</w:t>
            </w:r>
            <w:proofErr w:type="gramStart"/>
            <w:r w:rsidRPr="005063AE">
              <w:rPr>
                <w:rFonts w:eastAsia="Times New Roman" w:cstheme="minorHAnsi"/>
                <w:sz w:val="18"/>
                <w:szCs w:val="18"/>
                <w:lang w:val="en-US"/>
              </w:rPr>
              <w:t>,</w:t>
            </w:r>
            <w:proofErr w:type="gramEnd"/>
            <w:r w:rsidRPr="005063AE">
              <w:rPr>
                <w:rFonts w:eastAsia="Times New Roman" w:cstheme="minorHAnsi"/>
                <w:sz w:val="18"/>
                <w:szCs w:val="18"/>
                <w:lang w:val="en-US"/>
              </w:rPr>
              <w:br/>
              <w:t xml:space="preserve">(Similar to Copper weld or </w:t>
            </w:r>
            <w:proofErr w:type="spellStart"/>
            <w:r w:rsidRPr="005063AE">
              <w:rPr>
                <w:rFonts w:eastAsia="Times New Roman" w:cstheme="minorHAnsi"/>
                <w:sz w:val="18"/>
                <w:szCs w:val="18"/>
                <w:lang w:val="en-US"/>
              </w:rPr>
              <w:t>Furse</w:t>
            </w:r>
            <w:proofErr w:type="spellEnd"/>
            <w:r w:rsidRPr="005063AE">
              <w:rPr>
                <w:rFonts w:eastAsia="Times New Roman" w:cstheme="minorHAnsi"/>
                <w:sz w:val="18"/>
                <w:szCs w:val="18"/>
                <w:lang w:val="en-US"/>
              </w:rPr>
              <w:t>) to provide low</w:t>
            </w:r>
            <w:r w:rsidRPr="005063AE">
              <w:rPr>
                <w:rFonts w:eastAsia="Times New Roman" w:cstheme="minorHAnsi"/>
                <w:sz w:val="18"/>
                <w:szCs w:val="18"/>
                <w:lang w:val="en-US"/>
              </w:rPr>
              <w:br/>
              <w:t xml:space="preserve">connecting earth resistance (3 Ohms), earth stranded </w:t>
            </w:r>
            <w:r w:rsidRPr="005063AE">
              <w:rPr>
                <w:rFonts w:eastAsia="Times New Roman" w:cstheme="minorHAnsi"/>
                <w:sz w:val="18"/>
                <w:szCs w:val="18"/>
                <w:lang w:val="en-US"/>
              </w:rPr>
              <w:br/>
              <w:t xml:space="preserve">bare copper conductor for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network (35</w:t>
            </w:r>
            <w:r w:rsidRPr="005063AE">
              <w:rPr>
                <w:rFonts w:eastAsia="Times New Roman" w:cstheme="minorHAnsi"/>
                <w:sz w:val="18"/>
                <w:szCs w:val="18"/>
                <w:lang w:val="en-US"/>
              </w:rPr>
              <w:br/>
              <w:t>mm2), earth pits, connectors, clamps, test links, earth</w:t>
            </w:r>
            <w:r w:rsidRPr="005063AE">
              <w:rPr>
                <w:rFonts w:eastAsia="Times New Roman" w:cstheme="minorHAnsi"/>
                <w:sz w:val="18"/>
                <w:szCs w:val="18"/>
                <w:lang w:val="en-US"/>
              </w:rPr>
              <w:br/>
              <w:t>bar, excavation and backfilling as mentioned on</w:t>
            </w:r>
            <w:r w:rsidRPr="005063AE">
              <w:rPr>
                <w:rFonts w:eastAsia="Times New Roman" w:cstheme="minorHAnsi"/>
                <w:sz w:val="18"/>
                <w:szCs w:val="18"/>
                <w:lang w:val="en-US"/>
              </w:rPr>
              <w:br/>
              <w:t xml:space="preserve">drawings, the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system has to  be installed</w:t>
            </w:r>
            <w:r w:rsidRPr="005063AE">
              <w:rPr>
                <w:rFonts w:eastAsia="Times New Roman" w:cstheme="minorHAnsi"/>
                <w:sz w:val="18"/>
                <w:szCs w:val="18"/>
                <w:lang w:val="en-US"/>
              </w:rPr>
              <w:br/>
              <w:t xml:space="preserve">complete with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Bus Bars, test pits, inspection</w:t>
            </w:r>
            <w:r w:rsidRPr="005063AE">
              <w:rPr>
                <w:rFonts w:eastAsia="Times New Roman" w:cstheme="minorHAnsi"/>
                <w:sz w:val="18"/>
                <w:szCs w:val="18"/>
                <w:lang w:val="en-US"/>
              </w:rPr>
              <w:br/>
              <w:t xml:space="preserve">boxes and clamps. The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system has to be</w:t>
            </w:r>
            <w:r w:rsidRPr="005063AE">
              <w:rPr>
                <w:rFonts w:eastAsia="Times New Roman" w:cstheme="minorHAnsi"/>
                <w:sz w:val="18"/>
                <w:szCs w:val="18"/>
                <w:lang w:val="en-US"/>
              </w:rPr>
              <w:br/>
              <w:t>installed for a perfect operation and to the satisfaction</w:t>
            </w:r>
            <w:r w:rsidRPr="005063AE">
              <w:rPr>
                <w:rFonts w:eastAsia="Times New Roman" w:cstheme="minorHAnsi"/>
                <w:sz w:val="18"/>
                <w:szCs w:val="18"/>
                <w:lang w:val="en-US"/>
              </w:rPr>
              <w:br/>
              <w:t>of the engineer.</w:t>
            </w:r>
            <w:r w:rsidRPr="005063AE">
              <w:rPr>
                <w:rFonts w:eastAsia="Times New Roman" w:cstheme="minorHAnsi"/>
                <w:sz w:val="18"/>
                <w:szCs w:val="18"/>
                <w:lang w:val="en-US"/>
              </w:rPr>
              <w:br/>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network for the electrical system.</w:t>
            </w:r>
          </w:p>
        </w:tc>
        <w:tc>
          <w:tcPr>
            <w:tcW w:w="990" w:type="dxa"/>
            <w:tcBorders>
              <w:top w:val="nil"/>
              <w:left w:val="nil"/>
              <w:bottom w:val="single" w:sz="4" w:space="0" w:color="auto"/>
              <w:right w:val="single" w:sz="4" w:space="0" w:color="auto"/>
            </w:tcBorders>
            <w:shd w:val="clear" w:color="auto" w:fill="auto"/>
            <w:noWrap/>
            <w:vAlign w:val="bottom"/>
            <w:hideMark/>
          </w:tcPr>
          <w:p w14:paraId="2A16997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LS</w:t>
            </w:r>
          </w:p>
        </w:tc>
        <w:tc>
          <w:tcPr>
            <w:tcW w:w="990" w:type="dxa"/>
            <w:tcBorders>
              <w:top w:val="nil"/>
              <w:left w:val="nil"/>
              <w:bottom w:val="single" w:sz="4" w:space="0" w:color="auto"/>
              <w:right w:val="single" w:sz="4" w:space="0" w:color="auto"/>
            </w:tcBorders>
            <w:shd w:val="clear" w:color="auto" w:fill="auto"/>
            <w:noWrap/>
            <w:vAlign w:val="bottom"/>
            <w:hideMark/>
          </w:tcPr>
          <w:p w14:paraId="400AEB9C"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7DFD970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4982C8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CF1256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A351C5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28CFE5C"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08FAF892"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454884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4031" w:type="dxa"/>
            <w:tcBorders>
              <w:top w:val="nil"/>
              <w:left w:val="nil"/>
              <w:bottom w:val="single" w:sz="4" w:space="0" w:color="auto"/>
              <w:right w:val="single" w:sz="4" w:space="0" w:color="auto"/>
            </w:tcBorders>
            <w:shd w:val="clear" w:color="auto" w:fill="auto"/>
            <w:hideMark/>
          </w:tcPr>
          <w:p w14:paraId="49FE2A98"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Main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w:t>
            </w:r>
            <w:proofErr w:type="spellStart"/>
            <w:r w:rsidRPr="005063AE">
              <w:rPr>
                <w:rFonts w:eastAsia="Times New Roman" w:cstheme="minorHAnsi"/>
                <w:sz w:val="18"/>
                <w:szCs w:val="18"/>
                <w:lang w:val="en-US"/>
              </w:rPr>
              <w:t>Busbar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6B4F8A3"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LS</w:t>
            </w:r>
          </w:p>
        </w:tc>
        <w:tc>
          <w:tcPr>
            <w:tcW w:w="990" w:type="dxa"/>
            <w:tcBorders>
              <w:top w:val="nil"/>
              <w:left w:val="nil"/>
              <w:bottom w:val="single" w:sz="4" w:space="0" w:color="auto"/>
              <w:right w:val="single" w:sz="4" w:space="0" w:color="auto"/>
            </w:tcBorders>
            <w:shd w:val="clear" w:color="auto" w:fill="auto"/>
            <w:noWrap/>
            <w:vAlign w:val="bottom"/>
            <w:hideMark/>
          </w:tcPr>
          <w:p w14:paraId="57B362E0"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17E5072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8509D4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57AF0137"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FCE72F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5E1C9131"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0BCE14B1" w14:textId="77777777" w:rsidTr="005063AE">
        <w:trPr>
          <w:trHeight w:val="26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F1E9E81"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4031" w:type="dxa"/>
            <w:tcBorders>
              <w:top w:val="nil"/>
              <w:left w:val="nil"/>
              <w:bottom w:val="single" w:sz="4" w:space="0" w:color="auto"/>
              <w:right w:val="single" w:sz="4" w:space="0" w:color="auto"/>
            </w:tcBorders>
            <w:shd w:val="clear" w:color="auto" w:fill="auto"/>
            <w:hideMark/>
          </w:tcPr>
          <w:p w14:paraId="74B38DCE"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Grounding of extraneous conductive parts.</w:t>
            </w:r>
          </w:p>
        </w:tc>
        <w:tc>
          <w:tcPr>
            <w:tcW w:w="990" w:type="dxa"/>
            <w:tcBorders>
              <w:top w:val="nil"/>
              <w:left w:val="nil"/>
              <w:bottom w:val="single" w:sz="4" w:space="0" w:color="auto"/>
              <w:right w:val="single" w:sz="4" w:space="0" w:color="auto"/>
            </w:tcBorders>
            <w:shd w:val="clear" w:color="auto" w:fill="auto"/>
            <w:noWrap/>
            <w:vAlign w:val="bottom"/>
            <w:hideMark/>
          </w:tcPr>
          <w:p w14:paraId="27541AF6"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LS</w:t>
            </w:r>
          </w:p>
        </w:tc>
        <w:tc>
          <w:tcPr>
            <w:tcW w:w="990" w:type="dxa"/>
            <w:tcBorders>
              <w:top w:val="nil"/>
              <w:left w:val="nil"/>
              <w:bottom w:val="single" w:sz="4" w:space="0" w:color="auto"/>
              <w:right w:val="single" w:sz="4" w:space="0" w:color="auto"/>
            </w:tcBorders>
            <w:shd w:val="clear" w:color="auto" w:fill="auto"/>
            <w:noWrap/>
            <w:vAlign w:val="bottom"/>
            <w:hideMark/>
          </w:tcPr>
          <w:p w14:paraId="609B246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3AD0B034"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3048F7B"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single" w:sz="4" w:space="0" w:color="auto"/>
              <w:right w:val="single" w:sz="4" w:space="0" w:color="auto"/>
            </w:tcBorders>
            <w:shd w:val="clear" w:color="auto" w:fill="auto"/>
            <w:noWrap/>
            <w:vAlign w:val="bottom"/>
            <w:hideMark/>
          </w:tcPr>
          <w:p w14:paraId="110164A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D7F6E59"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single" w:sz="4" w:space="0" w:color="auto"/>
              <w:right w:val="single" w:sz="4" w:space="0" w:color="auto"/>
            </w:tcBorders>
            <w:shd w:val="clear" w:color="auto" w:fill="auto"/>
            <w:noWrap/>
            <w:vAlign w:val="bottom"/>
            <w:hideMark/>
          </w:tcPr>
          <w:p w14:paraId="1CB94D10"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5063AE" w:rsidRPr="005063AE" w14:paraId="42EFD64F" w14:textId="77777777" w:rsidTr="005063AE">
        <w:trPr>
          <w:trHeight w:val="264"/>
        </w:trPr>
        <w:tc>
          <w:tcPr>
            <w:tcW w:w="829" w:type="dxa"/>
            <w:tcBorders>
              <w:top w:val="nil"/>
              <w:left w:val="single" w:sz="4" w:space="0" w:color="auto"/>
              <w:bottom w:val="nil"/>
              <w:right w:val="single" w:sz="4" w:space="0" w:color="auto"/>
            </w:tcBorders>
            <w:shd w:val="clear" w:color="auto" w:fill="auto"/>
            <w:noWrap/>
            <w:vAlign w:val="center"/>
            <w:hideMark/>
          </w:tcPr>
          <w:p w14:paraId="7BFC6E6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4031" w:type="dxa"/>
            <w:tcBorders>
              <w:top w:val="nil"/>
              <w:left w:val="nil"/>
              <w:bottom w:val="nil"/>
              <w:right w:val="single" w:sz="4" w:space="0" w:color="auto"/>
            </w:tcBorders>
            <w:shd w:val="clear" w:color="auto" w:fill="auto"/>
            <w:hideMark/>
          </w:tcPr>
          <w:p w14:paraId="1E24C77B"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xml:space="preserve">Pump room </w:t>
            </w:r>
            <w:proofErr w:type="spellStart"/>
            <w:r w:rsidRPr="005063AE">
              <w:rPr>
                <w:rFonts w:eastAsia="Times New Roman" w:cstheme="minorHAnsi"/>
                <w:sz w:val="18"/>
                <w:szCs w:val="18"/>
                <w:lang w:val="en-US"/>
              </w:rPr>
              <w:t>earthing</w:t>
            </w:r>
            <w:proofErr w:type="spellEnd"/>
            <w:r w:rsidRPr="005063AE">
              <w:rPr>
                <w:rFonts w:eastAsia="Times New Roman" w:cstheme="minorHAnsi"/>
                <w:sz w:val="18"/>
                <w:szCs w:val="18"/>
                <w:lang w:val="en-US"/>
              </w:rPr>
              <w:t xml:space="preserve"> bar</w:t>
            </w:r>
          </w:p>
        </w:tc>
        <w:tc>
          <w:tcPr>
            <w:tcW w:w="990" w:type="dxa"/>
            <w:tcBorders>
              <w:top w:val="nil"/>
              <w:left w:val="nil"/>
              <w:bottom w:val="nil"/>
              <w:right w:val="single" w:sz="4" w:space="0" w:color="auto"/>
            </w:tcBorders>
            <w:shd w:val="clear" w:color="auto" w:fill="auto"/>
            <w:noWrap/>
            <w:vAlign w:val="bottom"/>
            <w:hideMark/>
          </w:tcPr>
          <w:p w14:paraId="04056D9D"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LS</w:t>
            </w:r>
          </w:p>
        </w:tc>
        <w:tc>
          <w:tcPr>
            <w:tcW w:w="990" w:type="dxa"/>
            <w:tcBorders>
              <w:top w:val="nil"/>
              <w:left w:val="nil"/>
              <w:bottom w:val="nil"/>
              <w:right w:val="single" w:sz="4" w:space="0" w:color="auto"/>
            </w:tcBorders>
            <w:shd w:val="clear" w:color="auto" w:fill="auto"/>
            <w:noWrap/>
            <w:vAlign w:val="bottom"/>
            <w:hideMark/>
          </w:tcPr>
          <w:p w14:paraId="5F4ACECA"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1</w:t>
            </w:r>
          </w:p>
        </w:tc>
        <w:tc>
          <w:tcPr>
            <w:tcW w:w="2160" w:type="dxa"/>
            <w:tcBorders>
              <w:top w:val="nil"/>
              <w:left w:val="nil"/>
              <w:bottom w:val="nil"/>
              <w:right w:val="single" w:sz="4" w:space="0" w:color="auto"/>
            </w:tcBorders>
            <w:shd w:val="clear" w:color="auto" w:fill="auto"/>
            <w:noWrap/>
            <w:vAlign w:val="bottom"/>
            <w:hideMark/>
          </w:tcPr>
          <w:p w14:paraId="53EC0269"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900" w:type="dxa"/>
            <w:tcBorders>
              <w:top w:val="nil"/>
              <w:left w:val="nil"/>
              <w:bottom w:val="nil"/>
              <w:right w:val="single" w:sz="4" w:space="0" w:color="auto"/>
            </w:tcBorders>
            <w:shd w:val="clear" w:color="auto" w:fill="auto"/>
            <w:noWrap/>
            <w:vAlign w:val="bottom"/>
            <w:hideMark/>
          </w:tcPr>
          <w:p w14:paraId="2025469F" w14:textId="77777777" w:rsidR="00EB67D6" w:rsidRPr="005063AE" w:rsidRDefault="00EB67D6" w:rsidP="00EB67D6">
            <w:pPr>
              <w:spacing w:after="0" w:line="240" w:lineRule="auto"/>
              <w:jc w:val="center"/>
              <w:rPr>
                <w:rFonts w:eastAsia="Times New Roman" w:cstheme="minorHAnsi"/>
                <w:sz w:val="18"/>
                <w:szCs w:val="18"/>
                <w:lang w:val="en-US"/>
              </w:rPr>
            </w:pPr>
            <w:r w:rsidRPr="005063AE">
              <w:rPr>
                <w:rFonts w:eastAsia="Times New Roman" w:cstheme="minorHAnsi"/>
                <w:sz w:val="18"/>
                <w:szCs w:val="18"/>
                <w:lang w:val="en-US"/>
              </w:rPr>
              <w:t> </w:t>
            </w:r>
          </w:p>
        </w:tc>
        <w:tc>
          <w:tcPr>
            <w:tcW w:w="1982" w:type="dxa"/>
            <w:tcBorders>
              <w:top w:val="nil"/>
              <w:left w:val="nil"/>
              <w:bottom w:val="nil"/>
              <w:right w:val="single" w:sz="4" w:space="0" w:color="auto"/>
            </w:tcBorders>
            <w:shd w:val="clear" w:color="auto" w:fill="auto"/>
            <w:noWrap/>
            <w:vAlign w:val="bottom"/>
            <w:hideMark/>
          </w:tcPr>
          <w:p w14:paraId="5112F862"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802" w:type="dxa"/>
            <w:tcBorders>
              <w:top w:val="nil"/>
              <w:left w:val="nil"/>
              <w:bottom w:val="nil"/>
              <w:right w:val="single" w:sz="4" w:space="0" w:color="auto"/>
            </w:tcBorders>
            <w:shd w:val="clear" w:color="auto" w:fill="auto"/>
            <w:noWrap/>
            <w:vAlign w:val="bottom"/>
            <w:hideMark/>
          </w:tcPr>
          <w:p w14:paraId="5FCFB166"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c>
          <w:tcPr>
            <w:tcW w:w="1785" w:type="dxa"/>
            <w:tcBorders>
              <w:top w:val="nil"/>
              <w:left w:val="nil"/>
              <w:bottom w:val="nil"/>
              <w:right w:val="single" w:sz="4" w:space="0" w:color="auto"/>
            </w:tcBorders>
            <w:shd w:val="clear" w:color="auto" w:fill="auto"/>
            <w:noWrap/>
            <w:vAlign w:val="bottom"/>
            <w:hideMark/>
          </w:tcPr>
          <w:p w14:paraId="3DD5822D" w14:textId="77777777" w:rsidR="00EB67D6" w:rsidRPr="005063AE" w:rsidRDefault="00EB67D6" w:rsidP="00EB67D6">
            <w:pPr>
              <w:spacing w:after="0" w:line="240" w:lineRule="auto"/>
              <w:rPr>
                <w:rFonts w:eastAsia="Times New Roman" w:cstheme="minorHAnsi"/>
                <w:sz w:val="18"/>
                <w:szCs w:val="18"/>
                <w:lang w:val="en-US"/>
              </w:rPr>
            </w:pPr>
            <w:r w:rsidRPr="005063AE">
              <w:rPr>
                <w:rFonts w:eastAsia="Times New Roman" w:cstheme="minorHAnsi"/>
                <w:sz w:val="18"/>
                <w:szCs w:val="18"/>
                <w:lang w:val="en-US"/>
              </w:rPr>
              <w:t> </w:t>
            </w:r>
          </w:p>
        </w:tc>
      </w:tr>
      <w:tr w:rsidR="00EB67D6" w:rsidRPr="005063AE" w14:paraId="0E3E7D2F" w14:textId="77777777" w:rsidTr="005063AE">
        <w:trPr>
          <w:trHeight w:val="42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6600"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 </w:t>
            </w:r>
          </w:p>
        </w:tc>
        <w:tc>
          <w:tcPr>
            <w:tcW w:w="12855" w:type="dxa"/>
            <w:gridSpan w:val="7"/>
            <w:tcBorders>
              <w:top w:val="single" w:sz="4" w:space="0" w:color="auto"/>
              <w:left w:val="nil"/>
              <w:bottom w:val="single" w:sz="4" w:space="0" w:color="auto"/>
              <w:right w:val="single" w:sz="4" w:space="0" w:color="auto"/>
            </w:tcBorders>
            <w:shd w:val="clear" w:color="000000" w:fill="FFFF00"/>
            <w:vAlign w:val="center"/>
            <w:hideMark/>
          </w:tcPr>
          <w:p w14:paraId="653EC48C" w14:textId="77777777" w:rsidR="00EB67D6" w:rsidRPr="005063AE" w:rsidRDefault="00EB67D6" w:rsidP="00EB67D6">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TOTAL AMOUNT FOR LOT 2 (TTC)</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14:paraId="340711B1" w14:textId="77777777" w:rsidR="00EB67D6" w:rsidRPr="005063AE" w:rsidRDefault="00EB67D6" w:rsidP="00EB67D6">
            <w:pPr>
              <w:spacing w:after="0" w:line="240" w:lineRule="auto"/>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---------------------------USD</w:t>
            </w:r>
          </w:p>
        </w:tc>
      </w:tr>
    </w:tbl>
    <w:p w14:paraId="6EBF9E7B"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4D4E70A2"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3F6DAFA5"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7CD6FB50"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68D47793"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547F0ED1"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0472334E" w14:textId="77777777" w:rsidR="0062531B" w:rsidRDefault="0062531B" w:rsidP="006253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684032BA" w14:textId="5513BE4A" w:rsidR="0062531B" w:rsidRDefault="00517E65" w:rsidP="00517E65">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lastRenderedPageBreak/>
        <w:t>Lot 3: MECHANICAL WORK</w:t>
      </w:r>
    </w:p>
    <w:tbl>
      <w:tblPr>
        <w:tblW w:w="158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31"/>
        <w:gridCol w:w="1170"/>
        <w:gridCol w:w="1440"/>
        <w:gridCol w:w="1890"/>
        <w:gridCol w:w="810"/>
        <w:gridCol w:w="1440"/>
        <w:gridCol w:w="1710"/>
        <w:gridCol w:w="1620"/>
      </w:tblGrid>
      <w:tr w:rsidR="00735856" w:rsidRPr="00735856" w14:paraId="3281EE9B" w14:textId="77777777" w:rsidTr="004E6421">
        <w:trPr>
          <w:trHeight w:val="593"/>
        </w:trPr>
        <w:tc>
          <w:tcPr>
            <w:tcW w:w="0" w:type="auto"/>
            <w:shd w:val="clear" w:color="000000" w:fill="F2F2F2"/>
            <w:vAlign w:val="center"/>
            <w:hideMark/>
          </w:tcPr>
          <w:p w14:paraId="2A302B57" w14:textId="77777777"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Item Number</w:t>
            </w:r>
          </w:p>
        </w:tc>
        <w:tc>
          <w:tcPr>
            <w:tcW w:w="4931" w:type="dxa"/>
            <w:shd w:val="clear" w:color="000000" w:fill="F2F2F2"/>
            <w:vAlign w:val="center"/>
            <w:hideMark/>
          </w:tcPr>
          <w:p w14:paraId="14FB74E3" w14:textId="77777777"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Item/Milestone Required Detailed Specifications</w:t>
            </w:r>
          </w:p>
        </w:tc>
        <w:tc>
          <w:tcPr>
            <w:tcW w:w="1170" w:type="dxa"/>
            <w:shd w:val="clear" w:color="000000" w:fill="F2F2F2"/>
            <w:vAlign w:val="center"/>
            <w:hideMark/>
          </w:tcPr>
          <w:p w14:paraId="0DBFD87F" w14:textId="45F3D8B3"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Estimated Quantity</w:t>
            </w:r>
          </w:p>
        </w:tc>
        <w:tc>
          <w:tcPr>
            <w:tcW w:w="1440" w:type="dxa"/>
            <w:shd w:val="clear" w:color="000000" w:fill="F2F2F2"/>
            <w:vAlign w:val="center"/>
            <w:hideMark/>
          </w:tcPr>
          <w:p w14:paraId="13E1442D" w14:textId="52D34F7E" w:rsidR="00735856" w:rsidRPr="00735856" w:rsidRDefault="00735856" w:rsidP="00735856">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UNIT</w:t>
            </w:r>
          </w:p>
        </w:tc>
        <w:tc>
          <w:tcPr>
            <w:tcW w:w="1890" w:type="dxa"/>
            <w:shd w:val="clear" w:color="000000" w:fill="F2F2F2"/>
            <w:vAlign w:val="center"/>
            <w:hideMark/>
          </w:tcPr>
          <w:p w14:paraId="44012320" w14:textId="77777777"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Unit Price in USD, Exclusive VAT rated at 11%, but Inclusive delivery, installation and all other fees</w:t>
            </w:r>
          </w:p>
        </w:tc>
        <w:tc>
          <w:tcPr>
            <w:tcW w:w="810" w:type="dxa"/>
            <w:shd w:val="clear" w:color="000000" w:fill="F2F2F2"/>
            <w:vAlign w:val="center"/>
            <w:hideMark/>
          </w:tcPr>
          <w:p w14:paraId="7AAD65FA" w14:textId="77777777"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VAT %</w:t>
            </w:r>
          </w:p>
        </w:tc>
        <w:tc>
          <w:tcPr>
            <w:tcW w:w="1440" w:type="dxa"/>
            <w:shd w:val="clear" w:color="000000" w:fill="F2F2F2"/>
            <w:vAlign w:val="center"/>
          </w:tcPr>
          <w:p w14:paraId="785E47CE" w14:textId="2D78B1CA"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Unit Price in USD, inclusive VAT% delivery, installation and all other fees</w:t>
            </w:r>
          </w:p>
        </w:tc>
        <w:tc>
          <w:tcPr>
            <w:tcW w:w="1710" w:type="dxa"/>
            <w:shd w:val="clear" w:color="000000" w:fill="F2F2F2"/>
            <w:vAlign w:val="center"/>
          </w:tcPr>
          <w:p w14:paraId="7BF61691" w14:textId="0A496063"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TOTAL Price in USD, Exclusive VAT rated at 11%, but Inclusive delivery, installation and all other fees</w:t>
            </w:r>
          </w:p>
        </w:tc>
        <w:tc>
          <w:tcPr>
            <w:tcW w:w="1620" w:type="dxa"/>
            <w:shd w:val="clear" w:color="000000" w:fill="F2F2F2"/>
            <w:vAlign w:val="center"/>
          </w:tcPr>
          <w:p w14:paraId="0C265668" w14:textId="3C036CD0" w:rsidR="00735856" w:rsidRPr="00735856" w:rsidRDefault="00735856" w:rsidP="00735856">
            <w:pPr>
              <w:spacing w:after="0" w:line="240" w:lineRule="auto"/>
              <w:jc w:val="center"/>
              <w:rPr>
                <w:rFonts w:eastAsia="Times New Roman" w:cstheme="minorHAnsi"/>
                <w:b/>
                <w:bCs/>
                <w:color w:val="000000"/>
                <w:sz w:val="18"/>
                <w:szCs w:val="18"/>
                <w:lang w:val="en-US"/>
              </w:rPr>
            </w:pPr>
            <w:r w:rsidRPr="00735856">
              <w:rPr>
                <w:rFonts w:eastAsia="Times New Roman" w:cstheme="minorHAnsi"/>
                <w:b/>
                <w:bCs/>
                <w:color w:val="000000"/>
                <w:sz w:val="18"/>
                <w:szCs w:val="18"/>
                <w:lang w:val="en-US"/>
              </w:rPr>
              <w:t>TOTAL Price in USD, Inclusive VAT rated at 11%, but Inclusive delivery, installation and all other fees</w:t>
            </w:r>
          </w:p>
        </w:tc>
      </w:tr>
      <w:tr w:rsidR="00735856" w:rsidRPr="00735856" w14:paraId="36E66BAE" w14:textId="6DC01A49" w:rsidTr="004E6421">
        <w:trPr>
          <w:trHeight w:val="413"/>
        </w:trPr>
        <w:tc>
          <w:tcPr>
            <w:tcW w:w="0" w:type="auto"/>
            <w:shd w:val="clear" w:color="auto" w:fill="C6D9F1" w:themeFill="text2" w:themeFillTint="33"/>
            <w:noWrap/>
            <w:vAlign w:val="bottom"/>
            <w:hideMark/>
          </w:tcPr>
          <w:p w14:paraId="025250B1" w14:textId="77777777" w:rsidR="00735856" w:rsidRPr="00735856" w:rsidRDefault="00735856" w:rsidP="00735856">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1</w:t>
            </w:r>
          </w:p>
        </w:tc>
        <w:tc>
          <w:tcPr>
            <w:tcW w:w="15011" w:type="dxa"/>
            <w:gridSpan w:val="8"/>
            <w:shd w:val="clear" w:color="auto" w:fill="C6D9F1" w:themeFill="text2" w:themeFillTint="33"/>
            <w:noWrap/>
            <w:vAlign w:val="bottom"/>
            <w:hideMark/>
          </w:tcPr>
          <w:p w14:paraId="6E8B932F" w14:textId="77777777" w:rsidR="00735856" w:rsidRPr="00735856" w:rsidRDefault="00735856" w:rsidP="00735856">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Sanitary fixtures and specialties</w:t>
            </w:r>
          </w:p>
          <w:p w14:paraId="7DBD475F" w14:textId="248E553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xml:space="preserve">The rate of sanitary fixtures and specialties shall include: Installation of sanitary fixtures, mixers and  specialties, and putting in perfect running assembling fittings, angle valves, waste traps </w:t>
            </w:r>
            <w:r>
              <w:rPr>
                <w:rFonts w:eastAsia="Times New Roman" w:cstheme="minorHAnsi"/>
                <w:sz w:val="18"/>
                <w:szCs w:val="18"/>
                <w:lang w:val="en-US"/>
              </w:rPr>
              <w:t xml:space="preserve">fixing to walls </w:t>
            </w:r>
            <w:r w:rsidRPr="00735856">
              <w:rPr>
                <w:rFonts w:eastAsia="Times New Roman" w:cstheme="minorHAnsi"/>
                <w:sz w:val="18"/>
                <w:szCs w:val="18"/>
                <w:lang w:val="en-US"/>
              </w:rPr>
              <w:t>and floors, connecting to services, connecting to waste or drain pipes and water supply pipes inside sanitary block  Labor, tools, transport testing, one year guarantee, all overhead expenses and profit </w:t>
            </w:r>
          </w:p>
        </w:tc>
      </w:tr>
      <w:tr w:rsidR="00735856" w:rsidRPr="00735856" w14:paraId="186D88A0" w14:textId="733D0ADA" w:rsidTr="004E6421">
        <w:trPr>
          <w:trHeight w:val="288"/>
        </w:trPr>
        <w:tc>
          <w:tcPr>
            <w:tcW w:w="0" w:type="auto"/>
            <w:shd w:val="clear" w:color="000000" w:fill="FFFFFF"/>
            <w:noWrap/>
            <w:vAlign w:val="bottom"/>
            <w:hideMark/>
          </w:tcPr>
          <w:p w14:paraId="02C762C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1.1</w:t>
            </w:r>
          </w:p>
        </w:tc>
        <w:tc>
          <w:tcPr>
            <w:tcW w:w="4931" w:type="dxa"/>
            <w:shd w:val="clear" w:color="000000" w:fill="FFFFFF"/>
            <w:noWrap/>
            <w:vAlign w:val="bottom"/>
            <w:hideMark/>
          </w:tcPr>
          <w:p w14:paraId="362660D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WC (Floor Type)</w:t>
            </w:r>
          </w:p>
        </w:tc>
        <w:tc>
          <w:tcPr>
            <w:tcW w:w="1170" w:type="dxa"/>
            <w:shd w:val="clear" w:color="000000" w:fill="FFFFFF"/>
            <w:noWrap/>
            <w:vAlign w:val="bottom"/>
            <w:hideMark/>
          </w:tcPr>
          <w:p w14:paraId="795DD01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1F04740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8E4AFA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83445F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1E9966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1AF81E9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07D64F8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79695705" w14:textId="43B4902E" w:rsidTr="004E6421">
        <w:trPr>
          <w:trHeight w:val="288"/>
        </w:trPr>
        <w:tc>
          <w:tcPr>
            <w:tcW w:w="0" w:type="auto"/>
            <w:shd w:val="clear" w:color="000000" w:fill="FFFFFF"/>
            <w:noWrap/>
            <w:vAlign w:val="bottom"/>
            <w:hideMark/>
          </w:tcPr>
          <w:p w14:paraId="3D1F1ED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1.2</w:t>
            </w:r>
          </w:p>
        </w:tc>
        <w:tc>
          <w:tcPr>
            <w:tcW w:w="4931" w:type="dxa"/>
            <w:shd w:val="clear" w:color="000000" w:fill="FFFFFF"/>
            <w:noWrap/>
            <w:vAlign w:val="bottom"/>
            <w:hideMark/>
          </w:tcPr>
          <w:p w14:paraId="6DEE16B5"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WC (With Concealed Cistern)</w:t>
            </w:r>
          </w:p>
        </w:tc>
        <w:tc>
          <w:tcPr>
            <w:tcW w:w="1170" w:type="dxa"/>
            <w:shd w:val="clear" w:color="000000" w:fill="FFFFFF"/>
            <w:noWrap/>
            <w:vAlign w:val="bottom"/>
            <w:hideMark/>
          </w:tcPr>
          <w:p w14:paraId="61EA155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C41808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27ED61D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8CE323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5075C8F"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0C41365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010C14C6"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89CCDC8" w14:textId="47859E29" w:rsidTr="004E6421">
        <w:trPr>
          <w:trHeight w:val="288"/>
        </w:trPr>
        <w:tc>
          <w:tcPr>
            <w:tcW w:w="0" w:type="auto"/>
            <w:shd w:val="clear" w:color="000000" w:fill="FFFFFF"/>
            <w:noWrap/>
            <w:vAlign w:val="bottom"/>
            <w:hideMark/>
          </w:tcPr>
          <w:p w14:paraId="593C625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1.3</w:t>
            </w:r>
          </w:p>
        </w:tc>
        <w:tc>
          <w:tcPr>
            <w:tcW w:w="4931" w:type="dxa"/>
            <w:shd w:val="clear" w:color="000000" w:fill="FFFFFF"/>
            <w:noWrap/>
            <w:vAlign w:val="bottom"/>
            <w:hideMark/>
          </w:tcPr>
          <w:p w14:paraId="7C9653E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Lavatory (With Ordinary Mixer)</w:t>
            </w:r>
          </w:p>
        </w:tc>
        <w:tc>
          <w:tcPr>
            <w:tcW w:w="1170" w:type="dxa"/>
            <w:shd w:val="clear" w:color="000000" w:fill="FFFFFF"/>
            <w:noWrap/>
            <w:vAlign w:val="bottom"/>
            <w:hideMark/>
          </w:tcPr>
          <w:p w14:paraId="2E1D1DF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E13087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2B38632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D4058D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3467945"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43DC3AD7"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6C116781"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DB84302" w14:textId="72BCB8A5" w:rsidTr="004E6421">
        <w:trPr>
          <w:trHeight w:val="288"/>
        </w:trPr>
        <w:tc>
          <w:tcPr>
            <w:tcW w:w="0" w:type="auto"/>
            <w:shd w:val="clear" w:color="000000" w:fill="FFFFFF"/>
            <w:noWrap/>
            <w:vAlign w:val="bottom"/>
            <w:hideMark/>
          </w:tcPr>
          <w:p w14:paraId="528F226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1.4</w:t>
            </w:r>
          </w:p>
        </w:tc>
        <w:tc>
          <w:tcPr>
            <w:tcW w:w="4931" w:type="dxa"/>
            <w:shd w:val="clear" w:color="000000" w:fill="FFFFFF"/>
            <w:noWrap/>
            <w:vAlign w:val="bottom"/>
            <w:hideMark/>
          </w:tcPr>
          <w:p w14:paraId="5828DFA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Bidet</w:t>
            </w:r>
          </w:p>
        </w:tc>
        <w:tc>
          <w:tcPr>
            <w:tcW w:w="1170" w:type="dxa"/>
            <w:shd w:val="clear" w:color="000000" w:fill="FFFFFF"/>
            <w:noWrap/>
            <w:vAlign w:val="bottom"/>
            <w:hideMark/>
          </w:tcPr>
          <w:p w14:paraId="3319EA8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04463DF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5C4042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BE0E4D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47A260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4F870FF3"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D048AA7"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D51F483" w14:textId="4247F41F" w:rsidTr="004E6421">
        <w:trPr>
          <w:trHeight w:val="288"/>
        </w:trPr>
        <w:tc>
          <w:tcPr>
            <w:tcW w:w="0" w:type="auto"/>
            <w:shd w:val="clear" w:color="000000" w:fill="FFFFFF"/>
            <w:noWrap/>
            <w:vAlign w:val="bottom"/>
            <w:hideMark/>
          </w:tcPr>
          <w:p w14:paraId="40EF65F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1.5</w:t>
            </w:r>
          </w:p>
        </w:tc>
        <w:tc>
          <w:tcPr>
            <w:tcW w:w="4931" w:type="dxa"/>
            <w:shd w:val="clear" w:color="000000" w:fill="FFFFFF"/>
            <w:noWrap/>
            <w:vAlign w:val="bottom"/>
            <w:hideMark/>
          </w:tcPr>
          <w:p w14:paraId="3B277E1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Ablution faucet</w:t>
            </w:r>
          </w:p>
        </w:tc>
        <w:tc>
          <w:tcPr>
            <w:tcW w:w="1170" w:type="dxa"/>
            <w:shd w:val="clear" w:color="000000" w:fill="FFFFFF"/>
            <w:noWrap/>
            <w:vAlign w:val="bottom"/>
            <w:hideMark/>
          </w:tcPr>
          <w:p w14:paraId="751CE52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7090478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A1627E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F063CA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95C6A8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22EADA0F"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D6D1FBA"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0EB7952D" w14:textId="3E6713F0" w:rsidTr="004E6421">
        <w:trPr>
          <w:trHeight w:val="288"/>
        </w:trPr>
        <w:tc>
          <w:tcPr>
            <w:tcW w:w="0" w:type="auto"/>
            <w:shd w:val="clear" w:color="000000" w:fill="FFFFFF"/>
            <w:noWrap/>
            <w:vAlign w:val="bottom"/>
            <w:hideMark/>
          </w:tcPr>
          <w:p w14:paraId="2C1E2C9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1.6</w:t>
            </w:r>
          </w:p>
        </w:tc>
        <w:tc>
          <w:tcPr>
            <w:tcW w:w="4931" w:type="dxa"/>
            <w:shd w:val="clear" w:color="000000" w:fill="FFFFFF"/>
            <w:noWrap/>
            <w:vAlign w:val="bottom"/>
            <w:hideMark/>
          </w:tcPr>
          <w:p w14:paraId="1CA279E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Shower Drain With Ordinary Mixer</w:t>
            </w:r>
          </w:p>
        </w:tc>
        <w:tc>
          <w:tcPr>
            <w:tcW w:w="1170" w:type="dxa"/>
            <w:shd w:val="clear" w:color="000000" w:fill="FFFFFF"/>
            <w:noWrap/>
            <w:vAlign w:val="bottom"/>
            <w:hideMark/>
          </w:tcPr>
          <w:p w14:paraId="202A3D0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0F72EC7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6E54A7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565D55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B6F2100"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1AFE287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1374B136"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7630952E" w14:textId="7EBF21FB" w:rsidTr="004E6421">
        <w:trPr>
          <w:trHeight w:val="288"/>
        </w:trPr>
        <w:tc>
          <w:tcPr>
            <w:tcW w:w="0" w:type="auto"/>
            <w:shd w:val="clear" w:color="000000" w:fill="FFFFFF"/>
            <w:noWrap/>
            <w:vAlign w:val="bottom"/>
            <w:hideMark/>
          </w:tcPr>
          <w:p w14:paraId="33E295E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1.7</w:t>
            </w:r>
          </w:p>
        </w:tc>
        <w:tc>
          <w:tcPr>
            <w:tcW w:w="4931" w:type="dxa"/>
            <w:shd w:val="clear" w:color="000000" w:fill="FFFFFF"/>
            <w:noWrap/>
            <w:vAlign w:val="bottom"/>
            <w:hideMark/>
          </w:tcPr>
          <w:p w14:paraId="169D550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Sink</w:t>
            </w:r>
          </w:p>
        </w:tc>
        <w:tc>
          <w:tcPr>
            <w:tcW w:w="1170" w:type="dxa"/>
            <w:shd w:val="clear" w:color="000000" w:fill="FFFFFF"/>
            <w:noWrap/>
            <w:vAlign w:val="bottom"/>
            <w:hideMark/>
          </w:tcPr>
          <w:p w14:paraId="2CD3910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4B70CA0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103901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0BB8D8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E18ABE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41053E42"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05879153"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6C804224" w14:textId="3CDEC96F" w:rsidTr="004E6421">
        <w:trPr>
          <w:trHeight w:val="288"/>
        </w:trPr>
        <w:tc>
          <w:tcPr>
            <w:tcW w:w="0" w:type="auto"/>
            <w:shd w:val="clear" w:color="000000" w:fill="FFFFFF"/>
            <w:noWrap/>
            <w:vAlign w:val="bottom"/>
            <w:hideMark/>
          </w:tcPr>
          <w:p w14:paraId="40D8079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1.8</w:t>
            </w:r>
          </w:p>
        </w:tc>
        <w:tc>
          <w:tcPr>
            <w:tcW w:w="4931" w:type="dxa"/>
            <w:shd w:val="clear" w:color="000000" w:fill="FFFFFF"/>
            <w:noWrap/>
            <w:vAlign w:val="bottom"/>
            <w:hideMark/>
          </w:tcPr>
          <w:p w14:paraId="3AA6F0E9"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Washing machine connections</w:t>
            </w:r>
          </w:p>
        </w:tc>
        <w:tc>
          <w:tcPr>
            <w:tcW w:w="1170" w:type="dxa"/>
            <w:shd w:val="clear" w:color="000000" w:fill="FFFFFF"/>
            <w:noWrap/>
            <w:vAlign w:val="bottom"/>
            <w:hideMark/>
          </w:tcPr>
          <w:p w14:paraId="3174ED1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DB7778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2711B0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827DE1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A7D7B7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7EBCCD7A"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9E28E93"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79E8795D" w14:textId="138482C9" w:rsidTr="004E6421">
        <w:trPr>
          <w:trHeight w:val="288"/>
        </w:trPr>
        <w:tc>
          <w:tcPr>
            <w:tcW w:w="0" w:type="auto"/>
            <w:shd w:val="clear" w:color="000000" w:fill="FFFFFF"/>
            <w:noWrap/>
            <w:vAlign w:val="bottom"/>
            <w:hideMark/>
          </w:tcPr>
          <w:p w14:paraId="0F764FD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1.9</w:t>
            </w:r>
          </w:p>
        </w:tc>
        <w:tc>
          <w:tcPr>
            <w:tcW w:w="4931" w:type="dxa"/>
            <w:shd w:val="clear" w:color="000000" w:fill="FFFFFF"/>
            <w:noWrap/>
            <w:vAlign w:val="bottom"/>
            <w:hideMark/>
          </w:tcPr>
          <w:p w14:paraId="48E1F98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Dishwasher connections</w:t>
            </w:r>
          </w:p>
        </w:tc>
        <w:tc>
          <w:tcPr>
            <w:tcW w:w="1170" w:type="dxa"/>
            <w:shd w:val="clear" w:color="000000" w:fill="FFFFFF"/>
            <w:noWrap/>
            <w:vAlign w:val="bottom"/>
            <w:hideMark/>
          </w:tcPr>
          <w:p w14:paraId="202F2EC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4D23382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B2D12A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B320B4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9F3E915"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70E124B1"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D9A0347"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09ED21C9" w14:textId="2EF5294B" w:rsidTr="004E6421">
        <w:trPr>
          <w:trHeight w:val="557"/>
        </w:trPr>
        <w:tc>
          <w:tcPr>
            <w:tcW w:w="0" w:type="auto"/>
            <w:shd w:val="clear" w:color="auto" w:fill="C6D9F1" w:themeFill="text2" w:themeFillTint="33"/>
            <w:noWrap/>
            <w:vAlign w:val="bottom"/>
            <w:hideMark/>
          </w:tcPr>
          <w:p w14:paraId="57323A68" w14:textId="77777777" w:rsidR="00735856" w:rsidRPr="00735856" w:rsidRDefault="00735856" w:rsidP="00735856">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2</w:t>
            </w:r>
          </w:p>
        </w:tc>
        <w:tc>
          <w:tcPr>
            <w:tcW w:w="15011" w:type="dxa"/>
            <w:gridSpan w:val="8"/>
            <w:shd w:val="clear" w:color="auto" w:fill="C6D9F1" w:themeFill="text2" w:themeFillTint="33"/>
            <w:noWrap/>
            <w:vAlign w:val="bottom"/>
            <w:hideMark/>
          </w:tcPr>
          <w:p w14:paraId="58CF56A0" w14:textId="1EAE8C89" w:rsidR="00735856" w:rsidRDefault="00735856" w:rsidP="00735856">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Piping</w:t>
            </w:r>
          </w:p>
          <w:p w14:paraId="0E3DE0BD" w14:textId="2D0FF18D" w:rsidR="00735856" w:rsidRPr="00735856" w:rsidRDefault="00735856" w:rsidP="00735856">
            <w:pPr>
              <w:spacing w:after="0" w:line="240" w:lineRule="auto"/>
              <w:rPr>
                <w:rFonts w:eastAsia="Times New Roman" w:cstheme="minorHAnsi"/>
                <w:b/>
                <w:bCs/>
                <w:sz w:val="18"/>
                <w:szCs w:val="18"/>
                <w:lang w:val="en-US"/>
              </w:rPr>
            </w:pPr>
            <w:r w:rsidRPr="00735856">
              <w:rPr>
                <w:rFonts w:eastAsia="Times New Roman" w:cstheme="minorHAnsi"/>
                <w:sz w:val="18"/>
                <w:szCs w:val="18"/>
                <w:lang w:val="en-US"/>
              </w:rPr>
              <w:t xml:space="preserve">The rate of </w:t>
            </w:r>
            <w:proofErr w:type="spellStart"/>
            <w:r w:rsidRPr="00735856">
              <w:rPr>
                <w:rFonts w:eastAsia="Times New Roman" w:cstheme="minorHAnsi"/>
                <w:sz w:val="18"/>
                <w:szCs w:val="18"/>
                <w:lang w:val="en-US"/>
              </w:rPr>
              <w:t>lin.m</w:t>
            </w:r>
            <w:proofErr w:type="spellEnd"/>
            <w:r w:rsidRPr="00735856">
              <w:rPr>
                <w:rFonts w:eastAsia="Times New Roman" w:cstheme="minorHAnsi"/>
                <w:sz w:val="18"/>
                <w:szCs w:val="18"/>
                <w:lang w:val="en-US"/>
              </w:rPr>
              <w:t xml:space="preserve"> of pipe shall include:</w:t>
            </w:r>
            <w:r>
              <w:rPr>
                <w:rFonts w:eastAsia="Times New Roman" w:cstheme="minorHAnsi"/>
                <w:b/>
                <w:bCs/>
                <w:sz w:val="18"/>
                <w:szCs w:val="18"/>
                <w:lang w:val="en-US"/>
              </w:rPr>
              <w:t xml:space="preserve">  </w:t>
            </w:r>
            <w:r w:rsidRPr="00735856">
              <w:rPr>
                <w:rFonts w:eastAsia="Times New Roman" w:cstheme="minorHAnsi"/>
                <w:sz w:val="18"/>
                <w:szCs w:val="18"/>
                <w:lang w:val="en-US"/>
              </w:rPr>
              <w:t>indicated, anti-corrosion protection, fitting,</w:t>
            </w:r>
            <w:proofErr w:type="gramStart"/>
            <w:r w:rsidRPr="00735856">
              <w:rPr>
                <w:rFonts w:eastAsia="Times New Roman" w:cstheme="minorHAnsi"/>
                <w:sz w:val="18"/>
                <w:szCs w:val="18"/>
                <w:lang w:val="en-US"/>
              </w:rPr>
              <w:t> </w:t>
            </w:r>
            <w:r>
              <w:rPr>
                <w:rFonts w:eastAsia="Times New Roman" w:cstheme="minorHAnsi"/>
                <w:sz w:val="18"/>
                <w:szCs w:val="18"/>
                <w:lang w:val="en-US"/>
              </w:rPr>
              <w:t xml:space="preserve"> </w:t>
            </w:r>
            <w:r w:rsidRPr="00735856">
              <w:rPr>
                <w:rFonts w:eastAsia="Times New Roman" w:cstheme="minorHAnsi"/>
                <w:sz w:val="18"/>
                <w:szCs w:val="18"/>
                <w:lang w:val="en-US"/>
              </w:rPr>
              <w:t>bands</w:t>
            </w:r>
            <w:proofErr w:type="gramEnd"/>
            <w:r w:rsidRPr="00735856">
              <w:rPr>
                <w:rFonts w:eastAsia="Times New Roman" w:cstheme="minorHAnsi"/>
                <w:sz w:val="18"/>
                <w:szCs w:val="18"/>
                <w:lang w:val="en-US"/>
              </w:rPr>
              <w:t>, hangers, junctions, tees, supports,</w:t>
            </w:r>
            <w:r>
              <w:rPr>
                <w:rFonts w:eastAsia="Times New Roman" w:cstheme="minorHAnsi"/>
                <w:sz w:val="18"/>
                <w:szCs w:val="18"/>
                <w:lang w:val="en-US"/>
              </w:rPr>
              <w:t xml:space="preserve"> </w:t>
            </w:r>
            <w:r w:rsidRPr="00735856">
              <w:rPr>
                <w:rFonts w:eastAsia="Times New Roman" w:cstheme="minorHAnsi"/>
                <w:sz w:val="18"/>
                <w:szCs w:val="18"/>
                <w:lang w:val="en-US"/>
              </w:rPr>
              <w:t>sleeves, flexible wherever there is expansion</w:t>
            </w:r>
            <w:r>
              <w:rPr>
                <w:rFonts w:eastAsia="Times New Roman" w:cstheme="minorHAnsi"/>
                <w:sz w:val="18"/>
                <w:szCs w:val="18"/>
                <w:lang w:val="en-US"/>
              </w:rPr>
              <w:t xml:space="preserve"> </w:t>
            </w:r>
            <w:r w:rsidRPr="00735856">
              <w:rPr>
                <w:rFonts w:eastAsia="Times New Roman" w:cstheme="minorHAnsi"/>
                <w:sz w:val="18"/>
                <w:szCs w:val="18"/>
                <w:lang w:val="en-US"/>
              </w:rPr>
              <w:t>joint as indicated on drawings and all necessary</w:t>
            </w:r>
            <w:r>
              <w:rPr>
                <w:rFonts w:eastAsia="Times New Roman" w:cstheme="minorHAnsi"/>
                <w:sz w:val="18"/>
                <w:szCs w:val="18"/>
                <w:lang w:val="en-US"/>
              </w:rPr>
              <w:t xml:space="preserve"> </w:t>
            </w:r>
            <w:r w:rsidRPr="00735856">
              <w:rPr>
                <w:rFonts w:eastAsia="Times New Roman" w:cstheme="minorHAnsi"/>
                <w:sz w:val="18"/>
                <w:szCs w:val="18"/>
                <w:lang w:val="en-US"/>
              </w:rPr>
              <w:t>accessories.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 </w:t>
            </w:r>
          </w:p>
        </w:tc>
      </w:tr>
      <w:tr w:rsidR="00735856" w:rsidRPr="00735856" w14:paraId="14FFCD37" w14:textId="29FC2DB0" w:rsidTr="004E6421">
        <w:trPr>
          <w:trHeight w:val="288"/>
        </w:trPr>
        <w:tc>
          <w:tcPr>
            <w:tcW w:w="0" w:type="auto"/>
            <w:shd w:val="clear" w:color="000000" w:fill="FFFFFF"/>
            <w:noWrap/>
            <w:vAlign w:val="bottom"/>
            <w:hideMark/>
          </w:tcPr>
          <w:p w14:paraId="0EDE415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2.1</w:t>
            </w:r>
          </w:p>
        </w:tc>
        <w:tc>
          <w:tcPr>
            <w:tcW w:w="4931" w:type="dxa"/>
            <w:shd w:val="clear" w:color="000000" w:fill="FFFFFF"/>
            <w:noWrap/>
            <w:vAlign w:val="bottom"/>
            <w:hideMark/>
          </w:tcPr>
          <w:p w14:paraId="7F7E12A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Sewage pipes (SW)</w:t>
            </w:r>
          </w:p>
        </w:tc>
        <w:tc>
          <w:tcPr>
            <w:tcW w:w="1170" w:type="dxa"/>
            <w:shd w:val="clear" w:color="000000" w:fill="FFFFFF"/>
            <w:noWrap/>
            <w:vAlign w:val="bottom"/>
            <w:hideMark/>
          </w:tcPr>
          <w:p w14:paraId="229D8AC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10E1912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3889E94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DC7CC9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472797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19A791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A718B49"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2CD619C9" w14:textId="00F93AE7" w:rsidTr="004E6421">
        <w:trPr>
          <w:trHeight w:val="288"/>
        </w:trPr>
        <w:tc>
          <w:tcPr>
            <w:tcW w:w="0" w:type="auto"/>
            <w:shd w:val="clear" w:color="000000" w:fill="FFFFFF"/>
            <w:noWrap/>
            <w:vAlign w:val="bottom"/>
            <w:hideMark/>
          </w:tcPr>
          <w:p w14:paraId="3470781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59BC04A3" w14:textId="77777777" w:rsidR="00735856" w:rsidRPr="00735856" w:rsidRDefault="00735856" w:rsidP="00735856">
            <w:pPr>
              <w:spacing w:after="0" w:line="240" w:lineRule="auto"/>
              <w:rPr>
                <w:rFonts w:eastAsia="Times New Roman" w:cstheme="minorHAnsi"/>
                <w:color w:val="FF0000"/>
                <w:sz w:val="18"/>
                <w:szCs w:val="18"/>
                <w:lang w:val="en-US"/>
              </w:rPr>
            </w:pPr>
            <w:r w:rsidRPr="00735856">
              <w:rPr>
                <w:rFonts w:eastAsia="Times New Roman" w:cstheme="minorHAnsi"/>
                <w:color w:val="FF0000"/>
                <w:sz w:val="18"/>
                <w:szCs w:val="18"/>
                <w:lang w:val="en-US"/>
              </w:rPr>
              <w:t xml:space="preserve">UPVC pipes Similar To </w:t>
            </w:r>
            <w:proofErr w:type="spellStart"/>
            <w:r w:rsidRPr="00735856">
              <w:rPr>
                <w:rFonts w:eastAsia="Times New Roman" w:cstheme="minorHAnsi"/>
                <w:color w:val="FF0000"/>
                <w:sz w:val="18"/>
                <w:szCs w:val="18"/>
                <w:lang w:val="en-US"/>
              </w:rPr>
              <w:t>Redi</w:t>
            </w:r>
            <w:proofErr w:type="spellEnd"/>
            <w:r w:rsidRPr="00735856">
              <w:rPr>
                <w:rFonts w:eastAsia="Times New Roman" w:cstheme="minorHAnsi"/>
                <w:color w:val="FF0000"/>
                <w:sz w:val="18"/>
                <w:szCs w:val="18"/>
                <w:lang w:val="en-US"/>
              </w:rPr>
              <w:t xml:space="preserve"> EN 1401 standard</w:t>
            </w:r>
          </w:p>
        </w:tc>
        <w:tc>
          <w:tcPr>
            <w:tcW w:w="1170" w:type="dxa"/>
            <w:shd w:val="clear" w:color="000000" w:fill="FFFFFF"/>
            <w:noWrap/>
            <w:vAlign w:val="bottom"/>
            <w:hideMark/>
          </w:tcPr>
          <w:p w14:paraId="1D0ACBD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423ABCC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6269685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0D6004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449625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0E53573C"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7455590D"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F7F237A" w14:textId="09463D37" w:rsidTr="004E6421">
        <w:trPr>
          <w:trHeight w:val="288"/>
        </w:trPr>
        <w:tc>
          <w:tcPr>
            <w:tcW w:w="0" w:type="auto"/>
            <w:shd w:val="clear" w:color="000000" w:fill="FFFFFF"/>
            <w:noWrap/>
            <w:vAlign w:val="bottom"/>
            <w:hideMark/>
          </w:tcPr>
          <w:p w14:paraId="2CA7F40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4248DAB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6"</w:t>
            </w:r>
          </w:p>
        </w:tc>
        <w:tc>
          <w:tcPr>
            <w:tcW w:w="1170" w:type="dxa"/>
            <w:shd w:val="clear" w:color="000000" w:fill="FFFFFF"/>
            <w:noWrap/>
            <w:vAlign w:val="bottom"/>
            <w:hideMark/>
          </w:tcPr>
          <w:p w14:paraId="7FFB627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69FDC91F"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48198C3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7241D2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709BEA8"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5A81443F"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66A71ECD"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345B88B7" w14:textId="345584AD" w:rsidTr="004E6421">
        <w:trPr>
          <w:trHeight w:val="288"/>
        </w:trPr>
        <w:tc>
          <w:tcPr>
            <w:tcW w:w="0" w:type="auto"/>
            <w:shd w:val="clear" w:color="000000" w:fill="FFFFFF"/>
            <w:noWrap/>
            <w:vAlign w:val="bottom"/>
            <w:hideMark/>
          </w:tcPr>
          <w:p w14:paraId="2B80F60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D6A79C8"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5"</w:t>
            </w:r>
          </w:p>
        </w:tc>
        <w:tc>
          <w:tcPr>
            <w:tcW w:w="1170" w:type="dxa"/>
            <w:shd w:val="clear" w:color="000000" w:fill="FFFFFF"/>
            <w:noWrap/>
            <w:vAlign w:val="bottom"/>
            <w:hideMark/>
          </w:tcPr>
          <w:p w14:paraId="48CE92F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37E91F78"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0568FD3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7C7BAF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9F9343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7DA203B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FCFB165"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774B3A4C" w14:textId="6DD553A5" w:rsidTr="004E6421">
        <w:trPr>
          <w:trHeight w:val="288"/>
        </w:trPr>
        <w:tc>
          <w:tcPr>
            <w:tcW w:w="0" w:type="auto"/>
            <w:shd w:val="clear" w:color="000000" w:fill="FFFFFF"/>
            <w:noWrap/>
            <w:vAlign w:val="bottom"/>
            <w:hideMark/>
          </w:tcPr>
          <w:p w14:paraId="3698B42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B44876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4"</w:t>
            </w:r>
          </w:p>
        </w:tc>
        <w:tc>
          <w:tcPr>
            <w:tcW w:w="1170" w:type="dxa"/>
            <w:shd w:val="clear" w:color="000000" w:fill="FFFFFF"/>
            <w:noWrap/>
            <w:vAlign w:val="bottom"/>
            <w:hideMark/>
          </w:tcPr>
          <w:p w14:paraId="2F0A38B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24.00</w:t>
            </w:r>
          </w:p>
        </w:tc>
        <w:tc>
          <w:tcPr>
            <w:tcW w:w="1440" w:type="dxa"/>
            <w:shd w:val="clear" w:color="000000" w:fill="FFFFFF"/>
            <w:noWrap/>
            <w:vAlign w:val="bottom"/>
            <w:hideMark/>
          </w:tcPr>
          <w:p w14:paraId="362F2305"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495F3C6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59DF19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D8D0D2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6F33D3D9"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2BF6C69F"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35BF5429" w14:textId="352E87F8" w:rsidTr="004E6421">
        <w:trPr>
          <w:trHeight w:val="288"/>
        </w:trPr>
        <w:tc>
          <w:tcPr>
            <w:tcW w:w="0" w:type="auto"/>
            <w:shd w:val="clear" w:color="000000" w:fill="FFFFFF"/>
            <w:noWrap/>
            <w:vAlign w:val="bottom"/>
            <w:hideMark/>
          </w:tcPr>
          <w:p w14:paraId="1C08782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BF59A61"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3"</w:t>
            </w:r>
          </w:p>
        </w:tc>
        <w:tc>
          <w:tcPr>
            <w:tcW w:w="1170" w:type="dxa"/>
            <w:shd w:val="clear" w:color="000000" w:fill="FFFFFF"/>
            <w:noWrap/>
            <w:vAlign w:val="bottom"/>
            <w:hideMark/>
          </w:tcPr>
          <w:p w14:paraId="68302F8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1B9C92BB"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60B5E25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CB98F6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8275713"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A7CD639"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523168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01C0F74B" w14:textId="3E230B6F" w:rsidTr="004E6421">
        <w:trPr>
          <w:trHeight w:val="288"/>
        </w:trPr>
        <w:tc>
          <w:tcPr>
            <w:tcW w:w="0" w:type="auto"/>
            <w:shd w:val="clear" w:color="000000" w:fill="FFFFFF"/>
            <w:noWrap/>
            <w:vAlign w:val="bottom"/>
            <w:hideMark/>
          </w:tcPr>
          <w:p w14:paraId="080C786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617389D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2"</w:t>
            </w:r>
          </w:p>
        </w:tc>
        <w:tc>
          <w:tcPr>
            <w:tcW w:w="1170" w:type="dxa"/>
            <w:shd w:val="clear" w:color="000000" w:fill="FFFFFF"/>
            <w:noWrap/>
            <w:vAlign w:val="bottom"/>
            <w:hideMark/>
          </w:tcPr>
          <w:p w14:paraId="287AE99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0E5F6D4B"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7DF0954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19AFBF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962890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5E4B4BD5"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617A807B"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22B1E494" w14:textId="5392B1D1" w:rsidTr="004E6421">
        <w:trPr>
          <w:trHeight w:val="288"/>
        </w:trPr>
        <w:tc>
          <w:tcPr>
            <w:tcW w:w="0" w:type="auto"/>
            <w:shd w:val="clear" w:color="000000" w:fill="FFFFFF"/>
            <w:noWrap/>
            <w:vAlign w:val="bottom"/>
            <w:hideMark/>
          </w:tcPr>
          <w:p w14:paraId="31AA93D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2.2</w:t>
            </w:r>
          </w:p>
        </w:tc>
        <w:tc>
          <w:tcPr>
            <w:tcW w:w="4931" w:type="dxa"/>
            <w:shd w:val="clear" w:color="000000" w:fill="FFFFFF"/>
            <w:noWrap/>
            <w:vAlign w:val="bottom"/>
            <w:hideMark/>
          </w:tcPr>
          <w:p w14:paraId="77F61091"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Vent pipes (VT)</w:t>
            </w:r>
          </w:p>
        </w:tc>
        <w:tc>
          <w:tcPr>
            <w:tcW w:w="1170" w:type="dxa"/>
            <w:shd w:val="clear" w:color="000000" w:fill="FFFFFF"/>
            <w:noWrap/>
            <w:vAlign w:val="bottom"/>
            <w:hideMark/>
          </w:tcPr>
          <w:p w14:paraId="35E681B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670BFB4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51B31DB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F88EB2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CB7600E"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42D90973"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3DBC7D3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97BA12C" w14:textId="031B6140" w:rsidTr="004E6421">
        <w:trPr>
          <w:trHeight w:val="288"/>
        </w:trPr>
        <w:tc>
          <w:tcPr>
            <w:tcW w:w="0" w:type="auto"/>
            <w:shd w:val="clear" w:color="000000" w:fill="FFFFFF"/>
            <w:noWrap/>
            <w:vAlign w:val="bottom"/>
            <w:hideMark/>
          </w:tcPr>
          <w:p w14:paraId="1D9AB81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53951848" w14:textId="77777777" w:rsidR="00735856" w:rsidRPr="00735856" w:rsidRDefault="00735856" w:rsidP="00735856">
            <w:pPr>
              <w:spacing w:after="0" w:line="240" w:lineRule="auto"/>
              <w:rPr>
                <w:rFonts w:eastAsia="Times New Roman" w:cstheme="minorHAnsi"/>
                <w:color w:val="FF0000"/>
                <w:sz w:val="18"/>
                <w:szCs w:val="18"/>
                <w:lang w:val="en-US"/>
              </w:rPr>
            </w:pPr>
            <w:r w:rsidRPr="00735856">
              <w:rPr>
                <w:rFonts w:eastAsia="Times New Roman" w:cstheme="minorHAnsi"/>
                <w:color w:val="FF0000"/>
                <w:sz w:val="18"/>
                <w:szCs w:val="18"/>
                <w:lang w:val="en-US"/>
              </w:rPr>
              <w:t xml:space="preserve">UPVC pipes Similar To </w:t>
            </w:r>
            <w:proofErr w:type="spellStart"/>
            <w:r w:rsidRPr="00735856">
              <w:rPr>
                <w:rFonts w:eastAsia="Times New Roman" w:cstheme="minorHAnsi"/>
                <w:color w:val="FF0000"/>
                <w:sz w:val="18"/>
                <w:szCs w:val="18"/>
                <w:lang w:val="en-US"/>
              </w:rPr>
              <w:t>Redi</w:t>
            </w:r>
            <w:proofErr w:type="spellEnd"/>
            <w:r w:rsidRPr="00735856">
              <w:rPr>
                <w:rFonts w:eastAsia="Times New Roman" w:cstheme="minorHAnsi"/>
                <w:color w:val="FF0000"/>
                <w:sz w:val="18"/>
                <w:szCs w:val="18"/>
                <w:lang w:val="en-US"/>
              </w:rPr>
              <w:t xml:space="preserve"> EN 1401 standard</w:t>
            </w:r>
          </w:p>
        </w:tc>
        <w:tc>
          <w:tcPr>
            <w:tcW w:w="1170" w:type="dxa"/>
            <w:shd w:val="clear" w:color="000000" w:fill="FFFFFF"/>
            <w:noWrap/>
            <w:vAlign w:val="bottom"/>
            <w:hideMark/>
          </w:tcPr>
          <w:p w14:paraId="19D1586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0F391D8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1D2E305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00135D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FB6213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5C48850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C6E7A5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693DCFA" w14:textId="45573365" w:rsidTr="004E6421">
        <w:trPr>
          <w:trHeight w:val="288"/>
        </w:trPr>
        <w:tc>
          <w:tcPr>
            <w:tcW w:w="0" w:type="auto"/>
            <w:shd w:val="clear" w:color="000000" w:fill="FFFFFF"/>
            <w:noWrap/>
            <w:vAlign w:val="bottom"/>
            <w:hideMark/>
          </w:tcPr>
          <w:p w14:paraId="36E2D89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379B2CB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4"</w:t>
            </w:r>
          </w:p>
        </w:tc>
        <w:tc>
          <w:tcPr>
            <w:tcW w:w="1170" w:type="dxa"/>
            <w:shd w:val="clear" w:color="000000" w:fill="FFFFFF"/>
            <w:noWrap/>
            <w:vAlign w:val="bottom"/>
            <w:hideMark/>
          </w:tcPr>
          <w:p w14:paraId="570FFE0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1B90B181"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18F6515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C9C632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516FBA2"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5069938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3D5B7C7D"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26728BD2" w14:textId="79C3963B" w:rsidTr="004E6421">
        <w:trPr>
          <w:trHeight w:val="288"/>
        </w:trPr>
        <w:tc>
          <w:tcPr>
            <w:tcW w:w="0" w:type="auto"/>
            <w:shd w:val="clear" w:color="000000" w:fill="FFFFFF"/>
            <w:noWrap/>
            <w:vAlign w:val="bottom"/>
            <w:hideMark/>
          </w:tcPr>
          <w:p w14:paraId="0191438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3CD9652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3"</w:t>
            </w:r>
          </w:p>
        </w:tc>
        <w:tc>
          <w:tcPr>
            <w:tcW w:w="1170" w:type="dxa"/>
            <w:shd w:val="clear" w:color="000000" w:fill="FFFFFF"/>
            <w:noWrap/>
            <w:vAlign w:val="bottom"/>
            <w:hideMark/>
          </w:tcPr>
          <w:p w14:paraId="7B0B008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33.00</w:t>
            </w:r>
          </w:p>
        </w:tc>
        <w:tc>
          <w:tcPr>
            <w:tcW w:w="1440" w:type="dxa"/>
            <w:shd w:val="clear" w:color="000000" w:fill="FFFFFF"/>
            <w:noWrap/>
            <w:vAlign w:val="bottom"/>
            <w:hideMark/>
          </w:tcPr>
          <w:p w14:paraId="701F5104"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7C7405E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A136E1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07CC77F"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8222F9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F6758EE"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413BC70E" w14:textId="1ACB9A46" w:rsidTr="004E6421">
        <w:trPr>
          <w:trHeight w:val="288"/>
        </w:trPr>
        <w:tc>
          <w:tcPr>
            <w:tcW w:w="0" w:type="auto"/>
            <w:shd w:val="clear" w:color="000000" w:fill="FFFFFF"/>
            <w:noWrap/>
            <w:vAlign w:val="bottom"/>
            <w:hideMark/>
          </w:tcPr>
          <w:p w14:paraId="136AC49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lastRenderedPageBreak/>
              <w:t> </w:t>
            </w:r>
          </w:p>
        </w:tc>
        <w:tc>
          <w:tcPr>
            <w:tcW w:w="4931" w:type="dxa"/>
            <w:shd w:val="clear" w:color="000000" w:fill="FFFFFF"/>
            <w:noWrap/>
            <w:vAlign w:val="bottom"/>
            <w:hideMark/>
          </w:tcPr>
          <w:p w14:paraId="0205A64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2"</w:t>
            </w:r>
          </w:p>
        </w:tc>
        <w:tc>
          <w:tcPr>
            <w:tcW w:w="1170" w:type="dxa"/>
            <w:shd w:val="clear" w:color="000000" w:fill="FFFFFF"/>
            <w:noWrap/>
            <w:vAlign w:val="bottom"/>
            <w:hideMark/>
          </w:tcPr>
          <w:p w14:paraId="2DC8090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6E0FC762"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6E60EA0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6FE9F8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C917329"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08DF1017"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0FEA33EB"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FD478B9" w14:textId="22E84829" w:rsidTr="004E6421">
        <w:trPr>
          <w:trHeight w:val="288"/>
        </w:trPr>
        <w:tc>
          <w:tcPr>
            <w:tcW w:w="0" w:type="auto"/>
            <w:shd w:val="clear" w:color="000000" w:fill="FFFFFF"/>
            <w:noWrap/>
            <w:vAlign w:val="bottom"/>
            <w:hideMark/>
          </w:tcPr>
          <w:p w14:paraId="4C16843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2.3</w:t>
            </w:r>
          </w:p>
        </w:tc>
        <w:tc>
          <w:tcPr>
            <w:tcW w:w="4931" w:type="dxa"/>
            <w:shd w:val="clear" w:color="000000" w:fill="FFFFFF"/>
            <w:noWrap/>
            <w:vAlign w:val="bottom"/>
            <w:hideMark/>
          </w:tcPr>
          <w:p w14:paraId="16DB7B9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Rain Water pipes (RW)</w:t>
            </w:r>
          </w:p>
        </w:tc>
        <w:tc>
          <w:tcPr>
            <w:tcW w:w="1170" w:type="dxa"/>
            <w:shd w:val="clear" w:color="000000" w:fill="FFFFFF"/>
            <w:noWrap/>
            <w:vAlign w:val="bottom"/>
            <w:hideMark/>
          </w:tcPr>
          <w:p w14:paraId="7D22080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1D9A03A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3889F54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F94858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A6C9FC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5153D3AC"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4251EDE"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409B3AA6" w14:textId="5F1DF98C" w:rsidTr="004E6421">
        <w:trPr>
          <w:trHeight w:val="288"/>
        </w:trPr>
        <w:tc>
          <w:tcPr>
            <w:tcW w:w="0" w:type="auto"/>
            <w:shd w:val="clear" w:color="000000" w:fill="FFFFFF"/>
            <w:noWrap/>
            <w:vAlign w:val="bottom"/>
            <w:hideMark/>
          </w:tcPr>
          <w:p w14:paraId="3528066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5B8A9C45" w14:textId="77777777" w:rsidR="00735856" w:rsidRPr="00735856" w:rsidRDefault="00735856" w:rsidP="00735856">
            <w:pPr>
              <w:spacing w:after="0" w:line="240" w:lineRule="auto"/>
              <w:rPr>
                <w:rFonts w:eastAsia="Times New Roman" w:cstheme="minorHAnsi"/>
                <w:color w:val="FF0000"/>
                <w:sz w:val="18"/>
                <w:szCs w:val="18"/>
                <w:lang w:val="en-US"/>
              </w:rPr>
            </w:pPr>
            <w:r w:rsidRPr="00735856">
              <w:rPr>
                <w:rFonts w:eastAsia="Times New Roman" w:cstheme="minorHAnsi"/>
                <w:color w:val="FF0000"/>
                <w:sz w:val="18"/>
                <w:szCs w:val="18"/>
                <w:lang w:val="en-US"/>
              </w:rPr>
              <w:t xml:space="preserve">UPVC pipes Similar To </w:t>
            </w:r>
            <w:proofErr w:type="spellStart"/>
            <w:r w:rsidRPr="00735856">
              <w:rPr>
                <w:rFonts w:eastAsia="Times New Roman" w:cstheme="minorHAnsi"/>
                <w:color w:val="FF0000"/>
                <w:sz w:val="18"/>
                <w:szCs w:val="18"/>
                <w:lang w:val="en-US"/>
              </w:rPr>
              <w:t>Redi</w:t>
            </w:r>
            <w:proofErr w:type="spellEnd"/>
            <w:r w:rsidRPr="00735856">
              <w:rPr>
                <w:rFonts w:eastAsia="Times New Roman" w:cstheme="minorHAnsi"/>
                <w:color w:val="FF0000"/>
                <w:sz w:val="18"/>
                <w:szCs w:val="18"/>
                <w:lang w:val="en-US"/>
              </w:rPr>
              <w:t xml:space="preserve"> EN 1401 standard</w:t>
            </w:r>
          </w:p>
        </w:tc>
        <w:tc>
          <w:tcPr>
            <w:tcW w:w="1170" w:type="dxa"/>
            <w:shd w:val="clear" w:color="000000" w:fill="FFFFFF"/>
            <w:noWrap/>
            <w:vAlign w:val="bottom"/>
            <w:hideMark/>
          </w:tcPr>
          <w:p w14:paraId="6F99F0C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7FB63FA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0DB5E42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5FDB1D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7805EFA"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618409C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1BFB53F7"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532983B" w14:textId="13D0F7FC" w:rsidTr="004E6421">
        <w:trPr>
          <w:trHeight w:val="288"/>
        </w:trPr>
        <w:tc>
          <w:tcPr>
            <w:tcW w:w="0" w:type="auto"/>
            <w:shd w:val="clear" w:color="000000" w:fill="FFFFFF"/>
            <w:noWrap/>
            <w:vAlign w:val="bottom"/>
            <w:hideMark/>
          </w:tcPr>
          <w:p w14:paraId="1E25D41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2C462B68"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6"</w:t>
            </w:r>
          </w:p>
        </w:tc>
        <w:tc>
          <w:tcPr>
            <w:tcW w:w="1170" w:type="dxa"/>
            <w:shd w:val="clear" w:color="000000" w:fill="FFFFFF"/>
            <w:noWrap/>
            <w:vAlign w:val="bottom"/>
            <w:hideMark/>
          </w:tcPr>
          <w:p w14:paraId="1AFBFF5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507F55D1"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400C090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8C2D35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24E829C"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10B55F2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2C63C7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E18C06C" w14:textId="1A096FE1" w:rsidTr="004E6421">
        <w:trPr>
          <w:trHeight w:val="288"/>
        </w:trPr>
        <w:tc>
          <w:tcPr>
            <w:tcW w:w="0" w:type="auto"/>
            <w:shd w:val="clear" w:color="000000" w:fill="FFFFFF"/>
            <w:noWrap/>
            <w:vAlign w:val="bottom"/>
            <w:hideMark/>
          </w:tcPr>
          <w:p w14:paraId="1106F14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5263864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5"</w:t>
            </w:r>
          </w:p>
        </w:tc>
        <w:tc>
          <w:tcPr>
            <w:tcW w:w="1170" w:type="dxa"/>
            <w:shd w:val="clear" w:color="000000" w:fill="FFFFFF"/>
            <w:noWrap/>
            <w:vAlign w:val="bottom"/>
            <w:hideMark/>
          </w:tcPr>
          <w:p w14:paraId="4F22A52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20.0</w:t>
            </w:r>
          </w:p>
        </w:tc>
        <w:tc>
          <w:tcPr>
            <w:tcW w:w="1440" w:type="dxa"/>
            <w:shd w:val="clear" w:color="000000" w:fill="FFFFFF"/>
            <w:noWrap/>
            <w:vAlign w:val="bottom"/>
            <w:hideMark/>
          </w:tcPr>
          <w:p w14:paraId="7F25FFA9"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6FCDEF5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A6349F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5E937C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925C47E"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7715C062"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8924B07" w14:textId="188271E8" w:rsidTr="004E6421">
        <w:trPr>
          <w:trHeight w:val="288"/>
        </w:trPr>
        <w:tc>
          <w:tcPr>
            <w:tcW w:w="0" w:type="auto"/>
            <w:shd w:val="clear" w:color="000000" w:fill="FFFFFF"/>
            <w:noWrap/>
            <w:vAlign w:val="bottom"/>
            <w:hideMark/>
          </w:tcPr>
          <w:p w14:paraId="769AE49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2F3FA01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4"</w:t>
            </w:r>
          </w:p>
        </w:tc>
        <w:tc>
          <w:tcPr>
            <w:tcW w:w="1170" w:type="dxa"/>
            <w:shd w:val="clear" w:color="000000" w:fill="FFFFFF"/>
            <w:noWrap/>
            <w:vAlign w:val="bottom"/>
            <w:hideMark/>
          </w:tcPr>
          <w:p w14:paraId="36EE41B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26.00</w:t>
            </w:r>
          </w:p>
        </w:tc>
        <w:tc>
          <w:tcPr>
            <w:tcW w:w="1440" w:type="dxa"/>
            <w:shd w:val="clear" w:color="000000" w:fill="FFFFFF"/>
            <w:noWrap/>
            <w:vAlign w:val="bottom"/>
            <w:hideMark/>
          </w:tcPr>
          <w:p w14:paraId="6D5CDB41"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1E54468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2224A8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7A9FD4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246CB261"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F587FF6"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1DF9C76" w14:textId="6131E06C" w:rsidTr="004E6421">
        <w:trPr>
          <w:trHeight w:val="288"/>
        </w:trPr>
        <w:tc>
          <w:tcPr>
            <w:tcW w:w="0" w:type="auto"/>
            <w:shd w:val="clear" w:color="000000" w:fill="FFFFFF"/>
            <w:noWrap/>
            <w:vAlign w:val="bottom"/>
            <w:hideMark/>
          </w:tcPr>
          <w:p w14:paraId="3F551C8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3F34C189"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3"</w:t>
            </w:r>
          </w:p>
        </w:tc>
        <w:tc>
          <w:tcPr>
            <w:tcW w:w="1170" w:type="dxa"/>
            <w:shd w:val="clear" w:color="000000" w:fill="FFFFFF"/>
            <w:noWrap/>
            <w:vAlign w:val="bottom"/>
            <w:hideMark/>
          </w:tcPr>
          <w:p w14:paraId="65F171B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7AA48E96"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15FEFC2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21CB1D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362CA39"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2657C4E9"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517B8A31"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73D5371F" w14:textId="0B71566A" w:rsidTr="004E6421">
        <w:trPr>
          <w:trHeight w:val="288"/>
        </w:trPr>
        <w:tc>
          <w:tcPr>
            <w:tcW w:w="0" w:type="auto"/>
            <w:shd w:val="clear" w:color="000000" w:fill="FFFFFF"/>
            <w:noWrap/>
            <w:vAlign w:val="bottom"/>
            <w:hideMark/>
          </w:tcPr>
          <w:p w14:paraId="0A82316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3FAE5B1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2"</w:t>
            </w:r>
          </w:p>
        </w:tc>
        <w:tc>
          <w:tcPr>
            <w:tcW w:w="1170" w:type="dxa"/>
            <w:shd w:val="clear" w:color="000000" w:fill="FFFFFF"/>
            <w:noWrap/>
            <w:vAlign w:val="bottom"/>
            <w:hideMark/>
          </w:tcPr>
          <w:p w14:paraId="1EEA5CC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0.00</w:t>
            </w:r>
          </w:p>
        </w:tc>
        <w:tc>
          <w:tcPr>
            <w:tcW w:w="1440" w:type="dxa"/>
            <w:shd w:val="clear" w:color="000000" w:fill="FFFFFF"/>
            <w:noWrap/>
            <w:vAlign w:val="bottom"/>
            <w:hideMark/>
          </w:tcPr>
          <w:p w14:paraId="1FF6E237"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5D51253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D0E2CB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49B54CC"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50C0046"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160CE778"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3D9ED308" w14:textId="2C3FB43E" w:rsidTr="004E6421">
        <w:trPr>
          <w:trHeight w:val="288"/>
        </w:trPr>
        <w:tc>
          <w:tcPr>
            <w:tcW w:w="0" w:type="auto"/>
            <w:shd w:val="clear" w:color="000000" w:fill="FFFFFF"/>
            <w:noWrap/>
            <w:vAlign w:val="bottom"/>
            <w:hideMark/>
          </w:tcPr>
          <w:p w14:paraId="3B7A55A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2.4</w:t>
            </w:r>
          </w:p>
        </w:tc>
        <w:tc>
          <w:tcPr>
            <w:tcW w:w="4931" w:type="dxa"/>
            <w:shd w:val="clear" w:color="000000" w:fill="FFFFFF"/>
            <w:noWrap/>
            <w:vAlign w:val="bottom"/>
            <w:hideMark/>
          </w:tcPr>
          <w:p w14:paraId="5F35A53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Rain Water Coconut Pipes</w:t>
            </w:r>
          </w:p>
        </w:tc>
        <w:tc>
          <w:tcPr>
            <w:tcW w:w="1170" w:type="dxa"/>
            <w:shd w:val="clear" w:color="000000" w:fill="FFFFFF"/>
            <w:noWrap/>
            <w:vAlign w:val="bottom"/>
            <w:hideMark/>
          </w:tcPr>
          <w:p w14:paraId="281000E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08FE7FA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2674AB5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4DE423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D1C27E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222EECED"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22F27F60"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542C6412" w14:textId="4C0D38FA" w:rsidTr="004E6421">
        <w:trPr>
          <w:trHeight w:val="288"/>
        </w:trPr>
        <w:tc>
          <w:tcPr>
            <w:tcW w:w="0" w:type="auto"/>
            <w:shd w:val="clear" w:color="000000" w:fill="FFFFFF"/>
            <w:noWrap/>
            <w:vAlign w:val="bottom"/>
            <w:hideMark/>
          </w:tcPr>
          <w:p w14:paraId="1112A35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310F462"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4"</w:t>
            </w:r>
          </w:p>
        </w:tc>
        <w:tc>
          <w:tcPr>
            <w:tcW w:w="1170" w:type="dxa"/>
            <w:shd w:val="clear" w:color="000000" w:fill="FFFFFF"/>
            <w:noWrap/>
            <w:vAlign w:val="bottom"/>
            <w:hideMark/>
          </w:tcPr>
          <w:p w14:paraId="0C7C1AC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30.00</w:t>
            </w:r>
          </w:p>
        </w:tc>
        <w:tc>
          <w:tcPr>
            <w:tcW w:w="1440" w:type="dxa"/>
            <w:shd w:val="clear" w:color="000000" w:fill="FFFFFF"/>
            <w:noWrap/>
            <w:vAlign w:val="bottom"/>
            <w:hideMark/>
          </w:tcPr>
          <w:p w14:paraId="101C59EE"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2AB2A8D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303645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B8C2E90"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3653B880"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324FA404"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3339614D" w14:textId="304F2255" w:rsidTr="004E6421">
        <w:trPr>
          <w:trHeight w:val="288"/>
        </w:trPr>
        <w:tc>
          <w:tcPr>
            <w:tcW w:w="0" w:type="auto"/>
            <w:shd w:val="clear" w:color="000000" w:fill="FFFFFF"/>
            <w:noWrap/>
            <w:vAlign w:val="bottom"/>
            <w:hideMark/>
          </w:tcPr>
          <w:p w14:paraId="0A49D8B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2.5</w:t>
            </w:r>
          </w:p>
        </w:tc>
        <w:tc>
          <w:tcPr>
            <w:tcW w:w="4931" w:type="dxa"/>
            <w:shd w:val="clear" w:color="000000" w:fill="FFFFFF"/>
            <w:noWrap/>
            <w:vAlign w:val="bottom"/>
            <w:hideMark/>
          </w:tcPr>
          <w:p w14:paraId="4E0BCD3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PPVC pressure pipe (PN-16)</w:t>
            </w:r>
          </w:p>
        </w:tc>
        <w:tc>
          <w:tcPr>
            <w:tcW w:w="1170" w:type="dxa"/>
            <w:shd w:val="clear" w:color="000000" w:fill="FFFFFF"/>
            <w:noWrap/>
            <w:vAlign w:val="bottom"/>
            <w:hideMark/>
          </w:tcPr>
          <w:p w14:paraId="35CD27B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1A79D58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4F005B8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BC5181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BB23BE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274A618B"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66E4D6CA"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0F25DE93" w14:textId="74110142" w:rsidTr="004E6421">
        <w:trPr>
          <w:trHeight w:val="288"/>
        </w:trPr>
        <w:tc>
          <w:tcPr>
            <w:tcW w:w="0" w:type="auto"/>
            <w:shd w:val="clear" w:color="000000" w:fill="FFFFFF"/>
            <w:noWrap/>
            <w:vAlign w:val="bottom"/>
            <w:hideMark/>
          </w:tcPr>
          <w:p w14:paraId="3B569CF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4D183D5" w14:textId="77777777" w:rsidR="00735856" w:rsidRPr="00735856" w:rsidRDefault="00735856" w:rsidP="00735856">
            <w:pPr>
              <w:spacing w:after="0" w:line="240" w:lineRule="auto"/>
              <w:rPr>
                <w:rFonts w:eastAsia="Times New Roman" w:cstheme="minorHAnsi"/>
                <w:color w:val="FF0000"/>
                <w:sz w:val="18"/>
                <w:szCs w:val="18"/>
                <w:lang w:val="en-US"/>
              </w:rPr>
            </w:pPr>
            <w:r w:rsidRPr="00735856">
              <w:rPr>
                <w:rFonts w:eastAsia="Times New Roman" w:cstheme="minorHAnsi"/>
                <w:color w:val="FF0000"/>
                <w:sz w:val="18"/>
                <w:szCs w:val="18"/>
                <w:lang w:val="en-US"/>
              </w:rPr>
              <w:t>PPVC pipes</w:t>
            </w:r>
          </w:p>
        </w:tc>
        <w:tc>
          <w:tcPr>
            <w:tcW w:w="1170" w:type="dxa"/>
            <w:shd w:val="clear" w:color="000000" w:fill="FFFFFF"/>
            <w:noWrap/>
            <w:vAlign w:val="bottom"/>
            <w:hideMark/>
          </w:tcPr>
          <w:p w14:paraId="74BB47C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4FBCE55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1CB660C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BAB213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2EA0F7C"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1430A1D4"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4B6A472C" w14:textId="77777777" w:rsidR="00735856" w:rsidRPr="00735856" w:rsidRDefault="00735856" w:rsidP="00735856">
            <w:pPr>
              <w:spacing w:after="0" w:line="240" w:lineRule="auto"/>
              <w:jc w:val="center"/>
              <w:rPr>
                <w:rFonts w:eastAsia="Times New Roman" w:cstheme="minorHAnsi"/>
                <w:sz w:val="18"/>
                <w:szCs w:val="18"/>
                <w:lang w:val="en-US"/>
              </w:rPr>
            </w:pPr>
          </w:p>
        </w:tc>
      </w:tr>
      <w:tr w:rsidR="00735856" w:rsidRPr="00735856" w14:paraId="1B27A44F" w14:textId="4739491D" w:rsidTr="004E6421">
        <w:trPr>
          <w:trHeight w:val="288"/>
        </w:trPr>
        <w:tc>
          <w:tcPr>
            <w:tcW w:w="0" w:type="auto"/>
            <w:shd w:val="clear" w:color="000000" w:fill="FFFFFF"/>
            <w:noWrap/>
            <w:vAlign w:val="bottom"/>
            <w:hideMark/>
          </w:tcPr>
          <w:p w14:paraId="3AD86B9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BA476E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D 3"</w:t>
            </w:r>
          </w:p>
        </w:tc>
        <w:tc>
          <w:tcPr>
            <w:tcW w:w="1170" w:type="dxa"/>
            <w:shd w:val="clear" w:color="000000" w:fill="FFFFFF"/>
            <w:noWrap/>
            <w:vAlign w:val="bottom"/>
            <w:hideMark/>
          </w:tcPr>
          <w:p w14:paraId="0F72E0E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30.00</w:t>
            </w:r>
          </w:p>
        </w:tc>
        <w:tc>
          <w:tcPr>
            <w:tcW w:w="1440" w:type="dxa"/>
            <w:shd w:val="clear" w:color="000000" w:fill="FFFFFF"/>
            <w:noWrap/>
            <w:vAlign w:val="bottom"/>
            <w:hideMark/>
          </w:tcPr>
          <w:p w14:paraId="452AB4FE"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126E3B2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9E040E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698C0B8" w14:textId="77777777" w:rsidR="00735856" w:rsidRPr="00735856" w:rsidRDefault="00735856" w:rsidP="00735856">
            <w:pPr>
              <w:spacing w:after="0" w:line="240" w:lineRule="auto"/>
              <w:jc w:val="center"/>
              <w:rPr>
                <w:rFonts w:eastAsia="Times New Roman" w:cstheme="minorHAnsi"/>
                <w:sz w:val="18"/>
                <w:szCs w:val="18"/>
                <w:lang w:val="en-US"/>
              </w:rPr>
            </w:pPr>
          </w:p>
        </w:tc>
        <w:tc>
          <w:tcPr>
            <w:tcW w:w="1710" w:type="dxa"/>
            <w:shd w:val="clear" w:color="000000" w:fill="FFFFFF"/>
          </w:tcPr>
          <w:p w14:paraId="74DAAC2A" w14:textId="77777777" w:rsidR="00735856" w:rsidRPr="00735856" w:rsidRDefault="00735856" w:rsidP="00735856">
            <w:pPr>
              <w:spacing w:after="0" w:line="240" w:lineRule="auto"/>
              <w:jc w:val="center"/>
              <w:rPr>
                <w:rFonts w:eastAsia="Times New Roman" w:cstheme="minorHAnsi"/>
                <w:sz w:val="18"/>
                <w:szCs w:val="18"/>
                <w:lang w:val="en-US"/>
              </w:rPr>
            </w:pPr>
          </w:p>
        </w:tc>
        <w:tc>
          <w:tcPr>
            <w:tcW w:w="1620" w:type="dxa"/>
            <w:shd w:val="clear" w:color="000000" w:fill="FFFFFF"/>
          </w:tcPr>
          <w:p w14:paraId="7BB6A71D" w14:textId="77777777" w:rsidR="00735856" w:rsidRPr="00735856" w:rsidRDefault="00735856" w:rsidP="00735856">
            <w:pPr>
              <w:spacing w:after="0" w:line="240" w:lineRule="auto"/>
              <w:jc w:val="center"/>
              <w:rPr>
                <w:rFonts w:eastAsia="Times New Roman" w:cstheme="minorHAnsi"/>
                <w:sz w:val="18"/>
                <w:szCs w:val="18"/>
                <w:lang w:val="en-US"/>
              </w:rPr>
            </w:pPr>
          </w:p>
        </w:tc>
      </w:tr>
      <w:tr w:rsidR="007A6EE1" w:rsidRPr="00735856" w14:paraId="7849CA11" w14:textId="5874B458" w:rsidTr="004E6421">
        <w:trPr>
          <w:trHeight w:val="926"/>
        </w:trPr>
        <w:tc>
          <w:tcPr>
            <w:tcW w:w="0" w:type="auto"/>
            <w:shd w:val="clear" w:color="auto" w:fill="C6D9F1" w:themeFill="text2" w:themeFillTint="33"/>
            <w:noWrap/>
            <w:vAlign w:val="bottom"/>
            <w:hideMark/>
          </w:tcPr>
          <w:p w14:paraId="7E85A4EA" w14:textId="77777777" w:rsidR="007A6EE1" w:rsidRPr="00735856" w:rsidRDefault="007A6EE1" w:rsidP="00735856">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3</w:t>
            </w:r>
          </w:p>
        </w:tc>
        <w:tc>
          <w:tcPr>
            <w:tcW w:w="15011" w:type="dxa"/>
            <w:gridSpan w:val="8"/>
            <w:shd w:val="clear" w:color="auto" w:fill="C6D9F1" w:themeFill="text2" w:themeFillTint="33"/>
            <w:noWrap/>
            <w:vAlign w:val="bottom"/>
            <w:hideMark/>
          </w:tcPr>
          <w:p w14:paraId="447B9A48" w14:textId="77777777" w:rsidR="007A6EE1" w:rsidRPr="00735856" w:rsidRDefault="007A6EE1" w:rsidP="00735856">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Plumbing Specialties</w:t>
            </w:r>
          </w:p>
          <w:p w14:paraId="10377EE5" w14:textId="0CFAD268" w:rsidR="007A6EE1" w:rsidRPr="00735856" w:rsidRDefault="007A6EE1" w:rsidP="007A6EE1">
            <w:pPr>
              <w:spacing w:after="0" w:line="240" w:lineRule="auto"/>
              <w:rPr>
                <w:rFonts w:eastAsia="Times New Roman" w:cstheme="minorHAnsi"/>
                <w:sz w:val="18"/>
                <w:szCs w:val="18"/>
                <w:lang w:val="en-US"/>
              </w:rPr>
            </w:pPr>
            <w:r w:rsidRPr="00735856">
              <w:rPr>
                <w:rFonts w:eastAsia="Times New Roman" w:cstheme="minorHAnsi"/>
                <w:sz w:val="18"/>
                <w:szCs w:val="18"/>
                <w:lang w:val="en-US"/>
              </w:rPr>
              <w:t>The rate of plumbing specialties shall include:</w:t>
            </w:r>
            <w:r>
              <w:rPr>
                <w:rFonts w:eastAsia="Times New Roman" w:cstheme="minorHAnsi"/>
                <w:sz w:val="18"/>
                <w:szCs w:val="18"/>
                <w:lang w:val="en-US"/>
              </w:rPr>
              <w:t xml:space="preserve"> </w:t>
            </w:r>
            <w:r w:rsidRPr="00735856">
              <w:rPr>
                <w:rFonts w:eastAsia="Times New Roman" w:cstheme="minorHAnsi"/>
                <w:sz w:val="18"/>
                <w:szCs w:val="18"/>
                <w:lang w:val="en-US"/>
              </w:rPr>
              <w:t> </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plumbing specialties</w:t>
            </w:r>
            <w:r>
              <w:rPr>
                <w:rFonts w:eastAsia="Times New Roman" w:cstheme="minorHAnsi"/>
                <w:sz w:val="18"/>
                <w:szCs w:val="18"/>
                <w:lang w:val="en-US"/>
              </w:rPr>
              <w:t xml:space="preserve">, </w:t>
            </w:r>
            <w:r w:rsidRPr="00735856">
              <w:rPr>
                <w:rFonts w:eastAsia="Times New Roman" w:cstheme="minorHAnsi"/>
                <w:sz w:val="18"/>
                <w:szCs w:val="18"/>
                <w:lang w:val="en-US"/>
              </w:rPr>
              <w:t>drainage pipes connected to the plumbing</w:t>
            </w:r>
            <w:r>
              <w:rPr>
                <w:rFonts w:eastAsia="Times New Roman" w:cstheme="minorHAnsi"/>
                <w:sz w:val="18"/>
                <w:szCs w:val="18"/>
                <w:lang w:val="en-US"/>
              </w:rPr>
              <w:t xml:space="preserve"> </w:t>
            </w:r>
            <w:r w:rsidRPr="00735856">
              <w:rPr>
                <w:rFonts w:eastAsia="Times New Roman" w:cstheme="minorHAnsi"/>
                <w:sz w:val="18"/>
                <w:szCs w:val="18"/>
                <w:lang w:val="en-US"/>
              </w:rPr>
              <w:t xml:space="preserve">accessories inside sanitary </w:t>
            </w:r>
            <w:proofErr w:type="gramStart"/>
            <w:r w:rsidRPr="00735856">
              <w:rPr>
                <w:rFonts w:eastAsia="Times New Roman" w:cstheme="minorHAnsi"/>
                <w:sz w:val="18"/>
                <w:szCs w:val="18"/>
                <w:lang w:val="en-US"/>
              </w:rPr>
              <w:t>block</w:t>
            </w:r>
            <w:r>
              <w:rPr>
                <w:rFonts w:eastAsia="Times New Roman" w:cstheme="minorHAnsi"/>
                <w:sz w:val="18"/>
                <w:szCs w:val="18"/>
                <w:lang w:val="en-US"/>
              </w:rPr>
              <w:t xml:space="preserve">  </w:t>
            </w:r>
            <w:r w:rsidRPr="00735856">
              <w:rPr>
                <w:rFonts w:eastAsia="Times New Roman" w:cstheme="minorHAnsi"/>
                <w:sz w:val="18"/>
                <w:szCs w:val="18"/>
                <w:lang w:val="en-US"/>
              </w:rPr>
              <w:t>cold</w:t>
            </w:r>
            <w:proofErr w:type="gramEnd"/>
            <w:r w:rsidRPr="00735856">
              <w:rPr>
                <w:rFonts w:eastAsia="Times New Roman" w:cstheme="minorHAnsi"/>
                <w:sz w:val="18"/>
                <w:szCs w:val="18"/>
                <w:lang w:val="en-US"/>
              </w:rPr>
              <w:t xml:space="preserve"> and hot water pipes connection with pipe  </w:t>
            </w:r>
            <w:r>
              <w:rPr>
                <w:rFonts w:eastAsia="Times New Roman" w:cstheme="minorHAnsi"/>
                <w:sz w:val="18"/>
                <w:szCs w:val="18"/>
                <w:lang w:val="en-US"/>
              </w:rPr>
              <w:t xml:space="preserve"> </w:t>
            </w:r>
            <w:r w:rsidRPr="00735856">
              <w:rPr>
                <w:rFonts w:eastAsia="Times New Roman" w:cstheme="minorHAnsi"/>
                <w:sz w:val="18"/>
                <w:szCs w:val="18"/>
                <w:lang w:val="en-US"/>
              </w:rPr>
              <w:t>protection and insulation inside sanitary block,</w:t>
            </w:r>
            <w:r>
              <w:rPr>
                <w:rFonts w:eastAsia="Times New Roman" w:cstheme="minorHAnsi"/>
                <w:sz w:val="18"/>
                <w:szCs w:val="18"/>
                <w:lang w:val="en-US"/>
              </w:rPr>
              <w:t xml:space="preserve"> </w:t>
            </w:r>
            <w:r w:rsidRPr="00735856">
              <w:rPr>
                <w:rFonts w:eastAsia="Times New Roman" w:cstheme="minorHAnsi"/>
                <w:sz w:val="18"/>
                <w:szCs w:val="18"/>
                <w:lang w:val="en-US"/>
              </w:rPr>
              <w:t>plumbing accessories as indicated on drawings  and described in the book of specifications.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w:t>
            </w:r>
          </w:p>
        </w:tc>
      </w:tr>
      <w:tr w:rsidR="00735856" w:rsidRPr="00735856" w14:paraId="5FD8C7B7" w14:textId="0B6D6C36" w:rsidTr="004E6421">
        <w:trPr>
          <w:trHeight w:val="288"/>
        </w:trPr>
        <w:tc>
          <w:tcPr>
            <w:tcW w:w="0" w:type="auto"/>
            <w:shd w:val="clear" w:color="000000" w:fill="FFFFFF"/>
            <w:noWrap/>
            <w:vAlign w:val="bottom"/>
            <w:hideMark/>
          </w:tcPr>
          <w:p w14:paraId="335F9D6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w:t>
            </w:r>
          </w:p>
        </w:tc>
        <w:tc>
          <w:tcPr>
            <w:tcW w:w="4931" w:type="dxa"/>
            <w:shd w:val="clear" w:color="000000" w:fill="FFFFFF"/>
            <w:noWrap/>
            <w:vAlign w:val="bottom"/>
            <w:hideMark/>
          </w:tcPr>
          <w:p w14:paraId="76257C42"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Floor clean out (FCO) - D 4''</w:t>
            </w:r>
          </w:p>
        </w:tc>
        <w:tc>
          <w:tcPr>
            <w:tcW w:w="1170" w:type="dxa"/>
            <w:shd w:val="clear" w:color="000000" w:fill="FFFFFF"/>
            <w:noWrap/>
            <w:vAlign w:val="bottom"/>
            <w:hideMark/>
          </w:tcPr>
          <w:p w14:paraId="171CF10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4C56851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2E3D6388"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4202284"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2C1019A"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1A8B6CCC"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7FDD1507"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4D620480" w14:textId="5F7C9D56" w:rsidTr="004E6421">
        <w:trPr>
          <w:trHeight w:val="288"/>
        </w:trPr>
        <w:tc>
          <w:tcPr>
            <w:tcW w:w="0" w:type="auto"/>
            <w:shd w:val="clear" w:color="000000" w:fill="FFFFFF"/>
            <w:noWrap/>
            <w:vAlign w:val="bottom"/>
            <w:hideMark/>
          </w:tcPr>
          <w:p w14:paraId="1A72A64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3.2</w:t>
            </w:r>
          </w:p>
        </w:tc>
        <w:tc>
          <w:tcPr>
            <w:tcW w:w="4931" w:type="dxa"/>
            <w:shd w:val="clear" w:color="000000" w:fill="FFFFFF"/>
            <w:noWrap/>
            <w:vAlign w:val="bottom"/>
            <w:hideMark/>
          </w:tcPr>
          <w:p w14:paraId="3B62A44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Ceiling clean out (CCO) - D 3",4''&amp;5"</w:t>
            </w:r>
          </w:p>
        </w:tc>
        <w:tc>
          <w:tcPr>
            <w:tcW w:w="1170" w:type="dxa"/>
            <w:shd w:val="clear" w:color="000000" w:fill="FFFFFF"/>
            <w:noWrap/>
            <w:vAlign w:val="bottom"/>
            <w:hideMark/>
          </w:tcPr>
          <w:p w14:paraId="524401A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15FFDAF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3807FF7"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3B9E3B9"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EBBE016"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44CAF56F"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AACC661"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338CB828" w14:textId="614364C8" w:rsidTr="004E6421">
        <w:trPr>
          <w:trHeight w:val="288"/>
        </w:trPr>
        <w:tc>
          <w:tcPr>
            <w:tcW w:w="0" w:type="auto"/>
            <w:shd w:val="clear" w:color="000000" w:fill="FFFFFF"/>
            <w:noWrap/>
            <w:vAlign w:val="bottom"/>
            <w:hideMark/>
          </w:tcPr>
          <w:p w14:paraId="4453899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3.2</w:t>
            </w:r>
          </w:p>
        </w:tc>
        <w:tc>
          <w:tcPr>
            <w:tcW w:w="4931" w:type="dxa"/>
            <w:shd w:val="clear" w:color="000000" w:fill="FFFFFF"/>
            <w:noWrap/>
            <w:vAlign w:val="center"/>
            <w:hideMark/>
          </w:tcPr>
          <w:p w14:paraId="53D2B06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Vent cap (VC) - D 3''</w:t>
            </w:r>
          </w:p>
        </w:tc>
        <w:tc>
          <w:tcPr>
            <w:tcW w:w="1170" w:type="dxa"/>
            <w:shd w:val="clear" w:color="000000" w:fill="FFFFFF"/>
            <w:noWrap/>
            <w:vAlign w:val="bottom"/>
            <w:hideMark/>
          </w:tcPr>
          <w:p w14:paraId="54C59ED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3C6B153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7318BB09"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6CC37F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9A7C25A"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7A8F0460"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717E3BEC"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55F5A1FF" w14:textId="12CDC2D3" w:rsidTr="004E6421">
        <w:trPr>
          <w:trHeight w:val="288"/>
        </w:trPr>
        <w:tc>
          <w:tcPr>
            <w:tcW w:w="0" w:type="auto"/>
            <w:shd w:val="clear" w:color="000000" w:fill="FFFFFF"/>
            <w:noWrap/>
            <w:vAlign w:val="bottom"/>
            <w:hideMark/>
          </w:tcPr>
          <w:p w14:paraId="3881A8C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3.3</w:t>
            </w:r>
          </w:p>
        </w:tc>
        <w:tc>
          <w:tcPr>
            <w:tcW w:w="4931" w:type="dxa"/>
            <w:shd w:val="clear" w:color="000000" w:fill="FFFFFF"/>
            <w:noWrap/>
            <w:vAlign w:val="center"/>
            <w:hideMark/>
          </w:tcPr>
          <w:p w14:paraId="6135AB3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Vent cap (VC) - D 4''</w:t>
            </w:r>
          </w:p>
        </w:tc>
        <w:tc>
          <w:tcPr>
            <w:tcW w:w="1170" w:type="dxa"/>
            <w:shd w:val="clear" w:color="000000" w:fill="FFFFFF"/>
            <w:noWrap/>
            <w:vAlign w:val="bottom"/>
            <w:hideMark/>
          </w:tcPr>
          <w:p w14:paraId="62F7638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47B140F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76168CF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A2B9B67"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E5010EC"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4F383FEE"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7AB7D651"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0207D8D4" w14:textId="79A5CE12" w:rsidTr="004E6421">
        <w:trPr>
          <w:trHeight w:val="288"/>
        </w:trPr>
        <w:tc>
          <w:tcPr>
            <w:tcW w:w="0" w:type="auto"/>
            <w:shd w:val="clear" w:color="000000" w:fill="FFFFFF"/>
            <w:noWrap/>
            <w:vAlign w:val="bottom"/>
            <w:hideMark/>
          </w:tcPr>
          <w:p w14:paraId="4B549CD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3.4</w:t>
            </w:r>
          </w:p>
        </w:tc>
        <w:tc>
          <w:tcPr>
            <w:tcW w:w="4931" w:type="dxa"/>
            <w:shd w:val="clear" w:color="000000" w:fill="FFFFFF"/>
            <w:noWrap/>
            <w:vAlign w:val="bottom"/>
            <w:hideMark/>
          </w:tcPr>
          <w:p w14:paraId="0811987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Floor drain (FD) - D 3"</w:t>
            </w:r>
          </w:p>
        </w:tc>
        <w:tc>
          <w:tcPr>
            <w:tcW w:w="1170" w:type="dxa"/>
            <w:shd w:val="clear" w:color="000000" w:fill="FFFFFF"/>
            <w:noWrap/>
            <w:vAlign w:val="bottom"/>
            <w:hideMark/>
          </w:tcPr>
          <w:p w14:paraId="26137F4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5505888D"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0545BF1"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F581AC5"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27F3F08"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685639A7"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68DF7110"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5B1D3C2E" w14:textId="5F015BA3" w:rsidTr="004E6421">
        <w:trPr>
          <w:trHeight w:val="288"/>
        </w:trPr>
        <w:tc>
          <w:tcPr>
            <w:tcW w:w="0" w:type="auto"/>
            <w:shd w:val="clear" w:color="000000" w:fill="FFFFFF"/>
            <w:noWrap/>
            <w:vAlign w:val="bottom"/>
            <w:hideMark/>
          </w:tcPr>
          <w:p w14:paraId="0215E7A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3.5</w:t>
            </w:r>
          </w:p>
        </w:tc>
        <w:tc>
          <w:tcPr>
            <w:tcW w:w="4931" w:type="dxa"/>
            <w:shd w:val="clear" w:color="000000" w:fill="FFFFFF"/>
            <w:noWrap/>
            <w:vAlign w:val="bottom"/>
            <w:hideMark/>
          </w:tcPr>
          <w:p w14:paraId="1D64B2B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Floor drain (FD) - D 2"</w:t>
            </w:r>
          </w:p>
        </w:tc>
        <w:tc>
          <w:tcPr>
            <w:tcW w:w="1170" w:type="dxa"/>
            <w:shd w:val="clear" w:color="000000" w:fill="FFFFFF"/>
            <w:noWrap/>
            <w:vAlign w:val="bottom"/>
            <w:hideMark/>
          </w:tcPr>
          <w:p w14:paraId="3B28ADB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229CB06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70291DD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46B801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287A9BB"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36655A4C"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52255A79"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0FC9D576" w14:textId="7E0CC120" w:rsidTr="004E6421">
        <w:trPr>
          <w:trHeight w:val="288"/>
        </w:trPr>
        <w:tc>
          <w:tcPr>
            <w:tcW w:w="0" w:type="auto"/>
            <w:shd w:val="clear" w:color="000000" w:fill="FFFFFF"/>
            <w:noWrap/>
            <w:vAlign w:val="bottom"/>
            <w:hideMark/>
          </w:tcPr>
          <w:p w14:paraId="0B9AA47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3.6</w:t>
            </w:r>
          </w:p>
        </w:tc>
        <w:tc>
          <w:tcPr>
            <w:tcW w:w="4931" w:type="dxa"/>
            <w:shd w:val="clear" w:color="000000" w:fill="FFFFFF"/>
            <w:noWrap/>
            <w:vAlign w:val="bottom"/>
            <w:hideMark/>
          </w:tcPr>
          <w:p w14:paraId="46A4A82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Balcony drain (BD) - D 3"</w:t>
            </w:r>
          </w:p>
        </w:tc>
        <w:tc>
          <w:tcPr>
            <w:tcW w:w="1170" w:type="dxa"/>
            <w:shd w:val="clear" w:color="000000" w:fill="FFFFFF"/>
            <w:noWrap/>
            <w:vAlign w:val="bottom"/>
            <w:hideMark/>
          </w:tcPr>
          <w:p w14:paraId="35D38CC0"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0FCB7E8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CC13C7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C3A332A"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8826DC8"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3BBAB80B"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A59DB6A"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43F8A02A" w14:textId="744355D5" w:rsidTr="004E6421">
        <w:trPr>
          <w:trHeight w:val="288"/>
        </w:trPr>
        <w:tc>
          <w:tcPr>
            <w:tcW w:w="0" w:type="auto"/>
            <w:shd w:val="clear" w:color="000000" w:fill="FFFFFF"/>
            <w:noWrap/>
            <w:vAlign w:val="bottom"/>
            <w:hideMark/>
          </w:tcPr>
          <w:p w14:paraId="4D0EC57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3.7</w:t>
            </w:r>
          </w:p>
        </w:tc>
        <w:tc>
          <w:tcPr>
            <w:tcW w:w="4931" w:type="dxa"/>
            <w:shd w:val="clear" w:color="000000" w:fill="FFFFFF"/>
            <w:noWrap/>
            <w:vAlign w:val="bottom"/>
            <w:hideMark/>
          </w:tcPr>
          <w:p w14:paraId="4AB95505"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Parking drain (PD)- D 4"</w:t>
            </w:r>
          </w:p>
        </w:tc>
        <w:tc>
          <w:tcPr>
            <w:tcW w:w="1170" w:type="dxa"/>
            <w:shd w:val="clear" w:color="000000" w:fill="FFFFFF"/>
            <w:noWrap/>
            <w:vAlign w:val="bottom"/>
            <w:hideMark/>
          </w:tcPr>
          <w:p w14:paraId="42FF79E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7.0</w:t>
            </w:r>
          </w:p>
        </w:tc>
        <w:tc>
          <w:tcPr>
            <w:tcW w:w="1440" w:type="dxa"/>
            <w:shd w:val="clear" w:color="000000" w:fill="FFFFFF"/>
            <w:noWrap/>
            <w:vAlign w:val="bottom"/>
            <w:hideMark/>
          </w:tcPr>
          <w:p w14:paraId="5DF491F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A91BFE1"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47ABED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C510BA3"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1DC61E07"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5640D4E6"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3346425A" w14:textId="10345399" w:rsidTr="004E6421">
        <w:trPr>
          <w:trHeight w:val="288"/>
        </w:trPr>
        <w:tc>
          <w:tcPr>
            <w:tcW w:w="0" w:type="auto"/>
            <w:shd w:val="clear" w:color="000000" w:fill="FFFFFF"/>
            <w:noWrap/>
            <w:vAlign w:val="bottom"/>
            <w:hideMark/>
          </w:tcPr>
          <w:p w14:paraId="3425457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3.8</w:t>
            </w:r>
          </w:p>
        </w:tc>
        <w:tc>
          <w:tcPr>
            <w:tcW w:w="4931" w:type="dxa"/>
            <w:shd w:val="clear" w:color="000000" w:fill="FFFFFF"/>
            <w:noWrap/>
            <w:vAlign w:val="bottom"/>
            <w:hideMark/>
          </w:tcPr>
          <w:p w14:paraId="14E7011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Roof drain (RD) - D 4"</w:t>
            </w:r>
          </w:p>
        </w:tc>
        <w:tc>
          <w:tcPr>
            <w:tcW w:w="1170" w:type="dxa"/>
            <w:shd w:val="clear" w:color="000000" w:fill="FFFFFF"/>
            <w:noWrap/>
            <w:vAlign w:val="bottom"/>
            <w:hideMark/>
          </w:tcPr>
          <w:p w14:paraId="7D2253F4"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28FBAE1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A52FC07"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C9B778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1526D65"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04141364"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277D878"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676C541B" w14:textId="0AB83CCD" w:rsidTr="004E6421">
        <w:trPr>
          <w:trHeight w:val="288"/>
        </w:trPr>
        <w:tc>
          <w:tcPr>
            <w:tcW w:w="0" w:type="auto"/>
            <w:shd w:val="clear" w:color="000000" w:fill="FFFFFF"/>
            <w:noWrap/>
            <w:vAlign w:val="bottom"/>
            <w:hideMark/>
          </w:tcPr>
          <w:p w14:paraId="296C404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3.9</w:t>
            </w:r>
          </w:p>
        </w:tc>
        <w:tc>
          <w:tcPr>
            <w:tcW w:w="4931" w:type="dxa"/>
            <w:shd w:val="clear" w:color="000000" w:fill="FFFFFF"/>
            <w:noWrap/>
            <w:vAlign w:val="bottom"/>
            <w:hideMark/>
          </w:tcPr>
          <w:p w14:paraId="38EAA581"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Terrace drain (TD) - D 3"</w:t>
            </w:r>
          </w:p>
        </w:tc>
        <w:tc>
          <w:tcPr>
            <w:tcW w:w="1170" w:type="dxa"/>
            <w:shd w:val="clear" w:color="000000" w:fill="FFFFFF"/>
            <w:noWrap/>
            <w:vAlign w:val="bottom"/>
            <w:hideMark/>
          </w:tcPr>
          <w:p w14:paraId="1CDC2B2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4570DA4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5729E7A"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936692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138075A"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450C36D7"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590149B5"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033E5DEA" w14:textId="2175784D" w:rsidTr="004E6421">
        <w:trPr>
          <w:trHeight w:val="288"/>
        </w:trPr>
        <w:tc>
          <w:tcPr>
            <w:tcW w:w="0" w:type="auto"/>
            <w:shd w:val="clear" w:color="000000" w:fill="FFFFFF"/>
            <w:noWrap/>
            <w:vAlign w:val="bottom"/>
            <w:hideMark/>
          </w:tcPr>
          <w:p w14:paraId="41E37B55"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3.9</w:t>
            </w:r>
          </w:p>
        </w:tc>
        <w:tc>
          <w:tcPr>
            <w:tcW w:w="4931" w:type="dxa"/>
            <w:shd w:val="clear" w:color="000000" w:fill="FFFFFF"/>
            <w:noWrap/>
            <w:vAlign w:val="bottom"/>
            <w:hideMark/>
          </w:tcPr>
          <w:p w14:paraId="4EFF3874"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Area drain (AD) - D 4"</w:t>
            </w:r>
          </w:p>
        </w:tc>
        <w:tc>
          <w:tcPr>
            <w:tcW w:w="1170" w:type="dxa"/>
            <w:shd w:val="clear" w:color="000000" w:fill="FFFFFF"/>
            <w:noWrap/>
            <w:vAlign w:val="bottom"/>
            <w:hideMark/>
          </w:tcPr>
          <w:p w14:paraId="3025AC6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3053EBB2"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E85E44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194599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1D6B90C"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317072BB"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3294E9C1"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2E292DA8" w14:textId="15D86B68" w:rsidTr="004E6421">
        <w:trPr>
          <w:trHeight w:val="288"/>
        </w:trPr>
        <w:tc>
          <w:tcPr>
            <w:tcW w:w="0" w:type="auto"/>
            <w:shd w:val="clear" w:color="000000" w:fill="FFFFFF"/>
            <w:noWrap/>
            <w:vAlign w:val="bottom"/>
            <w:hideMark/>
          </w:tcPr>
          <w:p w14:paraId="0AA57BE1"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3.10</w:t>
            </w:r>
          </w:p>
        </w:tc>
        <w:tc>
          <w:tcPr>
            <w:tcW w:w="4931" w:type="dxa"/>
            <w:shd w:val="clear" w:color="000000" w:fill="FFFFFF"/>
            <w:noWrap/>
            <w:vAlign w:val="bottom"/>
            <w:hideMark/>
          </w:tcPr>
          <w:p w14:paraId="098E1E1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Junction Box (JB) - D 4"</w:t>
            </w:r>
          </w:p>
        </w:tc>
        <w:tc>
          <w:tcPr>
            <w:tcW w:w="1170" w:type="dxa"/>
            <w:shd w:val="clear" w:color="000000" w:fill="FFFFFF"/>
            <w:noWrap/>
            <w:vAlign w:val="bottom"/>
            <w:hideMark/>
          </w:tcPr>
          <w:p w14:paraId="2C2611E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4B8A5BA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5EC306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10A95FF"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74332BA"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6C9CB918"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2A9D238A"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39BAFDF2" w14:textId="696925CB" w:rsidTr="004E6421">
        <w:trPr>
          <w:trHeight w:val="288"/>
        </w:trPr>
        <w:tc>
          <w:tcPr>
            <w:tcW w:w="0" w:type="auto"/>
            <w:shd w:val="clear" w:color="000000" w:fill="FFFFFF"/>
            <w:noWrap/>
            <w:vAlign w:val="bottom"/>
            <w:hideMark/>
          </w:tcPr>
          <w:p w14:paraId="7CC94D9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3.11</w:t>
            </w:r>
          </w:p>
        </w:tc>
        <w:tc>
          <w:tcPr>
            <w:tcW w:w="4931" w:type="dxa"/>
            <w:shd w:val="clear" w:color="000000" w:fill="FFFFFF"/>
            <w:noWrap/>
            <w:vAlign w:val="bottom"/>
            <w:hideMark/>
          </w:tcPr>
          <w:p w14:paraId="51B25F3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U-trap (</w:t>
            </w:r>
            <w:proofErr w:type="spellStart"/>
            <w:r w:rsidRPr="00735856">
              <w:rPr>
                <w:rFonts w:eastAsia="Times New Roman" w:cstheme="minorHAnsi"/>
                <w:sz w:val="18"/>
                <w:szCs w:val="18"/>
                <w:lang w:val="en-US"/>
              </w:rPr>
              <w:t>Ut</w:t>
            </w:r>
            <w:proofErr w:type="spellEnd"/>
            <w:r w:rsidRPr="00735856">
              <w:rPr>
                <w:rFonts w:eastAsia="Times New Roman" w:cstheme="minorHAnsi"/>
                <w:sz w:val="18"/>
                <w:szCs w:val="18"/>
                <w:lang w:val="en-US"/>
              </w:rPr>
              <w:t>) - D 4"</w:t>
            </w:r>
          </w:p>
        </w:tc>
        <w:tc>
          <w:tcPr>
            <w:tcW w:w="1170" w:type="dxa"/>
            <w:shd w:val="clear" w:color="000000" w:fill="FFFFFF"/>
            <w:noWrap/>
            <w:vAlign w:val="bottom"/>
            <w:hideMark/>
          </w:tcPr>
          <w:p w14:paraId="42FC88C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D18A13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4EDDA8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3E455C4"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E978C85"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668CA962"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01DBD396"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27DC6725" w14:textId="6950D81D" w:rsidTr="004E6421">
        <w:trPr>
          <w:trHeight w:val="288"/>
        </w:trPr>
        <w:tc>
          <w:tcPr>
            <w:tcW w:w="0" w:type="auto"/>
            <w:shd w:val="clear" w:color="000000" w:fill="FFFFFF"/>
            <w:noWrap/>
            <w:vAlign w:val="bottom"/>
            <w:hideMark/>
          </w:tcPr>
          <w:p w14:paraId="55ACFA2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3.12</w:t>
            </w:r>
          </w:p>
        </w:tc>
        <w:tc>
          <w:tcPr>
            <w:tcW w:w="4931" w:type="dxa"/>
            <w:shd w:val="clear" w:color="000000" w:fill="FFFFFF"/>
            <w:noWrap/>
            <w:vAlign w:val="bottom"/>
            <w:hideMark/>
          </w:tcPr>
          <w:p w14:paraId="68060182"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Manhole RW (MH) 600x600 Connection Only With Cover</w:t>
            </w:r>
          </w:p>
        </w:tc>
        <w:tc>
          <w:tcPr>
            <w:tcW w:w="1170" w:type="dxa"/>
            <w:shd w:val="clear" w:color="000000" w:fill="FFFFFF"/>
            <w:noWrap/>
            <w:vAlign w:val="bottom"/>
            <w:hideMark/>
          </w:tcPr>
          <w:p w14:paraId="4974D9C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5.0</w:t>
            </w:r>
          </w:p>
        </w:tc>
        <w:tc>
          <w:tcPr>
            <w:tcW w:w="1440" w:type="dxa"/>
            <w:shd w:val="clear" w:color="000000" w:fill="FFFFFF"/>
            <w:noWrap/>
            <w:vAlign w:val="bottom"/>
            <w:hideMark/>
          </w:tcPr>
          <w:p w14:paraId="22D3834F"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2761234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493096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ED38667"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00DABD82"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5D7FBA56"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53F79CF6" w14:textId="081C5202" w:rsidTr="004E6421">
        <w:trPr>
          <w:trHeight w:val="528"/>
        </w:trPr>
        <w:tc>
          <w:tcPr>
            <w:tcW w:w="0" w:type="auto"/>
            <w:shd w:val="clear" w:color="000000" w:fill="FFFFFF"/>
            <w:noWrap/>
            <w:vAlign w:val="center"/>
            <w:hideMark/>
          </w:tcPr>
          <w:p w14:paraId="4D6DCF28"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lastRenderedPageBreak/>
              <w:t>3.13</w:t>
            </w:r>
          </w:p>
        </w:tc>
        <w:tc>
          <w:tcPr>
            <w:tcW w:w="4931" w:type="dxa"/>
            <w:shd w:val="clear" w:color="000000" w:fill="FFFFFF"/>
            <w:vAlign w:val="bottom"/>
            <w:hideMark/>
          </w:tcPr>
          <w:p w14:paraId="08B10DC6"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Manhole SW (MH) 600x600 Connection Only With Cover double seal</w:t>
            </w:r>
          </w:p>
        </w:tc>
        <w:tc>
          <w:tcPr>
            <w:tcW w:w="1170" w:type="dxa"/>
            <w:shd w:val="clear" w:color="000000" w:fill="FFFFFF"/>
            <w:noWrap/>
            <w:vAlign w:val="bottom"/>
            <w:hideMark/>
          </w:tcPr>
          <w:p w14:paraId="0B6A090C"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3.0</w:t>
            </w:r>
          </w:p>
        </w:tc>
        <w:tc>
          <w:tcPr>
            <w:tcW w:w="1440" w:type="dxa"/>
            <w:shd w:val="clear" w:color="000000" w:fill="FFFFFF"/>
            <w:noWrap/>
            <w:vAlign w:val="bottom"/>
            <w:hideMark/>
          </w:tcPr>
          <w:p w14:paraId="7DE9D9F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F5BB2F3"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BECBC1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E245CF0"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69304358"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182C542"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7248848B" w14:textId="50D64719" w:rsidTr="004E6421">
        <w:trPr>
          <w:trHeight w:val="288"/>
        </w:trPr>
        <w:tc>
          <w:tcPr>
            <w:tcW w:w="0" w:type="auto"/>
            <w:shd w:val="clear" w:color="000000" w:fill="FFFFFF"/>
            <w:noWrap/>
            <w:vAlign w:val="bottom"/>
            <w:hideMark/>
          </w:tcPr>
          <w:p w14:paraId="5D4D5977"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3.14</w:t>
            </w:r>
          </w:p>
        </w:tc>
        <w:tc>
          <w:tcPr>
            <w:tcW w:w="4931" w:type="dxa"/>
            <w:shd w:val="clear" w:color="000000" w:fill="FFFFFF"/>
            <w:noWrap/>
            <w:vAlign w:val="bottom"/>
            <w:hideMark/>
          </w:tcPr>
          <w:p w14:paraId="7B6E0ABC"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Hose bib D 1/2"</w:t>
            </w:r>
          </w:p>
        </w:tc>
        <w:tc>
          <w:tcPr>
            <w:tcW w:w="1170" w:type="dxa"/>
            <w:shd w:val="clear" w:color="000000" w:fill="FFFFFF"/>
            <w:noWrap/>
            <w:vAlign w:val="bottom"/>
            <w:hideMark/>
          </w:tcPr>
          <w:p w14:paraId="479ECCB3"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321FD95A"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AE221DF"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03A2920"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CA4DCA0"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0C407297"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77266EB"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73F49209" w14:textId="0AE3213D" w:rsidTr="004E6421">
        <w:trPr>
          <w:trHeight w:val="288"/>
        </w:trPr>
        <w:tc>
          <w:tcPr>
            <w:tcW w:w="0" w:type="auto"/>
            <w:shd w:val="clear" w:color="000000" w:fill="FFFFFF"/>
            <w:noWrap/>
            <w:vAlign w:val="bottom"/>
            <w:hideMark/>
          </w:tcPr>
          <w:p w14:paraId="6311B31E"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3.15</w:t>
            </w:r>
          </w:p>
        </w:tc>
        <w:tc>
          <w:tcPr>
            <w:tcW w:w="4931" w:type="dxa"/>
            <w:shd w:val="clear" w:color="000000" w:fill="FFFFFF"/>
            <w:vAlign w:val="bottom"/>
            <w:hideMark/>
          </w:tcPr>
          <w:p w14:paraId="39117205"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Rain Water Gutter 20x10 cm in Boiler room</w:t>
            </w:r>
          </w:p>
        </w:tc>
        <w:tc>
          <w:tcPr>
            <w:tcW w:w="1170" w:type="dxa"/>
            <w:shd w:val="clear" w:color="000000" w:fill="FFFFFF"/>
            <w:noWrap/>
            <w:vAlign w:val="bottom"/>
            <w:hideMark/>
          </w:tcPr>
          <w:p w14:paraId="6D5007C6"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3.0</w:t>
            </w:r>
          </w:p>
        </w:tc>
        <w:tc>
          <w:tcPr>
            <w:tcW w:w="1440" w:type="dxa"/>
            <w:shd w:val="clear" w:color="000000" w:fill="FFFFFF"/>
            <w:noWrap/>
            <w:vAlign w:val="bottom"/>
            <w:hideMark/>
          </w:tcPr>
          <w:p w14:paraId="32472E97"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6FD333D7"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478A8E8"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8CC60DE"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77BD0271"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467EC8CC" w14:textId="77777777" w:rsidR="00735856" w:rsidRPr="00735856" w:rsidRDefault="00735856" w:rsidP="00735856">
            <w:pPr>
              <w:spacing w:after="0" w:line="240" w:lineRule="auto"/>
              <w:rPr>
                <w:rFonts w:eastAsia="Times New Roman" w:cstheme="minorHAnsi"/>
                <w:sz w:val="18"/>
                <w:szCs w:val="18"/>
                <w:lang w:val="en-US"/>
              </w:rPr>
            </w:pPr>
          </w:p>
        </w:tc>
      </w:tr>
      <w:tr w:rsidR="00735856" w:rsidRPr="00735856" w14:paraId="5F28DD5E" w14:textId="08EA1753" w:rsidTr="004E6421">
        <w:trPr>
          <w:trHeight w:val="288"/>
        </w:trPr>
        <w:tc>
          <w:tcPr>
            <w:tcW w:w="0" w:type="auto"/>
            <w:shd w:val="clear" w:color="000000" w:fill="FFFFFF"/>
            <w:noWrap/>
            <w:vAlign w:val="bottom"/>
            <w:hideMark/>
          </w:tcPr>
          <w:p w14:paraId="08936799"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3.16</w:t>
            </w:r>
          </w:p>
        </w:tc>
        <w:tc>
          <w:tcPr>
            <w:tcW w:w="4931" w:type="dxa"/>
            <w:shd w:val="clear" w:color="000000" w:fill="FFFFFF"/>
            <w:vAlign w:val="bottom"/>
            <w:hideMark/>
          </w:tcPr>
          <w:p w14:paraId="19FA03AB"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Rain Water Gutter 40x20 cm</w:t>
            </w:r>
          </w:p>
        </w:tc>
        <w:tc>
          <w:tcPr>
            <w:tcW w:w="1170" w:type="dxa"/>
            <w:shd w:val="clear" w:color="000000" w:fill="FFFFFF"/>
            <w:noWrap/>
            <w:vAlign w:val="bottom"/>
            <w:hideMark/>
          </w:tcPr>
          <w:p w14:paraId="276B7B9B" w14:textId="77777777" w:rsidR="00735856" w:rsidRPr="00735856" w:rsidRDefault="00735856" w:rsidP="00735856">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8.6</w:t>
            </w:r>
          </w:p>
        </w:tc>
        <w:tc>
          <w:tcPr>
            <w:tcW w:w="1440" w:type="dxa"/>
            <w:shd w:val="clear" w:color="000000" w:fill="FFFFFF"/>
            <w:noWrap/>
            <w:vAlign w:val="bottom"/>
            <w:hideMark/>
          </w:tcPr>
          <w:p w14:paraId="6171C3E5" w14:textId="77777777" w:rsidR="00735856" w:rsidRPr="00735856" w:rsidRDefault="00735856" w:rsidP="00735856">
            <w:pPr>
              <w:spacing w:after="0" w:line="240" w:lineRule="auto"/>
              <w:jc w:val="center"/>
              <w:rPr>
                <w:rFonts w:eastAsia="Times New Roman" w:cstheme="minorHAnsi"/>
                <w:sz w:val="18"/>
                <w:szCs w:val="18"/>
                <w:lang w:val="en-US"/>
              </w:rPr>
            </w:pPr>
            <w:proofErr w:type="spellStart"/>
            <w:r w:rsidRPr="00735856">
              <w:rPr>
                <w:rFonts w:eastAsia="Times New Roman" w:cstheme="minorHAnsi"/>
                <w:sz w:val="18"/>
                <w:szCs w:val="18"/>
                <w:lang w:val="en-US"/>
              </w:rPr>
              <w:t>lin.m</w:t>
            </w:r>
            <w:proofErr w:type="spellEnd"/>
          </w:p>
        </w:tc>
        <w:tc>
          <w:tcPr>
            <w:tcW w:w="1890" w:type="dxa"/>
            <w:shd w:val="clear" w:color="000000" w:fill="FFFFFF"/>
            <w:noWrap/>
            <w:vAlign w:val="bottom"/>
            <w:hideMark/>
          </w:tcPr>
          <w:p w14:paraId="6475192E"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B53F69D" w14:textId="77777777" w:rsidR="00735856" w:rsidRPr="00735856" w:rsidRDefault="00735856" w:rsidP="00735856">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B6FF854" w14:textId="77777777" w:rsidR="00735856" w:rsidRPr="00735856" w:rsidRDefault="00735856" w:rsidP="00735856">
            <w:pPr>
              <w:spacing w:after="0" w:line="240" w:lineRule="auto"/>
              <w:rPr>
                <w:rFonts w:eastAsia="Times New Roman" w:cstheme="minorHAnsi"/>
                <w:sz w:val="18"/>
                <w:szCs w:val="18"/>
                <w:lang w:val="en-US"/>
              </w:rPr>
            </w:pPr>
          </w:p>
        </w:tc>
        <w:tc>
          <w:tcPr>
            <w:tcW w:w="1710" w:type="dxa"/>
            <w:shd w:val="clear" w:color="000000" w:fill="FFFFFF"/>
          </w:tcPr>
          <w:p w14:paraId="720637B8" w14:textId="77777777" w:rsidR="00735856" w:rsidRPr="00735856" w:rsidRDefault="00735856" w:rsidP="00735856">
            <w:pPr>
              <w:spacing w:after="0" w:line="240" w:lineRule="auto"/>
              <w:rPr>
                <w:rFonts w:eastAsia="Times New Roman" w:cstheme="minorHAnsi"/>
                <w:sz w:val="18"/>
                <w:szCs w:val="18"/>
                <w:lang w:val="en-US"/>
              </w:rPr>
            </w:pPr>
          </w:p>
        </w:tc>
        <w:tc>
          <w:tcPr>
            <w:tcW w:w="1620" w:type="dxa"/>
            <w:shd w:val="clear" w:color="000000" w:fill="FFFFFF"/>
          </w:tcPr>
          <w:p w14:paraId="178D7D22" w14:textId="77777777" w:rsidR="00735856" w:rsidRPr="00735856" w:rsidRDefault="00735856" w:rsidP="00735856">
            <w:pPr>
              <w:spacing w:after="0" w:line="240" w:lineRule="auto"/>
              <w:rPr>
                <w:rFonts w:eastAsia="Times New Roman" w:cstheme="minorHAnsi"/>
                <w:sz w:val="18"/>
                <w:szCs w:val="18"/>
                <w:lang w:val="en-US"/>
              </w:rPr>
            </w:pPr>
          </w:p>
        </w:tc>
      </w:tr>
      <w:tr w:rsidR="007A6EE1" w:rsidRPr="00735856" w14:paraId="5947257F" w14:textId="7F9B38B0" w:rsidTr="004E6421">
        <w:trPr>
          <w:trHeight w:val="288"/>
        </w:trPr>
        <w:tc>
          <w:tcPr>
            <w:tcW w:w="0" w:type="auto"/>
            <w:shd w:val="clear" w:color="auto" w:fill="C6D9F1" w:themeFill="text2" w:themeFillTint="33"/>
            <w:noWrap/>
            <w:vAlign w:val="bottom"/>
            <w:hideMark/>
          </w:tcPr>
          <w:p w14:paraId="756880EF" w14:textId="77777777" w:rsidR="007A6EE1" w:rsidRPr="00735856" w:rsidRDefault="007A6EE1" w:rsidP="00735856">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4</w:t>
            </w:r>
          </w:p>
        </w:tc>
        <w:tc>
          <w:tcPr>
            <w:tcW w:w="15011" w:type="dxa"/>
            <w:gridSpan w:val="8"/>
            <w:shd w:val="clear" w:color="auto" w:fill="C6D9F1" w:themeFill="text2" w:themeFillTint="33"/>
            <w:noWrap/>
            <w:vAlign w:val="bottom"/>
            <w:hideMark/>
          </w:tcPr>
          <w:p w14:paraId="384D1421" w14:textId="77777777" w:rsidR="007A6EE1" w:rsidRDefault="007A6EE1" w:rsidP="007A6EE1">
            <w:pPr>
              <w:spacing w:after="0" w:line="240" w:lineRule="auto"/>
              <w:rPr>
                <w:rFonts w:eastAsia="Times New Roman" w:cstheme="minorHAnsi"/>
                <w:sz w:val="18"/>
                <w:szCs w:val="18"/>
                <w:lang w:val="en-US"/>
              </w:rPr>
            </w:pPr>
            <w:r w:rsidRPr="00735856">
              <w:rPr>
                <w:rFonts w:eastAsia="Times New Roman" w:cstheme="minorHAnsi"/>
                <w:b/>
                <w:bCs/>
                <w:sz w:val="18"/>
                <w:szCs w:val="18"/>
                <w:lang w:val="en-US"/>
              </w:rPr>
              <w:t>Valves</w:t>
            </w:r>
            <w:r w:rsidRPr="00735856">
              <w:rPr>
                <w:rFonts w:eastAsia="Times New Roman" w:cstheme="minorHAnsi"/>
                <w:sz w:val="18"/>
                <w:szCs w:val="18"/>
                <w:lang w:val="en-US"/>
              </w:rPr>
              <w:t> </w:t>
            </w:r>
          </w:p>
          <w:p w14:paraId="00DAA3C3" w14:textId="04054B7F" w:rsidR="00517E65" w:rsidRPr="007A6EE1" w:rsidRDefault="00517E65" w:rsidP="007A6EE1">
            <w:pPr>
              <w:spacing w:after="0" w:line="240" w:lineRule="auto"/>
              <w:rPr>
                <w:rFonts w:eastAsia="Times New Roman" w:cstheme="minorHAnsi"/>
                <w:b/>
                <w:bCs/>
                <w:sz w:val="18"/>
                <w:szCs w:val="18"/>
                <w:lang w:val="en-US"/>
              </w:rPr>
            </w:pPr>
            <w:r w:rsidRPr="00735856">
              <w:rPr>
                <w:rFonts w:eastAsia="Times New Roman" w:cstheme="minorHAnsi"/>
                <w:sz w:val="18"/>
                <w:szCs w:val="18"/>
                <w:lang w:val="en-US"/>
              </w:rPr>
              <w:t>The rate of valves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valves including:</w:t>
            </w:r>
            <w:r>
              <w:rPr>
                <w:rFonts w:eastAsia="Times New Roman" w:cstheme="minorHAnsi"/>
                <w:sz w:val="18"/>
                <w:szCs w:val="18"/>
                <w:lang w:val="en-US"/>
              </w:rPr>
              <w:t xml:space="preserve"> </w:t>
            </w:r>
            <w:r w:rsidRPr="00735856">
              <w:rPr>
                <w:rFonts w:eastAsia="Times New Roman" w:cstheme="minorHAnsi"/>
                <w:sz w:val="18"/>
                <w:szCs w:val="18"/>
                <w:lang w:val="en-US"/>
              </w:rPr>
              <w:t>union, fixing, insulation where needed,</w:t>
            </w:r>
            <w:r>
              <w:rPr>
                <w:rFonts w:eastAsia="Times New Roman" w:cstheme="minorHAnsi"/>
                <w:sz w:val="18"/>
                <w:szCs w:val="18"/>
                <w:lang w:val="en-US"/>
              </w:rPr>
              <w:t xml:space="preserve"> </w:t>
            </w:r>
            <w:r w:rsidRPr="00735856">
              <w:rPr>
                <w:rFonts w:eastAsia="Times New Roman" w:cstheme="minorHAnsi"/>
                <w:sz w:val="18"/>
                <w:szCs w:val="18"/>
                <w:lang w:val="en-US"/>
              </w:rPr>
              <w:t>and all necessary accessories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w:t>
            </w:r>
          </w:p>
        </w:tc>
      </w:tr>
      <w:tr w:rsidR="00517E65" w:rsidRPr="00735856" w14:paraId="05F1AF04" w14:textId="5E161B41" w:rsidTr="004E6421">
        <w:trPr>
          <w:trHeight w:val="288"/>
        </w:trPr>
        <w:tc>
          <w:tcPr>
            <w:tcW w:w="0" w:type="auto"/>
            <w:shd w:val="clear" w:color="000000" w:fill="FFFFFF"/>
            <w:noWrap/>
            <w:vAlign w:val="bottom"/>
            <w:hideMark/>
          </w:tcPr>
          <w:p w14:paraId="34197ED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4.1</w:t>
            </w:r>
          </w:p>
        </w:tc>
        <w:tc>
          <w:tcPr>
            <w:tcW w:w="4931" w:type="dxa"/>
            <w:shd w:val="clear" w:color="000000" w:fill="FFFFFF"/>
            <w:noWrap/>
            <w:vAlign w:val="bottom"/>
            <w:hideMark/>
          </w:tcPr>
          <w:p w14:paraId="51238E4A" w14:textId="42FDE7D0"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Float Valve (FV) (Water Supply)</w:t>
            </w:r>
            <w:r>
              <w:rPr>
                <w:rFonts w:eastAsia="Times New Roman" w:cstheme="minorHAnsi"/>
                <w:sz w:val="18"/>
                <w:szCs w:val="18"/>
                <w:lang w:val="en-US"/>
              </w:rPr>
              <w:t xml:space="preserve"> </w:t>
            </w:r>
            <w:r w:rsidRPr="00735856">
              <w:rPr>
                <w:rFonts w:eastAsia="Times New Roman" w:cstheme="minorHAnsi"/>
                <w:sz w:val="18"/>
                <w:szCs w:val="18"/>
                <w:lang w:val="en-US"/>
              </w:rPr>
              <w:t>D 3/4"</w:t>
            </w:r>
          </w:p>
        </w:tc>
        <w:tc>
          <w:tcPr>
            <w:tcW w:w="1170" w:type="dxa"/>
            <w:shd w:val="clear" w:color="000000" w:fill="FFFFFF"/>
            <w:noWrap/>
            <w:vAlign w:val="bottom"/>
            <w:hideMark/>
          </w:tcPr>
          <w:p w14:paraId="5C168FB6" w14:textId="52EF0289"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6894295C" w14:textId="79D00CB9"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7038C0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E1EFD8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97194D2"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33341FA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112067F4"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294BFDB0" w14:textId="426D3886" w:rsidTr="004E6421">
        <w:trPr>
          <w:trHeight w:val="288"/>
        </w:trPr>
        <w:tc>
          <w:tcPr>
            <w:tcW w:w="0" w:type="auto"/>
            <w:shd w:val="clear" w:color="000000" w:fill="FFFFFF"/>
            <w:noWrap/>
            <w:vAlign w:val="bottom"/>
            <w:hideMark/>
          </w:tcPr>
          <w:p w14:paraId="5019A30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4.2</w:t>
            </w:r>
          </w:p>
        </w:tc>
        <w:tc>
          <w:tcPr>
            <w:tcW w:w="4931" w:type="dxa"/>
            <w:shd w:val="clear" w:color="000000" w:fill="FFFFFF"/>
            <w:noWrap/>
            <w:vAlign w:val="bottom"/>
            <w:hideMark/>
          </w:tcPr>
          <w:p w14:paraId="028F17E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Gate Valve (GV) (Water Supply)</w:t>
            </w:r>
          </w:p>
        </w:tc>
        <w:tc>
          <w:tcPr>
            <w:tcW w:w="1170" w:type="dxa"/>
            <w:shd w:val="clear" w:color="000000" w:fill="FFFFFF"/>
            <w:noWrap/>
            <w:vAlign w:val="bottom"/>
            <w:hideMark/>
          </w:tcPr>
          <w:p w14:paraId="46940D9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38DB6268"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535B11DD"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7C91C3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25573A8"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36703C9A"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731E4CA9"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5FCF4B9B" w14:textId="6C6FE362" w:rsidTr="004E6421">
        <w:trPr>
          <w:trHeight w:val="288"/>
        </w:trPr>
        <w:tc>
          <w:tcPr>
            <w:tcW w:w="0" w:type="auto"/>
            <w:shd w:val="clear" w:color="000000" w:fill="FFFFFF"/>
            <w:noWrap/>
            <w:vAlign w:val="bottom"/>
            <w:hideMark/>
          </w:tcPr>
          <w:p w14:paraId="63501A02"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302AD1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2 1/2"</w:t>
            </w:r>
          </w:p>
        </w:tc>
        <w:tc>
          <w:tcPr>
            <w:tcW w:w="1170" w:type="dxa"/>
            <w:shd w:val="clear" w:color="000000" w:fill="FFFFFF"/>
            <w:noWrap/>
            <w:vAlign w:val="bottom"/>
            <w:hideMark/>
          </w:tcPr>
          <w:p w14:paraId="68B760E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5E0DB9C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F9C55FD"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B9BB72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A1C397E"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2BDC79AA"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1B730756"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2DF43371" w14:textId="26ED34E7" w:rsidTr="004E6421">
        <w:trPr>
          <w:trHeight w:val="288"/>
        </w:trPr>
        <w:tc>
          <w:tcPr>
            <w:tcW w:w="0" w:type="auto"/>
            <w:shd w:val="clear" w:color="000000" w:fill="FFFFFF"/>
            <w:noWrap/>
            <w:vAlign w:val="bottom"/>
            <w:hideMark/>
          </w:tcPr>
          <w:p w14:paraId="2E9468B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E82853C"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2"</w:t>
            </w:r>
          </w:p>
        </w:tc>
        <w:tc>
          <w:tcPr>
            <w:tcW w:w="1170" w:type="dxa"/>
            <w:shd w:val="clear" w:color="000000" w:fill="FFFFFF"/>
            <w:noWrap/>
            <w:vAlign w:val="bottom"/>
            <w:hideMark/>
          </w:tcPr>
          <w:p w14:paraId="403E043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2634C5B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192C4FE"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69C1C3E"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94EE156"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24CF0763"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75134068"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69A4BBB7" w14:textId="7E9AC259" w:rsidTr="004E6421">
        <w:trPr>
          <w:trHeight w:val="288"/>
        </w:trPr>
        <w:tc>
          <w:tcPr>
            <w:tcW w:w="0" w:type="auto"/>
            <w:shd w:val="clear" w:color="000000" w:fill="FFFFFF"/>
            <w:noWrap/>
            <w:vAlign w:val="bottom"/>
            <w:hideMark/>
          </w:tcPr>
          <w:p w14:paraId="0C66436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4A33A51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 1/2"</w:t>
            </w:r>
          </w:p>
        </w:tc>
        <w:tc>
          <w:tcPr>
            <w:tcW w:w="1170" w:type="dxa"/>
            <w:shd w:val="clear" w:color="000000" w:fill="FFFFFF"/>
            <w:noWrap/>
            <w:vAlign w:val="bottom"/>
            <w:hideMark/>
          </w:tcPr>
          <w:p w14:paraId="3A518726"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4BA993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593C537"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101B5B4"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EBCF239"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02B8DE64"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121ED82E"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676194A3" w14:textId="44581C53" w:rsidTr="004E6421">
        <w:trPr>
          <w:trHeight w:val="288"/>
        </w:trPr>
        <w:tc>
          <w:tcPr>
            <w:tcW w:w="0" w:type="auto"/>
            <w:shd w:val="clear" w:color="000000" w:fill="FFFFFF"/>
            <w:noWrap/>
            <w:vAlign w:val="bottom"/>
            <w:hideMark/>
          </w:tcPr>
          <w:p w14:paraId="6FC2491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B7B3A5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 1/4"</w:t>
            </w:r>
          </w:p>
        </w:tc>
        <w:tc>
          <w:tcPr>
            <w:tcW w:w="1170" w:type="dxa"/>
            <w:shd w:val="clear" w:color="000000" w:fill="FFFFFF"/>
            <w:noWrap/>
            <w:vAlign w:val="bottom"/>
            <w:hideMark/>
          </w:tcPr>
          <w:p w14:paraId="1179278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FEECB7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700C1D7"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31929B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0106806"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4FAB43BF"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03437E2A"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4738A4C5" w14:textId="4F4BB4D9" w:rsidTr="004E6421">
        <w:trPr>
          <w:trHeight w:val="288"/>
        </w:trPr>
        <w:tc>
          <w:tcPr>
            <w:tcW w:w="0" w:type="auto"/>
            <w:shd w:val="clear" w:color="000000" w:fill="FFFFFF"/>
            <w:noWrap/>
            <w:vAlign w:val="bottom"/>
            <w:hideMark/>
          </w:tcPr>
          <w:p w14:paraId="25901E8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24F0482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w:t>
            </w:r>
          </w:p>
        </w:tc>
        <w:tc>
          <w:tcPr>
            <w:tcW w:w="1170" w:type="dxa"/>
            <w:shd w:val="clear" w:color="000000" w:fill="FFFFFF"/>
            <w:noWrap/>
            <w:vAlign w:val="bottom"/>
            <w:hideMark/>
          </w:tcPr>
          <w:p w14:paraId="310C1C7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38ABD798"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37AB311"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5346CA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5455DE7"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1A83C852"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2665CD64"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589236F3" w14:textId="2A8536AB" w:rsidTr="004E6421">
        <w:trPr>
          <w:trHeight w:val="288"/>
        </w:trPr>
        <w:tc>
          <w:tcPr>
            <w:tcW w:w="0" w:type="auto"/>
            <w:shd w:val="clear" w:color="000000" w:fill="FFFFFF"/>
            <w:noWrap/>
            <w:vAlign w:val="bottom"/>
            <w:hideMark/>
          </w:tcPr>
          <w:p w14:paraId="6316078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5F2CEBAA"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3/4"</w:t>
            </w:r>
          </w:p>
        </w:tc>
        <w:tc>
          <w:tcPr>
            <w:tcW w:w="1170" w:type="dxa"/>
            <w:shd w:val="clear" w:color="000000" w:fill="FFFFFF"/>
            <w:noWrap/>
            <w:vAlign w:val="bottom"/>
            <w:hideMark/>
          </w:tcPr>
          <w:p w14:paraId="5959B61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1AC832C"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2312CDD"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392FA1F"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2201070"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7FFDCF29"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538F0095"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0425F029" w14:textId="30163264" w:rsidTr="004E6421">
        <w:trPr>
          <w:trHeight w:val="269"/>
        </w:trPr>
        <w:tc>
          <w:tcPr>
            <w:tcW w:w="0" w:type="auto"/>
            <w:shd w:val="clear" w:color="000000" w:fill="FFFFFF"/>
            <w:noWrap/>
            <w:vAlign w:val="bottom"/>
            <w:hideMark/>
          </w:tcPr>
          <w:p w14:paraId="7C52F14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4FE107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1/2"</w:t>
            </w:r>
          </w:p>
        </w:tc>
        <w:tc>
          <w:tcPr>
            <w:tcW w:w="1170" w:type="dxa"/>
            <w:shd w:val="clear" w:color="000000" w:fill="FFFFFF"/>
            <w:noWrap/>
            <w:vAlign w:val="bottom"/>
            <w:hideMark/>
          </w:tcPr>
          <w:p w14:paraId="71C9CA5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65645F2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6A2EBE0"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33FDD9F"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D4A4C22"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19194EC8"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5E97ED22"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3DA8635E" w14:textId="510040F0" w:rsidTr="004E6421">
        <w:trPr>
          <w:trHeight w:val="288"/>
        </w:trPr>
        <w:tc>
          <w:tcPr>
            <w:tcW w:w="0" w:type="auto"/>
            <w:shd w:val="clear" w:color="000000" w:fill="FFFFFF"/>
            <w:noWrap/>
            <w:vAlign w:val="bottom"/>
            <w:hideMark/>
          </w:tcPr>
          <w:p w14:paraId="479DE8DD"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4.3</w:t>
            </w:r>
          </w:p>
        </w:tc>
        <w:tc>
          <w:tcPr>
            <w:tcW w:w="4931" w:type="dxa"/>
            <w:shd w:val="clear" w:color="000000" w:fill="FFFFFF"/>
            <w:noWrap/>
            <w:vAlign w:val="bottom"/>
            <w:hideMark/>
          </w:tcPr>
          <w:p w14:paraId="0FFB545C" w14:textId="66844474"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Automatic Air Vent With Gate Valve (Water Supply)</w:t>
            </w:r>
            <w:r>
              <w:rPr>
                <w:rFonts w:eastAsia="Times New Roman" w:cstheme="minorHAnsi"/>
                <w:sz w:val="18"/>
                <w:szCs w:val="18"/>
                <w:lang w:val="en-US"/>
              </w:rPr>
              <w:t xml:space="preserve"> </w:t>
            </w:r>
            <w:r w:rsidRPr="00735856">
              <w:rPr>
                <w:rFonts w:eastAsia="Times New Roman" w:cstheme="minorHAnsi"/>
                <w:sz w:val="18"/>
                <w:szCs w:val="18"/>
                <w:lang w:val="en-US"/>
              </w:rPr>
              <w:t>D 1/2"</w:t>
            </w:r>
          </w:p>
        </w:tc>
        <w:tc>
          <w:tcPr>
            <w:tcW w:w="1170" w:type="dxa"/>
            <w:shd w:val="clear" w:color="000000" w:fill="FFFFFF"/>
            <w:noWrap/>
            <w:vAlign w:val="bottom"/>
            <w:hideMark/>
          </w:tcPr>
          <w:p w14:paraId="37DFFA61" w14:textId="315F91A9"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695347B" w14:textId="22A40DE3"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50B12F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4E3AE7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3945DE0"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548E91B1"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11C80F15"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5D992D75" w14:textId="3F7410EB" w:rsidTr="004E6421">
        <w:trPr>
          <w:trHeight w:val="288"/>
        </w:trPr>
        <w:tc>
          <w:tcPr>
            <w:tcW w:w="0" w:type="auto"/>
            <w:shd w:val="clear" w:color="000000" w:fill="FFFFFF"/>
            <w:noWrap/>
            <w:vAlign w:val="bottom"/>
            <w:hideMark/>
          </w:tcPr>
          <w:p w14:paraId="38D2C80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4.4</w:t>
            </w:r>
          </w:p>
        </w:tc>
        <w:tc>
          <w:tcPr>
            <w:tcW w:w="4931" w:type="dxa"/>
            <w:shd w:val="clear" w:color="000000" w:fill="FFFFFF"/>
            <w:noWrap/>
            <w:vAlign w:val="bottom"/>
            <w:hideMark/>
          </w:tcPr>
          <w:p w14:paraId="09510DD7"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xml:space="preserve">Valve box </w:t>
            </w:r>
          </w:p>
        </w:tc>
        <w:tc>
          <w:tcPr>
            <w:tcW w:w="1170" w:type="dxa"/>
            <w:shd w:val="clear" w:color="000000" w:fill="FFFFFF"/>
            <w:noWrap/>
            <w:vAlign w:val="bottom"/>
            <w:hideMark/>
          </w:tcPr>
          <w:p w14:paraId="058C9B4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7E2E49D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50D37C6B"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C590171"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8F2BBDC"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4089C34D"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62B9DDE9"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5D60DE57" w14:textId="0F832BFC" w:rsidTr="004E6421">
        <w:trPr>
          <w:trHeight w:val="288"/>
        </w:trPr>
        <w:tc>
          <w:tcPr>
            <w:tcW w:w="0" w:type="auto"/>
            <w:shd w:val="clear" w:color="000000" w:fill="FFFFFF"/>
            <w:noWrap/>
            <w:vAlign w:val="bottom"/>
            <w:hideMark/>
          </w:tcPr>
          <w:p w14:paraId="5871C07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EF067D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2'' for Water cistern fill line</w:t>
            </w:r>
          </w:p>
        </w:tc>
        <w:tc>
          <w:tcPr>
            <w:tcW w:w="1170" w:type="dxa"/>
            <w:shd w:val="clear" w:color="000000" w:fill="FFFFFF"/>
            <w:noWrap/>
            <w:vAlign w:val="bottom"/>
            <w:hideMark/>
          </w:tcPr>
          <w:p w14:paraId="07CCBD8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548FF21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147DEA2"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D34CB1D"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133D1B45"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7078CC1B"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363B0B16"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03D307D1" w14:textId="122508BC" w:rsidTr="004E6421">
        <w:trPr>
          <w:trHeight w:val="288"/>
        </w:trPr>
        <w:tc>
          <w:tcPr>
            <w:tcW w:w="0" w:type="auto"/>
            <w:shd w:val="clear" w:color="000000" w:fill="FFFFFF"/>
            <w:noWrap/>
            <w:vAlign w:val="bottom"/>
            <w:hideMark/>
          </w:tcPr>
          <w:p w14:paraId="683EA26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45E8E10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 Water Meter with Meter Box</w:t>
            </w:r>
          </w:p>
        </w:tc>
        <w:tc>
          <w:tcPr>
            <w:tcW w:w="1170" w:type="dxa"/>
            <w:shd w:val="clear" w:color="000000" w:fill="FFFFFF"/>
            <w:noWrap/>
            <w:vAlign w:val="bottom"/>
            <w:hideMark/>
          </w:tcPr>
          <w:p w14:paraId="120D5EF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6014E5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B2788A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6B1F36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DB13AF7"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29A038DE"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31CCE18D"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384E53D9" w14:textId="1BF59C1E" w:rsidTr="004E6421">
        <w:trPr>
          <w:trHeight w:val="288"/>
        </w:trPr>
        <w:tc>
          <w:tcPr>
            <w:tcW w:w="0" w:type="auto"/>
            <w:shd w:val="clear" w:color="000000" w:fill="FFFFFF"/>
            <w:noWrap/>
            <w:vAlign w:val="bottom"/>
            <w:hideMark/>
          </w:tcPr>
          <w:p w14:paraId="51DF9126"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08D04FCD"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1'' Well Water Connection BOX With Meter</w:t>
            </w:r>
          </w:p>
        </w:tc>
        <w:tc>
          <w:tcPr>
            <w:tcW w:w="1170" w:type="dxa"/>
            <w:shd w:val="clear" w:color="000000" w:fill="FFFFFF"/>
            <w:noWrap/>
            <w:vAlign w:val="bottom"/>
            <w:hideMark/>
          </w:tcPr>
          <w:p w14:paraId="3A921BA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123BA7A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59B0D7B"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860E56C"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26815CD"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138C8A2E"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3872DFB9"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08EBEBAC" w14:textId="29FD9838" w:rsidTr="004E6421">
        <w:trPr>
          <w:trHeight w:val="288"/>
        </w:trPr>
        <w:tc>
          <w:tcPr>
            <w:tcW w:w="0" w:type="auto"/>
            <w:shd w:val="clear" w:color="000000" w:fill="FFFFFF"/>
            <w:noWrap/>
            <w:vAlign w:val="bottom"/>
            <w:hideMark/>
          </w:tcPr>
          <w:p w14:paraId="2FF3902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2DEE570D"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 2'' for Fuel cistern fill line</w:t>
            </w:r>
          </w:p>
        </w:tc>
        <w:tc>
          <w:tcPr>
            <w:tcW w:w="1170" w:type="dxa"/>
            <w:shd w:val="clear" w:color="000000" w:fill="FFFFFF"/>
            <w:noWrap/>
            <w:vAlign w:val="bottom"/>
            <w:hideMark/>
          </w:tcPr>
          <w:p w14:paraId="2B8E659D"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0.0</w:t>
            </w:r>
          </w:p>
        </w:tc>
        <w:tc>
          <w:tcPr>
            <w:tcW w:w="1440" w:type="dxa"/>
            <w:shd w:val="clear" w:color="000000" w:fill="FFFFFF"/>
            <w:noWrap/>
            <w:vAlign w:val="bottom"/>
            <w:hideMark/>
          </w:tcPr>
          <w:p w14:paraId="10DD145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C626BC8"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6CD9C24"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C478264" w14:textId="77777777" w:rsidR="00517E65" w:rsidRPr="00735856" w:rsidRDefault="00517E65" w:rsidP="00517E65">
            <w:pPr>
              <w:spacing w:after="0" w:line="240" w:lineRule="auto"/>
              <w:rPr>
                <w:rFonts w:eastAsia="Times New Roman" w:cstheme="minorHAnsi"/>
                <w:sz w:val="18"/>
                <w:szCs w:val="18"/>
                <w:lang w:val="en-US"/>
              </w:rPr>
            </w:pPr>
          </w:p>
        </w:tc>
        <w:tc>
          <w:tcPr>
            <w:tcW w:w="1710" w:type="dxa"/>
            <w:shd w:val="clear" w:color="000000" w:fill="FFFFFF"/>
          </w:tcPr>
          <w:p w14:paraId="6C587C76" w14:textId="77777777" w:rsidR="00517E65" w:rsidRPr="00735856" w:rsidRDefault="00517E65" w:rsidP="00517E65">
            <w:pPr>
              <w:spacing w:after="0" w:line="240" w:lineRule="auto"/>
              <w:rPr>
                <w:rFonts w:eastAsia="Times New Roman" w:cstheme="minorHAnsi"/>
                <w:sz w:val="18"/>
                <w:szCs w:val="18"/>
                <w:lang w:val="en-US"/>
              </w:rPr>
            </w:pPr>
          </w:p>
        </w:tc>
        <w:tc>
          <w:tcPr>
            <w:tcW w:w="1620" w:type="dxa"/>
            <w:shd w:val="clear" w:color="000000" w:fill="FFFFFF"/>
          </w:tcPr>
          <w:p w14:paraId="00C57849" w14:textId="77777777" w:rsidR="00517E65" w:rsidRPr="00735856" w:rsidRDefault="00517E65" w:rsidP="00517E65">
            <w:pPr>
              <w:spacing w:after="0" w:line="240" w:lineRule="auto"/>
              <w:rPr>
                <w:rFonts w:eastAsia="Times New Roman" w:cstheme="minorHAnsi"/>
                <w:sz w:val="18"/>
                <w:szCs w:val="18"/>
                <w:lang w:val="en-US"/>
              </w:rPr>
            </w:pPr>
          </w:p>
        </w:tc>
      </w:tr>
      <w:tr w:rsidR="00517E65" w:rsidRPr="00735856" w14:paraId="48B0B626" w14:textId="177313B3" w:rsidTr="004E6421">
        <w:trPr>
          <w:trHeight w:val="278"/>
        </w:trPr>
        <w:tc>
          <w:tcPr>
            <w:tcW w:w="0" w:type="auto"/>
            <w:shd w:val="clear" w:color="auto" w:fill="C6D9F1" w:themeFill="text2" w:themeFillTint="33"/>
            <w:noWrap/>
            <w:vAlign w:val="bottom"/>
            <w:hideMark/>
          </w:tcPr>
          <w:p w14:paraId="2CF3C432" w14:textId="77777777" w:rsidR="00517E65" w:rsidRPr="00735856" w:rsidRDefault="00517E65"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5</w:t>
            </w:r>
          </w:p>
        </w:tc>
        <w:tc>
          <w:tcPr>
            <w:tcW w:w="15011" w:type="dxa"/>
            <w:gridSpan w:val="8"/>
            <w:shd w:val="clear" w:color="auto" w:fill="C6D9F1" w:themeFill="text2" w:themeFillTint="33"/>
            <w:noWrap/>
            <w:vAlign w:val="bottom"/>
            <w:hideMark/>
          </w:tcPr>
          <w:p w14:paraId="64C63570" w14:textId="77777777" w:rsidR="00517E65" w:rsidRDefault="00517E65" w:rsidP="00517E65">
            <w:pPr>
              <w:spacing w:after="0" w:line="240" w:lineRule="auto"/>
              <w:rPr>
                <w:rFonts w:eastAsia="Times New Roman" w:cstheme="minorHAnsi"/>
                <w:sz w:val="18"/>
                <w:szCs w:val="18"/>
                <w:lang w:val="en-US"/>
              </w:rPr>
            </w:pPr>
            <w:r w:rsidRPr="00735856">
              <w:rPr>
                <w:rFonts w:eastAsia="Times New Roman" w:cstheme="minorHAnsi"/>
                <w:b/>
                <w:bCs/>
                <w:sz w:val="18"/>
                <w:szCs w:val="18"/>
                <w:lang w:val="en-US"/>
              </w:rPr>
              <w:t xml:space="preserve">Tanks </w:t>
            </w:r>
            <w:r w:rsidRPr="00735856">
              <w:rPr>
                <w:rFonts w:eastAsia="Times New Roman" w:cstheme="minorHAnsi"/>
                <w:sz w:val="18"/>
                <w:szCs w:val="18"/>
                <w:lang w:val="en-US"/>
              </w:rPr>
              <w:t> </w:t>
            </w:r>
          </w:p>
          <w:p w14:paraId="34C77E83" w14:textId="242A8FA7" w:rsidR="003051FA" w:rsidRPr="00735856" w:rsidRDefault="003051FA"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(according to schedule)</w:t>
            </w:r>
            <w:r>
              <w:rPr>
                <w:rFonts w:eastAsia="Times New Roman" w:cstheme="minorHAnsi"/>
                <w:sz w:val="18"/>
                <w:szCs w:val="18"/>
                <w:lang w:val="en-US"/>
              </w:rPr>
              <w:t xml:space="preserve"> </w:t>
            </w:r>
            <w:r w:rsidRPr="00735856">
              <w:rPr>
                <w:rFonts w:eastAsia="Times New Roman" w:cstheme="minorHAnsi"/>
                <w:sz w:val="18"/>
                <w:szCs w:val="18"/>
                <w:lang w:val="en-US"/>
              </w:rPr>
              <w:t>The rate of tanks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tanks, insulation and</w:t>
            </w:r>
            <w:r>
              <w:rPr>
                <w:rFonts w:eastAsia="Times New Roman" w:cstheme="minorHAnsi"/>
                <w:sz w:val="18"/>
                <w:szCs w:val="18"/>
                <w:lang w:val="en-US"/>
              </w:rPr>
              <w:t xml:space="preserve"> </w:t>
            </w:r>
            <w:r w:rsidRPr="00735856">
              <w:rPr>
                <w:rFonts w:eastAsia="Times New Roman" w:cstheme="minorHAnsi"/>
                <w:sz w:val="18"/>
                <w:szCs w:val="18"/>
                <w:lang w:val="en-US"/>
              </w:rPr>
              <w:t>jacketing where necessary, connections to cold</w:t>
            </w:r>
            <w:r>
              <w:rPr>
                <w:rFonts w:eastAsia="Times New Roman" w:cstheme="minorHAnsi"/>
                <w:sz w:val="18"/>
                <w:szCs w:val="18"/>
                <w:lang w:val="en-US"/>
              </w:rPr>
              <w:t xml:space="preserve"> </w:t>
            </w:r>
            <w:r w:rsidRPr="00735856">
              <w:rPr>
                <w:rFonts w:eastAsia="Times New Roman" w:cstheme="minorHAnsi"/>
                <w:sz w:val="18"/>
                <w:szCs w:val="18"/>
                <w:lang w:val="en-US"/>
              </w:rPr>
              <w:t>and hot water pipes according to details</w:t>
            </w:r>
            <w:r>
              <w:rPr>
                <w:rFonts w:eastAsia="Times New Roman" w:cstheme="minorHAnsi"/>
                <w:sz w:val="18"/>
                <w:szCs w:val="18"/>
                <w:lang w:val="en-US"/>
              </w:rPr>
              <w:t xml:space="preserve"> </w:t>
            </w:r>
            <w:r w:rsidRPr="00735856">
              <w:rPr>
                <w:rFonts w:eastAsia="Times New Roman" w:cstheme="minorHAnsi"/>
                <w:sz w:val="18"/>
                <w:szCs w:val="18"/>
                <w:lang w:val="en-US"/>
              </w:rPr>
              <w:t>drawings, or fuel pipes connections, valves, flanges,</w:t>
            </w:r>
            <w:r>
              <w:rPr>
                <w:rFonts w:eastAsia="Times New Roman" w:cstheme="minorHAnsi"/>
                <w:sz w:val="18"/>
                <w:szCs w:val="18"/>
                <w:lang w:val="en-US"/>
              </w:rPr>
              <w:t xml:space="preserve"> </w:t>
            </w:r>
            <w:r w:rsidRPr="00735856">
              <w:rPr>
                <w:rFonts w:eastAsia="Times New Roman" w:cstheme="minorHAnsi"/>
                <w:sz w:val="18"/>
                <w:szCs w:val="18"/>
                <w:lang w:val="en-US"/>
              </w:rPr>
              <w:t>security valves, thermostat according to</w:t>
            </w:r>
            <w:r>
              <w:rPr>
                <w:rFonts w:eastAsia="Times New Roman" w:cstheme="minorHAnsi"/>
                <w:sz w:val="18"/>
                <w:szCs w:val="18"/>
                <w:lang w:val="en-US"/>
              </w:rPr>
              <w:t xml:space="preserve"> </w:t>
            </w:r>
            <w:r w:rsidRPr="00735856">
              <w:rPr>
                <w:rFonts w:eastAsia="Times New Roman" w:cstheme="minorHAnsi"/>
                <w:sz w:val="18"/>
                <w:szCs w:val="18"/>
                <w:lang w:val="en-US"/>
              </w:rPr>
              <w:t>details drawings with necessary controllers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 </w:t>
            </w:r>
          </w:p>
        </w:tc>
      </w:tr>
      <w:tr w:rsidR="00517E65" w:rsidRPr="00735856" w14:paraId="02C3FAC5" w14:textId="1DCD79CE" w:rsidTr="004E6421">
        <w:trPr>
          <w:trHeight w:val="288"/>
        </w:trPr>
        <w:tc>
          <w:tcPr>
            <w:tcW w:w="0" w:type="auto"/>
            <w:shd w:val="clear" w:color="000000" w:fill="FFFFFF"/>
            <w:noWrap/>
            <w:vAlign w:val="bottom"/>
            <w:hideMark/>
          </w:tcPr>
          <w:p w14:paraId="27D06EDC"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5.1</w:t>
            </w:r>
          </w:p>
        </w:tc>
        <w:tc>
          <w:tcPr>
            <w:tcW w:w="4931" w:type="dxa"/>
            <w:shd w:val="clear" w:color="000000" w:fill="FFFFFF"/>
            <w:noWrap/>
            <w:vAlign w:val="bottom"/>
            <w:hideMark/>
          </w:tcPr>
          <w:p w14:paraId="0239C49E"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Domestic Hot water generator</w:t>
            </w:r>
          </w:p>
        </w:tc>
        <w:tc>
          <w:tcPr>
            <w:tcW w:w="1170" w:type="dxa"/>
            <w:shd w:val="clear" w:color="000000" w:fill="FFFFFF"/>
            <w:noWrap/>
            <w:vAlign w:val="bottom"/>
            <w:hideMark/>
          </w:tcPr>
          <w:p w14:paraId="7D389AF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7F9CFC92"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449268E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FCEFCC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A7F1678"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BF56538"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6EC68C67"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625DBE7E" w14:textId="520550F0" w:rsidTr="004E6421">
        <w:trPr>
          <w:trHeight w:val="288"/>
        </w:trPr>
        <w:tc>
          <w:tcPr>
            <w:tcW w:w="0" w:type="auto"/>
            <w:shd w:val="clear" w:color="000000" w:fill="FFFFFF"/>
            <w:noWrap/>
            <w:vAlign w:val="bottom"/>
            <w:hideMark/>
          </w:tcPr>
          <w:p w14:paraId="33780BF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1F6EF51F"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HWT-V-50 Liters + 1.2KW resistance Horizontal</w:t>
            </w:r>
          </w:p>
        </w:tc>
        <w:tc>
          <w:tcPr>
            <w:tcW w:w="1170" w:type="dxa"/>
            <w:shd w:val="clear" w:color="000000" w:fill="FFFFFF"/>
            <w:noWrap/>
            <w:vAlign w:val="bottom"/>
            <w:hideMark/>
          </w:tcPr>
          <w:p w14:paraId="7EBE653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693D458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EA1D49D"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166732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A2213DD"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6AF2831"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30FEFB67"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53D099E8" w14:textId="40A8601C" w:rsidTr="004E6421">
        <w:trPr>
          <w:trHeight w:val="288"/>
        </w:trPr>
        <w:tc>
          <w:tcPr>
            <w:tcW w:w="0" w:type="auto"/>
            <w:shd w:val="clear" w:color="000000" w:fill="FFFFFF"/>
            <w:noWrap/>
            <w:vAlign w:val="bottom"/>
            <w:hideMark/>
          </w:tcPr>
          <w:p w14:paraId="64E6C43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5.2</w:t>
            </w:r>
          </w:p>
        </w:tc>
        <w:tc>
          <w:tcPr>
            <w:tcW w:w="4931" w:type="dxa"/>
            <w:shd w:val="clear" w:color="000000" w:fill="FFFFFF"/>
            <w:noWrap/>
            <w:vAlign w:val="bottom"/>
            <w:hideMark/>
          </w:tcPr>
          <w:p w14:paraId="0402EC52"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Triple layer auxiliary Tank 2000L (WT-01)</w:t>
            </w:r>
          </w:p>
        </w:tc>
        <w:tc>
          <w:tcPr>
            <w:tcW w:w="1170" w:type="dxa"/>
            <w:shd w:val="clear" w:color="000000" w:fill="FFFFFF"/>
            <w:noWrap/>
            <w:vAlign w:val="bottom"/>
            <w:hideMark/>
          </w:tcPr>
          <w:p w14:paraId="7F30B3F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0A74209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2411D91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BC29B6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013F563"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028DD28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167BF84D"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7DD2E18F" w14:textId="2CF16B8E" w:rsidTr="004E6421">
        <w:trPr>
          <w:trHeight w:val="288"/>
        </w:trPr>
        <w:tc>
          <w:tcPr>
            <w:tcW w:w="0" w:type="auto"/>
            <w:shd w:val="clear" w:color="000000" w:fill="FFFFFF"/>
            <w:noWrap/>
            <w:vAlign w:val="bottom"/>
            <w:hideMark/>
          </w:tcPr>
          <w:p w14:paraId="04AD2AC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vAlign w:val="bottom"/>
            <w:hideMark/>
          </w:tcPr>
          <w:p w14:paraId="024FEC4B"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With Gate Valves and pipes connections</w:t>
            </w:r>
          </w:p>
        </w:tc>
        <w:tc>
          <w:tcPr>
            <w:tcW w:w="1170" w:type="dxa"/>
            <w:shd w:val="clear" w:color="000000" w:fill="FFFFFF"/>
            <w:noWrap/>
            <w:vAlign w:val="bottom"/>
            <w:hideMark/>
          </w:tcPr>
          <w:p w14:paraId="4F28A95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65F5ACB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CEF390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06C826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245B41D"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48E12CF7"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44B7E84C"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6D40402A" w14:textId="5E5790E9" w:rsidTr="004E6421">
        <w:trPr>
          <w:trHeight w:val="270"/>
        </w:trPr>
        <w:tc>
          <w:tcPr>
            <w:tcW w:w="0" w:type="auto"/>
            <w:shd w:val="clear" w:color="000000" w:fill="FFFFFF"/>
            <w:noWrap/>
            <w:vAlign w:val="bottom"/>
            <w:hideMark/>
          </w:tcPr>
          <w:p w14:paraId="1E2423BC"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vAlign w:val="bottom"/>
            <w:hideMark/>
          </w:tcPr>
          <w:p w14:paraId="6B7BB5A4"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 </w:t>
            </w:r>
          </w:p>
        </w:tc>
        <w:tc>
          <w:tcPr>
            <w:tcW w:w="1170" w:type="dxa"/>
            <w:shd w:val="clear" w:color="000000" w:fill="FFFFFF"/>
            <w:noWrap/>
            <w:vAlign w:val="bottom"/>
            <w:hideMark/>
          </w:tcPr>
          <w:p w14:paraId="03F4465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noWrap/>
            <w:vAlign w:val="bottom"/>
            <w:hideMark/>
          </w:tcPr>
          <w:p w14:paraId="4D3A877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890" w:type="dxa"/>
            <w:shd w:val="clear" w:color="000000" w:fill="FFFFFF"/>
            <w:noWrap/>
            <w:vAlign w:val="bottom"/>
            <w:hideMark/>
          </w:tcPr>
          <w:p w14:paraId="596AB0B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D0B802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3D37F22"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2DF68078"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605F2AA9" w14:textId="77777777" w:rsidR="00517E65" w:rsidRPr="00735856" w:rsidRDefault="00517E65" w:rsidP="00517E65">
            <w:pPr>
              <w:spacing w:after="0" w:line="240" w:lineRule="auto"/>
              <w:jc w:val="center"/>
              <w:rPr>
                <w:rFonts w:eastAsia="Times New Roman" w:cstheme="minorHAnsi"/>
                <w:sz w:val="18"/>
                <w:szCs w:val="18"/>
                <w:lang w:val="en-US"/>
              </w:rPr>
            </w:pPr>
          </w:p>
        </w:tc>
      </w:tr>
      <w:tr w:rsidR="003051FA" w:rsidRPr="00735856" w14:paraId="259BD2F2" w14:textId="3DF48470" w:rsidTr="004E6421">
        <w:trPr>
          <w:trHeight w:val="620"/>
        </w:trPr>
        <w:tc>
          <w:tcPr>
            <w:tcW w:w="0" w:type="auto"/>
            <w:shd w:val="clear" w:color="auto" w:fill="C6D9F1" w:themeFill="text2" w:themeFillTint="33"/>
            <w:noWrap/>
            <w:vAlign w:val="bottom"/>
            <w:hideMark/>
          </w:tcPr>
          <w:p w14:paraId="54EA8FF4" w14:textId="77777777" w:rsidR="003051FA" w:rsidRPr="00735856" w:rsidRDefault="003051FA"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lastRenderedPageBreak/>
              <w:t>6</w:t>
            </w:r>
          </w:p>
        </w:tc>
        <w:tc>
          <w:tcPr>
            <w:tcW w:w="15011" w:type="dxa"/>
            <w:gridSpan w:val="8"/>
            <w:shd w:val="clear" w:color="auto" w:fill="C6D9F1" w:themeFill="text2" w:themeFillTint="33"/>
            <w:noWrap/>
            <w:vAlign w:val="bottom"/>
            <w:hideMark/>
          </w:tcPr>
          <w:p w14:paraId="18E7C941" w14:textId="77777777" w:rsidR="003051FA" w:rsidRPr="00735856" w:rsidRDefault="003051FA" w:rsidP="00517E65">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 xml:space="preserve">Pumps </w:t>
            </w:r>
          </w:p>
          <w:p w14:paraId="68899DDE" w14:textId="531A321A" w:rsidR="003051FA" w:rsidRPr="00735856" w:rsidRDefault="003051FA" w:rsidP="003051FA">
            <w:pPr>
              <w:spacing w:after="0" w:line="240" w:lineRule="auto"/>
              <w:rPr>
                <w:rFonts w:eastAsia="Times New Roman" w:cstheme="minorHAnsi"/>
                <w:sz w:val="18"/>
                <w:szCs w:val="18"/>
                <w:lang w:val="en-US"/>
              </w:rPr>
            </w:pPr>
            <w:r w:rsidRPr="00735856">
              <w:rPr>
                <w:rFonts w:eastAsia="Times New Roman" w:cstheme="minorHAnsi"/>
                <w:sz w:val="18"/>
                <w:szCs w:val="18"/>
                <w:lang w:val="en-US"/>
              </w:rPr>
              <w:t>(according to schedule)</w:t>
            </w:r>
            <w:r>
              <w:rPr>
                <w:rFonts w:eastAsia="Times New Roman" w:cstheme="minorHAnsi"/>
                <w:sz w:val="18"/>
                <w:szCs w:val="18"/>
                <w:lang w:val="en-US"/>
              </w:rPr>
              <w:t xml:space="preserve"> </w:t>
            </w:r>
            <w:r w:rsidRPr="00735856">
              <w:rPr>
                <w:rFonts w:eastAsia="Times New Roman" w:cstheme="minorHAnsi"/>
                <w:sz w:val="18"/>
                <w:szCs w:val="18"/>
                <w:lang w:val="en-US"/>
              </w:rPr>
              <w:t>The rate of pumps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pumps, connections to</w:t>
            </w:r>
            <w:r>
              <w:rPr>
                <w:rFonts w:eastAsia="Times New Roman" w:cstheme="minorHAnsi"/>
                <w:sz w:val="18"/>
                <w:szCs w:val="18"/>
                <w:lang w:val="en-US"/>
              </w:rPr>
              <w:t xml:space="preserve"> </w:t>
            </w:r>
            <w:r w:rsidRPr="00735856">
              <w:rPr>
                <w:rFonts w:eastAsia="Times New Roman" w:cstheme="minorHAnsi"/>
                <w:sz w:val="18"/>
                <w:szCs w:val="18"/>
                <w:lang w:val="en-US"/>
              </w:rPr>
              <w:t>pipes, flexible, strainers, valves, flanges, Expansion Tanks</w:t>
            </w:r>
            <w:r>
              <w:rPr>
                <w:rFonts w:eastAsia="Times New Roman" w:cstheme="minorHAnsi"/>
                <w:sz w:val="18"/>
                <w:szCs w:val="18"/>
                <w:lang w:val="en-US"/>
              </w:rPr>
              <w:t xml:space="preserve"> </w:t>
            </w:r>
            <w:r w:rsidRPr="00735856">
              <w:rPr>
                <w:rFonts w:eastAsia="Times New Roman" w:cstheme="minorHAnsi"/>
                <w:sz w:val="18"/>
                <w:szCs w:val="18"/>
                <w:lang w:val="en-US"/>
              </w:rPr>
              <w:t>electrical connections and panel board, control</w:t>
            </w:r>
            <w:r>
              <w:rPr>
                <w:rFonts w:eastAsia="Times New Roman" w:cstheme="minorHAnsi"/>
                <w:sz w:val="18"/>
                <w:szCs w:val="18"/>
                <w:lang w:val="en-US"/>
              </w:rPr>
              <w:t xml:space="preserve"> </w:t>
            </w:r>
            <w:r w:rsidRPr="00735856">
              <w:rPr>
                <w:rFonts w:eastAsia="Times New Roman" w:cstheme="minorHAnsi"/>
                <w:sz w:val="18"/>
                <w:szCs w:val="18"/>
                <w:lang w:val="en-US"/>
              </w:rPr>
              <w:t>wiring, supports, fixing and all necessary vibration isolators</w:t>
            </w:r>
            <w:r>
              <w:rPr>
                <w:rFonts w:eastAsia="Times New Roman" w:cstheme="minorHAnsi"/>
                <w:sz w:val="18"/>
                <w:szCs w:val="18"/>
                <w:lang w:val="en-US"/>
              </w:rPr>
              <w:t xml:space="preserve"> </w:t>
            </w:r>
            <w:r w:rsidRPr="00735856">
              <w:rPr>
                <w:rFonts w:eastAsia="Times New Roman" w:cstheme="minorHAnsi"/>
                <w:sz w:val="18"/>
                <w:szCs w:val="18"/>
                <w:lang w:val="en-US"/>
              </w:rPr>
              <w:t>Accessories as per detail drawings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 </w:t>
            </w:r>
          </w:p>
        </w:tc>
      </w:tr>
      <w:tr w:rsidR="00517E65" w:rsidRPr="00735856" w14:paraId="694F3D4C" w14:textId="24FC1ACB" w:rsidTr="004E6421">
        <w:trPr>
          <w:trHeight w:val="288"/>
        </w:trPr>
        <w:tc>
          <w:tcPr>
            <w:tcW w:w="0" w:type="auto"/>
            <w:shd w:val="clear" w:color="000000" w:fill="FFFFFF"/>
            <w:noWrap/>
            <w:vAlign w:val="bottom"/>
            <w:hideMark/>
          </w:tcPr>
          <w:p w14:paraId="37E50BD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6.1</w:t>
            </w:r>
          </w:p>
        </w:tc>
        <w:tc>
          <w:tcPr>
            <w:tcW w:w="4931" w:type="dxa"/>
            <w:shd w:val="clear" w:color="000000" w:fill="FFFFFF"/>
            <w:noWrap/>
            <w:vAlign w:val="bottom"/>
            <w:hideMark/>
          </w:tcPr>
          <w:p w14:paraId="69045C0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DSP-SW</w:t>
            </w:r>
          </w:p>
        </w:tc>
        <w:tc>
          <w:tcPr>
            <w:tcW w:w="1170" w:type="dxa"/>
            <w:shd w:val="clear" w:color="000000" w:fill="FFFFFF"/>
            <w:noWrap/>
            <w:vAlign w:val="bottom"/>
            <w:hideMark/>
          </w:tcPr>
          <w:p w14:paraId="674B240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48B0FB5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set</w:t>
            </w:r>
          </w:p>
        </w:tc>
        <w:tc>
          <w:tcPr>
            <w:tcW w:w="1890" w:type="dxa"/>
            <w:shd w:val="clear" w:color="000000" w:fill="FFFFFF"/>
            <w:noWrap/>
            <w:vAlign w:val="bottom"/>
            <w:hideMark/>
          </w:tcPr>
          <w:p w14:paraId="48A68B8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8427A0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849AC87"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7B561213"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769CAE84"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17BA8221" w14:textId="73DFF6CF" w:rsidTr="004E6421">
        <w:trPr>
          <w:trHeight w:val="288"/>
        </w:trPr>
        <w:tc>
          <w:tcPr>
            <w:tcW w:w="0" w:type="auto"/>
            <w:shd w:val="clear" w:color="000000" w:fill="FFFFFF"/>
            <w:noWrap/>
            <w:vAlign w:val="bottom"/>
            <w:hideMark/>
          </w:tcPr>
          <w:p w14:paraId="1FEF6AA6"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6.2</w:t>
            </w:r>
          </w:p>
        </w:tc>
        <w:tc>
          <w:tcPr>
            <w:tcW w:w="4931" w:type="dxa"/>
            <w:shd w:val="clear" w:color="000000" w:fill="FFFFFF"/>
            <w:noWrap/>
            <w:vAlign w:val="bottom"/>
            <w:hideMark/>
          </w:tcPr>
          <w:p w14:paraId="3EDB1435"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DSP-RW</w:t>
            </w:r>
          </w:p>
        </w:tc>
        <w:tc>
          <w:tcPr>
            <w:tcW w:w="1170" w:type="dxa"/>
            <w:shd w:val="clear" w:color="000000" w:fill="FFFFFF"/>
            <w:noWrap/>
            <w:vAlign w:val="bottom"/>
            <w:hideMark/>
          </w:tcPr>
          <w:p w14:paraId="75A30E0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B5E9F34"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set</w:t>
            </w:r>
          </w:p>
        </w:tc>
        <w:tc>
          <w:tcPr>
            <w:tcW w:w="1890" w:type="dxa"/>
            <w:shd w:val="clear" w:color="000000" w:fill="FFFFFF"/>
            <w:noWrap/>
            <w:vAlign w:val="bottom"/>
            <w:hideMark/>
          </w:tcPr>
          <w:p w14:paraId="480E544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8C2E43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DCA68B4"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1AA48C06"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720C62F3"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07CC5F0D" w14:textId="5A780D28" w:rsidTr="004E6421">
        <w:trPr>
          <w:trHeight w:val="288"/>
        </w:trPr>
        <w:tc>
          <w:tcPr>
            <w:tcW w:w="0" w:type="auto"/>
            <w:shd w:val="clear" w:color="auto" w:fill="C6D9F1" w:themeFill="text2" w:themeFillTint="33"/>
            <w:noWrap/>
            <w:vAlign w:val="bottom"/>
            <w:hideMark/>
          </w:tcPr>
          <w:p w14:paraId="0AE3F1F1" w14:textId="77777777" w:rsidR="00517E65" w:rsidRPr="00735856" w:rsidRDefault="00517E65"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7</w:t>
            </w:r>
          </w:p>
        </w:tc>
        <w:tc>
          <w:tcPr>
            <w:tcW w:w="15011" w:type="dxa"/>
            <w:gridSpan w:val="8"/>
            <w:shd w:val="clear" w:color="auto" w:fill="C6D9F1" w:themeFill="text2" w:themeFillTint="33"/>
            <w:noWrap/>
            <w:vAlign w:val="bottom"/>
            <w:hideMark/>
          </w:tcPr>
          <w:p w14:paraId="03C2595B" w14:textId="77777777" w:rsidR="00517E65" w:rsidRDefault="00517E65" w:rsidP="00447161">
            <w:pPr>
              <w:spacing w:after="0" w:line="240" w:lineRule="auto"/>
              <w:rPr>
                <w:rFonts w:eastAsia="Times New Roman" w:cstheme="minorHAnsi"/>
                <w:sz w:val="18"/>
                <w:szCs w:val="18"/>
                <w:lang w:val="en-US"/>
              </w:rPr>
            </w:pPr>
            <w:r w:rsidRPr="00735856">
              <w:rPr>
                <w:rFonts w:eastAsia="Times New Roman" w:cstheme="minorHAnsi"/>
                <w:b/>
                <w:bCs/>
                <w:sz w:val="18"/>
                <w:szCs w:val="18"/>
                <w:lang w:val="en-US"/>
              </w:rPr>
              <w:t>Fans</w:t>
            </w:r>
            <w:r w:rsidRPr="00735856">
              <w:rPr>
                <w:rFonts w:eastAsia="Times New Roman" w:cstheme="minorHAnsi"/>
                <w:sz w:val="18"/>
                <w:szCs w:val="18"/>
                <w:lang w:val="en-US"/>
              </w:rPr>
              <w:t> </w:t>
            </w:r>
          </w:p>
          <w:p w14:paraId="4A9D94AB" w14:textId="7F50447E" w:rsidR="003051FA" w:rsidRPr="00447161" w:rsidRDefault="003051FA" w:rsidP="00447161">
            <w:pPr>
              <w:spacing w:after="0" w:line="240" w:lineRule="auto"/>
              <w:rPr>
                <w:rFonts w:eastAsia="Times New Roman" w:cstheme="minorHAnsi"/>
                <w:b/>
                <w:bCs/>
                <w:sz w:val="18"/>
                <w:szCs w:val="18"/>
                <w:lang w:val="en-US"/>
              </w:rPr>
            </w:pPr>
            <w:r w:rsidRPr="00735856">
              <w:rPr>
                <w:rFonts w:eastAsia="Times New Roman" w:cstheme="minorHAnsi"/>
                <w:sz w:val="18"/>
                <w:szCs w:val="18"/>
                <w:lang w:val="en-US"/>
              </w:rPr>
              <w:t>(according to schedule)</w:t>
            </w:r>
            <w:r>
              <w:rPr>
                <w:rFonts w:eastAsia="Times New Roman" w:cstheme="minorHAnsi"/>
                <w:sz w:val="18"/>
                <w:szCs w:val="18"/>
                <w:lang w:val="en-US"/>
              </w:rPr>
              <w:t xml:space="preserve"> </w:t>
            </w:r>
            <w:r w:rsidRPr="00735856">
              <w:rPr>
                <w:rFonts w:eastAsia="Times New Roman" w:cstheme="minorHAnsi"/>
                <w:sz w:val="18"/>
                <w:szCs w:val="18"/>
                <w:lang w:val="en-US"/>
              </w:rPr>
              <w:t>The rate of fans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fans, vibration isolators and supports, duct and pipe connections sound attenuator, electrical connections, variable speed drive where required, Back draft Damper</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w:t>
            </w:r>
          </w:p>
        </w:tc>
      </w:tr>
      <w:tr w:rsidR="00517E65" w:rsidRPr="00735856" w14:paraId="2C764EF9" w14:textId="28CA9714" w:rsidTr="004E6421">
        <w:trPr>
          <w:trHeight w:val="288"/>
        </w:trPr>
        <w:tc>
          <w:tcPr>
            <w:tcW w:w="0" w:type="auto"/>
            <w:shd w:val="clear" w:color="000000" w:fill="FFFFFF"/>
            <w:noWrap/>
            <w:vAlign w:val="bottom"/>
            <w:hideMark/>
          </w:tcPr>
          <w:p w14:paraId="47BBC782"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7.1</w:t>
            </w:r>
          </w:p>
        </w:tc>
        <w:tc>
          <w:tcPr>
            <w:tcW w:w="4931" w:type="dxa"/>
            <w:shd w:val="clear" w:color="000000" w:fill="FFFFFF"/>
            <w:noWrap/>
            <w:vAlign w:val="bottom"/>
            <w:hideMark/>
          </w:tcPr>
          <w:p w14:paraId="09E1AB2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EXF-50</w:t>
            </w:r>
          </w:p>
        </w:tc>
        <w:tc>
          <w:tcPr>
            <w:tcW w:w="1170" w:type="dxa"/>
            <w:shd w:val="clear" w:color="000000" w:fill="FFFFFF"/>
            <w:noWrap/>
            <w:hideMark/>
          </w:tcPr>
          <w:p w14:paraId="316FEAB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D8BFF0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EC401F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08B562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065C25D"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739CA98C"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7F12B261"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46800F69" w14:textId="0B522475" w:rsidTr="004E6421">
        <w:trPr>
          <w:trHeight w:val="288"/>
        </w:trPr>
        <w:tc>
          <w:tcPr>
            <w:tcW w:w="0" w:type="auto"/>
            <w:shd w:val="clear" w:color="000000" w:fill="FFFFFF"/>
            <w:noWrap/>
            <w:vAlign w:val="bottom"/>
            <w:hideMark/>
          </w:tcPr>
          <w:p w14:paraId="51C070B6"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7.2</w:t>
            </w:r>
          </w:p>
        </w:tc>
        <w:tc>
          <w:tcPr>
            <w:tcW w:w="4931" w:type="dxa"/>
            <w:shd w:val="clear" w:color="000000" w:fill="FFFFFF"/>
            <w:noWrap/>
            <w:vAlign w:val="bottom"/>
            <w:hideMark/>
          </w:tcPr>
          <w:p w14:paraId="5EB0D02E"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EXF-50</w:t>
            </w:r>
          </w:p>
        </w:tc>
        <w:tc>
          <w:tcPr>
            <w:tcW w:w="1170" w:type="dxa"/>
            <w:shd w:val="clear" w:color="000000" w:fill="FFFFFF"/>
            <w:noWrap/>
            <w:hideMark/>
          </w:tcPr>
          <w:p w14:paraId="402F5B4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73CDF2E8"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3EECA3F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75C2EE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A90516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074C991D"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694D61A9"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40530E3F" w14:textId="58A88355" w:rsidTr="004E6421">
        <w:trPr>
          <w:trHeight w:val="288"/>
        </w:trPr>
        <w:tc>
          <w:tcPr>
            <w:tcW w:w="0" w:type="auto"/>
            <w:shd w:val="clear" w:color="000000" w:fill="FFFFFF"/>
            <w:noWrap/>
            <w:vAlign w:val="bottom"/>
            <w:hideMark/>
          </w:tcPr>
          <w:p w14:paraId="39DC118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7.3</w:t>
            </w:r>
          </w:p>
        </w:tc>
        <w:tc>
          <w:tcPr>
            <w:tcW w:w="4931" w:type="dxa"/>
            <w:shd w:val="clear" w:color="000000" w:fill="FFFFFF"/>
            <w:noWrap/>
            <w:vAlign w:val="bottom"/>
            <w:hideMark/>
          </w:tcPr>
          <w:p w14:paraId="4A992E7A"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EXF-320</w:t>
            </w:r>
          </w:p>
        </w:tc>
        <w:tc>
          <w:tcPr>
            <w:tcW w:w="1170" w:type="dxa"/>
            <w:shd w:val="clear" w:color="000000" w:fill="FFFFFF"/>
            <w:noWrap/>
            <w:hideMark/>
          </w:tcPr>
          <w:p w14:paraId="7198CE44"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E2DFFA4"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15B4F0A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980E16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98D06AF"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9C3435E"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53C34625"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7B8633C7" w14:textId="0566D35C" w:rsidTr="004E6421">
        <w:trPr>
          <w:trHeight w:val="288"/>
        </w:trPr>
        <w:tc>
          <w:tcPr>
            <w:tcW w:w="0" w:type="auto"/>
            <w:shd w:val="clear" w:color="000000" w:fill="FFFFFF"/>
            <w:noWrap/>
            <w:vAlign w:val="bottom"/>
            <w:hideMark/>
          </w:tcPr>
          <w:p w14:paraId="4D564FB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7.4</w:t>
            </w:r>
          </w:p>
        </w:tc>
        <w:tc>
          <w:tcPr>
            <w:tcW w:w="4931" w:type="dxa"/>
            <w:shd w:val="clear" w:color="000000" w:fill="FFFFFF"/>
            <w:noWrap/>
            <w:vAlign w:val="bottom"/>
            <w:hideMark/>
          </w:tcPr>
          <w:p w14:paraId="033D0E9A"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EXF-6000</w:t>
            </w:r>
          </w:p>
        </w:tc>
        <w:tc>
          <w:tcPr>
            <w:tcW w:w="1170" w:type="dxa"/>
            <w:shd w:val="clear" w:color="000000" w:fill="FFFFFF"/>
            <w:noWrap/>
            <w:hideMark/>
          </w:tcPr>
          <w:p w14:paraId="5865EBB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5911513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8653AC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E8D3DBC"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BB2D7E7"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27835850"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54C722B3" w14:textId="77777777" w:rsidR="00517E65" w:rsidRPr="00735856" w:rsidRDefault="00517E65" w:rsidP="00517E65">
            <w:pPr>
              <w:spacing w:after="0" w:line="240" w:lineRule="auto"/>
              <w:jc w:val="center"/>
              <w:rPr>
                <w:rFonts w:eastAsia="Times New Roman" w:cstheme="minorHAnsi"/>
                <w:sz w:val="18"/>
                <w:szCs w:val="18"/>
                <w:lang w:val="en-US"/>
              </w:rPr>
            </w:pPr>
          </w:p>
        </w:tc>
      </w:tr>
      <w:tr w:rsidR="003051FA" w:rsidRPr="00735856" w14:paraId="3C04A480" w14:textId="3BE99BEC" w:rsidTr="004E6421">
        <w:trPr>
          <w:trHeight w:val="288"/>
        </w:trPr>
        <w:tc>
          <w:tcPr>
            <w:tcW w:w="0" w:type="auto"/>
            <w:shd w:val="clear" w:color="auto" w:fill="C6D9F1" w:themeFill="text2" w:themeFillTint="33"/>
            <w:noWrap/>
            <w:vAlign w:val="bottom"/>
            <w:hideMark/>
          </w:tcPr>
          <w:p w14:paraId="692047A3" w14:textId="77777777" w:rsidR="003051FA" w:rsidRPr="00735856" w:rsidRDefault="003051FA"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8</w:t>
            </w:r>
          </w:p>
        </w:tc>
        <w:tc>
          <w:tcPr>
            <w:tcW w:w="15011" w:type="dxa"/>
            <w:gridSpan w:val="8"/>
            <w:shd w:val="clear" w:color="auto" w:fill="C6D9F1" w:themeFill="text2" w:themeFillTint="33"/>
            <w:noWrap/>
            <w:vAlign w:val="bottom"/>
            <w:hideMark/>
          </w:tcPr>
          <w:p w14:paraId="395E884F" w14:textId="77777777" w:rsidR="003051FA" w:rsidRDefault="003051FA" w:rsidP="003051FA">
            <w:pPr>
              <w:spacing w:after="0" w:line="240" w:lineRule="auto"/>
              <w:rPr>
                <w:rFonts w:eastAsia="Times New Roman" w:cstheme="minorHAnsi"/>
                <w:sz w:val="18"/>
                <w:szCs w:val="18"/>
                <w:lang w:val="en-US"/>
              </w:rPr>
            </w:pPr>
            <w:r w:rsidRPr="00735856">
              <w:rPr>
                <w:rFonts w:eastAsia="Times New Roman" w:cstheme="minorHAnsi"/>
                <w:b/>
                <w:bCs/>
                <w:sz w:val="18"/>
                <w:szCs w:val="18"/>
                <w:lang w:val="en-US"/>
              </w:rPr>
              <w:t>Air Outlets</w:t>
            </w:r>
            <w:r w:rsidRPr="00735856">
              <w:rPr>
                <w:rFonts w:eastAsia="Times New Roman" w:cstheme="minorHAnsi"/>
                <w:sz w:val="18"/>
                <w:szCs w:val="18"/>
                <w:lang w:val="en-US"/>
              </w:rPr>
              <w:t> </w:t>
            </w:r>
          </w:p>
          <w:p w14:paraId="0C0F9171" w14:textId="4EEBE44A" w:rsidR="003051FA" w:rsidRPr="003051FA" w:rsidRDefault="003051FA" w:rsidP="003051FA">
            <w:pPr>
              <w:spacing w:after="0" w:line="240" w:lineRule="auto"/>
              <w:rPr>
                <w:rFonts w:eastAsia="Times New Roman" w:cstheme="minorHAnsi"/>
                <w:b/>
                <w:bCs/>
                <w:sz w:val="18"/>
                <w:szCs w:val="18"/>
                <w:lang w:val="en-US"/>
              </w:rPr>
            </w:pPr>
            <w:r w:rsidRPr="00735856">
              <w:rPr>
                <w:rFonts w:eastAsia="Times New Roman" w:cstheme="minorHAnsi"/>
                <w:sz w:val="18"/>
                <w:szCs w:val="18"/>
                <w:lang w:val="en-US"/>
              </w:rPr>
              <w:t>The rate of air distribution outlets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air outlet, opposite blade damper</w:t>
            </w:r>
            <w:r>
              <w:rPr>
                <w:rFonts w:eastAsia="Times New Roman" w:cstheme="minorHAnsi"/>
                <w:sz w:val="18"/>
                <w:szCs w:val="18"/>
                <w:lang w:val="en-US"/>
              </w:rPr>
              <w:t xml:space="preserve"> </w:t>
            </w:r>
            <w:r w:rsidRPr="00735856">
              <w:rPr>
                <w:rFonts w:eastAsia="Times New Roman" w:cstheme="minorHAnsi"/>
                <w:sz w:val="18"/>
                <w:szCs w:val="18"/>
                <w:lang w:val="en-US"/>
              </w:rPr>
              <w:t>Wall openings, wooden frames, dampers</w:t>
            </w:r>
            <w:proofErr w:type="gramStart"/>
            <w:r w:rsidRPr="00735856">
              <w:rPr>
                <w:rFonts w:eastAsia="Times New Roman" w:cstheme="minorHAnsi"/>
                <w:sz w:val="18"/>
                <w:szCs w:val="18"/>
                <w:lang w:val="en-US"/>
              </w:rPr>
              <w:t>,  gaskets</w:t>
            </w:r>
            <w:proofErr w:type="gramEnd"/>
            <w:r w:rsidRPr="00735856">
              <w:rPr>
                <w:rFonts w:eastAsia="Times New Roman" w:cstheme="minorHAnsi"/>
                <w:sz w:val="18"/>
                <w:szCs w:val="18"/>
                <w:lang w:val="en-US"/>
              </w:rPr>
              <w:t>, screws, painting, plenum and flexible</w:t>
            </w:r>
            <w:r>
              <w:rPr>
                <w:rFonts w:eastAsia="Times New Roman" w:cstheme="minorHAnsi"/>
                <w:sz w:val="18"/>
                <w:szCs w:val="18"/>
                <w:lang w:val="en-US"/>
              </w:rPr>
              <w:t xml:space="preserve"> </w:t>
            </w:r>
            <w:r w:rsidRPr="00735856">
              <w:rPr>
                <w:rFonts w:eastAsia="Times New Roman" w:cstheme="minorHAnsi"/>
                <w:sz w:val="18"/>
                <w:szCs w:val="18"/>
                <w:lang w:val="en-US"/>
              </w:rPr>
              <w:t>duct and all necessary accessories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w:t>
            </w:r>
            <w:r>
              <w:rPr>
                <w:rFonts w:eastAsia="Times New Roman" w:cstheme="minorHAnsi"/>
                <w:sz w:val="18"/>
                <w:szCs w:val="18"/>
                <w:lang w:val="en-US"/>
              </w:rPr>
              <w:t xml:space="preserve"> </w:t>
            </w:r>
            <w:r w:rsidRPr="00735856">
              <w:rPr>
                <w:rFonts w:eastAsia="Times New Roman" w:cstheme="minorHAnsi"/>
                <w:sz w:val="18"/>
                <w:szCs w:val="18"/>
                <w:lang w:val="en-US"/>
              </w:rPr>
              <w:t>guarantee, all overhead expenses and profit.</w:t>
            </w:r>
          </w:p>
        </w:tc>
      </w:tr>
      <w:tr w:rsidR="00517E65" w:rsidRPr="00735856" w14:paraId="4DC3CBE9" w14:textId="2D028EEA" w:rsidTr="004E6421">
        <w:trPr>
          <w:trHeight w:val="288"/>
        </w:trPr>
        <w:tc>
          <w:tcPr>
            <w:tcW w:w="0" w:type="auto"/>
            <w:shd w:val="clear" w:color="000000" w:fill="FFFFFF"/>
            <w:noWrap/>
            <w:vAlign w:val="bottom"/>
            <w:hideMark/>
          </w:tcPr>
          <w:p w14:paraId="0DD96DA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8.1</w:t>
            </w:r>
          </w:p>
        </w:tc>
        <w:tc>
          <w:tcPr>
            <w:tcW w:w="4931" w:type="dxa"/>
            <w:shd w:val="clear" w:color="000000" w:fill="FFFFFF"/>
            <w:noWrap/>
            <w:vAlign w:val="bottom"/>
            <w:hideMark/>
          </w:tcPr>
          <w:p w14:paraId="694FFB53"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IEAG 200 x 100</w:t>
            </w:r>
          </w:p>
        </w:tc>
        <w:tc>
          <w:tcPr>
            <w:tcW w:w="1170" w:type="dxa"/>
            <w:shd w:val="clear" w:color="000000" w:fill="FFFFFF"/>
            <w:noWrap/>
            <w:hideMark/>
          </w:tcPr>
          <w:p w14:paraId="3C699BA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2.0</w:t>
            </w:r>
          </w:p>
        </w:tc>
        <w:tc>
          <w:tcPr>
            <w:tcW w:w="1440" w:type="dxa"/>
            <w:shd w:val="clear" w:color="000000" w:fill="FFFFFF"/>
            <w:noWrap/>
            <w:vAlign w:val="bottom"/>
            <w:hideMark/>
          </w:tcPr>
          <w:p w14:paraId="3A865E1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FD395A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3221672"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1EF716B"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CC5C71A"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56316B0B"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19BD2F9B" w14:textId="40E45C23" w:rsidTr="004E6421">
        <w:trPr>
          <w:trHeight w:val="288"/>
        </w:trPr>
        <w:tc>
          <w:tcPr>
            <w:tcW w:w="0" w:type="auto"/>
            <w:shd w:val="clear" w:color="000000" w:fill="FFFFFF"/>
            <w:noWrap/>
            <w:vAlign w:val="bottom"/>
            <w:hideMark/>
          </w:tcPr>
          <w:p w14:paraId="6B7281D6"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8.2</w:t>
            </w:r>
          </w:p>
        </w:tc>
        <w:tc>
          <w:tcPr>
            <w:tcW w:w="4931" w:type="dxa"/>
            <w:shd w:val="clear" w:color="000000" w:fill="FFFFFF"/>
            <w:noWrap/>
            <w:vAlign w:val="bottom"/>
            <w:hideMark/>
          </w:tcPr>
          <w:p w14:paraId="22EBD792"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IEAG 650 x 150</w:t>
            </w:r>
          </w:p>
        </w:tc>
        <w:tc>
          <w:tcPr>
            <w:tcW w:w="1170" w:type="dxa"/>
            <w:shd w:val="clear" w:color="000000" w:fill="FFFFFF"/>
            <w:noWrap/>
            <w:hideMark/>
          </w:tcPr>
          <w:p w14:paraId="4CB9B403"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B3BA4D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A30A0F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69B955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A1A59B8"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55502F80"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13AF8E13"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175C365C" w14:textId="50EA1CD5" w:rsidTr="004E6421">
        <w:trPr>
          <w:trHeight w:val="288"/>
        </w:trPr>
        <w:tc>
          <w:tcPr>
            <w:tcW w:w="0" w:type="auto"/>
            <w:shd w:val="clear" w:color="000000" w:fill="FFFFFF"/>
            <w:noWrap/>
            <w:vAlign w:val="bottom"/>
            <w:hideMark/>
          </w:tcPr>
          <w:p w14:paraId="09D8109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8.3</w:t>
            </w:r>
          </w:p>
        </w:tc>
        <w:tc>
          <w:tcPr>
            <w:tcW w:w="4931" w:type="dxa"/>
            <w:shd w:val="clear" w:color="000000" w:fill="FFFFFF"/>
            <w:noWrap/>
            <w:vAlign w:val="bottom"/>
            <w:hideMark/>
          </w:tcPr>
          <w:p w14:paraId="41017567"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IEAG 750 x 300 with opposite blade damper</w:t>
            </w:r>
          </w:p>
        </w:tc>
        <w:tc>
          <w:tcPr>
            <w:tcW w:w="1170" w:type="dxa"/>
            <w:shd w:val="clear" w:color="000000" w:fill="FFFFFF"/>
            <w:noWrap/>
            <w:hideMark/>
          </w:tcPr>
          <w:p w14:paraId="7001D69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6.0</w:t>
            </w:r>
          </w:p>
        </w:tc>
        <w:tc>
          <w:tcPr>
            <w:tcW w:w="1440" w:type="dxa"/>
            <w:shd w:val="clear" w:color="000000" w:fill="FFFFFF"/>
            <w:noWrap/>
            <w:vAlign w:val="bottom"/>
            <w:hideMark/>
          </w:tcPr>
          <w:p w14:paraId="1193625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5E2F54B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8D2503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12974EB"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788E9383"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4060FE7B"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0FF0B49C" w14:textId="640F8C1F" w:rsidTr="004E6421">
        <w:trPr>
          <w:trHeight w:val="288"/>
        </w:trPr>
        <w:tc>
          <w:tcPr>
            <w:tcW w:w="0" w:type="auto"/>
            <w:shd w:val="clear" w:color="000000" w:fill="FFFFFF"/>
            <w:noWrap/>
            <w:vAlign w:val="bottom"/>
            <w:hideMark/>
          </w:tcPr>
          <w:p w14:paraId="479E1BD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8.4</w:t>
            </w:r>
          </w:p>
        </w:tc>
        <w:tc>
          <w:tcPr>
            <w:tcW w:w="4931" w:type="dxa"/>
            <w:shd w:val="clear" w:color="000000" w:fill="FFFFFF"/>
            <w:noWrap/>
            <w:vAlign w:val="bottom"/>
            <w:hideMark/>
          </w:tcPr>
          <w:p w14:paraId="17A0198C"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EEAG 600 x 250</w:t>
            </w:r>
          </w:p>
        </w:tc>
        <w:tc>
          <w:tcPr>
            <w:tcW w:w="1170" w:type="dxa"/>
            <w:shd w:val="clear" w:color="000000" w:fill="FFFFFF"/>
            <w:noWrap/>
            <w:hideMark/>
          </w:tcPr>
          <w:p w14:paraId="7400DA0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5FB984B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6B25BE5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204099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138083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5DCEE72"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437F807D"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69C7DC63" w14:textId="0D712596" w:rsidTr="004E6421">
        <w:trPr>
          <w:trHeight w:val="288"/>
        </w:trPr>
        <w:tc>
          <w:tcPr>
            <w:tcW w:w="0" w:type="auto"/>
            <w:shd w:val="clear" w:color="000000" w:fill="FFFFFF"/>
            <w:noWrap/>
            <w:vAlign w:val="bottom"/>
            <w:hideMark/>
          </w:tcPr>
          <w:p w14:paraId="204D747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8.5</w:t>
            </w:r>
          </w:p>
        </w:tc>
        <w:tc>
          <w:tcPr>
            <w:tcW w:w="4931" w:type="dxa"/>
            <w:shd w:val="clear" w:color="000000" w:fill="FFFFFF"/>
            <w:noWrap/>
            <w:vAlign w:val="bottom"/>
            <w:hideMark/>
          </w:tcPr>
          <w:p w14:paraId="567A41D0"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RCD Ø 150 EV01</w:t>
            </w:r>
          </w:p>
        </w:tc>
        <w:tc>
          <w:tcPr>
            <w:tcW w:w="1170" w:type="dxa"/>
            <w:shd w:val="clear" w:color="000000" w:fill="FFFFFF"/>
            <w:noWrap/>
            <w:hideMark/>
          </w:tcPr>
          <w:p w14:paraId="2B3BAC12"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B44EA6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DE176A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D9149C5"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88E9514"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11ADFCFB"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48BBADBB"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3344BB51" w14:textId="6304A849" w:rsidTr="004E6421">
        <w:trPr>
          <w:trHeight w:val="288"/>
        </w:trPr>
        <w:tc>
          <w:tcPr>
            <w:tcW w:w="0" w:type="auto"/>
            <w:shd w:val="clear" w:color="000000" w:fill="FFFFFF"/>
            <w:noWrap/>
            <w:vAlign w:val="bottom"/>
            <w:hideMark/>
          </w:tcPr>
          <w:p w14:paraId="335EA94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8.6</w:t>
            </w:r>
          </w:p>
        </w:tc>
        <w:tc>
          <w:tcPr>
            <w:tcW w:w="4931" w:type="dxa"/>
            <w:shd w:val="clear" w:color="000000" w:fill="FFFFFF"/>
            <w:noWrap/>
            <w:vAlign w:val="bottom"/>
            <w:hideMark/>
          </w:tcPr>
          <w:p w14:paraId="5191683A"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TG 350 x 200 with FD</w:t>
            </w:r>
          </w:p>
        </w:tc>
        <w:tc>
          <w:tcPr>
            <w:tcW w:w="1170" w:type="dxa"/>
            <w:shd w:val="clear" w:color="000000" w:fill="FFFFFF"/>
            <w:noWrap/>
            <w:hideMark/>
          </w:tcPr>
          <w:p w14:paraId="52586BEF"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5319B20"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7B18D24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024885E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6D98968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50C28539"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44B8F20E" w14:textId="77777777" w:rsidR="00517E65" w:rsidRPr="00735856" w:rsidRDefault="00517E65" w:rsidP="00517E65">
            <w:pPr>
              <w:spacing w:after="0" w:line="240" w:lineRule="auto"/>
              <w:jc w:val="center"/>
              <w:rPr>
                <w:rFonts w:eastAsia="Times New Roman" w:cstheme="minorHAnsi"/>
                <w:sz w:val="18"/>
                <w:szCs w:val="18"/>
                <w:lang w:val="en-US"/>
              </w:rPr>
            </w:pPr>
          </w:p>
        </w:tc>
      </w:tr>
      <w:tr w:rsidR="00517E65" w:rsidRPr="00735856" w14:paraId="7D0EB81D" w14:textId="062ACE65" w:rsidTr="004E6421">
        <w:trPr>
          <w:trHeight w:val="288"/>
        </w:trPr>
        <w:tc>
          <w:tcPr>
            <w:tcW w:w="0" w:type="auto"/>
            <w:shd w:val="clear" w:color="000000" w:fill="FFFFFF"/>
            <w:noWrap/>
            <w:vAlign w:val="bottom"/>
            <w:hideMark/>
          </w:tcPr>
          <w:p w14:paraId="6ED2DD34"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8.7</w:t>
            </w:r>
          </w:p>
        </w:tc>
        <w:tc>
          <w:tcPr>
            <w:tcW w:w="4931" w:type="dxa"/>
            <w:shd w:val="clear" w:color="000000" w:fill="FFFFFF"/>
            <w:noWrap/>
            <w:vAlign w:val="bottom"/>
            <w:hideMark/>
          </w:tcPr>
          <w:p w14:paraId="2A7D0F60"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TG 550 x 200 with FD</w:t>
            </w:r>
          </w:p>
        </w:tc>
        <w:tc>
          <w:tcPr>
            <w:tcW w:w="1170" w:type="dxa"/>
            <w:shd w:val="clear" w:color="000000" w:fill="FFFFFF"/>
            <w:noWrap/>
            <w:hideMark/>
          </w:tcPr>
          <w:p w14:paraId="1AC3968A"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5C72FC9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4251A34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0F25E0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0AAE98F8"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61F4C7A3"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333C9ADC" w14:textId="77777777" w:rsidR="00517E65" w:rsidRPr="00735856" w:rsidRDefault="00517E65" w:rsidP="00517E65">
            <w:pPr>
              <w:spacing w:after="0" w:line="240" w:lineRule="auto"/>
              <w:jc w:val="center"/>
              <w:rPr>
                <w:rFonts w:eastAsia="Times New Roman" w:cstheme="minorHAnsi"/>
                <w:sz w:val="18"/>
                <w:szCs w:val="18"/>
                <w:lang w:val="en-US"/>
              </w:rPr>
            </w:pPr>
          </w:p>
        </w:tc>
      </w:tr>
      <w:tr w:rsidR="003051FA" w:rsidRPr="00735856" w14:paraId="64BF6504" w14:textId="2E72D19A" w:rsidTr="004E6421">
        <w:trPr>
          <w:trHeight w:val="58"/>
        </w:trPr>
        <w:tc>
          <w:tcPr>
            <w:tcW w:w="0" w:type="auto"/>
            <w:shd w:val="clear" w:color="auto" w:fill="C6D9F1" w:themeFill="text2" w:themeFillTint="33"/>
            <w:noWrap/>
            <w:vAlign w:val="bottom"/>
            <w:hideMark/>
          </w:tcPr>
          <w:p w14:paraId="3205B2F2" w14:textId="77777777" w:rsidR="003051FA" w:rsidRPr="00735856" w:rsidRDefault="003051FA"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9</w:t>
            </w:r>
          </w:p>
        </w:tc>
        <w:tc>
          <w:tcPr>
            <w:tcW w:w="15011" w:type="dxa"/>
            <w:gridSpan w:val="8"/>
            <w:shd w:val="clear" w:color="auto" w:fill="C6D9F1" w:themeFill="text2" w:themeFillTint="33"/>
            <w:noWrap/>
            <w:vAlign w:val="bottom"/>
            <w:hideMark/>
          </w:tcPr>
          <w:p w14:paraId="05DFD492" w14:textId="20284312" w:rsidR="003051FA" w:rsidRPr="003051FA" w:rsidRDefault="003051FA" w:rsidP="003051FA">
            <w:pPr>
              <w:spacing w:after="0" w:line="240" w:lineRule="auto"/>
              <w:rPr>
                <w:rFonts w:eastAsia="Times New Roman" w:cstheme="minorHAnsi"/>
                <w:b/>
                <w:bCs/>
                <w:sz w:val="18"/>
                <w:szCs w:val="18"/>
                <w:lang w:val="en-US"/>
              </w:rPr>
            </w:pPr>
            <w:r>
              <w:rPr>
                <w:rFonts w:eastAsia="Times New Roman" w:cstheme="minorHAnsi"/>
                <w:b/>
                <w:bCs/>
                <w:sz w:val="18"/>
                <w:szCs w:val="18"/>
                <w:lang w:val="en-US"/>
              </w:rPr>
              <w:t>Fire damper</w:t>
            </w:r>
            <w:r w:rsidRPr="00735856">
              <w:rPr>
                <w:rFonts w:eastAsia="Times New Roman" w:cstheme="minorHAnsi"/>
                <w:sz w:val="18"/>
                <w:szCs w:val="18"/>
                <w:lang w:val="en-US"/>
              </w:rPr>
              <w:t> </w:t>
            </w:r>
          </w:p>
        </w:tc>
      </w:tr>
      <w:tr w:rsidR="00517E65" w:rsidRPr="00735856" w14:paraId="01796D80" w14:textId="046688DA" w:rsidTr="004E6421">
        <w:trPr>
          <w:trHeight w:val="288"/>
        </w:trPr>
        <w:tc>
          <w:tcPr>
            <w:tcW w:w="0" w:type="auto"/>
            <w:shd w:val="clear" w:color="000000" w:fill="FFFFFF"/>
            <w:noWrap/>
            <w:vAlign w:val="bottom"/>
            <w:hideMark/>
          </w:tcPr>
          <w:p w14:paraId="6F8806D1"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9.1</w:t>
            </w:r>
          </w:p>
        </w:tc>
        <w:tc>
          <w:tcPr>
            <w:tcW w:w="4931" w:type="dxa"/>
            <w:shd w:val="clear" w:color="000000" w:fill="FFFFFF"/>
            <w:noWrap/>
            <w:vAlign w:val="bottom"/>
            <w:hideMark/>
          </w:tcPr>
          <w:p w14:paraId="507A6AD9"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FD 200 x 100</w:t>
            </w:r>
          </w:p>
        </w:tc>
        <w:tc>
          <w:tcPr>
            <w:tcW w:w="1170" w:type="dxa"/>
            <w:shd w:val="clear" w:color="000000" w:fill="FFFFFF"/>
            <w:noWrap/>
            <w:vAlign w:val="bottom"/>
            <w:hideMark/>
          </w:tcPr>
          <w:p w14:paraId="0361E878"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2.0</w:t>
            </w:r>
          </w:p>
        </w:tc>
        <w:tc>
          <w:tcPr>
            <w:tcW w:w="1440" w:type="dxa"/>
            <w:shd w:val="clear" w:color="000000" w:fill="FFFFFF"/>
            <w:noWrap/>
            <w:vAlign w:val="bottom"/>
            <w:hideMark/>
          </w:tcPr>
          <w:p w14:paraId="5E1FEAB4"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No.</w:t>
            </w:r>
          </w:p>
        </w:tc>
        <w:tc>
          <w:tcPr>
            <w:tcW w:w="1890" w:type="dxa"/>
            <w:shd w:val="clear" w:color="000000" w:fill="FFFFFF"/>
            <w:noWrap/>
            <w:vAlign w:val="bottom"/>
            <w:hideMark/>
          </w:tcPr>
          <w:p w14:paraId="097BF48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7361940B"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54BC23D"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256CF543"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6C9CB7E8" w14:textId="77777777" w:rsidR="00517E65" w:rsidRPr="00735856" w:rsidRDefault="00517E65" w:rsidP="00517E65">
            <w:pPr>
              <w:spacing w:after="0" w:line="240" w:lineRule="auto"/>
              <w:jc w:val="center"/>
              <w:rPr>
                <w:rFonts w:eastAsia="Times New Roman" w:cstheme="minorHAnsi"/>
                <w:sz w:val="18"/>
                <w:szCs w:val="18"/>
                <w:lang w:val="en-US"/>
              </w:rPr>
            </w:pPr>
          </w:p>
        </w:tc>
      </w:tr>
      <w:tr w:rsidR="003051FA" w:rsidRPr="00735856" w14:paraId="3C618074" w14:textId="3680A4E3" w:rsidTr="004E6421">
        <w:trPr>
          <w:trHeight w:val="242"/>
        </w:trPr>
        <w:tc>
          <w:tcPr>
            <w:tcW w:w="0" w:type="auto"/>
            <w:shd w:val="clear" w:color="auto" w:fill="C6D9F1" w:themeFill="text2" w:themeFillTint="33"/>
            <w:noWrap/>
            <w:vAlign w:val="bottom"/>
            <w:hideMark/>
          </w:tcPr>
          <w:p w14:paraId="3BABB63E" w14:textId="77777777" w:rsidR="003051FA" w:rsidRPr="00735856" w:rsidRDefault="003051FA"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10</w:t>
            </w:r>
          </w:p>
        </w:tc>
        <w:tc>
          <w:tcPr>
            <w:tcW w:w="15011" w:type="dxa"/>
            <w:gridSpan w:val="8"/>
            <w:shd w:val="clear" w:color="auto" w:fill="C6D9F1" w:themeFill="text2" w:themeFillTint="33"/>
            <w:noWrap/>
            <w:vAlign w:val="bottom"/>
            <w:hideMark/>
          </w:tcPr>
          <w:p w14:paraId="65B4F7CD" w14:textId="77777777" w:rsidR="003051FA" w:rsidRDefault="003051FA" w:rsidP="003051FA">
            <w:pPr>
              <w:spacing w:after="0" w:line="240" w:lineRule="auto"/>
              <w:rPr>
                <w:rFonts w:eastAsia="Times New Roman" w:cstheme="minorHAnsi"/>
                <w:sz w:val="18"/>
                <w:szCs w:val="18"/>
                <w:lang w:val="en-US"/>
              </w:rPr>
            </w:pPr>
            <w:r w:rsidRPr="00735856">
              <w:rPr>
                <w:rFonts w:eastAsia="Times New Roman" w:cstheme="minorHAnsi"/>
                <w:b/>
                <w:bCs/>
                <w:sz w:val="18"/>
                <w:szCs w:val="18"/>
                <w:lang w:val="en-US"/>
              </w:rPr>
              <w:t>Ducting and insulation</w:t>
            </w:r>
            <w:r w:rsidRPr="00735856">
              <w:rPr>
                <w:rFonts w:eastAsia="Times New Roman" w:cstheme="minorHAnsi"/>
                <w:sz w:val="18"/>
                <w:szCs w:val="18"/>
                <w:lang w:val="en-US"/>
              </w:rPr>
              <w:t> </w:t>
            </w:r>
          </w:p>
          <w:p w14:paraId="00426353" w14:textId="228B50D8" w:rsidR="006C71DF" w:rsidRPr="006C71DF" w:rsidRDefault="006C71DF" w:rsidP="006C71DF">
            <w:pPr>
              <w:spacing w:after="0" w:line="240" w:lineRule="auto"/>
              <w:rPr>
                <w:rFonts w:eastAsia="Times New Roman" w:cstheme="minorHAnsi"/>
                <w:sz w:val="18"/>
                <w:szCs w:val="18"/>
                <w:lang w:val="en-US"/>
              </w:rPr>
            </w:pPr>
            <w:r w:rsidRPr="00735856">
              <w:rPr>
                <w:rFonts w:eastAsia="Times New Roman" w:cstheme="minorHAnsi"/>
                <w:sz w:val="18"/>
                <w:szCs w:val="18"/>
                <w:lang w:val="en-US"/>
              </w:rPr>
              <w:t>The rate of ducting and insulation shall include:</w:t>
            </w:r>
            <w:r>
              <w:rPr>
                <w:rFonts w:eastAsia="Times New Roman" w:cstheme="minorHAnsi"/>
                <w:sz w:val="18"/>
                <w:szCs w:val="18"/>
                <w:lang w:val="en-US"/>
              </w:rPr>
              <w:t xml:space="preserve"> </w:t>
            </w:r>
            <w:r w:rsidRPr="00735856">
              <w:rPr>
                <w:rFonts w:eastAsia="Times New Roman" w:cstheme="minorHAnsi"/>
                <w:sz w:val="18"/>
                <w:szCs w:val="18"/>
                <w:lang w:val="en-US"/>
              </w:rPr>
              <w:t>Supply and installation of duct</w:t>
            </w:r>
            <w:r>
              <w:rPr>
                <w:rFonts w:eastAsia="Times New Roman" w:cstheme="minorHAnsi"/>
                <w:sz w:val="18"/>
                <w:szCs w:val="18"/>
                <w:lang w:val="en-US"/>
              </w:rPr>
              <w:t xml:space="preserve"> </w:t>
            </w:r>
            <w:r w:rsidRPr="00735856">
              <w:rPr>
                <w:rFonts w:eastAsia="Times New Roman" w:cstheme="minorHAnsi"/>
                <w:sz w:val="18"/>
                <w:szCs w:val="18"/>
                <w:lang w:val="en-US"/>
              </w:rPr>
              <w:t>Supports, wall and ceiling openings, hangers</w:t>
            </w:r>
            <w:r>
              <w:rPr>
                <w:rFonts w:eastAsia="Times New Roman" w:cstheme="minorHAnsi"/>
                <w:sz w:val="18"/>
                <w:szCs w:val="18"/>
                <w:lang w:val="en-US"/>
              </w:rPr>
              <w:t xml:space="preserve"> </w:t>
            </w:r>
            <w:r w:rsidRPr="00735856">
              <w:rPr>
                <w:rFonts w:eastAsia="Times New Roman" w:cstheme="minorHAnsi"/>
                <w:sz w:val="18"/>
                <w:szCs w:val="18"/>
                <w:lang w:val="en-US"/>
              </w:rPr>
              <w:t>Turning vanes, bracings, splitter dampers,</w:t>
            </w:r>
            <w:r>
              <w:rPr>
                <w:rFonts w:eastAsia="Times New Roman" w:cstheme="minorHAnsi"/>
                <w:sz w:val="18"/>
                <w:szCs w:val="18"/>
                <w:lang w:val="en-US"/>
              </w:rPr>
              <w:t xml:space="preserve"> </w:t>
            </w:r>
            <w:r w:rsidRPr="00735856">
              <w:rPr>
                <w:rFonts w:eastAsia="Times New Roman" w:cstheme="minorHAnsi"/>
                <w:sz w:val="18"/>
                <w:szCs w:val="18"/>
                <w:lang w:val="en-US"/>
              </w:rPr>
              <w:t>volume dampers, fire dampers and FSDP as per drawings (included), specifications and SMACNA, Duct lining insulation where needed and Wooden Frames for ducts and grilles crossing walls + necessary accessories</w:t>
            </w:r>
            <w:r>
              <w:rPr>
                <w:rFonts w:eastAsia="Times New Roman" w:cstheme="minorHAnsi"/>
                <w:sz w:val="18"/>
                <w:szCs w:val="18"/>
                <w:lang w:val="en-US"/>
              </w:rPr>
              <w:t xml:space="preserve"> </w:t>
            </w:r>
            <w:r w:rsidRPr="00735856">
              <w:rPr>
                <w:rFonts w:eastAsia="Times New Roman" w:cstheme="minorHAnsi"/>
                <w:sz w:val="18"/>
                <w:szCs w:val="18"/>
                <w:lang w:val="en-US"/>
              </w:rPr>
              <w:t>Labor, tools, transport, testing, one year guarantee all overhead expenses and profit</w:t>
            </w:r>
          </w:p>
        </w:tc>
      </w:tr>
      <w:tr w:rsidR="00517E65" w:rsidRPr="00735856" w14:paraId="6BF59E57" w14:textId="78FA1893" w:rsidTr="004E6421">
        <w:trPr>
          <w:trHeight w:val="288"/>
        </w:trPr>
        <w:tc>
          <w:tcPr>
            <w:tcW w:w="0" w:type="auto"/>
            <w:shd w:val="clear" w:color="000000" w:fill="FFFFFF"/>
            <w:noWrap/>
            <w:vAlign w:val="bottom"/>
            <w:hideMark/>
          </w:tcPr>
          <w:p w14:paraId="6435439E"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10.1</w:t>
            </w:r>
          </w:p>
        </w:tc>
        <w:tc>
          <w:tcPr>
            <w:tcW w:w="4931" w:type="dxa"/>
            <w:shd w:val="clear" w:color="000000" w:fill="FFFFFF"/>
            <w:noWrap/>
            <w:vAlign w:val="bottom"/>
            <w:hideMark/>
          </w:tcPr>
          <w:p w14:paraId="6A6FFE61" w14:textId="77777777" w:rsidR="00517E65" w:rsidRPr="00735856" w:rsidRDefault="00517E65" w:rsidP="00517E65">
            <w:pPr>
              <w:spacing w:after="0" w:line="240" w:lineRule="auto"/>
              <w:rPr>
                <w:rFonts w:eastAsia="Times New Roman" w:cstheme="minorHAnsi"/>
                <w:sz w:val="18"/>
                <w:szCs w:val="18"/>
                <w:lang w:val="en-US"/>
              </w:rPr>
            </w:pPr>
            <w:r w:rsidRPr="00735856">
              <w:rPr>
                <w:rFonts w:eastAsia="Times New Roman" w:cstheme="minorHAnsi"/>
                <w:sz w:val="18"/>
                <w:szCs w:val="18"/>
                <w:lang w:val="en-US"/>
              </w:rPr>
              <w:t>Ventilation Ducts</w:t>
            </w:r>
          </w:p>
        </w:tc>
        <w:tc>
          <w:tcPr>
            <w:tcW w:w="1170" w:type="dxa"/>
            <w:shd w:val="clear" w:color="000000" w:fill="FFFFFF"/>
            <w:noWrap/>
            <w:vAlign w:val="bottom"/>
            <w:hideMark/>
          </w:tcPr>
          <w:p w14:paraId="657EC459"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1050.0</w:t>
            </w:r>
          </w:p>
        </w:tc>
        <w:tc>
          <w:tcPr>
            <w:tcW w:w="1440" w:type="dxa"/>
            <w:shd w:val="clear" w:color="000000" w:fill="FFFFFF"/>
            <w:noWrap/>
            <w:vAlign w:val="bottom"/>
            <w:hideMark/>
          </w:tcPr>
          <w:p w14:paraId="4B3F86DD"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kg</w:t>
            </w:r>
          </w:p>
        </w:tc>
        <w:tc>
          <w:tcPr>
            <w:tcW w:w="1890" w:type="dxa"/>
            <w:shd w:val="clear" w:color="000000" w:fill="FFFFFF"/>
            <w:noWrap/>
            <w:vAlign w:val="bottom"/>
            <w:hideMark/>
          </w:tcPr>
          <w:p w14:paraId="5F25A1C7"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1BC32CC" w14:textId="77777777" w:rsidR="00517E65" w:rsidRPr="00735856" w:rsidRDefault="00517E65" w:rsidP="00517E65">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5287F77" w14:textId="77777777" w:rsidR="00517E65" w:rsidRPr="00735856" w:rsidRDefault="00517E65" w:rsidP="00517E65">
            <w:pPr>
              <w:spacing w:after="0" w:line="240" w:lineRule="auto"/>
              <w:jc w:val="center"/>
              <w:rPr>
                <w:rFonts w:eastAsia="Times New Roman" w:cstheme="minorHAnsi"/>
                <w:sz w:val="18"/>
                <w:szCs w:val="18"/>
                <w:lang w:val="en-US"/>
              </w:rPr>
            </w:pPr>
          </w:p>
        </w:tc>
        <w:tc>
          <w:tcPr>
            <w:tcW w:w="1710" w:type="dxa"/>
            <w:shd w:val="clear" w:color="000000" w:fill="FFFFFF"/>
          </w:tcPr>
          <w:p w14:paraId="72BE0391" w14:textId="77777777" w:rsidR="00517E65" w:rsidRPr="00735856" w:rsidRDefault="00517E65" w:rsidP="00517E65">
            <w:pPr>
              <w:spacing w:after="0" w:line="240" w:lineRule="auto"/>
              <w:jc w:val="center"/>
              <w:rPr>
                <w:rFonts w:eastAsia="Times New Roman" w:cstheme="minorHAnsi"/>
                <w:sz w:val="18"/>
                <w:szCs w:val="18"/>
                <w:lang w:val="en-US"/>
              </w:rPr>
            </w:pPr>
          </w:p>
        </w:tc>
        <w:tc>
          <w:tcPr>
            <w:tcW w:w="1620" w:type="dxa"/>
            <w:shd w:val="clear" w:color="000000" w:fill="FFFFFF"/>
          </w:tcPr>
          <w:p w14:paraId="2D8DAB73" w14:textId="77777777" w:rsidR="00517E65" w:rsidRPr="00735856" w:rsidRDefault="00517E65" w:rsidP="00517E65">
            <w:pPr>
              <w:spacing w:after="0" w:line="240" w:lineRule="auto"/>
              <w:jc w:val="center"/>
              <w:rPr>
                <w:rFonts w:eastAsia="Times New Roman" w:cstheme="minorHAnsi"/>
                <w:sz w:val="18"/>
                <w:szCs w:val="18"/>
                <w:lang w:val="en-US"/>
              </w:rPr>
            </w:pPr>
          </w:p>
        </w:tc>
      </w:tr>
      <w:tr w:rsidR="006C71DF" w:rsidRPr="00735856" w14:paraId="1F06109A" w14:textId="0DC09EDE" w:rsidTr="004E6421">
        <w:trPr>
          <w:trHeight w:val="494"/>
        </w:trPr>
        <w:tc>
          <w:tcPr>
            <w:tcW w:w="0" w:type="auto"/>
            <w:shd w:val="clear" w:color="auto" w:fill="C6D9F1" w:themeFill="text2" w:themeFillTint="33"/>
            <w:noWrap/>
            <w:vAlign w:val="bottom"/>
            <w:hideMark/>
          </w:tcPr>
          <w:p w14:paraId="374F03C9" w14:textId="77777777" w:rsidR="006C71DF" w:rsidRPr="00735856" w:rsidRDefault="006C71DF" w:rsidP="00517E65">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11</w:t>
            </w:r>
          </w:p>
        </w:tc>
        <w:tc>
          <w:tcPr>
            <w:tcW w:w="15011" w:type="dxa"/>
            <w:gridSpan w:val="8"/>
            <w:shd w:val="clear" w:color="auto" w:fill="C6D9F1" w:themeFill="text2" w:themeFillTint="33"/>
            <w:noWrap/>
            <w:vAlign w:val="bottom"/>
            <w:hideMark/>
          </w:tcPr>
          <w:p w14:paraId="1C5A7B11" w14:textId="39378AD5" w:rsidR="006C71DF" w:rsidRDefault="006C71DF" w:rsidP="00517E65">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Miscellaneous</w:t>
            </w:r>
          </w:p>
          <w:p w14:paraId="319B6B63" w14:textId="3D48DB51" w:rsidR="006C71DF" w:rsidRPr="00735856" w:rsidRDefault="006C71DF" w:rsidP="009A69C2">
            <w:pPr>
              <w:spacing w:after="0" w:line="240" w:lineRule="auto"/>
              <w:rPr>
                <w:rFonts w:eastAsia="Times New Roman" w:cstheme="minorHAnsi"/>
                <w:b/>
                <w:bCs/>
                <w:sz w:val="18"/>
                <w:szCs w:val="18"/>
                <w:lang w:val="en-US"/>
              </w:rPr>
            </w:pPr>
            <w:r w:rsidRPr="00735856">
              <w:rPr>
                <w:rFonts w:eastAsia="Times New Roman" w:cstheme="minorHAnsi"/>
                <w:sz w:val="18"/>
                <w:szCs w:val="18"/>
                <w:lang w:val="en-US"/>
              </w:rPr>
              <w:t>The rate of miscellaneous items shall include:</w:t>
            </w:r>
            <w:r w:rsidR="009A69C2">
              <w:rPr>
                <w:rFonts w:eastAsia="Times New Roman" w:cstheme="minorHAnsi"/>
                <w:sz w:val="18"/>
                <w:szCs w:val="18"/>
                <w:lang w:val="en-US"/>
              </w:rPr>
              <w:t xml:space="preserve"> </w:t>
            </w:r>
            <w:r w:rsidR="009A69C2" w:rsidRPr="00735856">
              <w:rPr>
                <w:rFonts w:eastAsia="Times New Roman" w:cstheme="minorHAnsi"/>
                <w:sz w:val="18"/>
                <w:szCs w:val="18"/>
                <w:lang w:val="en-US"/>
              </w:rPr>
              <w:t>Supply and installation of the item and all</w:t>
            </w:r>
            <w:r w:rsidR="009A69C2">
              <w:rPr>
                <w:rFonts w:eastAsia="Times New Roman" w:cstheme="minorHAnsi"/>
                <w:sz w:val="18"/>
                <w:szCs w:val="18"/>
                <w:lang w:val="en-US"/>
              </w:rPr>
              <w:t xml:space="preserve"> </w:t>
            </w:r>
            <w:r w:rsidR="009A69C2" w:rsidRPr="00735856">
              <w:rPr>
                <w:rFonts w:eastAsia="Times New Roman" w:cstheme="minorHAnsi"/>
                <w:sz w:val="18"/>
                <w:szCs w:val="18"/>
                <w:lang w:val="en-US"/>
              </w:rPr>
              <w:t>necessary accessories in order to have a good</w:t>
            </w:r>
            <w:r w:rsidR="009A69C2">
              <w:rPr>
                <w:rFonts w:eastAsia="Times New Roman" w:cstheme="minorHAnsi"/>
                <w:sz w:val="18"/>
                <w:szCs w:val="18"/>
                <w:lang w:val="en-US"/>
              </w:rPr>
              <w:t xml:space="preserve"> </w:t>
            </w:r>
            <w:r w:rsidR="009A69C2" w:rsidRPr="00735856">
              <w:rPr>
                <w:rFonts w:eastAsia="Times New Roman" w:cstheme="minorHAnsi"/>
                <w:sz w:val="18"/>
                <w:szCs w:val="18"/>
                <w:lang w:val="en-US"/>
              </w:rPr>
              <w:t>running of systems</w:t>
            </w:r>
            <w:r w:rsidR="009A69C2">
              <w:rPr>
                <w:rFonts w:eastAsia="Times New Roman" w:cstheme="minorHAnsi"/>
                <w:sz w:val="18"/>
                <w:szCs w:val="18"/>
                <w:lang w:val="en-US"/>
              </w:rPr>
              <w:t xml:space="preserve">.  </w:t>
            </w:r>
            <w:r w:rsidR="009A69C2" w:rsidRPr="00735856">
              <w:rPr>
                <w:rFonts w:eastAsia="Times New Roman" w:cstheme="minorHAnsi"/>
                <w:sz w:val="18"/>
                <w:szCs w:val="18"/>
                <w:lang w:val="en-US"/>
              </w:rPr>
              <w:t>Labor, tools, transport, testing, one year</w:t>
            </w:r>
            <w:r w:rsidR="009A69C2">
              <w:rPr>
                <w:rFonts w:eastAsia="Times New Roman" w:cstheme="minorHAnsi"/>
                <w:sz w:val="18"/>
                <w:szCs w:val="18"/>
                <w:lang w:val="en-US"/>
              </w:rPr>
              <w:t xml:space="preserve"> </w:t>
            </w:r>
            <w:r w:rsidR="009A69C2" w:rsidRPr="00735856">
              <w:rPr>
                <w:rFonts w:eastAsia="Times New Roman" w:cstheme="minorHAnsi"/>
                <w:sz w:val="18"/>
                <w:szCs w:val="18"/>
                <w:lang w:val="en-US"/>
              </w:rPr>
              <w:t>guarantee, all overhead expenses and profit.</w:t>
            </w:r>
            <w:r w:rsidRPr="00735856">
              <w:rPr>
                <w:rFonts w:eastAsia="Times New Roman" w:cstheme="minorHAnsi"/>
                <w:b/>
                <w:bCs/>
                <w:sz w:val="18"/>
                <w:szCs w:val="18"/>
                <w:lang w:val="en-US"/>
              </w:rPr>
              <w:t> </w:t>
            </w:r>
          </w:p>
        </w:tc>
      </w:tr>
      <w:tr w:rsidR="009A69C2" w:rsidRPr="00735856" w14:paraId="1507B7DB" w14:textId="694239EA" w:rsidTr="004E6421">
        <w:trPr>
          <w:trHeight w:val="288"/>
        </w:trPr>
        <w:tc>
          <w:tcPr>
            <w:tcW w:w="0" w:type="auto"/>
            <w:shd w:val="clear" w:color="000000" w:fill="FFFFFF"/>
            <w:noWrap/>
            <w:vAlign w:val="bottom"/>
            <w:hideMark/>
          </w:tcPr>
          <w:p w14:paraId="2E8FF7F7"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11.1</w:t>
            </w:r>
          </w:p>
        </w:tc>
        <w:tc>
          <w:tcPr>
            <w:tcW w:w="4931" w:type="dxa"/>
            <w:shd w:val="clear" w:color="000000" w:fill="FFFFFF"/>
            <w:noWrap/>
            <w:vAlign w:val="bottom"/>
            <w:hideMark/>
          </w:tcPr>
          <w:p w14:paraId="64289738" w14:textId="6D1D2E8A"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The rate of 2 sump pit shall include:</w:t>
            </w:r>
            <w:r>
              <w:rPr>
                <w:rFonts w:eastAsia="Times New Roman" w:cstheme="minorHAnsi"/>
                <w:sz w:val="18"/>
                <w:szCs w:val="18"/>
                <w:lang w:val="en-US"/>
              </w:rPr>
              <w:t xml:space="preserve"> </w:t>
            </w:r>
            <w:r w:rsidRPr="00735856">
              <w:rPr>
                <w:rFonts w:eastAsia="Times New Roman" w:cstheme="minorHAnsi"/>
                <w:sz w:val="18"/>
                <w:szCs w:val="18"/>
                <w:lang w:val="en-US"/>
              </w:rPr>
              <w:t>Rain sump pit (1000x1000x1200h</w:t>
            </w:r>
            <w:proofErr w:type="gramStart"/>
            <w:r w:rsidRPr="00735856">
              <w:rPr>
                <w:rFonts w:eastAsia="Times New Roman" w:cstheme="minorHAnsi"/>
                <w:sz w:val="18"/>
                <w:szCs w:val="18"/>
                <w:lang w:val="en-US"/>
              </w:rPr>
              <w:t>)</w:t>
            </w:r>
            <w:r>
              <w:rPr>
                <w:rFonts w:eastAsia="Times New Roman" w:cstheme="minorHAnsi"/>
                <w:sz w:val="18"/>
                <w:szCs w:val="18"/>
                <w:lang w:val="en-US"/>
              </w:rPr>
              <w:t xml:space="preserve">  </w:t>
            </w:r>
            <w:r w:rsidRPr="00735856">
              <w:rPr>
                <w:rFonts w:eastAsia="Times New Roman" w:cstheme="minorHAnsi"/>
                <w:sz w:val="18"/>
                <w:szCs w:val="18"/>
                <w:lang w:val="en-US"/>
              </w:rPr>
              <w:t>access</w:t>
            </w:r>
            <w:proofErr w:type="gramEnd"/>
            <w:r w:rsidRPr="00735856">
              <w:rPr>
                <w:rFonts w:eastAsia="Times New Roman" w:cstheme="minorHAnsi"/>
                <w:sz w:val="18"/>
                <w:szCs w:val="18"/>
                <w:lang w:val="en-US"/>
              </w:rPr>
              <w:t xml:space="preserve"> cover, vent pipes connections,</w:t>
            </w:r>
            <w:r>
              <w:rPr>
                <w:rFonts w:eastAsia="Times New Roman" w:cstheme="minorHAnsi"/>
                <w:sz w:val="18"/>
                <w:szCs w:val="18"/>
                <w:lang w:val="en-US"/>
              </w:rPr>
              <w:t xml:space="preserve"> </w:t>
            </w:r>
            <w:r w:rsidRPr="00735856">
              <w:rPr>
                <w:rFonts w:eastAsia="Times New Roman" w:cstheme="minorHAnsi"/>
                <w:sz w:val="18"/>
                <w:szCs w:val="18"/>
                <w:lang w:val="en-US"/>
              </w:rPr>
              <w:t>sleeves, controls provisions and all necessary</w:t>
            </w:r>
            <w:r>
              <w:rPr>
                <w:rFonts w:eastAsia="Times New Roman" w:cstheme="minorHAnsi"/>
                <w:sz w:val="18"/>
                <w:szCs w:val="18"/>
                <w:lang w:val="en-US"/>
              </w:rPr>
              <w:t xml:space="preserve"> </w:t>
            </w:r>
            <w:r w:rsidRPr="00735856">
              <w:rPr>
                <w:rFonts w:eastAsia="Times New Roman" w:cstheme="minorHAnsi"/>
                <w:sz w:val="18"/>
                <w:szCs w:val="18"/>
                <w:lang w:val="en-US"/>
              </w:rPr>
              <w:t>accessories.</w:t>
            </w:r>
          </w:p>
        </w:tc>
        <w:tc>
          <w:tcPr>
            <w:tcW w:w="1170" w:type="dxa"/>
            <w:shd w:val="clear" w:color="000000" w:fill="FFFFFF"/>
            <w:noWrap/>
            <w:vAlign w:val="bottom"/>
            <w:hideMark/>
          </w:tcPr>
          <w:p w14:paraId="043E2D0B" w14:textId="1A999594"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2.0</w:t>
            </w:r>
          </w:p>
        </w:tc>
        <w:tc>
          <w:tcPr>
            <w:tcW w:w="1440" w:type="dxa"/>
            <w:shd w:val="clear" w:color="000000" w:fill="FFFFFF"/>
            <w:noWrap/>
            <w:vAlign w:val="bottom"/>
            <w:hideMark/>
          </w:tcPr>
          <w:p w14:paraId="6052AF79" w14:textId="15F2685C"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5F22A2CD"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4ECC7740"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4EBB3B8"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359843A0"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2CB4A59E"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55487AE0" w14:textId="6EACB26F" w:rsidTr="004E6421">
        <w:trPr>
          <w:trHeight w:val="288"/>
        </w:trPr>
        <w:tc>
          <w:tcPr>
            <w:tcW w:w="0" w:type="auto"/>
            <w:shd w:val="clear" w:color="auto" w:fill="C6D9F1" w:themeFill="text2" w:themeFillTint="33"/>
            <w:noWrap/>
            <w:vAlign w:val="bottom"/>
            <w:hideMark/>
          </w:tcPr>
          <w:p w14:paraId="33D8E5C2" w14:textId="77777777" w:rsidR="009A69C2" w:rsidRPr="00735856" w:rsidRDefault="009A69C2" w:rsidP="009A69C2">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lastRenderedPageBreak/>
              <w:t>12</w:t>
            </w:r>
          </w:p>
        </w:tc>
        <w:tc>
          <w:tcPr>
            <w:tcW w:w="15011" w:type="dxa"/>
            <w:gridSpan w:val="8"/>
            <w:shd w:val="clear" w:color="auto" w:fill="C6D9F1" w:themeFill="text2" w:themeFillTint="33"/>
            <w:noWrap/>
            <w:vAlign w:val="bottom"/>
            <w:hideMark/>
          </w:tcPr>
          <w:p w14:paraId="72463B24" w14:textId="3294E9C1" w:rsidR="009A69C2" w:rsidRPr="009A69C2" w:rsidRDefault="009A69C2" w:rsidP="009A69C2">
            <w:pPr>
              <w:spacing w:after="0" w:line="240" w:lineRule="auto"/>
              <w:rPr>
                <w:rFonts w:eastAsia="Times New Roman" w:cstheme="minorHAnsi"/>
                <w:b/>
                <w:bCs/>
                <w:sz w:val="18"/>
                <w:szCs w:val="18"/>
                <w:lang w:val="en-US"/>
              </w:rPr>
            </w:pPr>
            <w:r>
              <w:rPr>
                <w:rFonts w:eastAsia="Times New Roman" w:cstheme="minorHAnsi"/>
                <w:b/>
                <w:bCs/>
                <w:sz w:val="18"/>
                <w:szCs w:val="18"/>
                <w:lang w:val="en-US"/>
              </w:rPr>
              <w:t>General Provision</w:t>
            </w:r>
          </w:p>
        </w:tc>
      </w:tr>
      <w:tr w:rsidR="009A69C2" w:rsidRPr="00735856" w14:paraId="07F811F4" w14:textId="55BBCCF5" w:rsidTr="004E6421">
        <w:trPr>
          <w:trHeight w:val="143"/>
        </w:trPr>
        <w:tc>
          <w:tcPr>
            <w:tcW w:w="0" w:type="auto"/>
            <w:shd w:val="clear" w:color="000000" w:fill="FFFFFF"/>
            <w:noWrap/>
            <w:vAlign w:val="center"/>
            <w:hideMark/>
          </w:tcPr>
          <w:p w14:paraId="073DB48C"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12.1</w:t>
            </w:r>
          </w:p>
        </w:tc>
        <w:tc>
          <w:tcPr>
            <w:tcW w:w="4931" w:type="dxa"/>
            <w:shd w:val="clear" w:color="000000" w:fill="FFFFFF"/>
            <w:vAlign w:val="bottom"/>
            <w:hideMark/>
          </w:tcPr>
          <w:p w14:paraId="654412C8" w14:textId="77777777"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Material Submittals, Shop drawing for all layouts and Riser showing all dimensions, duct layouts and As-Built drawings.</w:t>
            </w:r>
          </w:p>
        </w:tc>
        <w:tc>
          <w:tcPr>
            <w:tcW w:w="1170" w:type="dxa"/>
            <w:shd w:val="clear" w:color="000000" w:fill="FFFFFF"/>
            <w:noWrap/>
            <w:vAlign w:val="bottom"/>
            <w:hideMark/>
          </w:tcPr>
          <w:p w14:paraId="7F917E22"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BA0EBBF"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3780A892"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DCFCCFE"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367E3F0"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1A7A4988"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20B2A667"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12585AA3" w14:textId="00A67744" w:rsidTr="004E6421">
        <w:trPr>
          <w:trHeight w:val="288"/>
        </w:trPr>
        <w:tc>
          <w:tcPr>
            <w:tcW w:w="0" w:type="auto"/>
            <w:shd w:val="clear" w:color="000000" w:fill="FFFFFF"/>
            <w:noWrap/>
            <w:hideMark/>
          </w:tcPr>
          <w:p w14:paraId="52D583C6"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12.2</w:t>
            </w:r>
          </w:p>
        </w:tc>
        <w:tc>
          <w:tcPr>
            <w:tcW w:w="4931" w:type="dxa"/>
            <w:shd w:val="clear" w:color="000000" w:fill="FFFFFF"/>
            <w:vAlign w:val="bottom"/>
            <w:hideMark/>
          </w:tcPr>
          <w:p w14:paraId="642D1D5E" w14:textId="77777777"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Catalogues, Operation and Maintenance Manuals.</w:t>
            </w:r>
          </w:p>
        </w:tc>
        <w:tc>
          <w:tcPr>
            <w:tcW w:w="1170" w:type="dxa"/>
            <w:shd w:val="clear" w:color="000000" w:fill="FFFFFF"/>
            <w:noWrap/>
            <w:vAlign w:val="bottom"/>
            <w:hideMark/>
          </w:tcPr>
          <w:p w14:paraId="31CC8234"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DABE3AE"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164A3513"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37E2C97C"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26B30952"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6B913C8D"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0D3A27E0"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23D218F1" w14:textId="0B186A63" w:rsidTr="004E6421">
        <w:trPr>
          <w:trHeight w:val="528"/>
        </w:trPr>
        <w:tc>
          <w:tcPr>
            <w:tcW w:w="0" w:type="auto"/>
            <w:shd w:val="clear" w:color="000000" w:fill="FFFFFF"/>
            <w:noWrap/>
            <w:hideMark/>
          </w:tcPr>
          <w:p w14:paraId="6299E8B8"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12.3</w:t>
            </w:r>
          </w:p>
        </w:tc>
        <w:tc>
          <w:tcPr>
            <w:tcW w:w="4931" w:type="dxa"/>
            <w:shd w:val="clear" w:color="000000" w:fill="FFFFFF"/>
            <w:vAlign w:val="bottom"/>
            <w:hideMark/>
          </w:tcPr>
          <w:p w14:paraId="4581BBF3" w14:textId="77777777"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Submission of Calculation notes to verify duct dimensions as per final layouts prior to execution.</w:t>
            </w:r>
          </w:p>
        </w:tc>
        <w:tc>
          <w:tcPr>
            <w:tcW w:w="1170" w:type="dxa"/>
            <w:shd w:val="clear" w:color="000000" w:fill="FFFFFF"/>
            <w:noWrap/>
            <w:vAlign w:val="bottom"/>
            <w:hideMark/>
          </w:tcPr>
          <w:p w14:paraId="1D1442B4"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D4FBCAC"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6705DEAF"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673CD55C"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733196DE"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77533C12"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42B604CF"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62E7626B" w14:textId="5BE35B2B" w:rsidTr="004E6421">
        <w:trPr>
          <w:trHeight w:val="288"/>
        </w:trPr>
        <w:tc>
          <w:tcPr>
            <w:tcW w:w="0" w:type="auto"/>
            <w:shd w:val="clear" w:color="000000" w:fill="FFFFFF"/>
            <w:noWrap/>
            <w:hideMark/>
          </w:tcPr>
          <w:p w14:paraId="4E13AC51"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12.4</w:t>
            </w:r>
          </w:p>
        </w:tc>
        <w:tc>
          <w:tcPr>
            <w:tcW w:w="4931" w:type="dxa"/>
            <w:shd w:val="clear" w:color="000000" w:fill="FFFFFF"/>
            <w:vAlign w:val="bottom"/>
            <w:hideMark/>
          </w:tcPr>
          <w:p w14:paraId="63C6864D" w14:textId="77777777"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Submission of Calculation notes to verify equipment load</w:t>
            </w:r>
          </w:p>
        </w:tc>
        <w:tc>
          <w:tcPr>
            <w:tcW w:w="1170" w:type="dxa"/>
            <w:shd w:val="clear" w:color="000000" w:fill="FFFFFF"/>
            <w:noWrap/>
            <w:vAlign w:val="bottom"/>
            <w:hideMark/>
          </w:tcPr>
          <w:p w14:paraId="521B20DF"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75C8F03D"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38B53D36"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1BFA0D92"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4FCF81CE"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2C6AAB49"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3C2D5A3C"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6565F081" w14:textId="7F193F4B" w:rsidTr="004E6421">
        <w:trPr>
          <w:trHeight w:val="288"/>
        </w:trPr>
        <w:tc>
          <w:tcPr>
            <w:tcW w:w="0" w:type="auto"/>
            <w:shd w:val="clear" w:color="auto" w:fill="C6D9F1" w:themeFill="text2" w:themeFillTint="33"/>
            <w:noWrap/>
            <w:vAlign w:val="bottom"/>
            <w:hideMark/>
          </w:tcPr>
          <w:p w14:paraId="3552BFED" w14:textId="77777777" w:rsidR="009A69C2" w:rsidRPr="00735856" w:rsidRDefault="009A69C2" w:rsidP="009A69C2">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13</w:t>
            </w:r>
          </w:p>
        </w:tc>
        <w:tc>
          <w:tcPr>
            <w:tcW w:w="15011" w:type="dxa"/>
            <w:gridSpan w:val="8"/>
            <w:shd w:val="clear" w:color="auto" w:fill="C6D9F1" w:themeFill="text2" w:themeFillTint="33"/>
            <w:noWrap/>
            <w:vAlign w:val="bottom"/>
            <w:hideMark/>
          </w:tcPr>
          <w:p w14:paraId="03B53C1D" w14:textId="77777777" w:rsidR="009A69C2" w:rsidRPr="00735856" w:rsidRDefault="009A69C2" w:rsidP="009A69C2">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Basic Mechanical Materials and Method</w:t>
            </w:r>
          </w:p>
          <w:p w14:paraId="069E1CEE" w14:textId="0DF1F10D"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 Labeling, tagging of valves, equipment with their related control panel and components as specified.</w:t>
            </w:r>
            <w:r>
              <w:rPr>
                <w:rFonts w:eastAsia="Times New Roman" w:cstheme="minorHAnsi"/>
                <w:sz w:val="18"/>
                <w:szCs w:val="18"/>
                <w:lang w:val="en-US"/>
              </w:rPr>
              <w:t xml:space="preserve"> </w:t>
            </w:r>
            <w:r w:rsidRPr="00735856">
              <w:rPr>
                <w:rFonts w:eastAsia="Times New Roman" w:cstheme="minorHAnsi"/>
                <w:sz w:val="18"/>
                <w:szCs w:val="18"/>
                <w:lang w:val="en-US"/>
              </w:rPr>
              <w:t>Intumescent seals for all pipes &amp; ducts penetrating shaft walls and/or two different fire compartments. </w:t>
            </w:r>
          </w:p>
        </w:tc>
      </w:tr>
      <w:tr w:rsidR="009A69C2" w:rsidRPr="00735856" w14:paraId="046423A3" w14:textId="1E1F5337" w:rsidTr="004E6421">
        <w:trPr>
          <w:trHeight w:val="584"/>
        </w:trPr>
        <w:tc>
          <w:tcPr>
            <w:tcW w:w="0" w:type="auto"/>
            <w:shd w:val="clear" w:color="000000" w:fill="FFFFFF"/>
            <w:noWrap/>
            <w:vAlign w:val="bottom"/>
            <w:hideMark/>
          </w:tcPr>
          <w:p w14:paraId="6593BCD9"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vAlign w:val="bottom"/>
            <w:hideMark/>
          </w:tcPr>
          <w:p w14:paraId="6FC0D0F5" w14:textId="77777777"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Builders works with all necessary civil work related to HVAC , plumbing and drainage systems</w:t>
            </w:r>
          </w:p>
        </w:tc>
        <w:tc>
          <w:tcPr>
            <w:tcW w:w="1170" w:type="dxa"/>
            <w:shd w:val="clear" w:color="000000" w:fill="FFFFFF"/>
            <w:noWrap/>
            <w:vAlign w:val="bottom"/>
            <w:hideMark/>
          </w:tcPr>
          <w:p w14:paraId="531D3812"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22FCE820"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5B61E871"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561F2891"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5C2C8EA2"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2BFADD2F"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32C81516" w14:textId="77777777" w:rsidR="009A69C2" w:rsidRPr="00735856" w:rsidRDefault="009A69C2" w:rsidP="009A69C2">
            <w:pPr>
              <w:spacing w:after="0" w:line="240" w:lineRule="auto"/>
              <w:jc w:val="center"/>
              <w:rPr>
                <w:rFonts w:eastAsia="Times New Roman" w:cstheme="minorHAnsi"/>
                <w:sz w:val="18"/>
                <w:szCs w:val="18"/>
                <w:lang w:val="en-US"/>
              </w:rPr>
            </w:pPr>
          </w:p>
        </w:tc>
      </w:tr>
      <w:tr w:rsidR="009A69C2" w:rsidRPr="00735856" w14:paraId="79084960" w14:textId="373604C3" w:rsidTr="004E6421">
        <w:trPr>
          <w:trHeight w:val="89"/>
        </w:trPr>
        <w:tc>
          <w:tcPr>
            <w:tcW w:w="0" w:type="auto"/>
            <w:shd w:val="clear" w:color="auto" w:fill="C6D9F1" w:themeFill="text2" w:themeFillTint="33"/>
            <w:noWrap/>
            <w:vAlign w:val="bottom"/>
            <w:hideMark/>
          </w:tcPr>
          <w:p w14:paraId="200E319B" w14:textId="77777777" w:rsidR="009A69C2" w:rsidRPr="00735856" w:rsidRDefault="009A69C2" w:rsidP="009A69C2">
            <w:pPr>
              <w:spacing w:after="0" w:line="240" w:lineRule="auto"/>
              <w:jc w:val="center"/>
              <w:rPr>
                <w:rFonts w:eastAsia="Times New Roman" w:cstheme="minorHAnsi"/>
                <w:b/>
                <w:bCs/>
                <w:sz w:val="18"/>
                <w:szCs w:val="18"/>
                <w:lang w:val="en-US"/>
              </w:rPr>
            </w:pPr>
            <w:r w:rsidRPr="00735856">
              <w:rPr>
                <w:rFonts w:eastAsia="Times New Roman" w:cstheme="minorHAnsi"/>
                <w:b/>
                <w:bCs/>
                <w:sz w:val="18"/>
                <w:szCs w:val="18"/>
                <w:lang w:val="en-US"/>
              </w:rPr>
              <w:t>14</w:t>
            </w:r>
          </w:p>
        </w:tc>
        <w:tc>
          <w:tcPr>
            <w:tcW w:w="15011" w:type="dxa"/>
            <w:gridSpan w:val="8"/>
            <w:shd w:val="clear" w:color="auto" w:fill="C6D9F1" w:themeFill="text2" w:themeFillTint="33"/>
            <w:noWrap/>
            <w:vAlign w:val="bottom"/>
            <w:hideMark/>
          </w:tcPr>
          <w:p w14:paraId="454C3CF3" w14:textId="77777777" w:rsidR="009A69C2" w:rsidRPr="00735856" w:rsidRDefault="009A69C2" w:rsidP="009A69C2">
            <w:pPr>
              <w:spacing w:after="0" w:line="240" w:lineRule="auto"/>
              <w:rPr>
                <w:rFonts w:eastAsia="Times New Roman" w:cstheme="minorHAnsi"/>
                <w:b/>
                <w:bCs/>
                <w:sz w:val="18"/>
                <w:szCs w:val="18"/>
                <w:lang w:val="en-US"/>
              </w:rPr>
            </w:pPr>
            <w:r w:rsidRPr="00735856">
              <w:rPr>
                <w:rFonts w:eastAsia="Times New Roman" w:cstheme="minorHAnsi"/>
                <w:b/>
                <w:bCs/>
                <w:sz w:val="18"/>
                <w:szCs w:val="18"/>
                <w:lang w:val="en-US"/>
              </w:rPr>
              <w:t>Testing Adjusting and Balancing</w:t>
            </w:r>
          </w:p>
          <w:p w14:paraId="2E617D9D" w14:textId="08B57375"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Testing Adjusting and Balancing (Air Side) </w:t>
            </w:r>
            <w:r>
              <w:rPr>
                <w:rFonts w:eastAsia="Times New Roman" w:cstheme="minorHAnsi"/>
                <w:sz w:val="18"/>
                <w:szCs w:val="18"/>
                <w:lang w:val="en-US"/>
              </w:rPr>
              <w:t>,</w:t>
            </w:r>
            <w:r w:rsidRPr="00735856">
              <w:rPr>
                <w:rFonts w:eastAsia="Times New Roman" w:cstheme="minorHAnsi"/>
                <w:sz w:val="18"/>
                <w:szCs w:val="18"/>
                <w:lang w:val="en-US"/>
              </w:rPr>
              <w:t>Testing Water system</w:t>
            </w:r>
            <w:r>
              <w:rPr>
                <w:rFonts w:eastAsia="Times New Roman" w:cstheme="minorHAnsi"/>
                <w:sz w:val="18"/>
                <w:szCs w:val="18"/>
                <w:lang w:val="en-US"/>
              </w:rPr>
              <w:t>,</w:t>
            </w:r>
            <w:r w:rsidRPr="00735856">
              <w:rPr>
                <w:rFonts w:eastAsia="Times New Roman" w:cstheme="minorHAnsi"/>
                <w:sz w:val="18"/>
                <w:szCs w:val="18"/>
                <w:lang w:val="en-US"/>
              </w:rPr>
              <w:t xml:space="preserve"> Testing Drainage system </w:t>
            </w:r>
          </w:p>
        </w:tc>
      </w:tr>
      <w:tr w:rsidR="009A69C2" w:rsidRPr="00735856" w14:paraId="2C90B79B" w14:textId="52CAC243" w:rsidTr="004E6421">
        <w:trPr>
          <w:trHeight w:val="288"/>
        </w:trPr>
        <w:tc>
          <w:tcPr>
            <w:tcW w:w="0" w:type="auto"/>
            <w:shd w:val="clear" w:color="000000" w:fill="FFFFFF"/>
            <w:noWrap/>
            <w:vAlign w:val="bottom"/>
            <w:hideMark/>
          </w:tcPr>
          <w:p w14:paraId="1D559BE3"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4931" w:type="dxa"/>
            <w:shd w:val="clear" w:color="000000" w:fill="FFFFFF"/>
            <w:noWrap/>
            <w:vAlign w:val="bottom"/>
            <w:hideMark/>
          </w:tcPr>
          <w:p w14:paraId="784A261C" w14:textId="434CDF89" w:rsidR="009A69C2" w:rsidRPr="00735856" w:rsidRDefault="009A69C2" w:rsidP="009A69C2">
            <w:pPr>
              <w:spacing w:after="0" w:line="240" w:lineRule="auto"/>
              <w:rPr>
                <w:rFonts w:eastAsia="Times New Roman" w:cstheme="minorHAnsi"/>
                <w:sz w:val="18"/>
                <w:szCs w:val="18"/>
                <w:lang w:val="en-US"/>
              </w:rPr>
            </w:pPr>
            <w:r w:rsidRPr="00735856">
              <w:rPr>
                <w:rFonts w:eastAsia="Times New Roman" w:cstheme="minorHAnsi"/>
                <w:sz w:val="18"/>
                <w:szCs w:val="18"/>
                <w:lang w:val="en-US"/>
              </w:rPr>
              <w:t>Labor, tools, works, materials to achieve the testing and the good running of the systems</w:t>
            </w:r>
            <w:r>
              <w:rPr>
                <w:rFonts w:eastAsia="Times New Roman" w:cstheme="minorHAnsi"/>
                <w:sz w:val="18"/>
                <w:szCs w:val="18"/>
                <w:lang w:val="en-US"/>
              </w:rPr>
              <w:t xml:space="preserve">, </w:t>
            </w:r>
            <w:r w:rsidRPr="00735856">
              <w:rPr>
                <w:rFonts w:eastAsia="Times New Roman" w:cstheme="minorHAnsi"/>
                <w:sz w:val="18"/>
                <w:szCs w:val="18"/>
                <w:lang w:val="en-US"/>
              </w:rPr>
              <w:t>including the submittals of testing sheets required</w:t>
            </w:r>
            <w:r>
              <w:rPr>
                <w:rFonts w:eastAsia="Times New Roman" w:cstheme="minorHAnsi"/>
                <w:sz w:val="18"/>
                <w:szCs w:val="18"/>
                <w:lang w:val="en-US"/>
              </w:rPr>
              <w:t xml:space="preserve"> </w:t>
            </w:r>
            <w:r w:rsidRPr="00735856">
              <w:rPr>
                <w:rFonts w:eastAsia="Times New Roman" w:cstheme="minorHAnsi"/>
                <w:sz w:val="18"/>
                <w:szCs w:val="18"/>
                <w:lang w:val="en-US"/>
              </w:rPr>
              <w:t>by the consultant</w:t>
            </w:r>
          </w:p>
        </w:tc>
        <w:tc>
          <w:tcPr>
            <w:tcW w:w="1170" w:type="dxa"/>
            <w:shd w:val="clear" w:color="000000" w:fill="FFFFFF"/>
            <w:noWrap/>
            <w:vAlign w:val="bottom"/>
            <w:hideMark/>
          </w:tcPr>
          <w:p w14:paraId="4FA4E76C"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1.0</w:t>
            </w:r>
          </w:p>
        </w:tc>
        <w:tc>
          <w:tcPr>
            <w:tcW w:w="1440" w:type="dxa"/>
            <w:shd w:val="clear" w:color="000000" w:fill="FFFFFF"/>
            <w:noWrap/>
            <w:vAlign w:val="bottom"/>
            <w:hideMark/>
          </w:tcPr>
          <w:p w14:paraId="044EFFC4"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LS</w:t>
            </w:r>
          </w:p>
        </w:tc>
        <w:tc>
          <w:tcPr>
            <w:tcW w:w="1890" w:type="dxa"/>
            <w:shd w:val="clear" w:color="000000" w:fill="FFFFFF"/>
            <w:noWrap/>
            <w:vAlign w:val="bottom"/>
            <w:hideMark/>
          </w:tcPr>
          <w:p w14:paraId="65B6BA66"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810" w:type="dxa"/>
            <w:shd w:val="clear" w:color="000000" w:fill="FFFFFF"/>
            <w:noWrap/>
            <w:vAlign w:val="bottom"/>
            <w:hideMark/>
          </w:tcPr>
          <w:p w14:paraId="2E19BDBD" w14:textId="77777777" w:rsidR="009A69C2" w:rsidRPr="00735856" w:rsidRDefault="009A69C2" w:rsidP="009A69C2">
            <w:pPr>
              <w:spacing w:after="0" w:line="240" w:lineRule="auto"/>
              <w:jc w:val="center"/>
              <w:rPr>
                <w:rFonts w:eastAsia="Times New Roman" w:cstheme="minorHAnsi"/>
                <w:sz w:val="18"/>
                <w:szCs w:val="18"/>
                <w:lang w:val="en-US"/>
              </w:rPr>
            </w:pPr>
            <w:r w:rsidRPr="00735856">
              <w:rPr>
                <w:rFonts w:eastAsia="Times New Roman" w:cstheme="minorHAnsi"/>
                <w:sz w:val="18"/>
                <w:szCs w:val="18"/>
                <w:lang w:val="en-US"/>
              </w:rPr>
              <w:t> </w:t>
            </w:r>
          </w:p>
        </w:tc>
        <w:tc>
          <w:tcPr>
            <w:tcW w:w="1440" w:type="dxa"/>
            <w:shd w:val="clear" w:color="000000" w:fill="FFFFFF"/>
          </w:tcPr>
          <w:p w14:paraId="39378AD5" w14:textId="77777777" w:rsidR="009A69C2" w:rsidRPr="00735856" w:rsidRDefault="009A69C2" w:rsidP="009A69C2">
            <w:pPr>
              <w:spacing w:after="0" w:line="240" w:lineRule="auto"/>
              <w:jc w:val="center"/>
              <w:rPr>
                <w:rFonts w:eastAsia="Times New Roman" w:cstheme="minorHAnsi"/>
                <w:sz w:val="18"/>
                <w:szCs w:val="18"/>
                <w:lang w:val="en-US"/>
              </w:rPr>
            </w:pPr>
          </w:p>
        </w:tc>
        <w:tc>
          <w:tcPr>
            <w:tcW w:w="1710" w:type="dxa"/>
            <w:shd w:val="clear" w:color="000000" w:fill="FFFFFF"/>
          </w:tcPr>
          <w:p w14:paraId="38BF94E8" w14:textId="77777777" w:rsidR="009A69C2" w:rsidRPr="00735856" w:rsidRDefault="009A69C2" w:rsidP="009A69C2">
            <w:pPr>
              <w:spacing w:after="0" w:line="240" w:lineRule="auto"/>
              <w:jc w:val="center"/>
              <w:rPr>
                <w:rFonts w:eastAsia="Times New Roman" w:cstheme="minorHAnsi"/>
                <w:sz w:val="18"/>
                <w:szCs w:val="18"/>
                <w:lang w:val="en-US"/>
              </w:rPr>
            </w:pPr>
          </w:p>
        </w:tc>
        <w:tc>
          <w:tcPr>
            <w:tcW w:w="1620" w:type="dxa"/>
            <w:shd w:val="clear" w:color="000000" w:fill="FFFFFF"/>
          </w:tcPr>
          <w:p w14:paraId="478B6034" w14:textId="77777777" w:rsidR="009A69C2" w:rsidRPr="00735856" w:rsidRDefault="009A69C2" w:rsidP="009A69C2">
            <w:pPr>
              <w:spacing w:after="0" w:line="240" w:lineRule="auto"/>
              <w:jc w:val="center"/>
              <w:rPr>
                <w:rFonts w:eastAsia="Times New Roman" w:cstheme="minorHAnsi"/>
                <w:sz w:val="18"/>
                <w:szCs w:val="18"/>
                <w:lang w:val="en-US"/>
              </w:rPr>
            </w:pPr>
          </w:p>
        </w:tc>
      </w:tr>
      <w:tr w:rsidR="004E6421" w:rsidRPr="005063AE" w14:paraId="5AAAC2EA" w14:textId="77777777" w:rsidTr="004E6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0EE3" w14:textId="77777777" w:rsidR="004E6421" w:rsidRPr="005063AE" w:rsidRDefault="004E6421" w:rsidP="00CF69E9">
            <w:pPr>
              <w:spacing w:after="0" w:line="240" w:lineRule="auto"/>
              <w:jc w:val="center"/>
              <w:rPr>
                <w:rFonts w:eastAsia="Times New Roman" w:cstheme="minorHAnsi"/>
                <w:b/>
                <w:bCs/>
                <w:sz w:val="18"/>
                <w:szCs w:val="18"/>
                <w:lang w:val="en-US"/>
              </w:rPr>
            </w:pPr>
            <w:r w:rsidRPr="005063AE">
              <w:rPr>
                <w:rFonts w:eastAsia="Times New Roman" w:cstheme="minorHAnsi"/>
                <w:b/>
                <w:bCs/>
                <w:sz w:val="18"/>
                <w:szCs w:val="18"/>
                <w:lang w:val="en-US"/>
              </w:rPr>
              <w:t> </w:t>
            </w:r>
          </w:p>
        </w:tc>
        <w:tc>
          <w:tcPr>
            <w:tcW w:w="13391" w:type="dxa"/>
            <w:gridSpan w:val="7"/>
            <w:tcBorders>
              <w:top w:val="single" w:sz="4" w:space="0" w:color="auto"/>
              <w:left w:val="nil"/>
              <w:bottom w:val="single" w:sz="4" w:space="0" w:color="auto"/>
              <w:right w:val="single" w:sz="4" w:space="0" w:color="auto"/>
            </w:tcBorders>
            <w:shd w:val="clear" w:color="000000" w:fill="FFFF00"/>
            <w:vAlign w:val="center"/>
            <w:hideMark/>
          </w:tcPr>
          <w:p w14:paraId="4B5B0982" w14:textId="7601766C" w:rsidR="004E6421" w:rsidRPr="005063AE" w:rsidRDefault="004E6421" w:rsidP="00CF69E9">
            <w:pPr>
              <w:spacing w:after="0" w:line="240" w:lineRule="auto"/>
              <w:jc w:val="center"/>
              <w:rPr>
                <w:rFonts w:eastAsia="Times New Roman" w:cstheme="minorHAnsi"/>
                <w:b/>
                <w:bCs/>
                <w:sz w:val="18"/>
                <w:szCs w:val="18"/>
                <w:lang w:val="en-US"/>
              </w:rPr>
            </w:pPr>
            <w:r>
              <w:rPr>
                <w:rFonts w:eastAsia="Times New Roman" w:cstheme="minorHAnsi"/>
                <w:b/>
                <w:bCs/>
                <w:sz w:val="18"/>
                <w:szCs w:val="18"/>
                <w:lang w:val="en-US"/>
              </w:rPr>
              <w:t>TOTAL AMOUNT FOR LOT 3</w:t>
            </w:r>
            <w:r w:rsidRPr="005063AE">
              <w:rPr>
                <w:rFonts w:eastAsia="Times New Roman" w:cstheme="minorHAnsi"/>
                <w:b/>
                <w:bCs/>
                <w:sz w:val="18"/>
                <w:szCs w:val="18"/>
                <w:lang w:val="en-US"/>
              </w:rPr>
              <w:t xml:space="preserve"> (TTC)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E88A18E" w14:textId="77777777" w:rsidR="004E6421" w:rsidRPr="005063AE" w:rsidRDefault="004E6421" w:rsidP="00CF69E9">
            <w:pPr>
              <w:spacing w:after="0" w:line="240" w:lineRule="auto"/>
              <w:rPr>
                <w:rFonts w:eastAsia="Times New Roman" w:cstheme="minorHAnsi"/>
                <w:b/>
                <w:bCs/>
                <w:color w:val="000000"/>
                <w:sz w:val="18"/>
                <w:szCs w:val="18"/>
                <w:lang w:val="en-US"/>
              </w:rPr>
            </w:pPr>
            <w:r w:rsidRPr="005063AE">
              <w:rPr>
                <w:rFonts w:eastAsia="Times New Roman" w:cstheme="minorHAnsi"/>
                <w:b/>
                <w:bCs/>
                <w:color w:val="000000"/>
                <w:sz w:val="18"/>
                <w:szCs w:val="18"/>
                <w:lang w:val="en-US"/>
              </w:rPr>
              <w:t>---------------------------USD</w:t>
            </w:r>
          </w:p>
        </w:tc>
      </w:tr>
    </w:tbl>
    <w:p w14:paraId="620873FA" w14:textId="77777777" w:rsidR="00A64163" w:rsidRDefault="00A64163"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45573365" w14:textId="0F496F6D" w:rsidR="00A64163" w:rsidRDefault="00A64163"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Lot 4: CIVIL WORK</w:t>
      </w:r>
    </w:p>
    <w:tbl>
      <w:tblPr>
        <w:tblW w:w="15769" w:type="dxa"/>
        <w:tblInd w:w="-815" w:type="dxa"/>
        <w:tblLook w:val="04A0" w:firstRow="1" w:lastRow="0" w:firstColumn="1" w:lastColumn="0" w:noHBand="0" w:noVBand="1"/>
      </w:tblPr>
      <w:tblGrid>
        <w:gridCol w:w="829"/>
        <w:gridCol w:w="4931"/>
        <w:gridCol w:w="1170"/>
        <w:gridCol w:w="1440"/>
        <w:gridCol w:w="1890"/>
        <w:gridCol w:w="810"/>
        <w:gridCol w:w="1350"/>
        <w:gridCol w:w="1800"/>
        <w:gridCol w:w="1549"/>
      </w:tblGrid>
      <w:tr w:rsidR="00A64163" w:rsidRPr="00A64163" w14:paraId="1DBE9BB6" w14:textId="77777777" w:rsidTr="00A64163">
        <w:trPr>
          <w:trHeight w:val="359"/>
        </w:trPr>
        <w:tc>
          <w:tcPr>
            <w:tcW w:w="82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7872CF"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Item Number</w:t>
            </w:r>
          </w:p>
        </w:tc>
        <w:tc>
          <w:tcPr>
            <w:tcW w:w="4931" w:type="dxa"/>
            <w:tcBorders>
              <w:top w:val="single" w:sz="4" w:space="0" w:color="auto"/>
              <w:left w:val="nil"/>
              <w:bottom w:val="single" w:sz="4" w:space="0" w:color="auto"/>
              <w:right w:val="single" w:sz="4" w:space="0" w:color="auto"/>
            </w:tcBorders>
            <w:shd w:val="clear" w:color="000000" w:fill="F2F2F2"/>
            <w:vAlign w:val="center"/>
            <w:hideMark/>
          </w:tcPr>
          <w:p w14:paraId="34D97193"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Item/Milestone Required Detailed Specifications</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14:paraId="14E6F058"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unit</w:t>
            </w:r>
          </w:p>
        </w:tc>
        <w:tc>
          <w:tcPr>
            <w:tcW w:w="1440" w:type="dxa"/>
            <w:tcBorders>
              <w:top w:val="single" w:sz="4" w:space="0" w:color="auto"/>
              <w:left w:val="nil"/>
              <w:bottom w:val="single" w:sz="4" w:space="0" w:color="auto"/>
              <w:right w:val="single" w:sz="4" w:space="0" w:color="auto"/>
            </w:tcBorders>
            <w:shd w:val="clear" w:color="000000" w:fill="F2F2F2"/>
            <w:vAlign w:val="center"/>
            <w:hideMark/>
          </w:tcPr>
          <w:p w14:paraId="7A9F0E92"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Estimated Quantity</w:t>
            </w:r>
          </w:p>
        </w:tc>
        <w:tc>
          <w:tcPr>
            <w:tcW w:w="1890" w:type="dxa"/>
            <w:tcBorders>
              <w:top w:val="single" w:sz="4" w:space="0" w:color="auto"/>
              <w:left w:val="nil"/>
              <w:bottom w:val="single" w:sz="4" w:space="0" w:color="auto"/>
              <w:right w:val="single" w:sz="4" w:space="0" w:color="auto"/>
            </w:tcBorders>
            <w:shd w:val="clear" w:color="000000" w:fill="F2F2F2"/>
            <w:vAlign w:val="center"/>
            <w:hideMark/>
          </w:tcPr>
          <w:p w14:paraId="42FEF67E"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Unit Price in USD, Exclusive VAT rated at 11%, but Inclusive delivery, installation and all other fees</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14:paraId="4A431890"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VAT %</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0B122F85"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Unit Price in USD, inclusive VAT% delivery, installation and all other fees</w:t>
            </w:r>
          </w:p>
        </w:tc>
        <w:tc>
          <w:tcPr>
            <w:tcW w:w="1800" w:type="dxa"/>
            <w:tcBorders>
              <w:top w:val="single" w:sz="4" w:space="0" w:color="auto"/>
              <w:left w:val="nil"/>
              <w:bottom w:val="single" w:sz="4" w:space="0" w:color="auto"/>
              <w:right w:val="single" w:sz="4" w:space="0" w:color="auto"/>
            </w:tcBorders>
            <w:shd w:val="clear" w:color="000000" w:fill="F2F2F2"/>
            <w:vAlign w:val="center"/>
            <w:hideMark/>
          </w:tcPr>
          <w:p w14:paraId="53B5C7AC"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TOTAL Price in USD, Exclusive VAT rated at 11%, but Inclusive delivery, installation and all other fees</w:t>
            </w:r>
          </w:p>
        </w:tc>
        <w:tc>
          <w:tcPr>
            <w:tcW w:w="1549" w:type="dxa"/>
            <w:tcBorders>
              <w:top w:val="single" w:sz="4" w:space="0" w:color="auto"/>
              <w:left w:val="nil"/>
              <w:bottom w:val="single" w:sz="4" w:space="0" w:color="auto"/>
              <w:right w:val="single" w:sz="4" w:space="0" w:color="auto"/>
            </w:tcBorders>
            <w:shd w:val="clear" w:color="000000" w:fill="F2F2F2"/>
            <w:vAlign w:val="center"/>
            <w:hideMark/>
          </w:tcPr>
          <w:p w14:paraId="7FBA00D3"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TOTAL Price in USD, Inclusive VAT rated at 11%, but Inclusive delivery, installation and all other fees</w:t>
            </w:r>
          </w:p>
        </w:tc>
      </w:tr>
      <w:tr w:rsidR="00A64163" w:rsidRPr="00A64163" w14:paraId="6D43AF40" w14:textId="77777777" w:rsidTr="00A64163">
        <w:trPr>
          <w:trHeight w:val="276"/>
        </w:trPr>
        <w:tc>
          <w:tcPr>
            <w:tcW w:w="829" w:type="dxa"/>
            <w:tcBorders>
              <w:top w:val="nil"/>
              <w:left w:val="single" w:sz="4" w:space="0" w:color="auto"/>
              <w:bottom w:val="single" w:sz="4" w:space="0" w:color="auto"/>
              <w:right w:val="single" w:sz="4" w:space="0" w:color="auto"/>
            </w:tcBorders>
            <w:shd w:val="clear" w:color="000000" w:fill="C5D9F1"/>
            <w:noWrap/>
            <w:hideMark/>
          </w:tcPr>
          <w:p w14:paraId="34684EBD" w14:textId="77777777" w:rsidR="00A64163" w:rsidRPr="00A64163" w:rsidRDefault="00A64163" w:rsidP="00A64163">
            <w:pPr>
              <w:spacing w:after="0" w:line="240" w:lineRule="auto"/>
              <w:jc w:val="center"/>
              <w:rPr>
                <w:rFonts w:eastAsia="Times New Roman" w:cstheme="minorHAnsi"/>
                <w:b/>
                <w:bCs/>
                <w:sz w:val="18"/>
                <w:szCs w:val="18"/>
                <w:lang w:val="en-US"/>
              </w:rPr>
            </w:pPr>
            <w:r w:rsidRPr="00A64163">
              <w:rPr>
                <w:rFonts w:eastAsia="Times New Roman" w:cstheme="minorHAnsi"/>
                <w:b/>
                <w:bCs/>
                <w:sz w:val="18"/>
                <w:szCs w:val="18"/>
                <w:lang w:val="en-US"/>
              </w:rPr>
              <w:t>E</w:t>
            </w:r>
          </w:p>
        </w:tc>
        <w:tc>
          <w:tcPr>
            <w:tcW w:w="14940" w:type="dxa"/>
            <w:gridSpan w:val="8"/>
            <w:tcBorders>
              <w:top w:val="single" w:sz="4" w:space="0" w:color="auto"/>
              <w:left w:val="nil"/>
              <w:bottom w:val="single" w:sz="4" w:space="0" w:color="auto"/>
              <w:right w:val="single" w:sz="4" w:space="0" w:color="auto"/>
            </w:tcBorders>
            <w:shd w:val="clear" w:color="000000" w:fill="C5D9F1"/>
            <w:noWrap/>
            <w:hideMark/>
          </w:tcPr>
          <w:p w14:paraId="20A1764A" w14:textId="77777777" w:rsidR="00A64163" w:rsidRPr="00A64163" w:rsidRDefault="00A64163" w:rsidP="00A64163">
            <w:pPr>
              <w:spacing w:after="0" w:line="240" w:lineRule="auto"/>
              <w:rPr>
                <w:rFonts w:eastAsia="Times New Roman" w:cstheme="minorHAnsi"/>
                <w:b/>
                <w:bCs/>
                <w:sz w:val="18"/>
                <w:szCs w:val="18"/>
                <w:lang w:val="en-US"/>
              </w:rPr>
            </w:pPr>
            <w:r w:rsidRPr="00A64163">
              <w:rPr>
                <w:rFonts w:eastAsia="Times New Roman" w:cstheme="minorHAnsi"/>
                <w:b/>
                <w:bCs/>
                <w:sz w:val="18"/>
                <w:szCs w:val="18"/>
                <w:lang w:val="en-US"/>
              </w:rPr>
              <w:t>CONCRETE</w:t>
            </w:r>
          </w:p>
        </w:tc>
      </w:tr>
      <w:tr w:rsidR="00A64163" w:rsidRPr="00A64163" w14:paraId="1D31B734" w14:textId="77777777" w:rsidTr="00A64163">
        <w:trPr>
          <w:trHeight w:val="197"/>
        </w:trPr>
        <w:tc>
          <w:tcPr>
            <w:tcW w:w="15769" w:type="dxa"/>
            <w:gridSpan w:val="9"/>
            <w:tcBorders>
              <w:top w:val="single" w:sz="4" w:space="0" w:color="auto"/>
              <w:left w:val="single" w:sz="4" w:space="0" w:color="auto"/>
              <w:bottom w:val="single" w:sz="4" w:space="0" w:color="auto"/>
              <w:right w:val="single" w:sz="4" w:space="0" w:color="auto"/>
            </w:tcBorders>
            <w:shd w:val="clear" w:color="auto" w:fill="auto"/>
            <w:hideMark/>
          </w:tcPr>
          <w:p w14:paraId="58A71732"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b/>
                <w:bCs/>
                <w:color w:val="000000"/>
                <w:sz w:val="18"/>
                <w:szCs w:val="18"/>
                <w:lang w:val="en-US"/>
              </w:rPr>
              <w:t>Foundation and Columns</w:t>
            </w:r>
            <w:r w:rsidRPr="00A64163">
              <w:rPr>
                <w:rFonts w:eastAsia="Times New Roman" w:cstheme="minorHAnsi"/>
                <w:color w:val="000000"/>
                <w:sz w:val="18"/>
                <w:szCs w:val="18"/>
                <w:lang w:val="en-US"/>
              </w:rPr>
              <w:br/>
              <w:t xml:space="preserve">Supply and pour concrete having a 28 day minimum compressive strength of 35 </w:t>
            </w:r>
            <w:proofErr w:type="spellStart"/>
            <w:r w:rsidRPr="00A64163">
              <w:rPr>
                <w:rFonts w:eastAsia="Times New Roman" w:cstheme="minorHAnsi"/>
                <w:color w:val="000000"/>
                <w:sz w:val="18"/>
                <w:szCs w:val="18"/>
                <w:lang w:val="en-US"/>
              </w:rPr>
              <w:t>Mpa</w:t>
            </w:r>
            <w:proofErr w:type="spellEnd"/>
            <w:r w:rsidRPr="00A64163">
              <w:rPr>
                <w:rFonts w:eastAsia="Times New Roman" w:cstheme="minorHAnsi"/>
                <w:color w:val="000000"/>
                <w:sz w:val="18"/>
                <w:szCs w:val="18"/>
                <w:lang w:val="en-US"/>
              </w:rPr>
              <w:t xml:space="preserve">; including </w:t>
            </w:r>
            <w:proofErr w:type="spellStart"/>
            <w:r w:rsidRPr="00A64163">
              <w:rPr>
                <w:rFonts w:eastAsia="Times New Roman" w:cstheme="minorHAnsi"/>
                <w:color w:val="000000"/>
                <w:sz w:val="18"/>
                <w:szCs w:val="18"/>
                <w:lang w:val="en-US"/>
              </w:rPr>
              <w:t>labour</w:t>
            </w:r>
            <w:proofErr w:type="spellEnd"/>
            <w:r w:rsidRPr="00A64163">
              <w:rPr>
                <w:rFonts w:eastAsia="Times New Roman" w:cstheme="minorHAnsi"/>
                <w:color w:val="000000"/>
                <w:sz w:val="18"/>
                <w:szCs w:val="18"/>
                <w:lang w:val="en-US"/>
              </w:rPr>
              <w:t xml:space="preserve">, </w:t>
            </w:r>
            <w:proofErr w:type="spellStart"/>
            <w:r w:rsidRPr="00A64163">
              <w:rPr>
                <w:rFonts w:eastAsia="Times New Roman" w:cstheme="minorHAnsi"/>
                <w:color w:val="000000"/>
                <w:sz w:val="18"/>
                <w:szCs w:val="18"/>
                <w:lang w:val="en-US"/>
              </w:rPr>
              <w:t>formwork,Steel</w:t>
            </w:r>
            <w:proofErr w:type="spellEnd"/>
            <w:r w:rsidRPr="00A64163">
              <w:rPr>
                <w:rFonts w:eastAsia="Times New Roman" w:cstheme="minorHAnsi"/>
                <w:color w:val="000000"/>
                <w:sz w:val="18"/>
                <w:szCs w:val="18"/>
                <w:lang w:val="en-US"/>
              </w:rPr>
              <w:t xml:space="preserve"> reinforcement and all necessary material and accessories; as per drawings; using cement Type I</w:t>
            </w:r>
          </w:p>
        </w:tc>
      </w:tr>
      <w:tr w:rsidR="00A64163" w:rsidRPr="00A64163" w14:paraId="15C32198"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174DF7CC"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6</w:t>
            </w:r>
          </w:p>
        </w:tc>
        <w:tc>
          <w:tcPr>
            <w:tcW w:w="4931" w:type="dxa"/>
            <w:tcBorders>
              <w:top w:val="nil"/>
              <w:left w:val="nil"/>
              <w:bottom w:val="single" w:sz="4" w:space="0" w:color="auto"/>
              <w:right w:val="single" w:sz="4" w:space="0" w:color="auto"/>
            </w:tcBorders>
            <w:shd w:val="clear" w:color="auto" w:fill="auto"/>
            <w:noWrap/>
            <w:hideMark/>
          </w:tcPr>
          <w:p w14:paraId="2527FF8A"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Columns</w:t>
            </w:r>
          </w:p>
        </w:tc>
        <w:tc>
          <w:tcPr>
            <w:tcW w:w="1170" w:type="dxa"/>
            <w:tcBorders>
              <w:top w:val="nil"/>
              <w:left w:val="nil"/>
              <w:bottom w:val="single" w:sz="4" w:space="0" w:color="auto"/>
              <w:right w:val="single" w:sz="4" w:space="0" w:color="auto"/>
            </w:tcBorders>
            <w:shd w:val="clear" w:color="auto" w:fill="auto"/>
            <w:noWrap/>
            <w:hideMark/>
          </w:tcPr>
          <w:p w14:paraId="0A830DFA"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60BBF62D"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25.00</w:t>
            </w:r>
          </w:p>
        </w:tc>
        <w:tc>
          <w:tcPr>
            <w:tcW w:w="1890" w:type="dxa"/>
            <w:tcBorders>
              <w:top w:val="nil"/>
              <w:left w:val="nil"/>
              <w:bottom w:val="single" w:sz="4" w:space="0" w:color="auto"/>
              <w:right w:val="single" w:sz="4" w:space="0" w:color="auto"/>
            </w:tcBorders>
            <w:shd w:val="clear" w:color="auto" w:fill="auto"/>
            <w:noWrap/>
            <w:hideMark/>
          </w:tcPr>
          <w:p w14:paraId="25E00BB1"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1F2D5BFF"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2A2EFF2F"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680074B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748B0EC9"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3BCA3BF8" w14:textId="77777777" w:rsidTr="00A64163">
        <w:trPr>
          <w:trHeight w:val="276"/>
        </w:trPr>
        <w:tc>
          <w:tcPr>
            <w:tcW w:w="829" w:type="dxa"/>
            <w:tcBorders>
              <w:top w:val="nil"/>
              <w:left w:val="single" w:sz="4" w:space="0" w:color="auto"/>
              <w:bottom w:val="single" w:sz="4" w:space="0" w:color="auto"/>
              <w:right w:val="single" w:sz="4" w:space="0" w:color="auto"/>
            </w:tcBorders>
            <w:shd w:val="clear" w:color="000000" w:fill="C5D9F1"/>
            <w:noWrap/>
            <w:hideMark/>
          </w:tcPr>
          <w:p w14:paraId="79EC7F55"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F</w:t>
            </w:r>
          </w:p>
        </w:tc>
        <w:tc>
          <w:tcPr>
            <w:tcW w:w="4931" w:type="dxa"/>
            <w:tcBorders>
              <w:top w:val="nil"/>
              <w:left w:val="nil"/>
              <w:bottom w:val="single" w:sz="4" w:space="0" w:color="auto"/>
              <w:right w:val="single" w:sz="4" w:space="0" w:color="auto"/>
            </w:tcBorders>
            <w:shd w:val="clear" w:color="000000" w:fill="C5D9F1"/>
            <w:noWrap/>
            <w:hideMark/>
          </w:tcPr>
          <w:p w14:paraId="00DDEC26" w14:textId="77777777" w:rsidR="00A64163" w:rsidRPr="00A64163" w:rsidRDefault="00A64163" w:rsidP="00A64163">
            <w:pPr>
              <w:spacing w:after="0" w:line="240" w:lineRule="auto"/>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Walls</w:t>
            </w:r>
          </w:p>
        </w:tc>
        <w:tc>
          <w:tcPr>
            <w:tcW w:w="1170" w:type="dxa"/>
            <w:tcBorders>
              <w:top w:val="nil"/>
              <w:left w:val="nil"/>
              <w:bottom w:val="single" w:sz="4" w:space="0" w:color="auto"/>
              <w:right w:val="single" w:sz="4" w:space="0" w:color="auto"/>
            </w:tcBorders>
            <w:shd w:val="clear" w:color="000000" w:fill="C5D9F1"/>
            <w:noWrap/>
            <w:hideMark/>
          </w:tcPr>
          <w:p w14:paraId="5CB9227A"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000000" w:fill="C5D9F1"/>
            <w:noWrap/>
            <w:hideMark/>
          </w:tcPr>
          <w:p w14:paraId="456C96C3"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000000" w:fill="C5D9F1"/>
            <w:noWrap/>
            <w:hideMark/>
          </w:tcPr>
          <w:p w14:paraId="71E0801E"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000000" w:fill="C5D9F1"/>
            <w:noWrap/>
            <w:hideMark/>
          </w:tcPr>
          <w:p w14:paraId="4C9FF177"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000000" w:fill="C5D9F1"/>
            <w:noWrap/>
            <w:hideMark/>
          </w:tcPr>
          <w:p w14:paraId="2EFF31B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C5D9F1"/>
            <w:noWrap/>
            <w:hideMark/>
          </w:tcPr>
          <w:p w14:paraId="0F23A210"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000000" w:fill="C5D9F1"/>
            <w:noWrap/>
            <w:hideMark/>
          </w:tcPr>
          <w:p w14:paraId="650CEC18"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2EDFB895" w14:textId="77777777" w:rsidTr="00A64163">
        <w:trPr>
          <w:trHeight w:val="552"/>
        </w:trPr>
        <w:tc>
          <w:tcPr>
            <w:tcW w:w="15769" w:type="dxa"/>
            <w:gridSpan w:val="9"/>
            <w:tcBorders>
              <w:top w:val="single" w:sz="4" w:space="0" w:color="auto"/>
              <w:left w:val="single" w:sz="4" w:space="0" w:color="auto"/>
              <w:bottom w:val="single" w:sz="4" w:space="0" w:color="auto"/>
              <w:right w:val="single" w:sz="4" w:space="0" w:color="auto"/>
            </w:tcBorders>
            <w:shd w:val="clear" w:color="auto" w:fill="auto"/>
            <w:hideMark/>
          </w:tcPr>
          <w:p w14:paraId="586B7E78"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lastRenderedPageBreak/>
              <w:t xml:space="preserve">Supply and pour concrete having a 28 day minimum compressive strength of 30 </w:t>
            </w:r>
            <w:proofErr w:type="spellStart"/>
            <w:r w:rsidRPr="00A64163">
              <w:rPr>
                <w:rFonts w:eastAsia="Times New Roman" w:cstheme="minorHAnsi"/>
                <w:color w:val="000000"/>
                <w:sz w:val="18"/>
                <w:szCs w:val="18"/>
                <w:lang w:val="en-US"/>
              </w:rPr>
              <w:t>Mpa</w:t>
            </w:r>
            <w:proofErr w:type="spellEnd"/>
            <w:r w:rsidRPr="00A64163">
              <w:rPr>
                <w:rFonts w:eastAsia="Times New Roman" w:cstheme="minorHAnsi"/>
                <w:color w:val="000000"/>
                <w:sz w:val="18"/>
                <w:szCs w:val="18"/>
                <w:lang w:val="en-US"/>
              </w:rPr>
              <w:t xml:space="preserve">; including </w:t>
            </w:r>
            <w:proofErr w:type="spellStart"/>
            <w:r w:rsidRPr="00A64163">
              <w:rPr>
                <w:rFonts w:eastAsia="Times New Roman" w:cstheme="minorHAnsi"/>
                <w:color w:val="000000"/>
                <w:sz w:val="18"/>
                <w:szCs w:val="18"/>
                <w:lang w:val="en-US"/>
              </w:rPr>
              <w:t>labour</w:t>
            </w:r>
            <w:proofErr w:type="spellEnd"/>
            <w:r w:rsidRPr="00A64163">
              <w:rPr>
                <w:rFonts w:eastAsia="Times New Roman" w:cstheme="minorHAnsi"/>
                <w:color w:val="000000"/>
                <w:sz w:val="18"/>
                <w:szCs w:val="18"/>
                <w:lang w:val="en-US"/>
              </w:rPr>
              <w:t xml:space="preserve">, </w:t>
            </w:r>
            <w:proofErr w:type="spellStart"/>
            <w:r w:rsidRPr="00A64163">
              <w:rPr>
                <w:rFonts w:eastAsia="Times New Roman" w:cstheme="minorHAnsi"/>
                <w:color w:val="000000"/>
                <w:sz w:val="18"/>
                <w:szCs w:val="18"/>
                <w:lang w:val="en-US"/>
              </w:rPr>
              <w:t>formwork,Steel</w:t>
            </w:r>
            <w:proofErr w:type="spellEnd"/>
            <w:r w:rsidRPr="00A64163">
              <w:rPr>
                <w:rFonts w:eastAsia="Times New Roman" w:cstheme="minorHAnsi"/>
                <w:color w:val="000000"/>
                <w:sz w:val="18"/>
                <w:szCs w:val="18"/>
                <w:lang w:val="en-US"/>
              </w:rPr>
              <w:t xml:space="preserve"> reinforcement and all necessary material and accessories; as per drawings; using cement Type I</w:t>
            </w:r>
          </w:p>
        </w:tc>
      </w:tr>
      <w:tr w:rsidR="00A64163" w:rsidRPr="00A64163" w14:paraId="05E767E9"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57B8F0B0"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8</w:t>
            </w:r>
          </w:p>
        </w:tc>
        <w:tc>
          <w:tcPr>
            <w:tcW w:w="4931" w:type="dxa"/>
            <w:tcBorders>
              <w:top w:val="nil"/>
              <w:left w:val="nil"/>
              <w:bottom w:val="single" w:sz="4" w:space="0" w:color="auto"/>
              <w:right w:val="single" w:sz="4" w:space="0" w:color="auto"/>
            </w:tcBorders>
            <w:shd w:val="clear" w:color="auto" w:fill="auto"/>
            <w:noWrap/>
            <w:hideMark/>
          </w:tcPr>
          <w:p w14:paraId="6CF6717E"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xml:space="preserve">Shear walls; </w:t>
            </w:r>
          </w:p>
        </w:tc>
        <w:tc>
          <w:tcPr>
            <w:tcW w:w="1170" w:type="dxa"/>
            <w:tcBorders>
              <w:top w:val="nil"/>
              <w:left w:val="nil"/>
              <w:bottom w:val="single" w:sz="4" w:space="0" w:color="auto"/>
              <w:right w:val="single" w:sz="4" w:space="0" w:color="auto"/>
            </w:tcBorders>
            <w:shd w:val="clear" w:color="auto" w:fill="auto"/>
            <w:noWrap/>
            <w:hideMark/>
          </w:tcPr>
          <w:p w14:paraId="456CDBA5"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7C331FEE"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40.00</w:t>
            </w:r>
          </w:p>
        </w:tc>
        <w:tc>
          <w:tcPr>
            <w:tcW w:w="1890" w:type="dxa"/>
            <w:tcBorders>
              <w:top w:val="nil"/>
              <w:left w:val="nil"/>
              <w:bottom w:val="single" w:sz="4" w:space="0" w:color="auto"/>
              <w:right w:val="single" w:sz="4" w:space="0" w:color="auto"/>
            </w:tcBorders>
            <w:shd w:val="clear" w:color="auto" w:fill="auto"/>
            <w:noWrap/>
            <w:hideMark/>
          </w:tcPr>
          <w:p w14:paraId="505CE93E"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176CCC10"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43DD41CD"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1A3233F6"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130019B8"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3CFF4168" w14:textId="77777777" w:rsidTr="00A64163">
        <w:trPr>
          <w:trHeight w:val="276"/>
        </w:trPr>
        <w:tc>
          <w:tcPr>
            <w:tcW w:w="829" w:type="dxa"/>
            <w:tcBorders>
              <w:top w:val="nil"/>
              <w:left w:val="single" w:sz="4" w:space="0" w:color="auto"/>
              <w:bottom w:val="single" w:sz="4" w:space="0" w:color="auto"/>
              <w:right w:val="single" w:sz="4" w:space="0" w:color="auto"/>
            </w:tcBorders>
            <w:shd w:val="clear" w:color="000000" w:fill="C5D9F1"/>
            <w:noWrap/>
            <w:hideMark/>
          </w:tcPr>
          <w:p w14:paraId="198A14BD"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G</w:t>
            </w:r>
          </w:p>
        </w:tc>
        <w:tc>
          <w:tcPr>
            <w:tcW w:w="4931" w:type="dxa"/>
            <w:tcBorders>
              <w:top w:val="nil"/>
              <w:left w:val="nil"/>
              <w:bottom w:val="single" w:sz="4" w:space="0" w:color="auto"/>
              <w:right w:val="single" w:sz="4" w:space="0" w:color="auto"/>
            </w:tcBorders>
            <w:shd w:val="clear" w:color="000000" w:fill="C5D9F1"/>
            <w:noWrap/>
            <w:hideMark/>
          </w:tcPr>
          <w:p w14:paraId="614A47E3" w14:textId="77777777" w:rsidR="00A64163" w:rsidRPr="00A64163" w:rsidRDefault="00A64163" w:rsidP="00A64163">
            <w:pPr>
              <w:spacing w:after="0" w:line="240" w:lineRule="auto"/>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Slabs &amp; Beams</w:t>
            </w:r>
          </w:p>
        </w:tc>
        <w:tc>
          <w:tcPr>
            <w:tcW w:w="1170" w:type="dxa"/>
            <w:tcBorders>
              <w:top w:val="nil"/>
              <w:left w:val="nil"/>
              <w:bottom w:val="single" w:sz="4" w:space="0" w:color="auto"/>
              <w:right w:val="single" w:sz="4" w:space="0" w:color="auto"/>
            </w:tcBorders>
            <w:shd w:val="clear" w:color="000000" w:fill="C5D9F1"/>
            <w:noWrap/>
            <w:hideMark/>
          </w:tcPr>
          <w:p w14:paraId="79B4B643"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000000" w:fill="C5D9F1"/>
            <w:noWrap/>
            <w:hideMark/>
          </w:tcPr>
          <w:p w14:paraId="24C130A3"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000000" w:fill="C5D9F1"/>
            <w:noWrap/>
            <w:hideMark/>
          </w:tcPr>
          <w:p w14:paraId="2273A047"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000000" w:fill="C5D9F1"/>
            <w:noWrap/>
            <w:hideMark/>
          </w:tcPr>
          <w:p w14:paraId="48D88D13"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000000" w:fill="C5D9F1"/>
            <w:noWrap/>
            <w:hideMark/>
          </w:tcPr>
          <w:p w14:paraId="36A8DE1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C5D9F1"/>
            <w:noWrap/>
            <w:hideMark/>
          </w:tcPr>
          <w:p w14:paraId="075D813D"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000000" w:fill="C5D9F1"/>
            <w:noWrap/>
            <w:hideMark/>
          </w:tcPr>
          <w:p w14:paraId="2933A2F4"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054E2AEF" w14:textId="77777777" w:rsidTr="00A64163">
        <w:trPr>
          <w:trHeight w:val="58"/>
        </w:trPr>
        <w:tc>
          <w:tcPr>
            <w:tcW w:w="15769" w:type="dxa"/>
            <w:gridSpan w:val="9"/>
            <w:tcBorders>
              <w:top w:val="single" w:sz="4" w:space="0" w:color="auto"/>
              <w:left w:val="single" w:sz="4" w:space="0" w:color="auto"/>
              <w:bottom w:val="single" w:sz="4" w:space="0" w:color="auto"/>
              <w:right w:val="single" w:sz="4" w:space="0" w:color="auto"/>
            </w:tcBorders>
            <w:shd w:val="clear" w:color="auto" w:fill="auto"/>
            <w:hideMark/>
          </w:tcPr>
          <w:p w14:paraId="277D19A9"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xml:space="preserve">Supply and pour concrete having a 28 day minimum compressive strength of 30 </w:t>
            </w:r>
            <w:proofErr w:type="spellStart"/>
            <w:r w:rsidRPr="00A64163">
              <w:rPr>
                <w:rFonts w:eastAsia="Times New Roman" w:cstheme="minorHAnsi"/>
                <w:color w:val="000000"/>
                <w:sz w:val="18"/>
                <w:szCs w:val="18"/>
                <w:lang w:val="en-US"/>
              </w:rPr>
              <w:t>Mpa</w:t>
            </w:r>
            <w:proofErr w:type="spellEnd"/>
            <w:r w:rsidRPr="00A64163">
              <w:rPr>
                <w:rFonts w:eastAsia="Times New Roman" w:cstheme="minorHAnsi"/>
                <w:color w:val="000000"/>
                <w:sz w:val="18"/>
                <w:szCs w:val="18"/>
                <w:lang w:val="en-US"/>
              </w:rPr>
              <w:t xml:space="preserve">; including </w:t>
            </w:r>
            <w:proofErr w:type="spellStart"/>
            <w:r w:rsidRPr="00A64163">
              <w:rPr>
                <w:rFonts w:eastAsia="Times New Roman" w:cstheme="minorHAnsi"/>
                <w:color w:val="000000"/>
                <w:sz w:val="18"/>
                <w:szCs w:val="18"/>
                <w:lang w:val="en-US"/>
              </w:rPr>
              <w:t>labour</w:t>
            </w:r>
            <w:proofErr w:type="spellEnd"/>
            <w:r w:rsidRPr="00A64163">
              <w:rPr>
                <w:rFonts w:eastAsia="Times New Roman" w:cstheme="minorHAnsi"/>
                <w:color w:val="000000"/>
                <w:sz w:val="18"/>
                <w:szCs w:val="18"/>
                <w:lang w:val="en-US"/>
              </w:rPr>
              <w:t xml:space="preserve">, </w:t>
            </w:r>
            <w:proofErr w:type="spellStart"/>
            <w:r w:rsidRPr="00A64163">
              <w:rPr>
                <w:rFonts w:eastAsia="Times New Roman" w:cstheme="minorHAnsi"/>
                <w:color w:val="000000"/>
                <w:sz w:val="18"/>
                <w:szCs w:val="18"/>
                <w:lang w:val="en-US"/>
              </w:rPr>
              <w:t>formwork,Steel</w:t>
            </w:r>
            <w:proofErr w:type="spellEnd"/>
            <w:r w:rsidRPr="00A64163">
              <w:rPr>
                <w:rFonts w:eastAsia="Times New Roman" w:cstheme="minorHAnsi"/>
                <w:color w:val="000000"/>
                <w:sz w:val="18"/>
                <w:szCs w:val="18"/>
                <w:lang w:val="en-US"/>
              </w:rPr>
              <w:t xml:space="preserve"> reinforcement and all necessary material and accessories; as per drawings; using cement Type I</w:t>
            </w:r>
          </w:p>
        </w:tc>
      </w:tr>
      <w:tr w:rsidR="00A64163" w:rsidRPr="00A64163" w14:paraId="5923925F"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22D1D1B1"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9</w:t>
            </w:r>
          </w:p>
        </w:tc>
        <w:tc>
          <w:tcPr>
            <w:tcW w:w="4931" w:type="dxa"/>
            <w:tcBorders>
              <w:top w:val="nil"/>
              <w:left w:val="nil"/>
              <w:bottom w:val="single" w:sz="4" w:space="0" w:color="auto"/>
              <w:right w:val="single" w:sz="4" w:space="0" w:color="auto"/>
            </w:tcBorders>
            <w:shd w:val="clear" w:color="auto" w:fill="auto"/>
            <w:noWrap/>
            <w:hideMark/>
          </w:tcPr>
          <w:p w14:paraId="666635FC"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Hollow Block Slab</w:t>
            </w:r>
          </w:p>
        </w:tc>
        <w:tc>
          <w:tcPr>
            <w:tcW w:w="1170" w:type="dxa"/>
            <w:tcBorders>
              <w:top w:val="nil"/>
              <w:left w:val="nil"/>
              <w:bottom w:val="single" w:sz="4" w:space="0" w:color="auto"/>
              <w:right w:val="single" w:sz="4" w:space="0" w:color="auto"/>
            </w:tcBorders>
            <w:shd w:val="clear" w:color="auto" w:fill="auto"/>
            <w:noWrap/>
            <w:hideMark/>
          </w:tcPr>
          <w:p w14:paraId="7A31F7B5"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69F8E1EC"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160.00</w:t>
            </w:r>
          </w:p>
        </w:tc>
        <w:tc>
          <w:tcPr>
            <w:tcW w:w="1890" w:type="dxa"/>
            <w:tcBorders>
              <w:top w:val="nil"/>
              <w:left w:val="nil"/>
              <w:bottom w:val="single" w:sz="4" w:space="0" w:color="auto"/>
              <w:right w:val="single" w:sz="4" w:space="0" w:color="auto"/>
            </w:tcBorders>
            <w:shd w:val="clear" w:color="auto" w:fill="auto"/>
            <w:noWrap/>
            <w:hideMark/>
          </w:tcPr>
          <w:p w14:paraId="0C000EA7"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793ED011"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79C10D3D"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7E25E11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0E39C412"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43E69FA2"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44B32A51"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10</w:t>
            </w:r>
          </w:p>
        </w:tc>
        <w:tc>
          <w:tcPr>
            <w:tcW w:w="4931" w:type="dxa"/>
            <w:tcBorders>
              <w:top w:val="nil"/>
              <w:left w:val="nil"/>
              <w:bottom w:val="single" w:sz="4" w:space="0" w:color="auto"/>
              <w:right w:val="single" w:sz="4" w:space="0" w:color="auto"/>
            </w:tcBorders>
            <w:shd w:val="clear" w:color="auto" w:fill="auto"/>
            <w:noWrap/>
            <w:hideMark/>
          </w:tcPr>
          <w:p w14:paraId="286B3D2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Solid Slab</w:t>
            </w:r>
          </w:p>
        </w:tc>
        <w:tc>
          <w:tcPr>
            <w:tcW w:w="1170" w:type="dxa"/>
            <w:tcBorders>
              <w:top w:val="nil"/>
              <w:left w:val="nil"/>
              <w:bottom w:val="single" w:sz="4" w:space="0" w:color="auto"/>
              <w:right w:val="single" w:sz="4" w:space="0" w:color="auto"/>
            </w:tcBorders>
            <w:shd w:val="clear" w:color="auto" w:fill="auto"/>
            <w:noWrap/>
            <w:hideMark/>
          </w:tcPr>
          <w:p w14:paraId="351668FF"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37C6D854"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75.00</w:t>
            </w:r>
          </w:p>
        </w:tc>
        <w:tc>
          <w:tcPr>
            <w:tcW w:w="1890" w:type="dxa"/>
            <w:tcBorders>
              <w:top w:val="nil"/>
              <w:left w:val="nil"/>
              <w:bottom w:val="single" w:sz="4" w:space="0" w:color="auto"/>
              <w:right w:val="single" w:sz="4" w:space="0" w:color="auto"/>
            </w:tcBorders>
            <w:shd w:val="clear" w:color="auto" w:fill="auto"/>
            <w:noWrap/>
            <w:hideMark/>
          </w:tcPr>
          <w:p w14:paraId="6265D240"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773FC2E1"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64242593"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59C271B6"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13912FE2"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56BEE0E6"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0186DBFA"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11</w:t>
            </w:r>
          </w:p>
        </w:tc>
        <w:tc>
          <w:tcPr>
            <w:tcW w:w="4931" w:type="dxa"/>
            <w:tcBorders>
              <w:top w:val="nil"/>
              <w:left w:val="nil"/>
              <w:bottom w:val="single" w:sz="4" w:space="0" w:color="auto"/>
              <w:right w:val="single" w:sz="4" w:space="0" w:color="auto"/>
            </w:tcBorders>
            <w:shd w:val="clear" w:color="auto" w:fill="auto"/>
            <w:noWrap/>
            <w:hideMark/>
          </w:tcPr>
          <w:p w14:paraId="2DB1BC4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Stair</w:t>
            </w:r>
          </w:p>
        </w:tc>
        <w:tc>
          <w:tcPr>
            <w:tcW w:w="1170" w:type="dxa"/>
            <w:tcBorders>
              <w:top w:val="nil"/>
              <w:left w:val="nil"/>
              <w:bottom w:val="single" w:sz="4" w:space="0" w:color="auto"/>
              <w:right w:val="single" w:sz="4" w:space="0" w:color="auto"/>
            </w:tcBorders>
            <w:shd w:val="clear" w:color="auto" w:fill="auto"/>
            <w:noWrap/>
            <w:hideMark/>
          </w:tcPr>
          <w:p w14:paraId="1691651D"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62E0BCAC"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3.00</w:t>
            </w:r>
          </w:p>
        </w:tc>
        <w:tc>
          <w:tcPr>
            <w:tcW w:w="1890" w:type="dxa"/>
            <w:tcBorders>
              <w:top w:val="nil"/>
              <w:left w:val="nil"/>
              <w:bottom w:val="single" w:sz="4" w:space="0" w:color="auto"/>
              <w:right w:val="single" w:sz="4" w:space="0" w:color="auto"/>
            </w:tcBorders>
            <w:shd w:val="clear" w:color="auto" w:fill="auto"/>
            <w:noWrap/>
            <w:hideMark/>
          </w:tcPr>
          <w:p w14:paraId="62B2FE58"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07D44EB0"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76DB6BCF"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5AC3D50A"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25D0CFC1"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53653F50" w14:textId="77777777" w:rsidTr="00A64163">
        <w:trPr>
          <w:trHeight w:val="276"/>
        </w:trPr>
        <w:tc>
          <w:tcPr>
            <w:tcW w:w="829" w:type="dxa"/>
            <w:tcBorders>
              <w:top w:val="nil"/>
              <w:left w:val="single" w:sz="4" w:space="0" w:color="auto"/>
              <w:bottom w:val="single" w:sz="4" w:space="0" w:color="auto"/>
              <w:right w:val="single" w:sz="4" w:space="0" w:color="auto"/>
            </w:tcBorders>
            <w:shd w:val="clear" w:color="auto" w:fill="auto"/>
            <w:noWrap/>
            <w:hideMark/>
          </w:tcPr>
          <w:p w14:paraId="73C6C3D3"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12</w:t>
            </w:r>
          </w:p>
        </w:tc>
        <w:tc>
          <w:tcPr>
            <w:tcW w:w="4931" w:type="dxa"/>
            <w:tcBorders>
              <w:top w:val="nil"/>
              <w:left w:val="nil"/>
              <w:bottom w:val="single" w:sz="4" w:space="0" w:color="auto"/>
              <w:right w:val="single" w:sz="4" w:space="0" w:color="auto"/>
            </w:tcBorders>
            <w:shd w:val="clear" w:color="auto" w:fill="auto"/>
            <w:noWrap/>
            <w:hideMark/>
          </w:tcPr>
          <w:p w14:paraId="2B53618D"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Drop &amp; Inverted Beams</w:t>
            </w:r>
          </w:p>
        </w:tc>
        <w:tc>
          <w:tcPr>
            <w:tcW w:w="1170" w:type="dxa"/>
            <w:tcBorders>
              <w:top w:val="nil"/>
              <w:left w:val="nil"/>
              <w:bottom w:val="single" w:sz="4" w:space="0" w:color="auto"/>
              <w:right w:val="single" w:sz="4" w:space="0" w:color="auto"/>
            </w:tcBorders>
            <w:shd w:val="clear" w:color="auto" w:fill="auto"/>
            <w:noWrap/>
            <w:hideMark/>
          </w:tcPr>
          <w:p w14:paraId="38D22747"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m3</w:t>
            </w:r>
          </w:p>
        </w:tc>
        <w:tc>
          <w:tcPr>
            <w:tcW w:w="1440" w:type="dxa"/>
            <w:tcBorders>
              <w:top w:val="nil"/>
              <w:left w:val="nil"/>
              <w:bottom w:val="single" w:sz="4" w:space="0" w:color="auto"/>
              <w:right w:val="single" w:sz="4" w:space="0" w:color="auto"/>
            </w:tcBorders>
            <w:shd w:val="clear" w:color="auto" w:fill="auto"/>
            <w:noWrap/>
            <w:hideMark/>
          </w:tcPr>
          <w:p w14:paraId="7139AC73"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30.00</w:t>
            </w:r>
          </w:p>
        </w:tc>
        <w:tc>
          <w:tcPr>
            <w:tcW w:w="1890" w:type="dxa"/>
            <w:tcBorders>
              <w:top w:val="nil"/>
              <w:left w:val="nil"/>
              <w:bottom w:val="single" w:sz="4" w:space="0" w:color="auto"/>
              <w:right w:val="single" w:sz="4" w:space="0" w:color="auto"/>
            </w:tcBorders>
            <w:shd w:val="clear" w:color="auto" w:fill="auto"/>
            <w:noWrap/>
            <w:hideMark/>
          </w:tcPr>
          <w:p w14:paraId="4C99B9ED" w14:textId="77777777" w:rsidR="00A64163" w:rsidRPr="00A64163" w:rsidRDefault="00A64163" w:rsidP="00A64163">
            <w:pPr>
              <w:spacing w:after="0" w:line="240" w:lineRule="auto"/>
              <w:jc w:val="center"/>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810" w:type="dxa"/>
            <w:tcBorders>
              <w:top w:val="nil"/>
              <w:left w:val="nil"/>
              <w:bottom w:val="single" w:sz="4" w:space="0" w:color="auto"/>
              <w:right w:val="single" w:sz="4" w:space="0" w:color="auto"/>
            </w:tcBorders>
            <w:shd w:val="clear" w:color="auto" w:fill="auto"/>
            <w:noWrap/>
            <w:hideMark/>
          </w:tcPr>
          <w:p w14:paraId="407EA691"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50" w:type="dxa"/>
            <w:tcBorders>
              <w:top w:val="nil"/>
              <w:left w:val="nil"/>
              <w:bottom w:val="single" w:sz="4" w:space="0" w:color="auto"/>
              <w:right w:val="single" w:sz="4" w:space="0" w:color="auto"/>
            </w:tcBorders>
            <w:shd w:val="clear" w:color="auto" w:fill="auto"/>
            <w:noWrap/>
            <w:hideMark/>
          </w:tcPr>
          <w:p w14:paraId="55C8F0FA"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hideMark/>
          </w:tcPr>
          <w:p w14:paraId="18D17AAB"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c>
          <w:tcPr>
            <w:tcW w:w="1549" w:type="dxa"/>
            <w:tcBorders>
              <w:top w:val="nil"/>
              <w:left w:val="nil"/>
              <w:bottom w:val="single" w:sz="4" w:space="0" w:color="auto"/>
              <w:right w:val="single" w:sz="4" w:space="0" w:color="auto"/>
            </w:tcBorders>
            <w:shd w:val="clear" w:color="auto" w:fill="auto"/>
            <w:noWrap/>
            <w:hideMark/>
          </w:tcPr>
          <w:p w14:paraId="375BAF6A" w14:textId="77777777" w:rsidR="00A64163" w:rsidRPr="00A64163" w:rsidRDefault="00A64163" w:rsidP="00A64163">
            <w:pPr>
              <w:spacing w:after="0" w:line="240" w:lineRule="auto"/>
              <w:rPr>
                <w:rFonts w:eastAsia="Times New Roman" w:cstheme="minorHAnsi"/>
                <w:color w:val="000000"/>
                <w:sz w:val="18"/>
                <w:szCs w:val="18"/>
                <w:lang w:val="en-US"/>
              </w:rPr>
            </w:pPr>
            <w:r w:rsidRPr="00A64163">
              <w:rPr>
                <w:rFonts w:eastAsia="Times New Roman" w:cstheme="minorHAnsi"/>
                <w:color w:val="000000"/>
                <w:sz w:val="18"/>
                <w:szCs w:val="18"/>
                <w:lang w:val="en-US"/>
              </w:rPr>
              <w:t> </w:t>
            </w:r>
          </w:p>
        </w:tc>
      </w:tr>
      <w:tr w:rsidR="00A64163" w:rsidRPr="00A64163" w14:paraId="5E25BC43" w14:textId="77777777" w:rsidTr="00A64163">
        <w:trPr>
          <w:trHeight w:val="264"/>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E3AB6AD"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 </w:t>
            </w:r>
          </w:p>
        </w:tc>
        <w:tc>
          <w:tcPr>
            <w:tcW w:w="13391" w:type="dxa"/>
            <w:gridSpan w:val="7"/>
            <w:tcBorders>
              <w:top w:val="single" w:sz="4" w:space="0" w:color="auto"/>
              <w:left w:val="nil"/>
              <w:bottom w:val="single" w:sz="4" w:space="0" w:color="auto"/>
              <w:right w:val="single" w:sz="4" w:space="0" w:color="auto"/>
            </w:tcBorders>
            <w:shd w:val="clear" w:color="000000" w:fill="FFFF00"/>
            <w:vAlign w:val="center"/>
            <w:hideMark/>
          </w:tcPr>
          <w:p w14:paraId="5D7F0A26" w14:textId="77777777" w:rsidR="00A64163" w:rsidRPr="00A64163" w:rsidRDefault="00A64163" w:rsidP="00A64163">
            <w:pPr>
              <w:spacing w:after="0" w:line="240" w:lineRule="auto"/>
              <w:jc w:val="center"/>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TOTAL AMOUNT FOR LOT 4 (TTC)</w:t>
            </w:r>
          </w:p>
        </w:tc>
        <w:tc>
          <w:tcPr>
            <w:tcW w:w="1549" w:type="dxa"/>
            <w:tcBorders>
              <w:top w:val="nil"/>
              <w:left w:val="nil"/>
              <w:bottom w:val="single" w:sz="4" w:space="0" w:color="auto"/>
              <w:right w:val="single" w:sz="4" w:space="0" w:color="auto"/>
            </w:tcBorders>
            <w:shd w:val="clear" w:color="auto" w:fill="auto"/>
            <w:noWrap/>
            <w:vAlign w:val="center"/>
            <w:hideMark/>
          </w:tcPr>
          <w:p w14:paraId="6DB54505" w14:textId="77777777" w:rsidR="00A64163" w:rsidRPr="00A64163" w:rsidRDefault="00A64163" w:rsidP="00A64163">
            <w:pPr>
              <w:spacing w:after="0" w:line="240" w:lineRule="auto"/>
              <w:rPr>
                <w:rFonts w:eastAsia="Times New Roman" w:cstheme="minorHAnsi"/>
                <w:b/>
                <w:bCs/>
                <w:color w:val="000000"/>
                <w:sz w:val="18"/>
                <w:szCs w:val="18"/>
                <w:lang w:val="en-US"/>
              </w:rPr>
            </w:pPr>
            <w:r w:rsidRPr="00A64163">
              <w:rPr>
                <w:rFonts w:eastAsia="Times New Roman" w:cstheme="minorHAnsi"/>
                <w:b/>
                <w:bCs/>
                <w:color w:val="000000"/>
                <w:sz w:val="18"/>
                <w:szCs w:val="18"/>
                <w:lang w:val="en-US"/>
              </w:rPr>
              <w:t>---------------------------USD</w:t>
            </w:r>
          </w:p>
        </w:tc>
      </w:tr>
    </w:tbl>
    <w:p w14:paraId="66832E90" w14:textId="31E71D4B" w:rsidR="0089641D" w:rsidRDefault="0089641D"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2619A860" w14:textId="450A1CA9" w:rsidR="0089641D" w:rsidRDefault="0089641D"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SUMMARY</w:t>
      </w:r>
    </w:p>
    <w:p w14:paraId="2FFA6094" w14:textId="77777777" w:rsidR="0089641D" w:rsidRDefault="0089641D"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1546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015"/>
        <w:gridCol w:w="3772"/>
        <w:gridCol w:w="3772"/>
      </w:tblGrid>
      <w:tr w:rsidR="0089641D" w:rsidRPr="00313846" w14:paraId="253E02A6" w14:textId="56659FA5" w:rsidTr="0089641D">
        <w:trPr>
          <w:trHeight w:val="67"/>
        </w:trPr>
        <w:tc>
          <w:tcPr>
            <w:tcW w:w="1910" w:type="dxa"/>
            <w:shd w:val="clear" w:color="auto" w:fill="auto"/>
            <w:vAlign w:val="center"/>
            <w:hideMark/>
          </w:tcPr>
          <w:p w14:paraId="0CB2D155" w14:textId="77777777" w:rsidR="0089641D" w:rsidRPr="00313846" w:rsidRDefault="0089641D" w:rsidP="0089641D">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Lot No.</w:t>
            </w:r>
          </w:p>
        </w:tc>
        <w:tc>
          <w:tcPr>
            <w:tcW w:w="6015" w:type="dxa"/>
            <w:shd w:val="clear" w:color="auto" w:fill="auto"/>
            <w:vAlign w:val="center"/>
            <w:hideMark/>
          </w:tcPr>
          <w:p w14:paraId="43155A82" w14:textId="77777777" w:rsidR="0089641D" w:rsidRPr="00313846" w:rsidRDefault="0089641D" w:rsidP="0089641D">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Item description</w:t>
            </w:r>
          </w:p>
        </w:tc>
        <w:tc>
          <w:tcPr>
            <w:tcW w:w="3772" w:type="dxa"/>
          </w:tcPr>
          <w:p w14:paraId="7E7C0510" w14:textId="563EE346" w:rsidR="0089641D" w:rsidRPr="00313846" w:rsidRDefault="0089641D" w:rsidP="0089641D">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Total Excluding VAT</w:t>
            </w:r>
          </w:p>
        </w:tc>
        <w:tc>
          <w:tcPr>
            <w:tcW w:w="3772" w:type="dxa"/>
          </w:tcPr>
          <w:p w14:paraId="13AA51EA" w14:textId="647B4721" w:rsidR="0089641D" w:rsidRPr="00313846" w:rsidRDefault="0089641D" w:rsidP="0089641D">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Total Including VAT</w:t>
            </w:r>
          </w:p>
        </w:tc>
      </w:tr>
      <w:tr w:rsidR="0089641D" w:rsidRPr="00313846" w14:paraId="62552AF8" w14:textId="081530BD" w:rsidTr="0089641D">
        <w:trPr>
          <w:trHeight w:val="322"/>
        </w:trPr>
        <w:tc>
          <w:tcPr>
            <w:tcW w:w="1910" w:type="dxa"/>
            <w:shd w:val="clear" w:color="auto" w:fill="auto"/>
            <w:noWrap/>
            <w:vAlign w:val="center"/>
            <w:hideMark/>
          </w:tcPr>
          <w:p w14:paraId="56F8507A" w14:textId="77777777" w:rsidR="0089641D" w:rsidRPr="00313846" w:rsidRDefault="0089641D" w:rsidP="00CF69E9">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1</w:t>
            </w:r>
          </w:p>
        </w:tc>
        <w:tc>
          <w:tcPr>
            <w:tcW w:w="6015" w:type="dxa"/>
            <w:shd w:val="clear" w:color="auto" w:fill="auto"/>
            <w:noWrap/>
            <w:vAlign w:val="center"/>
            <w:hideMark/>
          </w:tcPr>
          <w:p w14:paraId="0F343EAD" w14:textId="77777777" w:rsidR="0089641D" w:rsidRPr="00313846" w:rsidRDefault="0089641D" w:rsidP="00CF69E9">
            <w:pPr>
              <w:spacing w:after="0" w:line="240" w:lineRule="auto"/>
              <w:jc w:val="center"/>
              <w:rPr>
                <w:rFonts w:ascii="Calibri" w:eastAsia="Times New Roman" w:hAnsi="Calibri" w:cs="Calibri"/>
                <w:b/>
                <w:bCs/>
                <w:sz w:val="20"/>
                <w:szCs w:val="20"/>
                <w:lang w:val="en-US"/>
              </w:rPr>
            </w:pPr>
            <w:r>
              <w:rPr>
                <w:rFonts w:ascii="Calibri" w:eastAsia="Times New Roman" w:hAnsi="Calibri" w:cstheme="minorHAnsi"/>
                <w:b/>
                <w:bCs/>
                <w:sz w:val="20"/>
                <w:szCs w:val="20"/>
              </w:rPr>
              <w:t>ARCHITECTURE</w:t>
            </w:r>
            <w:r w:rsidRPr="00313846">
              <w:rPr>
                <w:rFonts w:ascii="Calibri" w:eastAsia="Times New Roman" w:hAnsi="Calibri" w:cstheme="minorHAnsi"/>
                <w:b/>
                <w:bCs/>
                <w:sz w:val="20"/>
                <w:szCs w:val="20"/>
              </w:rPr>
              <w:t xml:space="preserve"> WORL</w:t>
            </w:r>
          </w:p>
        </w:tc>
        <w:tc>
          <w:tcPr>
            <w:tcW w:w="3772" w:type="dxa"/>
          </w:tcPr>
          <w:p w14:paraId="5461549C" w14:textId="77777777" w:rsidR="0089641D" w:rsidRDefault="0089641D" w:rsidP="00CF69E9">
            <w:pPr>
              <w:spacing w:after="0" w:line="240" w:lineRule="auto"/>
              <w:jc w:val="center"/>
              <w:rPr>
                <w:rFonts w:ascii="Calibri" w:eastAsia="Times New Roman" w:hAnsi="Calibri" w:cstheme="minorHAnsi"/>
                <w:b/>
                <w:bCs/>
                <w:sz w:val="20"/>
                <w:szCs w:val="20"/>
              </w:rPr>
            </w:pPr>
          </w:p>
        </w:tc>
        <w:tc>
          <w:tcPr>
            <w:tcW w:w="3772" w:type="dxa"/>
          </w:tcPr>
          <w:p w14:paraId="2FFB7503" w14:textId="76DB4134" w:rsidR="0089641D" w:rsidRDefault="0089641D" w:rsidP="00CF69E9">
            <w:pPr>
              <w:spacing w:after="0" w:line="240" w:lineRule="auto"/>
              <w:jc w:val="center"/>
              <w:rPr>
                <w:rFonts w:ascii="Calibri" w:eastAsia="Times New Roman" w:hAnsi="Calibri" w:cstheme="minorHAnsi"/>
                <w:b/>
                <w:bCs/>
                <w:sz w:val="20"/>
                <w:szCs w:val="20"/>
              </w:rPr>
            </w:pPr>
          </w:p>
        </w:tc>
      </w:tr>
      <w:tr w:rsidR="0089641D" w:rsidRPr="00313846" w14:paraId="54B91021" w14:textId="5CC4D053" w:rsidTr="0089641D">
        <w:trPr>
          <w:trHeight w:val="308"/>
        </w:trPr>
        <w:tc>
          <w:tcPr>
            <w:tcW w:w="1910" w:type="dxa"/>
            <w:shd w:val="clear" w:color="auto" w:fill="auto"/>
            <w:noWrap/>
            <w:vAlign w:val="bottom"/>
            <w:hideMark/>
          </w:tcPr>
          <w:p w14:paraId="53F59043"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2</w:t>
            </w:r>
          </w:p>
        </w:tc>
        <w:tc>
          <w:tcPr>
            <w:tcW w:w="6015" w:type="dxa"/>
            <w:shd w:val="clear" w:color="auto" w:fill="auto"/>
            <w:noWrap/>
            <w:vAlign w:val="bottom"/>
            <w:hideMark/>
          </w:tcPr>
          <w:p w14:paraId="011B0636"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 xml:space="preserve">ELECTRICAL WORK </w:t>
            </w:r>
          </w:p>
        </w:tc>
        <w:tc>
          <w:tcPr>
            <w:tcW w:w="3772" w:type="dxa"/>
          </w:tcPr>
          <w:p w14:paraId="22905405" w14:textId="77777777" w:rsidR="0089641D" w:rsidRPr="00313846" w:rsidRDefault="0089641D" w:rsidP="00CF69E9">
            <w:pPr>
              <w:spacing w:after="0" w:line="240" w:lineRule="auto"/>
              <w:jc w:val="center"/>
              <w:rPr>
                <w:rFonts w:ascii="Arial" w:eastAsia="Times New Roman" w:hAnsi="Arial" w:cs="Arial"/>
                <w:b/>
                <w:bCs/>
                <w:sz w:val="20"/>
                <w:szCs w:val="20"/>
                <w:lang w:val="en-US"/>
              </w:rPr>
            </w:pPr>
          </w:p>
        </w:tc>
        <w:tc>
          <w:tcPr>
            <w:tcW w:w="3772" w:type="dxa"/>
          </w:tcPr>
          <w:p w14:paraId="0578F100" w14:textId="34F7D417" w:rsidR="0089641D" w:rsidRPr="00313846" w:rsidRDefault="0089641D" w:rsidP="00CF69E9">
            <w:pPr>
              <w:spacing w:after="0" w:line="240" w:lineRule="auto"/>
              <w:jc w:val="center"/>
              <w:rPr>
                <w:rFonts w:ascii="Arial" w:eastAsia="Times New Roman" w:hAnsi="Arial" w:cs="Arial"/>
                <w:b/>
                <w:bCs/>
                <w:sz w:val="20"/>
                <w:szCs w:val="20"/>
                <w:lang w:val="en-US"/>
              </w:rPr>
            </w:pPr>
          </w:p>
        </w:tc>
      </w:tr>
      <w:tr w:rsidR="0089641D" w:rsidRPr="00313846" w14:paraId="1676B690" w14:textId="0BC22F3F" w:rsidTr="0089641D">
        <w:trPr>
          <w:trHeight w:val="308"/>
        </w:trPr>
        <w:tc>
          <w:tcPr>
            <w:tcW w:w="1910" w:type="dxa"/>
            <w:shd w:val="clear" w:color="auto" w:fill="auto"/>
            <w:noWrap/>
            <w:vAlign w:val="bottom"/>
            <w:hideMark/>
          </w:tcPr>
          <w:p w14:paraId="2E67DF2D"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3</w:t>
            </w:r>
          </w:p>
        </w:tc>
        <w:tc>
          <w:tcPr>
            <w:tcW w:w="6015" w:type="dxa"/>
            <w:shd w:val="clear" w:color="auto" w:fill="auto"/>
            <w:noWrap/>
            <w:vAlign w:val="bottom"/>
            <w:hideMark/>
          </w:tcPr>
          <w:p w14:paraId="593B5A63"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 xml:space="preserve">MECHANICAL WORK </w:t>
            </w:r>
          </w:p>
        </w:tc>
        <w:tc>
          <w:tcPr>
            <w:tcW w:w="3772" w:type="dxa"/>
          </w:tcPr>
          <w:p w14:paraId="4BAD868E" w14:textId="77777777" w:rsidR="0089641D" w:rsidRPr="00313846" w:rsidRDefault="0089641D" w:rsidP="00CF69E9">
            <w:pPr>
              <w:spacing w:after="0" w:line="240" w:lineRule="auto"/>
              <w:jc w:val="center"/>
              <w:rPr>
                <w:rFonts w:ascii="Arial" w:eastAsia="Times New Roman" w:hAnsi="Arial" w:cs="Arial"/>
                <w:b/>
                <w:bCs/>
                <w:sz w:val="20"/>
                <w:szCs w:val="20"/>
                <w:lang w:val="en-US"/>
              </w:rPr>
            </w:pPr>
          </w:p>
        </w:tc>
        <w:tc>
          <w:tcPr>
            <w:tcW w:w="3772" w:type="dxa"/>
          </w:tcPr>
          <w:p w14:paraId="339B37BD" w14:textId="15F3F93E" w:rsidR="0089641D" w:rsidRPr="00313846" w:rsidRDefault="0089641D" w:rsidP="00CF69E9">
            <w:pPr>
              <w:spacing w:after="0" w:line="240" w:lineRule="auto"/>
              <w:jc w:val="center"/>
              <w:rPr>
                <w:rFonts w:ascii="Arial" w:eastAsia="Times New Roman" w:hAnsi="Arial" w:cs="Arial"/>
                <w:b/>
                <w:bCs/>
                <w:sz w:val="20"/>
                <w:szCs w:val="20"/>
                <w:lang w:val="en-US"/>
              </w:rPr>
            </w:pPr>
          </w:p>
        </w:tc>
      </w:tr>
      <w:tr w:rsidR="0089641D" w:rsidRPr="00313846" w14:paraId="79707CC2" w14:textId="64B61BCF" w:rsidTr="0089641D">
        <w:trPr>
          <w:trHeight w:val="308"/>
        </w:trPr>
        <w:tc>
          <w:tcPr>
            <w:tcW w:w="1910" w:type="dxa"/>
            <w:shd w:val="clear" w:color="auto" w:fill="auto"/>
            <w:noWrap/>
            <w:vAlign w:val="bottom"/>
            <w:hideMark/>
          </w:tcPr>
          <w:p w14:paraId="21A7266F"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4</w:t>
            </w:r>
          </w:p>
        </w:tc>
        <w:tc>
          <w:tcPr>
            <w:tcW w:w="6015" w:type="dxa"/>
            <w:shd w:val="clear" w:color="auto" w:fill="auto"/>
            <w:noWrap/>
            <w:vAlign w:val="bottom"/>
            <w:hideMark/>
          </w:tcPr>
          <w:p w14:paraId="7D127D43" w14:textId="77777777" w:rsidR="0089641D" w:rsidRPr="00313846" w:rsidRDefault="0089641D" w:rsidP="00CF69E9">
            <w:pPr>
              <w:spacing w:after="0" w:line="240" w:lineRule="auto"/>
              <w:jc w:val="center"/>
              <w:rPr>
                <w:rFonts w:ascii="Arial" w:eastAsia="Times New Roman" w:hAnsi="Arial" w:cs="Arial"/>
                <w:b/>
                <w:bCs/>
                <w:sz w:val="20"/>
                <w:szCs w:val="20"/>
                <w:lang w:val="en-US"/>
              </w:rPr>
            </w:pPr>
            <w:r w:rsidRPr="00313846">
              <w:rPr>
                <w:rFonts w:ascii="Arial" w:eastAsia="Times New Roman" w:hAnsi="Arial" w:cs="Arial"/>
                <w:b/>
                <w:bCs/>
                <w:sz w:val="20"/>
                <w:szCs w:val="20"/>
                <w:lang w:val="en-US"/>
              </w:rPr>
              <w:t>CIVIL WORK</w:t>
            </w:r>
          </w:p>
        </w:tc>
        <w:tc>
          <w:tcPr>
            <w:tcW w:w="3772" w:type="dxa"/>
          </w:tcPr>
          <w:p w14:paraId="09B4CD57" w14:textId="77777777" w:rsidR="0089641D" w:rsidRPr="00313846" w:rsidRDefault="0089641D" w:rsidP="00CF69E9">
            <w:pPr>
              <w:spacing w:after="0" w:line="240" w:lineRule="auto"/>
              <w:jc w:val="center"/>
              <w:rPr>
                <w:rFonts w:ascii="Arial" w:eastAsia="Times New Roman" w:hAnsi="Arial" w:cs="Arial"/>
                <w:b/>
                <w:bCs/>
                <w:sz w:val="20"/>
                <w:szCs w:val="20"/>
                <w:lang w:val="en-US"/>
              </w:rPr>
            </w:pPr>
          </w:p>
        </w:tc>
        <w:tc>
          <w:tcPr>
            <w:tcW w:w="3772" w:type="dxa"/>
          </w:tcPr>
          <w:p w14:paraId="3955BF59" w14:textId="5B0FD6EB" w:rsidR="0089641D" w:rsidRPr="00313846" w:rsidRDefault="0089641D" w:rsidP="00CF69E9">
            <w:pPr>
              <w:spacing w:after="0" w:line="240" w:lineRule="auto"/>
              <w:jc w:val="center"/>
              <w:rPr>
                <w:rFonts w:ascii="Arial" w:eastAsia="Times New Roman" w:hAnsi="Arial" w:cs="Arial"/>
                <w:b/>
                <w:bCs/>
                <w:sz w:val="20"/>
                <w:szCs w:val="20"/>
                <w:lang w:val="en-US"/>
              </w:rPr>
            </w:pPr>
          </w:p>
        </w:tc>
      </w:tr>
      <w:tr w:rsidR="0089641D" w:rsidRPr="00313846" w14:paraId="31F072C0" w14:textId="77777777" w:rsidTr="0089641D">
        <w:trPr>
          <w:trHeight w:val="308"/>
        </w:trPr>
        <w:tc>
          <w:tcPr>
            <w:tcW w:w="1910" w:type="dxa"/>
            <w:shd w:val="clear" w:color="auto" w:fill="auto"/>
            <w:noWrap/>
            <w:vAlign w:val="bottom"/>
          </w:tcPr>
          <w:p w14:paraId="206DD29A" w14:textId="77777777" w:rsidR="0089641D" w:rsidRPr="00313846" w:rsidRDefault="0089641D" w:rsidP="00CF69E9">
            <w:pPr>
              <w:spacing w:after="0" w:line="240" w:lineRule="auto"/>
              <w:jc w:val="center"/>
              <w:rPr>
                <w:rFonts w:ascii="Arial" w:eastAsia="Times New Roman" w:hAnsi="Arial" w:cs="Arial"/>
                <w:b/>
                <w:bCs/>
                <w:sz w:val="20"/>
                <w:szCs w:val="20"/>
                <w:lang w:val="en-US"/>
              </w:rPr>
            </w:pPr>
          </w:p>
        </w:tc>
        <w:tc>
          <w:tcPr>
            <w:tcW w:w="6015" w:type="dxa"/>
            <w:shd w:val="clear" w:color="auto" w:fill="auto"/>
            <w:noWrap/>
            <w:vAlign w:val="bottom"/>
          </w:tcPr>
          <w:p w14:paraId="30351D43" w14:textId="23F04076" w:rsidR="0089641D" w:rsidRPr="00313846" w:rsidRDefault="0089641D" w:rsidP="00CF69E9">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TOTAL OFT THE WHOLE PROJECT (USD)</w:t>
            </w:r>
          </w:p>
        </w:tc>
        <w:tc>
          <w:tcPr>
            <w:tcW w:w="3772" w:type="dxa"/>
          </w:tcPr>
          <w:p w14:paraId="00B0597A" w14:textId="250C667F" w:rsidR="0089641D" w:rsidRPr="00313846" w:rsidRDefault="0089641D" w:rsidP="00CF69E9">
            <w:pPr>
              <w:spacing w:after="0" w:line="240" w:lineRule="auto"/>
              <w:jc w:val="center"/>
              <w:rPr>
                <w:rFonts w:ascii="Arial" w:eastAsia="Times New Roman" w:hAnsi="Arial" w:cs="Arial"/>
                <w:b/>
                <w:bCs/>
                <w:sz w:val="20"/>
                <w:szCs w:val="20"/>
                <w:lang w:val="en-US"/>
              </w:rPr>
            </w:pPr>
          </w:p>
        </w:tc>
        <w:tc>
          <w:tcPr>
            <w:tcW w:w="3772" w:type="dxa"/>
          </w:tcPr>
          <w:p w14:paraId="08655166" w14:textId="3B9EC586" w:rsidR="0089641D" w:rsidRPr="00313846" w:rsidRDefault="0089641D" w:rsidP="00CF69E9">
            <w:pPr>
              <w:spacing w:after="0" w:line="240" w:lineRule="auto"/>
              <w:jc w:val="center"/>
              <w:rPr>
                <w:rFonts w:ascii="Arial" w:eastAsia="Times New Roman" w:hAnsi="Arial" w:cs="Arial"/>
                <w:b/>
                <w:bCs/>
                <w:sz w:val="20"/>
                <w:szCs w:val="20"/>
                <w:lang w:val="en-US"/>
              </w:rPr>
            </w:pPr>
          </w:p>
        </w:tc>
      </w:tr>
    </w:tbl>
    <w:p w14:paraId="07ACF113" w14:textId="70C16A09" w:rsidR="0089641D" w:rsidRDefault="0089641D"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7B09F36C" w14:textId="76E69119" w:rsidR="0089641D" w:rsidRDefault="0089641D" w:rsidP="00A64163">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ANNEXES:</w:t>
      </w:r>
    </w:p>
    <w:tbl>
      <w:tblPr>
        <w:tblW w:w="154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015"/>
        <w:gridCol w:w="7555"/>
      </w:tblGrid>
      <w:tr w:rsidR="0089641D" w:rsidRPr="002D5528" w14:paraId="203CF0BE" w14:textId="77777777" w:rsidTr="002D5528">
        <w:trPr>
          <w:trHeight w:val="67"/>
        </w:trPr>
        <w:tc>
          <w:tcPr>
            <w:tcW w:w="1910" w:type="dxa"/>
            <w:shd w:val="clear" w:color="auto" w:fill="auto"/>
            <w:vAlign w:val="center"/>
            <w:hideMark/>
          </w:tcPr>
          <w:p w14:paraId="212F56B9" w14:textId="77777777" w:rsidR="0089641D" w:rsidRPr="002D5528" w:rsidRDefault="0089641D" w:rsidP="00CF69E9">
            <w:pPr>
              <w:spacing w:after="0" w:line="240" w:lineRule="auto"/>
              <w:jc w:val="center"/>
              <w:rPr>
                <w:rFonts w:eastAsia="Times New Roman" w:cstheme="minorHAnsi"/>
                <w:b/>
                <w:bCs/>
                <w:color w:val="000000"/>
                <w:lang w:val="en-US"/>
              </w:rPr>
            </w:pPr>
            <w:r w:rsidRPr="002D5528">
              <w:rPr>
                <w:rFonts w:eastAsia="Times New Roman" w:cstheme="minorHAnsi"/>
                <w:b/>
                <w:bCs/>
                <w:color w:val="000000"/>
                <w:lang w:val="en-US"/>
              </w:rPr>
              <w:t>Lot No.</w:t>
            </w:r>
          </w:p>
        </w:tc>
        <w:tc>
          <w:tcPr>
            <w:tcW w:w="6015" w:type="dxa"/>
            <w:shd w:val="clear" w:color="auto" w:fill="auto"/>
            <w:vAlign w:val="center"/>
            <w:hideMark/>
          </w:tcPr>
          <w:p w14:paraId="301EB373" w14:textId="77777777" w:rsidR="0089641D" w:rsidRPr="002D5528" w:rsidRDefault="0089641D" w:rsidP="00CF69E9">
            <w:pPr>
              <w:spacing w:after="0" w:line="240" w:lineRule="auto"/>
              <w:jc w:val="center"/>
              <w:rPr>
                <w:rFonts w:eastAsia="Times New Roman" w:cstheme="minorHAnsi"/>
                <w:b/>
                <w:bCs/>
                <w:color w:val="000000"/>
                <w:lang w:val="en-US"/>
              </w:rPr>
            </w:pPr>
            <w:r w:rsidRPr="002D5528">
              <w:rPr>
                <w:rFonts w:eastAsia="Times New Roman" w:cstheme="minorHAnsi"/>
                <w:b/>
                <w:bCs/>
                <w:color w:val="000000"/>
                <w:lang w:val="en-US"/>
              </w:rPr>
              <w:t>Item description</w:t>
            </w:r>
          </w:p>
        </w:tc>
        <w:tc>
          <w:tcPr>
            <w:tcW w:w="7555" w:type="dxa"/>
          </w:tcPr>
          <w:p w14:paraId="24D71E1E" w14:textId="77777777" w:rsidR="0089641D" w:rsidRPr="002D5528" w:rsidRDefault="0089641D" w:rsidP="00CF69E9">
            <w:pPr>
              <w:spacing w:after="0" w:line="240" w:lineRule="auto"/>
              <w:jc w:val="center"/>
              <w:rPr>
                <w:rFonts w:eastAsia="Times New Roman" w:cstheme="minorHAnsi"/>
                <w:b/>
                <w:bCs/>
                <w:color w:val="000000"/>
                <w:lang w:val="en-US"/>
              </w:rPr>
            </w:pPr>
            <w:r w:rsidRPr="002D5528">
              <w:rPr>
                <w:rFonts w:eastAsia="Times New Roman" w:cstheme="minorHAnsi"/>
                <w:b/>
                <w:bCs/>
                <w:color w:val="000000"/>
                <w:lang w:val="en-US"/>
              </w:rPr>
              <w:t>Total Excluding VAT</w:t>
            </w:r>
          </w:p>
        </w:tc>
      </w:tr>
      <w:tr w:rsidR="0089641D" w:rsidRPr="002D5528" w14:paraId="42478212" w14:textId="77777777" w:rsidTr="002D5528">
        <w:trPr>
          <w:trHeight w:val="322"/>
        </w:trPr>
        <w:tc>
          <w:tcPr>
            <w:tcW w:w="1910" w:type="dxa"/>
            <w:shd w:val="clear" w:color="auto" w:fill="auto"/>
            <w:noWrap/>
            <w:vAlign w:val="center"/>
            <w:hideMark/>
          </w:tcPr>
          <w:p w14:paraId="5CEC7ED1" w14:textId="77777777" w:rsidR="0089641D" w:rsidRPr="002D5528" w:rsidRDefault="0089641D" w:rsidP="00CF69E9">
            <w:pPr>
              <w:spacing w:after="0" w:line="240" w:lineRule="auto"/>
              <w:jc w:val="center"/>
              <w:rPr>
                <w:rFonts w:eastAsia="Times New Roman" w:cstheme="minorHAnsi"/>
                <w:b/>
                <w:bCs/>
                <w:color w:val="000000"/>
                <w:lang w:val="en-US"/>
              </w:rPr>
            </w:pPr>
            <w:r w:rsidRPr="002D5528">
              <w:rPr>
                <w:rFonts w:eastAsia="Times New Roman" w:cstheme="minorHAnsi"/>
                <w:b/>
                <w:bCs/>
                <w:color w:val="000000"/>
                <w:lang w:val="en-US"/>
              </w:rPr>
              <w:t>1</w:t>
            </w:r>
          </w:p>
        </w:tc>
        <w:tc>
          <w:tcPr>
            <w:tcW w:w="6015" w:type="dxa"/>
            <w:shd w:val="clear" w:color="auto" w:fill="auto"/>
            <w:noWrap/>
            <w:vAlign w:val="center"/>
            <w:hideMark/>
          </w:tcPr>
          <w:p w14:paraId="77C9F0F0"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rPr>
              <w:t>ARCHITECTURE WORL</w:t>
            </w:r>
          </w:p>
        </w:tc>
        <w:tc>
          <w:tcPr>
            <w:tcW w:w="7555" w:type="dxa"/>
          </w:tcPr>
          <w:p w14:paraId="192D1F4D" w14:textId="494D382A" w:rsidR="0089641D" w:rsidRPr="002D5528" w:rsidRDefault="0089641D" w:rsidP="00CF69E9">
            <w:pPr>
              <w:spacing w:after="0" w:line="240" w:lineRule="auto"/>
              <w:jc w:val="center"/>
              <w:rPr>
                <w:rFonts w:eastAsia="Times New Roman" w:cstheme="minorHAnsi"/>
                <w:b/>
                <w:bCs/>
              </w:rPr>
            </w:pPr>
            <w:r w:rsidRPr="002D5528">
              <w:rPr>
                <w:rFonts w:eastAsia="Times New Roman" w:cstheme="minorHAnsi"/>
                <w:b/>
                <w:bCs/>
              </w:rPr>
              <w:t>A-02 / A-03 / A-01</w:t>
            </w:r>
          </w:p>
        </w:tc>
      </w:tr>
      <w:tr w:rsidR="0089641D" w:rsidRPr="002D5528" w14:paraId="6D85BFCE" w14:textId="77777777" w:rsidTr="002D5528">
        <w:trPr>
          <w:trHeight w:val="308"/>
        </w:trPr>
        <w:tc>
          <w:tcPr>
            <w:tcW w:w="1910" w:type="dxa"/>
            <w:shd w:val="clear" w:color="auto" w:fill="auto"/>
            <w:noWrap/>
            <w:vAlign w:val="bottom"/>
            <w:hideMark/>
          </w:tcPr>
          <w:p w14:paraId="4C55B4B2"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2</w:t>
            </w:r>
          </w:p>
        </w:tc>
        <w:tc>
          <w:tcPr>
            <w:tcW w:w="6015" w:type="dxa"/>
            <w:shd w:val="clear" w:color="auto" w:fill="auto"/>
            <w:noWrap/>
            <w:vAlign w:val="bottom"/>
            <w:hideMark/>
          </w:tcPr>
          <w:p w14:paraId="0F01E76F"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 xml:space="preserve">ELECTRICAL WORK </w:t>
            </w:r>
          </w:p>
        </w:tc>
        <w:tc>
          <w:tcPr>
            <w:tcW w:w="7555" w:type="dxa"/>
          </w:tcPr>
          <w:p w14:paraId="57184DD6" w14:textId="2C0020DB"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E01 / E02 / E03 / E04/ E05</w:t>
            </w:r>
          </w:p>
        </w:tc>
      </w:tr>
      <w:tr w:rsidR="0089641D" w:rsidRPr="002D5528" w14:paraId="41ACEA3F" w14:textId="77777777" w:rsidTr="002D5528">
        <w:trPr>
          <w:trHeight w:val="557"/>
        </w:trPr>
        <w:tc>
          <w:tcPr>
            <w:tcW w:w="1910" w:type="dxa"/>
            <w:shd w:val="clear" w:color="auto" w:fill="auto"/>
            <w:noWrap/>
            <w:vAlign w:val="bottom"/>
            <w:hideMark/>
          </w:tcPr>
          <w:p w14:paraId="3F1C2AE3"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3</w:t>
            </w:r>
          </w:p>
        </w:tc>
        <w:tc>
          <w:tcPr>
            <w:tcW w:w="6015" w:type="dxa"/>
            <w:shd w:val="clear" w:color="auto" w:fill="auto"/>
            <w:noWrap/>
            <w:vAlign w:val="bottom"/>
            <w:hideMark/>
          </w:tcPr>
          <w:p w14:paraId="36A6136B"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 xml:space="preserve">MECHANICAL WORK </w:t>
            </w:r>
          </w:p>
        </w:tc>
        <w:tc>
          <w:tcPr>
            <w:tcW w:w="7555" w:type="dxa"/>
          </w:tcPr>
          <w:p w14:paraId="1C43B841" w14:textId="692FCBAF"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 xml:space="preserve">AIR FANS/ M-101A / M-101B/ M-102 / M-201/ M-202/ M-301/ M-302/ PUMPS </w:t>
            </w:r>
            <w:r w:rsidR="00A116CD" w:rsidRPr="002D5528">
              <w:rPr>
                <w:rFonts w:eastAsia="Times New Roman" w:cstheme="minorHAnsi"/>
                <w:b/>
                <w:bCs/>
                <w:lang w:val="en-US"/>
              </w:rPr>
              <w:t>/ PREAMABLE FOR MECHANICAL / MANUFUCTURERS LIST</w:t>
            </w:r>
          </w:p>
        </w:tc>
      </w:tr>
      <w:tr w:rsidR="0089641D" w:rsidRPr="002D5528" w14:paraId="467A8041" w14:textId="77777777" w:rsidTr="002D5528">
        <w:trPr>
          <w:trHeight w:val="323"/>
        </w:trPr>
        <w:tc>
          <w:tcPr>
            <w:tcW w:w="1910" w:type="dxa"/>
            <w:shd w:val="clear" w:color="auto" w:fill="auto"/>
            <w:noWrap/>
            <w:vAlign w:val="bottom"/>
            <w:hideMark/>
          </w:tcPr>
          <w:p w14:paraId="21A35CEA"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4</w:t>
            </w:r>
          </w:p>
        </w:tc>
        <w:tc>
          <w:tcPr>
            <w:tcW w:w="6015" w:type="dxa"/>
            <w:shd w:val="clear" w:color="auto" w:fill="auto"/>
            <w:noWrap/>
            <w:vAlign w:val="bottom"/>
            <w:hideMark/>
          </w:tcPr>
          <w:p w14:paraId="13303150" w14:textId="77777777"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CIVIL WORK</w:t>
            </w:r>
          </w:p>
        </w:tc>
        <w:tc>
          <w:tcPr>
            <w:tcW w:w="7555" w:type="dxa"/>
          </w:tcPr>
          <w:p w14:paraId="3AE0754C" w14:textId="126B4C34"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 xml:space="preserve">S0 / S1/ S2 / S3/ S4/ S5 / S6 /S7 </w:t>
            </w:r>
          </w:p>
        </w:tc>
      </w:tr>
      <w:tr w:rsidR="0089641D" w:rsidRPr="002D5528" w14:paraId="314609EC" w14:textId="77777777" w:rsidTr="002D5528">
        <w:trPr>
          <w:trHeight w:val="269"/>
        </w:trPr>
        <w:tc>
          <w:tcPr>
            <w:tcW w:w="1910" w:type="dxa"/>
            <w:shd w:val="clear" w:color="auto" w:fill="auto"/>
            <w:noWrap/>
            <w:vAlign w:val="bottom"/>
          </w:tcPr>
          <w:p w14:paraId="202EB23D" w14:textId="77777777" w:rsidR="0089641D" w:rsidRPr="002D5528" w:rsidRDefault="0089641D" w:rsidP="00CF69E9">
            <w:pPr>
              <w:spacing w:after="0" w:line="240" w:lineRule="auto"/>
              <w:jc w:val="center"/>
              <w:rPr>
                <w:rFonts w:eastAsia="Times New Roman" w:cstheme="minorHAnsi"/>
                <w:b/>
                <w:bCs/>
                <w:lang w:val="en-US"/>
              </w:rPr>
            </w:pPr>
          </w:p>
        </w:tc>
        <w:tc>
          <w:tcPr>
            <w:tcW w:w="6015" w:type="dxa"/>
            <w:shd w:val="clear" w:color="auto" w:fill="auto"/>
            <w:noWrap/>
            <w:vAlign w:val="bottom"/>
          </w:tcPr>
          <w:p w14:paraId="3A788921" w14:textId="1EB9E318"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DRAWINGS</w:t>
            </w:r>
          </w:p>
        </w:tc>
        <w:tc>
          <w:tcPr>
            <w:tcW w:w="7555" w:type="dxa"/>
          </w:tcPr>
          <w:p w14:paraId="3D318EF4" w14:textId="2E978C85" w:rsidR="0089641D" w:rsidRPr="002D5528" w:rsidRDefault="0089641D" w:rsidP="00CF69E9">
            <w:pPr>
              <w:spacing w:after="0" w:line="240" w:lineRule="auto"/>
              <w:jc w:val="center"/>
              <w:rPr>
                <w:rFonts w:eastAsia="Times New Roman" w:cstheme="minorHAnsi"/>
                <w:b/>
                <w:bCs/>
                <w:lang w:val="en-US"/>
              </w:rPr>
            </w:pPr>
            <w:r w:rsidRPr="002D5528">
              <w:rPr>
                <w:rFonts w:eastAsia="Times New Roman" w:cstheme="minorHAnsi"/>
                <w:b/>
                <w:bCs/>
                <w:lang w:val="en-US"/>
              </w:rPr>
              <w:t>A01 /A02/ A03 / S0 / S1/ S2 / S3/ S4/ S5/S5’/ S5’’/ S5’’’ / S6 /S7</w:t>
            </w:r>
          </w:p>
        </w:tc>
      </w:tr>
    </w:tbl>
    <w:p w14:paraId="579DFFBA" w14:textId="6AAF370A" w:rsidR="00A116CD" w:rsidRDefault="00A116CD" w:rsidP="00EF64C8">
      <w:pPr>
        <w:pStyle w:val="Heading2"/>
        <w:rPr>
          <w:rFonts w:asciiTheme="minorHAnsi" w:hAnsiTheme="minorHAnsi"/>
        </w:rPr>
        <w:sectPr w:rsidR="00A116CD" w:rsidSect="00B66C90">
          <w:pgSz w:w="16838" w:h="11906" w:orient="landscape"/>
          <w:pgMar w:top="1440" w:right="1440" w:bottom="1440" w:left="1440" w:header="706" w:footer="706" w:gutter="0"/>
          <w:cols w:space="708"/>
          <w:docGrid w:linePitch="360"/>
        </w:sectPr>
      </w:pPr>
    </w:p>
    <w:p w14:paraId="5607DD3D" w14:textId="59DB92DD"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E25285">
        <w:rPr>
          <w:rFonts w:asciiTheme="minorHAnsi" w:hAnsiTheme="minorHAnsi"/>
        </w:rPr>
        <w:t xml:space="preserve"> </w:t>
      </w:r>
      <w:r w:rsidR="00E25285" w:rsidRPr="00A135F3">
        <w:rPr>
          <w:rFonts w:asciiTheme="minorHAnsi" w:hAnsiTheme="minorHAnsi"/>
          <w:highlight w:val="yellow"/>
        </w:rPr>
        <w:t>(must be Signed and Stamped)</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61"/>
        <w:gridCol w:w="1101"/>
        <w:gridCol w:w="608"/>
        <w:gridCol w:w="1023"/>
        <w:gridCol w:w="1464"/>
        <w:gridCol w:w="3993"/>
      </w:tblGrid>
      <w:tr w:rsidR="00A36835" w:rsidRPr="00DF05CE" w14:paraId="5DC4337E" w14:textId="77777777" w:rsidTr="00A116CD">
        <w:trPr>
          <w:trHeight w:val="140"/>
        </w:trPr>
        <w:tc>
          <w:tcPr>
            <w:tcW w:w="540" w:type="dxa"/>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2161" w:type="dxa"/>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0" w:type="auto"/>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0" w:type="auto"/>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0" w:type="auto"/>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0" w:type="auto"/>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3993" w:type="dxa"/>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A36835" w:rsidRPr="00DF05CE" w14:paraId="25D23D07" w14:textId="77777777" w:rsidTr="00A116CD">
        <w:trPr>
          <w:trHeight w:val="551"/>
        </w:trPr>
        <w:tc>
          <w:tcPr>
            <w:tcW w:w="540" w:type="dxa"/>
          </w:tcPr>
          <w:p w14:paraId="4AF84409" w14:textId="77777777" w:rsidR="00BA7123" w:rsidRPr="00DF05CE" w:rsidRDefault="00BA7123" w:rsidP="00A36835">
            <w:pPr>
              <w:jc w:val="center"/>
              <w:rPr>
                <w:rFonts w:cstheme="majorBidi"/>
              </w:rPr>
            </w:pPr>
            <w:r w:rsidRPr="00DF05CE">
              <w:rPr>
                <w:rFonts w:cstheme="majorBidi"/>
              </w:rPr>
              <w:t>1</w:t>
            </w:r>
          </w:p>
        </w:tc>
        <w:tc>
          <w:tcPr>
            <w:tcW w:w="2161" w:type="dxa"/>
          </w:tcPr>
          <w:p w14:paraId="3156F040" w14:textId="77777777" w:rsidR="00BA7123" w:rsidRPr="00DF05CE" w:rsidRDefault="00BA7123" w:rsidP="001D79A5">
            <w:pPr>
              <w:rPr>
                <w:rFonts w:cstheme="majorBidi"/>
              </w:rPr>
            </w:pPr>
          </w:p>
        </w:tc>
        <w:tc>
          <w:tcPr>
            <w:tcW w:w="0" w:type="auto"/>
          </w:tcPr>
          <w:p w14:paraId="6F4B9F10" w14:textId="77777777" w:rsidR="00BA7123" w:rsidRPr="00DF05CE" w:rsidRDefault="00BA7123" w:rsidP="001D79A5">
            <w:pPr>
              <w:rPr>
                <w:rFonts w:cstheme="majorBidi"/>
              </w:rPr>
            </w:pPr>
          </w:p>
        </w:tc>
        <w:tc>
          <w:tcPr>
            <w:tcW w:w="0" w:type="auto"/>
          </w:tcPr>
          <w:p w14:paraId="43222485" w14:textId="77777777" w:rsidR="00BA7123" w:rsidRPr="00DF05CE" w:rsidRDefault="00BA7123" w:rsidP="001D79A5">
            <w:pPr>
              <w:rPr>
                <w:rFonts w:cstheme="majorBidi"/>
              </w:rPr>
            </w:pPr>
          </w:p>
        </w:tc>
        <w:tc>
          <w:tcPr>
            <w:tcW w:w="0" w:type="auto"/>
          </w:tcPr>
          <w:p w14:paraId="0FDFD7F6" w14:textId="77777777" w:rsidR="00BA7123" w:rsidRPr="00DF05CE" w:rsidRDefault="00BA7123" w:rsidP="001D79A5">
            <w:pPr>
              <w:rPr>
                <w:rFonts w:cstheme="majorBidi"/>
              </w:rPr>
            </w:pPr>
          </w:p>
        </w:tc>
        <w:tc>
          <w:tcPr>
            <w:tcW w:w="0" w:type="auto"/>
          </w:tcPr>
          <w:p w14:paraId="196CC373" w14:textId="77777777" w:rsidR="00BA7123" w:rsidRPr="00DF05CE" w:rsidRDefault="00BA7123" w:rsidP="001D79A5">
            <w:pPr>
              <w:rPr>
                <w:rFonts w:cstheme="majorBidi"/>
              </w:rPr>
            </w:pPr>
          </w:p>
        </w:tc>
        <w:tc>
          <w:tcPr>
            <w:tcW w:w="3993" w:type="dxa"/>
          </w:tcPr>
          <w:p w14:paraId="7C92C666" w14:textId="77777777" w:rsidR="00BA7123" w:rsidRPr="00DF05CE" w:rsidRDefault="00BA7123" w:rsidP="001D79A5">
            <w:pPr>
              <w:rPr>
                <w:rFonts w:cstheme="majorBidi"/>
              </w:rPr>
            </w:pPr>
          </w:p>
        </w:tc>
      </w:tr>
      <w:tr w:rsidR="00A36835" w:rsidRPr="00DF05CE" w14:paraId="1DC25371" w14:textId="77777777" w:rsidTr="00A116CD">
        <w:trPr>
          <w:trHeight w:val="571"/>
        </w:trPr>
        <w:tc>
          <w:tcPr>
            <w:tcW w:w="540" w:type="dxa"/>
          </w:tcPr>
          <w:p w14:paraId="0D7C06B2" w14:textId="77777777" w:rsidR="00BA7123" w:rsidRPr="00DF05CE" w:rsidRDefault="00BA7123" w:rsidP="00A36835">
            <w:pPr>
              <w:jc w:val="center"/>
              <w:rPr>
                <w:rFonts w:cstheme="majorBidi"/>
              </w:rPr>
            </w:pPr>
            <w:r w:rsidRPr="00DF05CE">
              <w:rPr>
                <w:rFonts w:cstheme="majorBidi"/>
              </w:rPr>
              <w:t>2</w:t>
            </w:r>
          </w:p>
        </w:tc>
        <w:tc>
          <w:tcPr>
            <w:tcW w:w="2161" w:type="dxa"/>
          </w:tcPr>
          <w:p w14:paraId="6A198346" w14:textId="77777777" w:rsidR="00BA7123" w:rsidRPr="00DF05CE" w:rsidRDefault="00BA7123" w:rsidP="001D79A5">
            <w:pPr>
              <w:rPr>
                <w:rFonts w:cstheme="majorBidi"/>
              </w:rPr>
            </w:pPr>
          </w:p>
        </w:tc>
        <w:tc>
          <w:tcPr>
            <w:tcW w:w="0" w:type="auto"/>
          </w:tcPr>
          <w:p w14:paraId="6FCDFF80" w14:textId="77777777" w:rsidR="00BA7123" w:rsidRPr="00DF05CE" w:rsidRDefault="00BA7123" w:rsidP="001D79A5">
            <w:pPr>
              <w:rPr>
                <w:rFonts w:cstheme="majorBidi"/>
              </w:rPr>
            </w:pPr>
          </w:p>
        </w:tc>
        <w:tc>
          <w:tcPr>
            <w:tcW w:w="0" w:type="auto"/>
          </w:tcPr>
          <w:p w14:paraId="4CCFC0FE" w14:textId="77777777" w:rsidR="00BA7123" w:rsidRPr="00DF05CE" w:rsidRDefault="00BA7123" w:rsidP="001D79A5">
            <w:pPr>
              <w:rPr>
                <w:rFonts w:cstheme="majorBidi"/>
              </w:rPr>
            </w:pPr>
          </w:p>
        </w:tc>
        <w:tc>
          <w:tcPr>
            <w:tcW w:w="0" w:type="auto"/>
          </w:tcPr>
          <w:p w14:paraId="592BB4E7" w14:textId="77777777" w:rsidR="00BA7123" w:rsidRPr="00DF05CE" w:rsidRDefault="00BA7123" w:rsidP="001D79A5">
            <w:pPr>
              <w:rPr>
                <w:rFonts w:cstheme="majorBidi"/>
              </w:rPr>
            </w:pPr>
          </w:p>
        </w:tc>
        <w:tc>
          <w:tcPr>
            <w:tcW w:w="0" w:type="auto"/>
          </w:tcPr>
          <w:p w14:paraId="7CC7D995" w14:textId="77777777" w:rsidR="00BA7123" w:rsidRPr="00DF05CE" w:rsidRDefault="00BA7123" w:rsidP="001D79A5">
            <w:pPr>
              <w:rPr>
                <w:rFonts w:cstheme="majorBidi"/>
              </w:rPr>
            </w:pPr>
          </w:p>
        </w:tc>
        <w:tc>
          <w:tcPr>
            <w:tcW w:w="3993" w:type="dxa"/>
          </w:tcPr>
          <w:p w14:paraId="19F316E7" w14:textId="77777777" w:rsidR="00BA7123" w:rsidRPr="00DF05CE" w:rsidRDefault="00BA7123" w:rsidP="001D79A5">
            <w:pPr>
              <w:rPr>
                <w:rFonts w:cstheme="majorBidi"/>
              </w:rPr>
            </w:pPr>
          </w:p>
        </w:tc>
      </w:tr>
      <w:tr w:rsidR="00A36835" w:rsidRPr="00DF05CE" w14:paraId="10F443E7" w14:textId="77777777" w:rsidTr="00A116CD">
        <w:trPr>
          <w:trHeight w:val="571"/>
        </w:trPr>
        <w:tc>
          <w:tcPr>
            <w:tcW w:w="540" w:type="dxa"/>
          </w:tcPr>
          <w:p w14:paraId="4307E061" w14:textId="77777777" w:rsidR="00BA7123" w:rsidRPr="00DF05CE" w:rsidRDefault="00BA7123" w:rsidP="00A36835">
            <w:pPr>
              <w:jc w:val="center"/>
              <w:rPr>
                <w:rFonts w:cstheme="majorBidi"/>
              </w:rPr>
            </w:pPr>
            <w:r w:rsidRPr="00DF05CE">
              <w:rPr>
                <w:rFonts w:cstheme="majorBidi"/>
              </w:rPr>
              <w:t>3</w:t>
            </w:r>
          </w:p>
        </w:tc>
        <w:tc>
          <w:tcPr>
            <w:tcW w:w="2161" w:type="dxa"/>
          </w:tcPr>
          <w:p w14:paraId="2037CA46" w14:textId="77777777" w:rsidR="00BA7123" w:rsidRPr="00DF05CE" w:rsidRDefault="00BA7123" w:rsidP="001D79A5">
            <w:pPr>
              <w:rPr>
                <w:rFonts w:cstheme="majorBidi"/>
              </w:rPr>
            </w:pPr>
          </w:p>
        </w:tc>
        <w:tc>
          <w:tcPr>
            <w:tcW w:w="0" w:type="auto"/>
          </w:tcPr>
          <w:p w14:paraId="17579B86" w14:textId="77777777" w:rsidR="00BA7123" w:rsidRPr="00DF05CE" w:rsidRDefault="00BA7123" w:rsidP="001D79A5">
            <w:pPr>
              <w:rPr>
                <w:rFonts w:cstheme="majorBidi"/>
              </w:rPr>
            </w:pPr>
          </w:p>
        </w:tc>
        <w:tc>
          <w:tcPr>
            <w:tcW w:w="0" w:type="auto"/>
          </w:tcPr>
          <w:p w14:paraId="16F63115" w14:textId="77777777" w:rsidR="00BA7123" w:rsidRPr="00DF05CE" w:rsidRDefault="00BA7123" w:rsidP="001D79A5">
            <w:pPr>
              <w:rPr>
                <w:rFonts w:cstheme="majorBidi"/>
              </w:rPr>
            </w:pPr>
          </w:p>
        </w:tc>
        <w:tc>
          <w:tcPr>
            <w:tcW w:w="0" w:type="auto"/>
          </w:tcPr>
          <w:p w14:paraId="7DC5BE74" w14:textId="77777777" w:rsidR="00BA7123" w:rsidRPr="00DF05CE" w:rsidRDefault="00BA7123" w:rsidP="001D79A5">
            <w:pPr>
              <w:rPr>
                <w:rFonts w:cstheme="majorBidi"/>
              </w:rPr>
            </w:pPr>
          </w:p>
        </w:tc>
        <w:tc>
          <w:tcPr>
            <w:tcW w:w="0" w:type="auto"/>
          </w:tcPr>
          <w:p w14:paraId="26286174" w14:textId="77777777" w:rsidR="00BA7123" w:rsidRPr="00DF05CE" w:rsidRDefault="00BA7123" w:rsidP="001D79A5">
            <w:pPr>
              <w:rPr>
                <w:rFonts w:cstheme="majorBidi"/>
              </w:rPr>
            </w:pPr>
          </w:p>
        </w:tc>
        <w:tc>
          <w:tcPr>
            <w:tcW w:w="3993" w:type="dxa"/>
          </w:tcPr>
          <w:p w14:paraId="762F559C" w14:textId="77777777" w:rsidR="00BA7123" w:rsidRPr="00DF05CE" w:rsidRDefault="00BA7123" w:rsidP="001D79A5">
            <w:pPr>
              <w:rPr>
                <w:rFonts w:cstheme="majorBidi"/>
              </w:rPr>
            </w:pPr>
          </w:p>
        </w:tc>
      </w:tr>
      <w:tr w:rsidR="00A36835" w:rsidRPr="00DF05CE" w14:paraId="5E08C8AF" w14:textId="77777777" w:rsidTr="00A116CD">
        <w:trPr>
          <w:trHeight w:val="571"/>
        </w:trPr>
        <w:tc>
          <w:tcPr>
            <w:tcW w:w="540" w:type="dxa"/>
          </w:tcPr>
          <w:p w14:paraId="05DD9CB5" w14:textId="77777777" w:rsidR="00BA7123" w:rsidRPr="00DF05CE" w:rsidRDefault="00BA7123" w:rsidP="00A36835">
            <w:pPr>
              <w:jc w:val="center"/>
              <w:rPr>
                <w:rFonts w:cstheme="majorBidi"/>
              </w:rPr>
            </w:pPr>
            <w:r w:rsidRPr="00DF05CE">
              <w:rPr>
                <w:rFonts w:cstheme="majorBidi"/>
              </w:rPr>
              <w:t>4</w:t>
            </w:r>
          </w:p>
        </w:tc>
        <w:tc>
          <w:tcPr>
            <w:tcW w:w="2161" w:type="dxa"/>
          </w:tcPr>
          <w:p w14:paraId="21D1908A" w14:textId="77777777" w:rsidR="00BA7123" w:rsidRPr="00DF05CE" w:rsidRDefault="00BA7123" w:rsidP="001D79A5">
            <w:pPr>
              <w:rPr>
                <w:rFonts w:cstheme="majorBidi"/>
              </w:rPr>
            </w:pPr>
          </w:p>
        </w:tc>
        <w:tc>
          <w:tcPr>
            <w:tcW w:w="0" w:type="auto"/>
          </w:tcPr>
          <w:p w14:paraId="7FA2CE3A" w14:textId="77777777" w:rsidR="00BA7123" w:rsidRPr="00DF05CE" w:rsidRDefault="00BA7123" w:rsidP="001D79A5">
            <w:pPr>
              <w:rPr>
                <w:rFonts w:cstheme="majorBidi"/>
              </w:rPr>
            </w:pPr>
          </w:p>
        </w:tc>
        <w:tc>
          <w:tcPr>
            <w:tcW w:w="0" w:type="auto"/>
          </w:tcPr>
          <w:p w14:paraId="23CE8DF1" w14:textId="77777777" w:rsidR="00BA7123" w:rsidRPr="00DF05CE" w:rsidRDefault="00BA7123" w:rsidP="001D79A5">
            <w:pPr>
              <w:rPr>
                <w:rFonts w:cstheme="majorBidi"/>
              </w:rPr>
            </w:pPr>
          </w:p>
        </w:tc>
        <w:tc>
          <w:tcPr>
            <w:tcW w:w="0" w:type="auto"/>
          </w:tcPr>
          <w:p w14:paraId="46282E97" w14:textId="77777777" w:rsidR="00BA7123" w:rsidRPr="00DF05CE" w:rsidRDefault="00BA7123" w:rsidP="001D79A5">
            <w:pPr>
              <w:rPr>
                <w:rFonts w:cstheme="majorBidi"/>
              </w:rPr>
            </w:pPr>
          </w:p>
        </w:tc>
        <w:tc>
          <w:tcPr>
            <w:tcW w:w="0" w:type="auto"/>
          </w:tcPr>
          <w:p w14:paraId="0E90411B" w14:textId="77777777" w:rsidR="00BA7123" w:rsidRPr="00DF05CE" w:rsidRDefault="00BA7123" w:rsidP="001D79A5">
            <w:pPr>
              <w:rPr>
                <w:rFonts w:cstheme="majorBidi"/>
              </w:rPr>
            </w:pPr>
          </w:p>
        </w:tc>
        <w:tc>
          <w:tcPr>
            <w:tcW w:w="3993" w:type="dxa"/>
          </w:tcPr>
          <w:p w14:paraId="4F1E7203" w14:textId="77777777" w:rsidR="00BA7123" w:rsidRPr="00DF05CE" w:rsidRDefault="00BA7123" w:rsidP="001D79A5">
            <w:pPr>
              <w:rPr>
                <w:rFonts w:cstheme="majorBidi"/>
              </w:rPr>
            </w:pPr>
          </w:p>
        </w:tc>
      </w:tr>
      <w:tr w:rsidR="00A36835" w:rsidRPr="00DF05CE" w14:paraId="649D5E30" w14:textId="77777777" w:rsidTr="00A116CD">
        <w:trPr>
          <w:trHeight w:val="571"/>
        </w:trPr>
        <w:tc>
          <w:tcPr>
            <w:tcW w:w="540" w:type="dxa"/>
          </w:tcPr>
          <w:p w14:paraId="1207DB7C" w14:textId="77777777" w:rsidR="00BA7123" w:rsidRPr="00DF05CE" w:rsidRDefault="00BA7123" w:rsidP="00A36835">
            <w:pPr>
              <w:jc w:val="center"/>
              <w:rPr>
                <w:rFonts w:cstheme="majorBidi"/>
              </w:rPr>
            </w:pPr>
            <w:r w:rsidRPr="00DF05CE">
              <w:rPr>
                <w:rFonts w:cstheme="majorBidi"/>
              </w:rPr>
              <w:t>5</w:t>
            </w:r>
          </w:p>
        </w:tc>
        <w:tc>
          <w:tcPr>
            <w:tcW w:w="2161" w:type="dxa"/>
          </w:tcPr>
          <w:p w14:paraId="527BEBD4" w14:textId="77777777" w:rsidR="00BA7123" w:rsidRPr="00DF05CE" w:rsidRDefault="00BA7123" w:rsidP="001D79A5">
            <w:pPr>
              <w:rPr>
                <w:rFonts w:cstheme="majorBidi"/>
              </w:rPr>
            </w:pPr>
          </w:p>
        </w:tc>
        <w:tc>
          <w:tcPr>
            <w:tcW w:w="0" w:type="auto"/>
          </w:tcPr>
          <w:p w14:paraId="7712FE4D" w14:textId="77777777" w:rsidR="00BA7123" w:rsidRPr="00DF05CE" w:rsidRDefault="00BA7123" w:rsidP="001D79A5">
            <w:pPr>
              <w:rPr>
                <w:rFonts w:cstheme="majorBidi"/>
              </w:rPr>
            </w:pPr>
          </w:p>
        </w:tc>
        <w:tc>
          <w:tcPr>
            <w:tcW w:w="0" w:type="auto"/>
          </w:tcPr>
          <w:p w14:paraId="2EB2CB75" w14:textId="77777777" w:rsidR="00BA7123" w:rsidRPr="00DF05CE" w:rsidRDefault="00BA7123" w:rsidP="001D79A5">
            <w:pPr>
              <w:rPr>
                <w:rFonts w:cstheme="majorBidi"/>
              </w:rPr>
            </w:pPr>
          </w:p>
        </w:tc>
        <w:tc>
          <w:tcPr>
            <w:tcW w:w="0" w:type="auto"/>
          </w:tcPr>
          <w:p w14:paraId="1C34082B" w14:textId="77777777" w:rsidR="00BA7123" w:rsidRPr="00DF05CE" w:rsidRDefault="00BA7123" w:rsidP="001D79A5">
            <w:pPr>
              <w:rPr>
                <w:rFonts w:cstheme="majorBidi"/>
              </w:rPr>
            </w:pPr>
          </w:p>
        </w:tc>
        <w:tc>
          <w:tcPr>
            <w:tcW w:w="0" w:type="auto"/>
          </w:tcPr>
          <w:p w14:paraId="132A2A19" w14:textId="77777777" w:rsidR="00BA7123" w:rsidRPr="00DF05CE" w:rsidRDefault="00BA7123" w:rsidP="001D79A5">
            <w:pPr>
              <w:rPr>
                <w:rFonts w:cstheme="majorBidi"/>
              </w:rPr>
            </w:pPr>
          </w:p>
        </w:tc>
        <w:tc>
          <w:tcPr>
            <w:tcW w:w="3993" w:type="dxa"/>
          </w:tcPr>
          <w:p w14:paraId="539DB7B4" w14:textId="77777777" w:rsidR="00BA7123" w:rsidRPr="00DF05CE" w:rsidRDefault="00BA7123" w:rsidP="001D79A5">
            <w:pPr>
              <w:rPr>
                <w:rFonts w:cstheme="majorBidi"/>
              </w:rPr>
            </w:pPr>
          </w:p>
        </w:tc>
      </w:tr>
    </w:tbl>
    <w:p w14:paraId="028A7D84" w14:textId="77777777" w:rsidR="00547B21" w:rsidRDefault="00547B21" w:rsidP="001D79A5">
      <w:pPr>
        <w:rPr>
          <w:rFonts w:cstheme="majorBidi"/>
        </w:rPr>
        <w:sectPr w:rsidR="00547B21" w:rsidSect="00A116CD">
          <w:pgSz w:w="11906" w:h="16838"/>
          <w:pgMar w:top="1440" w:right="1440" w:bottom="1440" w:left="1440" w:header="706" w:footer="706" w:gutter="0"/>
          <w:cols w:space="708"/>
          <w:docGrid w:linePitch="360"/>
        </w:sectPr>
      </w:pPr>
    </w:p>
    <w:p w14:paraId="289D6AD8" w14:textId="25672F33" w:rsidR="00BA7123" w:rsidRPr="00DF05CE" w:rsidRDefault="00BA7123" w:rsidP="001D79A5">
      <w:pPr>
        <w:rPr>
          <w:rFonts w:cstheme="majorBidi"/>
        </w:rPr>
      </w:pPr>
      <w:r w:rsidRPr="00DF05CE">
        <w:rPr>
          <w:rFonts w:cstheme="majorBidi"/>
        </w:rPr>
        <w:lastRenderedPageBreak/>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3E14400F" w14:textId="194EF1F9" w:rsidR="00A135F3" w:rsidRDefault="00A135F3" w:rsidP="00967D72">
      <w:pPr>
        <w:pStyle w:val="Heading2"/>
        <w:rPr>
          <w:rFonts w:asciiTheme="minorHAnsi" w:hAnsiTheme="minorHAnsi"/>
        </w:rPr>
      </w:pPr>
      <w:bookmarkStart w:id="8" w:name="_Toc459799311"/>
      <w:r>
        <w:rPr>
          <w:rFonts w:asciiTheme="minorHAnsi" w:hAnsiTheme="minorHAnsi"/>
        </w:rPr>
        <w:tab/>
      </w:r>
    </w:p>
    <w:p w14:paraId="04A5A5FE" w14:textId="3A6F3AB4" w:rsidR="00A135F3" w:rsidRDefault="00A135F3" w:rsidP="00A135F3"/>
    <w:p w14:paraId="582BED06" w14:textId="018229C0" w:rsidR="00A135F3" w:rsidRDefault="00A135F3" w:rsidP="00A135F3"/>
    <w:p w14:paraId="798859CD" w14:textId="50021F44" w:rsidR="00A135F3" w:rsidRDefault="00A135F3" w:rsidP="00A135F3"/>
    <w:p w14:paraId="7C765EFF" w14:textId="77777777" w:rsidR="00A135F3" w:rsidRPr="00A135F3" w:rsidRDefault="00A135F3" w:rsidP="00A135F3"/>
    <w:p w14:paraId="260969D7" w14:textId="2A0FF874" w:rsidR="006C5B70" w:rsidRPr="00DF05CE" w:rsidRDefault="00A135F3" w:rsidP="00967D72">
      <w:pPr>
        <w:pStyle w:val="Heading2"/>
        <w:rPr>
          <w:rFonts w:asciiTheme="minorHAnsi" w:hAnsiTheme="minorHAnsi"/>
        </w:rPr>
      </w:pPr>
      <w:r>
        <w:rPr>
          <w:rFonts w:asciiTheme="minorHAnsi" w:hAnsiTheme="minorHAnsi"/>
        </w:rPr>
        <w:lastRenderedPageBreak/>
        <w:t>.</w:t>
      </w:r>
      <w:r w:rsidR="00BA7123" w:rsidRPr="00DF05CE">
        <w:rPr>
          <w:rFonts w:asciiTheme="minorHAnsi" w:hAnsiTheme="minorHAnsi"/>
        </w:rPr>
        <w:t xml:space="preserve">Annex </w:t>
      </w:r>
      <w:r w:rsidR="005C3313" w:rsidRPr="00DF05CE">
        <w:rPr>
          <w:rFonts w:asciiTheme="minorHAnsi" w:hAnsiTheme="minorHAnsi"/>
        </w:rPr>
        <w:t>5</w:t>
      </w:r>
      <w:r w:rsidR="00BA7123"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w:t>
      </w:r>
      <w:r w:rsidR="00E25285" w:rsidRPr="00A135F3">
        <w:rPr>
          <w:rFonts w:asciiTheme="minorHAnsi" w:hAnsiTheme="minorHAnsi"/>
          <w:highlight w:val="yellow"/>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72662ED" w:rsidR="006C5B70" w:rsidRPr="00DF05CE" w:rsidRDefault="006C5B70" w:rsidP="00A116CD">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2021/0</w:t>
            </w:r>
            <w:r w:rsidR="00A135F3">
              <w:rPr>
                <w:rFonts w:cstheme="majorBidi"/>
                <w:sz w:val="20"/>
                <w:szCs w:val="20"/>
                <w:lang w:val="en-US"/>
              </w:rPr>
              <w:t>2</w:t>
            </w:r>
            <w:r w:rsidR="00A116CD">
              <w:rPr>
                <w:rFonts w:cstheme="majorBidi"/>
                <w:sz w:val="20"/>
                <w:szCs w:val="20"/>
                <w:lang w:val="en-US"/>
              </w:rPr>
              <w:t>3</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57661304" w:rsidR="00341FB2" w:rsidRDefault="00450911" w:rsidP="00A135F3">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A135F3">
        <w:rPr>
          <w:rFonts w:cstheme="minorHAnsi"/>
          <w:lang w:val="en-US"/>
        </w:rPr>
        <w:t>ional Labor Organization (ILO).</w:t>
      </w:r>
    </w:p>
    <w:p w14:paraId="63FFC781" w14:textId="7AAF3B90" w:rsidR="00341FB2" w:rsidRDefault="00341FB2" w:rsidP="00341FB2"/>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A116CD">
          <w:pgSz w:w="11906" w:h="16838"/>
          <w:pgMar w:top="1440" w:right="1440" w:bottom="1440" w:left="1440" w:header="706" w:footer="706" w:gutter="0"/>
          <w:cols w:space="708"/>
          <w:docGrid w:linePitch="360"/>
        </w:sectPr>
      </w:pPr>
    </w:p>
    <w:p w14:paraId="1F71B8ED" w14:textId="77777777" w:rsidR="00F12B7F" w:rsidRDefault="00F12B7F" w:rsidP="006F16CE">
      <w:pPr>
        <w:pStyle w:val="Heading1"/>
        <w:spacing w:before="0" w:line="240" w:lineRule="auto"/>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r w:rsidR="00A135F3" w:rsidRPr="00DC02CB" w14:paraId="5F1324B5" w14:textId="77777777" w:rsidTr="00F12B7F">
        <w:trPr>
          <w:trHeight w:val="537"/>
        </w:trPr>
        <w:tc>
          <w:tcPr>
            <w:tcW w:w="2588" w:type="pct"/>
          </w:tcPr>
          <w:p w14:paraId="0EB196DC" w14:textId="48FEFE5B" w:rsidR="00A135F3" w:rsidRPr="00F12B7F" w:rsidRDefault="00A135F3" w:rsidP="00F12B7F">
            <w:pPr>
              <w:rPr>
                <w:rFonts w:cstheme="majorBidi"/>
                <w:b/>
                <w:bCs/>
                <w:rtl/>
                <w:lang w:bidi="ar-LB"/>
              </w:rPr>
            </w:pPr>
            <w:r>
              <w:rPr>
                <w:rFonts w:cstheme="majorBidi"/>
                <w:b/>
                <w:bCs/>
                <w:lang w:bidi="ar-LB"/>
              </w:rPr>
              <w:t xml:space="preserve">IBAN </w:t>
            </w:r>
            <w:r w:rsidR="007E08DD">
              <w:rPr>
                <w:rFonts w:cstheme="majorBidi"/>
                <w:b/>
                <w:bCs/>
                <w:lang w:bidi="ar-LB"/>
              </w:rPr>
              <w:t xml:space="preserve">BANK </w:t>
            </w:r>
            <w:r>
              <w:rPr>
                <w:rFonts w:cstheme="majorBidi"/>
                <w:b/>
                <w:bCs/>
                <w:lang w:bidi="ar-LB"/>
              </w:rPr>
              <w:t xml:space="preserve">DOCUMENT </w:t>
            </w:r>
          </w:p>
        </w:tc>
        <w:tc>
          <w:tcPr>
            <w:tcW w:w="307" w:type="pct"/>
            <w:vAlign w:val="center"/>
          </w:tcPr>
          <w:p w14:paraId="4DF52846" w14:textId="77777777" w:rsidR="00A135F3" w:rsidRPr="00DC02CB" w:rsidRDefault="00A135F3" w:rsidP="00F12B7F">
            <w:pPr>
              <w:rPr>
                <w:b/>
              </w:rPr>
            </w:pPr>
          </w:p>
        </w:tc>
        <w:tc>
          <w:tcPr>
            <w:tcW w:w="307" w:type="pct"/>
            <w:vAlign w:val="center"/>
          </w:tcPr>
          <w:p w14:paraId="5116E1AA" w14:textId="77777777" w:rsidR="00A135F3" w:rsidRPr="00DC02CB" w:rsidRDefault="00A135F3" w:rsidP="00F12B7F">
            <w:pPr>
              <w:rPr>
                <w:b/>
              </w:rPr>
            </w:pPr>
          </w:p>
        </w:tc>
        <w:tc>
          <w:tcPr>
            <w:tcW w:w="307" w:type="pct"/>
            <w:vAlign w:val="center"/>
          </w:tcPr>
          <w:p w14:paraId="75DC2799" w14:textId="77777777" w:rsidR="00A135F3" w:rsidRPr="00DC02CB" w:rsidRDefault="00A135F3" w:rsidP="00F12B7F"/>
        </w:tc>
        <w:tc>
          <w:tcPr>
            <w:tcW w:w="342" w:type="pct"/>
            <w:vAlign w:val="center"/>
          </w:tcPr>
          <w:p w14:paraId="19E8078E" w14:textId="77777777" w:rsidR="00A135F3" w:rsidRPr="00DC02CB" w:rsidRDefault="00A135F3" w:rsidP="00F12B7F"/>
        </w:tc>
        <w:tc>
          <w:tcPr>
            <w:tcW w:w="1149" w:type="pct"/>
            <w:vAlign w:val="center"/>
          </w:tcPr>
          <w:p w14:paraId="75768682" w14:textId="77777777" w:rsidR="00A135F3" w:rsidRPr="00DC02CB" w:rsidRDefault="00A135F3"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A116C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73B8" w14:textId="77777777" w:rsidR="002C0212" w:rsidRDefault="002C0212" w:rsidP="00ED3A74">
      <w:pPr>
        <w:spacing w:after="0" w:line="240" w:lineRule="auto"/>
      </w:pPr>
      <w:r>
        <w:separator/>
      </w:r>
    </w:p>
  </w:endnote>
  <w:endnote w:type="continuationSeparator" w:id="0">
    <w:p w14:paraId="33C6D9BF" w14:textId="77777777" w:rsidR="002C0212" w:rsidRDefault="002C021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2F5069C" w:rsidR="00735856" w:rsidRDefault="0073585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74958">
      <w:rPr>
        <w:b/>
        <w:noProof/>
      </w:rPr>
      <w:t>28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74958">
      <w:rPr>
        <w:b/>
        <w:noProof/>
      </w:rPr>
      <w:t>36</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0F03" w14:textId="77777777" w:rsidR="002C0212" w:rsidRDefault="002C0212" w:rsidP="00ED3A74">
      <w:pPr>
        <w:spacing w:after="0" w:line="240" w:lineRule="auto"/>
      </w:pPr>
      <w:r>
        <w:separator/>
      </w:r>
    </w:p>
  </w:footnote>
  <w:footnote w:type="continuationSeparator" w:id="0">
    <w:p w14:paraId="0525D5E6" w14:textId="77777777" w:rsidR="002C0212" w:rsidRDefault="002C021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35856" w:rsidRDefault="0073585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35856" w:rsidRPr="00490645" w:rsidRDefault="0073585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35856" w:rsidRPr="00490645" w:rsidRDefault="0073585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08124D6B" w:rsidR="00735856" w:rsidRDefault="00735856" w:rsidP="006A4F6D">
    <w:pPr>
      <w:pStyle w:val="Header"/>
      <w:jc w:val="right"/>
      <w:rPr>
        <w:noProof/>
      </w:rPr>
    </w:pPr>
    <w:r>
      <w:t xml:space="preserve">Tender reference: </w:t>
    </w:r>
    <w:r>
      <w:rPr>
        <w:noProof/>
      </w:rPr>
      <w:t>2021-</w:t>
    </w:r>
    <w:r>
      <w:rPr>
        <w:rFonts w:hint="cs"/>
        <w:noProof/>
        <w:rtl/>
      </w:rPr>
      <w:t>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77789"/>
    <w:rsid w:val="000816FB"/>
    <w:rsid w:val="00082A67"/>
    <w:rsid w:val="0008460E"/>
    <w:rsid w:val="00085AC6"/>
    <w:rsid w:val="000861D7"/>
    <w:rsid w:val="000871F8"/>
    <w:rsid w:val="00090663"/>
    <w:rsid w:val="000906EE"/>
    <w:rsid w:val="00095162"/>
    <w:rsid w:val="0009630C"/>
    <w:rsid w:val="00097952"/>
    <w:rsid w:val="000A18EE"/>
    <w:rsid w:val="000B6790"/>
    <w:rsid w:val="000C0739"/>
    <w:rsid w:val="000C3E04"/>
    <w:rsid w:val="000C4707"/>
    <w:rsid w:val="000C58CA"/>
    <w:rsid w:val="000D7B3E"/>
    <w:rsid w:val="000E1D02"/>
    <w:rsid w:val="000E5BCF"/>
    <w:rsid w:val="000E7071"/>
    <w:rsid w:val="000F1A78"/>
    <w:rsid w:val="000F3DF1"/>
    <w:rsid w:val="000F3EFF"/>
    <w:rsid w:val="000F4640"/>
    <w:rsid w:val="000F4732"/>
    <w:rsid w:val="00104028"/>
    <w:rsid w:val="001054C6"/>
    <w:rsid w:val="00106E28"/>
    <w:rsid w:val="001074CF"/>
    <w:rsid w:val="0011119B"/>
    <w:rsid w:val="0011265A"/>
    <w:rsid w:val="00113195"/>
    <w:rsid w:val="00114269"/>
    <w:rsid w:val="00121031"/>
    <w:rsid w:val="00123828"/>
    <w:rsid w:val="001276C3"/>
    <w:rsid w:val="001304A7"/>
    <w:rsid w:val="00131BDD"/>
    <w:rsid w:val="00132901"/>
    <w:rsid w:val="0013376B"/>
    <w:rsid w:val="00134459"/>
    <w:rsid w:val="00135995"/>
    <w:rsid w:val="00135A6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45D6"/>
    <w:rsid w:val="001A6E11"/>
    <w:rsid w:val="001A7704"/>
    <w:rsid w:val="001B0087"/>
    <w:rsid w:val="001B0C59"/>
    <w:rsid w:val="001B2A48"/>
    <w:rsid w:val="001B366A"/>
    <w:rsid w:val="001B77F3"/>
    <w:rsid w:val="001C4BDA"/>
    <w:rsid w:val="001C5578"/>
    <w:rsid w:val="001D0B6B"/>
    <w:rsid w:val="001D4158"/>
    <w:rsid w:val="001D6D92"/>
    <w:rsid w:val="001D79A5"/>
    <w:rsid w:val="001E2C67"/>
    <w:rsid w:val="001E4EEB"/>
    <w:rsid w:val="001E7410"/>
    <w:rsid w:val="001F124A"/>
    <w:rsid w:val="001F259A"/>
    <w:rsid w:val="001F3FF3"/>
    <w:rsid w:val="002013A8"/>
    <w:rsid w:val="00201444"/>
    <w:rsid w:val="0020156E"/>
    <w:rsid w:val="00207C7E"/>
    <w:rsid w:val="00221B48"/>
    <w:rsid w:val="00227EBB"/>
    <w:rsid w:val="002317E2"/>
    <w:rsid w:val="00231A46"/>
    <w:rsid w:val="00231CA5"/>
    <w:rsid w:val="0023382A"/>
    <w:rsid w:val="00234D3E"/>
    <w:rsid w:val="00237BFB"/>
    <w:rsid w:val="002419EA"/>
    <w:rsid w:val="00241B05"/>
    <w:rsid w:val="00242093"/>
    <w:rsid w:val="002432D2"/>
    <w:rsid w:val="0024601A"/>
    <w:rsid w:val="00247D7B"/>
    <w:rsid w:val="00247DE7"/>
    <w:rsid w:val="0025031A"/>
    <w:rsid w:val="00256049"/>
    <w:rsid w:val="002603B8"/>
    <w:rsid w:val="00267737"/>
    <w:rsid w:val="00270C1B"/>
    <w:rsid w:val="0027106A"/>
    <w:rsid w:val="002720A6"/>
    <w:rsid w:val="00282E9A"/>
    <w:rsid w:val="00286878"/>
    <w:rsid w:val="00291FEE"/>
    <w:rsid w:val="00292B74"/>
    <w:rsid w:val="00293F99"/>
    <w:rsid w:val="00294728"/>
    <w:rsid w:val="00295947"/>
    <w:rsid w:val="00297F99"/>
    <w:rsid w:val="002A00B8"/>
    <w:rsid w:val="002A1DCA"/>
    <w:rsid w:val="002A7398"/>
    <w:rsid w:val="002A7DEA"/>
    <w:rsid w:val="002B070B"/>
    <w:rsid w:val="002B0FD6"/>
    <w:rsid w:val="002B194E"/>
    <w:rsid w:val="002C0212"/>
    <w:rsid w:val="002C6C5A"/>
    <w:rsid w:val="002C7778"/>
    <w:rsid w:val="002D0B5C"/>
    <w:rsid w:val="002D1F37"/>
    <w:rsid w:val="002D4735"/>
    <w:rsid w:val="002D5528"/>
    <w:rsid w:val="002E0F2F"/>
    <w:rsid w:val="002E4045"/>
    <w:rsid w:val="002E7192"/>
    <w:rsid w:val="002E754E"/>
    <w:rsid w:val="002F06F4"/>
    <w:rsid w:val="002F1C7A"/>
    <w:rsid w:val="002F355D"/>
    <w:rsid w:val="002F68E3"/>
    <w:rsid w:val="00300B36"/>
    <w:rsid w:val="00304B07"/>
    <w:rsid w:val="00304ECB"/>
    <w:rsid w:val="003051FA"/>
    <w:rsid w:val="0030652D"/>
    <w:rsid w:val="00307E63"/>
    <w:rsid w:val="0031086A"/>
    <w:rsid w:val="00312E27"/>
    <w:rsid w:val="00312FC7"/>
    <w:rsid w:val="00313846"/>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04AC"/>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B56"/>
    <w:rsid w:val="003B2184"/>
    <w:rsid w:val="003B561C"/>
    <w:rsid w:val="003B60A3"/>
    <w:rsid w:val="003D2C1F"/>
    <w:rsid w:val="003D5E23"/>
    <w:rsid w:val="003D6428"/>
    <w:rsid w:val="003D79FC"/>
    <w:rsid w:val="003E2D12"/>
    <w:rsid w:val="003E4195"/>
    <w:rsid w:val="003F10F4"/>
    <w:rsid w:val="003F77A0"/>
    <w:rsid w:val="00402414"/>
    <w:rsid w:val="00403E51"/>
    <w:rsid w:val="004052E0"/>
    <w:rsid w:val="004065F3"/>
    <w:rsid w:val="0041183C"/>
    <w:rsid w:val="00411D63"/>
    <w:rsid w:val="00412D7F"/>
    <w:rsid w:val="00413DD1"/>
    <w:rsid w:val="004145C4"/>
    <w:rsid w:val="004205BA"/>
    <w:rsid w:val="00422602"/>
    <w:rsid w:val="00426666"/>
    <w:rsid w:val="00432D99"/>
    <w:rsid w:val="00432F03"/>
    <w:rsid w:val="004334CB"/>
    <w:rsid w:val="00434262"/>
    <w:rsid w:val="00434E9B"/>
    <w:rsid w:val="004356D8"/>
    <w:rsid w:val="00442221"/>
    <w:rsid w:val="004446B5"/>
    <w:rsid w:val="00445EDB"/>
    <w:rsid w:val="004469B6"/>
    <w:rsid w:val="00447161"/>
    <w:rsid w:val="004478D9"/>
    <w:rsid w:val="00447B08"/>
    <w:rsid w:val="00450911"/>
    <w:rsid w:val="004539D4"/>
    <w:rsid w:val="00454D54"/>
    <w:rsid w:val="00461BC9"/>
    <w:rsid w:val="004623B5"/>
    <w:rsid w:val="004636C4"/>
    <w:rsid w:val="00464D20"/>
    <w:rsid w:val="0046728E"/>
    <w:rsid w:val="004702B7"/>
    <w:rsid w:val="00471F37"/>
    <w:rsid w:val="00474958"/>
    <w:rsid w:val="00474E5A"/>
    <w:rsid w:val="004760CE"/>
    <w:rsid w:val="00480167"/>
    <w:rsid w:val="0048279D"/>
    <w:rsid w:val="00484E3E"/>
    <w:rsid w:val="00485292"/>
    <w:rsid w:val="004854E7"/>
    <w:rsid w:val="00493BD4"/>
    <w:rsid w:val="00497247"/>
    <w:rsid w:val="004B1284"/>
    <w:rsid w:val="004B5494"/>
    <w:rsid w:val="004C0BE8"/>
    <w:rsid w:val="004C24F8"/>
    <w:rsid w:val="004C413D"/>
    <w:rsid w:val="004C5EF8"/>
    <w:rsid w:val="004D48F0"/>
    <w:rsid w:val="004D6A5E"/>
    <w:rsid w:val="004E1215"/>
    <w:rsid w:val="004E2A74"/>
    <w:rsid w:val="004E2F75"/>
    <w:rsid w:val="004E506C"/>
    <w:rsid w:val="004E5D2A"/>
    <w:rsid w:val="004E6383"/>
    <w:rsid w:val="004E6421"/>
    <w:rsid w:val="004F1193"/>
    <w:rsid w:val="004F1B02"/>
    <w:rsid w:val="004F53D6"/>
    <w:rsid w:val="004F64FE"/>
    <w:rsid w:val="004F6F60"/>
    <w:rsid w:val="005020F2"/>
    <w:rsid w:val="00505B49"/>
    <w:rsid w:val="005063AE"/>
    <w:rsid w:val="00507F75"/>
    <w:rsid w:val="0051133B"/>
    <w:rsid w:val="00511D32"/>
    <w:rsid w:val="00517E65"/>
    <w:rsid w:val="00520703"/>
    <w:rsid w:val="00521579"/>
    <w:rsid w:val="00521661"/>
    <w:rsid w:val="00522E64"/>
    <w:rsid w:val="005259DE"/>
    <w:rsid w:val="00526446"/>
    <w:rsid w:val="005403AD"/>
    <w:rsid w:val="0054172C"/>
    <w:rsid w:val="00543266"/>
    <w:rsid w:val="00543D46"/>
    <w:rsid w:val="00547B21"/>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1B38"/>
    <w:rsid w:val="005A33E9"/>
    <w:rsid w:val="005A48C7"/>
    <w:rsid w:val="005B3C5F"/>
    <w:rsid w:val="005C004D"/>
    <w:rsid w:val="005C1532"/>
    <w:rsid w:val="005C3313"/>
    <w:rsid w:val="005C4BF0"/>
    <w:rsid w:val="005D540C"/>
    <w:rsid w:val="005D5C0A"/>
    <w:rsid w:val="005F0CC2"/>
    <w:rsid w:val="005F3CA1"/>
    <w:rsid w:val="00602B9F"/>
    <w:rsid w:val="00603A5E"/>
    <w:rsid w:val="00606C88"/>
    <w:rsid w:val="00611EC1"/>
    <w:rsid w:val="0061517F"/>
    <w:rsid w:val="00621F28"/>
    <w:rsid w:val="00624800"/>
    <w:rsid w:val="0062531B"/>
    <w:rsid w:val="00626BE9"/>
    <w:rsid w:val="00632D7C"/>
    <w:rsid w:val="0063682A"/>
    <w:rsid w:val="006373A0"/>
    <w:rsid w:val="00640483"/>
    <w:rsid w:val="00644A12"/>
    <w:rsid w:val="00644BA9"/>
    <w:rsid w:val="00644CDC"/>
    <w:rsid w:val="00646562"/>
    <w:rsid w:val="0065390E"/>
    <w:rsid w:val="00655400"/>
    <w:rsid w:val="00661216"/>
    <w:rsid w:val="00663295"/>
    <w:rsid w:val="0066740F"/>
    <w:rsid w:val="00673DF4"/>
    <w:rsid w:val="00674CA4"/>
    <w:rsid w:val="00675CF8"/>
    <w:rsid w:val="0067632F"/>
    <w:rsid w:val="00677FDE"/>
    <w:rsid w:val="0068524F"/>
    <w:rsid w:val="00685A9D"/>
    <w:rsid w:val="00687471"/>
    <w:rsid w:val="0068754C"/>
    <w:rsid w:val="00690423"/>
    <w:rsid w:val="0069070E"/>
    <w:rsid w:val="00690B9D"/>
    <w:rsid w:val="00690ED0"/>
    <w:rsid w:val="00692041"/>
    <w:rsid w:val="006960F1"/>
    <w:rsid w:val="006A1D2F"/>
    <w:rsid w:val="006A2879"/>
    <w:rsid w:val="006A38A9"/>
    <w:rsid w:val="006A4F6D"/>
    <w:rsid w:val="006A6C67"/>
    <w:rsid w:val="006A7980"/>
    <w:rsid w:val="006B16C8"/>
    <w:rsid w:val="006B1A57"/>
    <w:rsid w:val="006B472A"/>
    <w:rsid w:val="006B48D0"/>
    <w:rsid w:val="006B49A5"/>
    <w:rsid w:val="006C031D"/>
    <w:rsid w:val="006C1D00"/>
    <w:rsid w:val="006C27F8"/>
    <w:rsid w:val="006C28C7"/>
    <w:rsid w:val="006C5B70"/>
    <w:rsid w:val="006C70CF"/>
    <w:rsid w:val="006C71DF"/>
    <w:rsid w:val="006D439B"/>
    <w:rsid w:val="006D5F78"/>
    <w:rsid w:val="006D6A97"/>
    <w:rsid w:val="006E1756"/>
    <w:rsid w:val="006E1F13"/>
    <w:rsid w:val="006F16CE"/>
    <w:rsid w:val="006F61C0"/>
    <w:rsid w:val="006F7EC3"/>
    <w:rsid w:val="00703093"/>
    <w:rsid w:val="0070448C"/>
    <w:rsid w:val="00707202"/>
    <w:rsid w:val="007076A2"/>
    <w:rsid w:val="0071289E"/>
    <w:rsid w:val="00713123"/>
    <w:rsid w:val="00713E16"/>
    <w:rsid w:val="007243B8"/>
    <w:rsid w:val="00725315"/>
    <w:rsid w:val="007307B6"/>
    <w:rsid w:val="00732346"/>
    <w:rsid w:val="00735856"/>
    <w:rsid w:val="00735C6A"/>
    <w:rsid w:val="00736523"/>
    <w:rsid w:val="00740630"/>
    <w:rsid w:val="00740F9C"/>
    <w:rsid w:val="00740F9F"/>
    <w:rsid w:val="007524D2"/>
    <w:rsid w:val="0075494F"/>
    <w:rsid w:val="0075542E"/>
    <w:rsid w:val="00762CE9"/>
    <w:rsid w:val="00762F3C"/>
    <w:rsid w:val="007645E5"/>
    <w:rsid w:val="007673E3"/>
    <w:rsid w:val="00770447"/>
    <w:rsid w:val="00773965"/>
    <w:rsid w:val="00775819"/>
    <w:rsid w:val="007807D9"/>
    <w:rsid w:val="00781AE0"/>
    <w:rsid w:val="007821EC"/>
    <w:rsid w:val="0078336C"/>
    <w:rsid w:val="00794338"/>
    <w:rsid w:val="00795773"/>
    <w:rsid w:val="0079783C"/>
    <w:rsid w:val="007A146E"/>
    <w:rsid w:val="007A6EE1"/>
    <w:rsid w:val="007A6FA4"/>
    <w:rsid w:val="007B3319"/>
    <w:rsid w:val="007B4F1F"/>
    <w:rsid w:val="007B61CC"/>
    <w:rsid w:val="007B6AF7"/>
    <w:rsid w:val="007C0ABF"/>
    <w:rsid w:val="007C12FA"/>
    <w:rsid w:val="007C1510"/>
    <w:rsid w:val="007C3E36"/>
    <w:rsid w:val="007C76F1"/>
    <w:rsid w:val="007D04AF"/>
    <w:rsid w:val="007D62B6"/>
    <w:rsid w:val="007D6C73"/>
    <w:rsid w:val="007E08DD"/>
    <w:rsid w:val="007E118A"/>
    <w:rsid w:val="007E1D8E"/>
    <w:rsid w:val="007E2E8B"/>
    <w:rsid w:val="007E3A56"/>
    <w:rsid w:val="007E5F33"/>
    <w:rsid w:val="007F28B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2469"/>
    <w:rsid w:val="0087432F"/>
    <w:rsid w:val="00876CBD"/>
    <w:rsid w:val="0088297D"/>
    <w:rsid w:val="00886C47"/>
    <w:rsid w:val="00892F22"/>
    <w:rsid w:val="00893A18"/>
    <w:rsid w:val="0089641D"/>
    <w:rsid w:val="008A1F70"/>
    <w:rsid w:val="008A240E"/>
    <w:rsid w:val="008A311B"/>
    <w:rsid w:val="008B26D6"/>
    <w:rsid w:val="008B2C79"/>
    <w:rsid w:val="008B56E7"/>
    <w:rsid w:val="008C067B"/>
    <w:rsid w:val="008C4AA5"/>
    <w:rsid w:val="008C4DB6"/>
    <w:rsid w:val="008C61B7"/>
    <w:rsid w:val="008D16C3"/>
    <w:rsid w:val="008D2BD1"/>
    <w:rsid w:val="008E3BB0"/>
    <w:rsid w:val="008E5B2E"/>
    <w:rsid w:val="008E602D"/>
    <w:rsid w:val="008F21FB"/>
    <w:rsid w:val="008F2A63"/>
    <w:rsid w:val="008F6CB6"/>
    <w:rsid w:val="008F7A93"/>
    <w:rsid w:val="00904909"/>
    <w:rsid w:val="00906C26"/>
    <w:rsid w:val="00906D1D"/>
    <w:rsid w:val="009108B2"/>
    <w:rsid w:val="00914C62"/>
    <w:rsid w:val="00917305"/>
    <w:rsid w:val="00921D27"/>
    <w:rsid w:val="009259EC"/>
    <w:rsid w:val="009316B3"/>
    <w:rsid w:val="009331E6"/>
    <w:rsid w:val="00934C10"/>
    <w:rsid w:val="0093659E"/>
    <w:rsid w:val="00936F34"/>
    <w:rsid w:val="00943FA2"/>
    <w:rsid w:val="0094624C"/>
    <w:rsid w:val="00946545"/>
    <w:rsid w:val="00947EBB"/>
    <w:rsid w:val="0095397C"/>
    <w:rsid w:val="0096167A"/>
    <w:rsid w:val="0096170E"/>
    <w:rsid w:val="00962B07"/>
    <w:rsid w:val="009665E6"/>
    <w:rsid w:val="00967D72"/>
    <w:rsid w:val="00971A8F"/>
    <w:rsid w:val="00972108"/>
    <w:rsid w:val="00974880"/>
    <w:rsid w:val="00974FE7"/>
    <w:rsid w:val="009772F8"/>
    <w:rsid w:val="00977CA7"/>
    <w:rsid w:val="00977CDF"/>
    <w:rsid w:val="00981216"/>
    <w:rsid w:val="00983FCC"/>
    <w:rsid w:val="00987051"/>
    <w:rsid w:val="009912AE"/>
    <w:rsid w:val="00993E3B"/>
    <w:rsid w:val="00995408"/>
    <w:rsid w:val="00996682"/>
    <w:rsid w:val="009A0053"/>
    <w:rsid w:val="009A4F20"/>
    <w:rsid w:val="009A5FAC"/>
    <w:rsid w:val="009A6702"/>
    <w:rsid w:val="009A69C2"/>
    <w:rsid w:val="009B2796"/>
    <w:rsid w:val="009C0DDF"/>
    <w:rsid w:val="009C4402"/>
    <w:rsid w:val="009C5ED4"/>
    <w:rsid w:val="009C7226"/>
    <w:rsid w:val="009D42CC"/>
    <w:rsid w:val="009D44A7"/>
    <w:rsid w:val="009D466B"/>
    <w:rsid w:val="009D4C1E"/>
    <w:rsid w:val="009D76F7"/>
    <w:rsid w:val="009E1F29"/>
    <w:rsid w:val="009E2905"/>
    <w:rsid w:val="009E3270"/>
    <w:rsid w:val="009E3466"/>
    <w:rsid w:val="009E7062"/>
    <w:rsid w:val="009F18DF"/>
    <w:rsid w:val="00A016D5"/>
    <w:rsid w:val="00A05D9E"/>
    <w:rsid w:val="00A06689"/>
    <w:rsid w:val="00A116CD"/>
    <w:rsid w:val="00A11984"/>
    <w:rsid w:val="00A12CA8"/>
    <w:rsid w:val="00A135F3"/>
    <w:rsid w:val="00A16D6D"/>
    <w:rsid w:val="00A207CB"/>
    <w:rsid w:val="00A23689"/>
    <w:rsid w:val="00A244F0"/>
    <w:rsid w:val="00A3405A"/>
    <w:rsid w:val="00A36835"/>
    <w:rsid w:val="00A36DF7"/>
    <w:rsid w:val="00A4761D"/>
    <w:rsid w:val="00A50743"/>
    <w:rsid w:val="00A53792"/>
    <w:rsid w:val="00A551F4"/>
    <w:rsid w:val="00A57BB9"/>
    <w:rsid w:val="00A61DF1"/>
    <w:rsid w:val="00A64163"/>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E3E7D"/>
    <w:rsid w:val="00AF0B5A"/>
    <w:rsid w:val="00AF0C88"/>
    <w:rsid w:val="00B14717"/>
    <w:rsid w:val="00B149ED"/>
    <w:rsid w:val="00B20473"/>
    <w:rsid w:val="00B258D2"/>
    <w:rsid w:val="00B26825"/>
    <w:rsid w:val="00B30419"/>
    <w:rsid w:val="00B36870"/>
    <w:rsid w:val="00B52CDB"/>
    <w:rsid w:val="00B54067"/>
    <w:rsid w:val="00B56151"/>
    <w:rsid w:val="00B61002"/>
    <w:rsid w:val="00B6498B"/>
    <w:rsid w:val="00B66C90"/>
    <w:rsid w:val="00B71163"/>
    <w:rsid w:val="00B717B3"/>
    <w:rsid w:val="00B74EFD"/>
    <w:rsid w:val="00B76D50"/>
    <w:rsid w:val="00B80FA9"/>
    <w:rsid w:val="00B81052"/>
    <w:rsid w:val="00B827CA"/>
    <w:rsid w:val="00B91C9E"/>
    <w:rsid w:val="00B9527A"/>
    <w:rsid w:val="00BA0FE3"/>
    <w:rsid w:val="00BA46C1"/>
    <w:rsid w:val="00BA57DA"/>
    <w:rsid w:val="00BA7123"/>
    <w:rsid w:val="00BA7730"/>
    <w:rsid w:val="00BA7E46"/>
    <w:rsid w:val="00BB213A"/>
    <w:rsid w:val="00BB3533"/>
    <w:rsid w:val="00BB6B65"/>
    <w:rsid w:val="00BC190B"/>
    <w:rsid w:val="00BC2253"/>
    <w:rsid w:val="00BD01D6"/>
    <w:rsid w:val="00BD1E7D"/>
    <w:rsid w:val="00BD6524"/>
    <w:rsid w:val="00BE332E"/>
    <w:rsid w:val="00BE3ACF"/>
    <w:rsid w:val="00BE499A"/>
    <w:rsid w:val="00BE688A"/>
    <w:rsid w:val="00BE6DEB"/>
    <w:rsid w:val="00BF0574"/>
    <w:rsid w:val="00BF2A3E"/>
    <w:rsid w:val="00C01C28"/>
    <w:rsid w:val="00C02D07"/>
    <w:rsid w:val="00C2067C"/>
    <w:rsid w:val="00C20745"/>
    <w:rsid w:val="00C21479"/>
    <w:rsid w:val="00C22456"/>
    <w:rsid w:val="00C26B50"/>
    <w:rsid w:val="00C301AE"/>
    <w:rsid w:val="00C30E9E"/>
    <w:rsid w:val="00C3128F"/>
    <w:rsid w:val="00C31BB2"/>
    <w:rsid w:val="00C32D23"/>
    <w:rsid w:val="00C3674E"/>
    <w:rsid w:val="00C40621"/>
    <w:rsid w:val="00C420A9"/>
    <w:rsid w:val="00C426B7"/>
    <w:rsid w:val="00C42E78"/>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1F06"/>
    <w:rsid w:val="00C94D08"/>
    <w:rsid w:val="00C96788"/>
    <w:rsid w:val="00CA48C3"/>
    <w:rsid w:val="00CA6EB6"/>
    <w:rsid w:val="00CB3D95"/>
    <w:rsid w:val="00CB6924"/>
    <w:rsid w:val="00CB6AB1"/>
    <w:rsid w:val="00CC6550"/>
    <w:rsid w:val="00CC6DC6"/>
    <w:rsid w:val="00CC7333"/>
    <w:rsid w:val="00CD2677"/>
    <w:rsid w:val="00CD4CBE"/>
    <w:rsid w:val="00CE12F4"/>
    <w:rsid w:val="00CE47BD"/>
    <w:rsid w:val="00CF20A9"/>
    <w:rsid w:val="00D06C28"/>
    <w:rsid w:val="00D078DF"/>
    <w:rsid w:val="00D11E8C"/>
    <w:rsid w:val="00D11F2E"/>
    <w:rsid w:val="00D166D0"/>
    <w:rsid w:val="00D16E45"/>
    <w:rsid w:val="00D20A3D"/>
    <w:rsid w:val="00D237F7"/>
    <w:rsid w:val="00D26CF1"/>
    <w:rsid w:val="00D31D70"/>
    <w:rsid w:val="00D32627"/>
    <w:rsid w:val="00D5105D"/>
    <w:rsid w:val="00D64D72"/>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296B"/>
    <w:rsid w:val="00DC726C"/>
    <w:rsid w:val="00DC7DDD"/>
    <w:rsid w:val="00DD393C"/>
    <w:rsid w:val="00DD759F"/>
    <w:rsid w:val="00DE0F63"/>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3B14"/>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58B9"/>
    <w:rsid w:val="00EB6777"/>
    <w:rsid w:val="00EB67D6"/>
    <w:rsid w:val="00EC42FD"/>
    <w:rsid w:val="00EC697C"/>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AD3"/>
    <w:rsid w:val="00F12B7F"/>
    <w:rsid w:val="00F14BA9"/>
    <w:rsid w:val="00F226EC"/>
    <w:rsid w:val="00F31861"/>
    <w:rsid w:val="00F32416"/>
    <w:rsid w:val="00F34A34"/>
    <w:rsid w:val="00F3642D"/>
    <w:rsid w:val="00F3722E"/>
    <w:rsid w:val="00F40FAE"/>
    <w:rsid w:val="00F4160B"/>
    <w:rsid w:val="00F450A8"/>
    <w:rsid w:val="00F520D5"/>
    <w:rsid w:val="00F52D97"/>
    <w:rsid w:val="00F545FE"/>
    <w:rsid w:val="00F54F30"/>
    <w:rsid w:val="00F55C05"/>
    <w:rsid w:val="00F62005"/>
    <w:rsid w:val="00F70029"/>
    <w:rsid w:val="00F73A59"/>
    <w:rsid w:val="00F769F3"/>
    <w:rsid w:val="00F83294"/>
    <w:rsid w:val="00F91483"/>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4786216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9364926">
      <w:bodyDiv w:val="1"/>
      <w:marLeft w:val="0"/>
      <w:marRight w:val="0"/>
      <w:marTop w:val="0"/>
      <w:marBottom w:val="0"/>
      <w:divBdr>
        <w:top w:val="none" w:sz="0" w:space="0" w:color="auto"/>
        <w:left w:val="none" w:sz="0" w:space="0" w:color="auto"/>
        <w:bottom w:val="none" w:sz="0" w:space="0" w:color="auto"/>
        <w:right w:val="none" w:sz="0" w:space="0" w:color="auto"/>
      </w:divBdr>
    </w:div>
    <w:div w:id="234777745">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3530808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6465445">
      <w:bodyDiv w:val="1"/>
      <w:marLeft w:val="0"/>
      <w:marRight w:val="0"/>
      <w:marTop w:val="0"/>
      <w:marBottom w:val="0"/>
      <w:divBdr>
        <w:top w:val="none" w:sz="0" w:space="0" w:color="auto"/>
        <w:left w:val="none" w:sz="0" w:space="0" w:color="auto"/>
        <w:bottom w:val="none" w:sz="0" w:space="0" w:color="auto"/>
        <w:right w:val="none" w:sz="0" w:space="0" w:color="auto"/>
      </w:divBdr>
    </w:div>
    <w:div w:id="71777824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633393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16227244">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9680175">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328554">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9326509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575644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3075560">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8477635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FF8B-DD0D-48C9-9299-9E74978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12824</Words>
  <Characters>73101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85754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98</cp:revision>
  <cp:lastPrinted>2016-08-24T03:51:00Z</cp:lastPrinted>
  <dcterms:created xsi:type="dcterms:W3CDTF">2021-02-01T12:44:00Z</dcterms:created>
  <dcterms:modified xsi:type="dcterms:W3CDTF">2021-07-09T07:47:00Z</dcterms:modified>
</cp:coreProperties>
</file>