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226455D1" w:rsidR="000274CD" w:rsidRPr="0051733F" w:rsidRDefault="000274CD" w:rsidP="00A536A6">
      <w:pPr>
        <w:rPr>
          <w:b/>
          <w:bCs/>
          <w:color w:val="548DD4" w:themeColor="text2" w:themeTint="99"/>
          <w:sz w:val="24"/>
          <w:szCs w:val="24"/>
        </w:rPr>
      </w:pPr>
      <w:bookmarkStart w:id="0" w:name="_Toc459799300"/>
      <w:r w:rsidRPr="0051733F">
        <w:rPr>
          <w:b/>
          <w:bCs/>
          <w:color w:val="548DD4" w:themeColor="text2" w:themeTint="99"/>
          <w:sz w:val="24"/>
          <w:szCs w:val="24"/>
        </w:rPr>
        <w:t>Invitation to bid No: 2021-</w:t>
      </w:r>
      <w:r w:rsidR="00A536A6">
        <w:rPr>
          <w:b/>
          <w:bCs/>
          <w:color w:val="548DD4" w:themeColor="text2" w:themeTint="99"/>
          <w:sz w:val="24"/>
          <w:szCs w:val="24"/>
        </w:rPr>
        <w:t>040</w:t>
      </w:r>
      <w:r w:rsidR="001C3B33" w:rsidRPr="0051733F">
        <w:rPr>
          <w:b/>
          <w:bCs/>
          <w:color w:val="548DD4" w:themeColor="text2" w:themeTint="99"/>
          <w:sz w:val="24"/>
          <w:szCs w:val="24"/>
        </w:rPr>
        <w:t xml:space="preserve"> </w:t>
      </w:r>
      <w:r w:rsidR="00A536A6">
        <w:rPr>
          <w:b/>
          <w:bCs/>
          <w:color w:val="548DD4" w:themeColor="text2" w:themeTint="99"/>
          <w:sz w:val="24"/>
          <w:szCs w:val="24"/>
        </w:rPr>
        <w:t xml:space="preserve">Industrial Items </w:t>
      </w:r>
      <w:r w:rsidR="001C3B33" w:rsidRPr="0051733F">
        <w:rPr>
          <w:b/>
          <w:bCs/>
          <w:color w:val="548DD4" w:themeColor="text2" w:themeTint="99"/>
          <w:sz w:val="24"/>
          <w:szCs w:val="24"/>
        </w:rPr>
        <w:t xml:space="preserve">“Framework Agreement for </w:t>
      </w:r>
      <w:r w:rsidR="00754616">
        <w:rPr>
          <w:b/>
          <w:bCs/>
          <w:color w:val="548DD4" w:themeColor="text2" w:themeTint="99"/>
          <w:sz w:val="24"/>
          <w:szCs w:val="24"/>
        </w:rPr>
        <w:t>Three</w:t>
      </w:r>
      <w:r w:rsidR="00A75FA3" w:rsidRPr="0051733F">
        <w:rPr>
          <w:b/>
          <w:bCs/>
          <w:color w:val="548DD4" w:themeColor="text2" w:themeTint="99"/>
          <w:sz w:val="24"/>
          <w:szCs w:val="24"/>
        </w:rPr>
        <w:t xml:space="preserve"> </w:t>
      </w:r>
      <w:r w:rsidRPr="0051733F">
        <w:rPr>
          <w:b/>
          <w:bCs/>
          <w:color w:val="548DD4" w:themeColor="text2" w:themeTint="99"/>
          <w:sz w:val="24"/>
          <w:szCs w:val="24"/>
        </w:rPr>
        <w:t xml:space="preserve">Years”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270" w:type="dxa"/>
        <w:tblInd w:w="-5" w:type="dxa"/>
        <w:tblLook w:val="04A0" w:firstRow="1" w:lastRow="0" w:firstColumn="1" w:lastColumn="0" w:noHBand="0" w:noVBand="1"/>
      </w:tblPr>
      <w:tblGrid>
        <w:gridCol w:w="990"/>
        <w:gridCol w:w="3240"/>
        <w:gridCol w:w="2610"/>
        <w:gridCol w:w="2430"/>
      </w:tblGrid>
      <w:tr w:rsidR="00A536A6" w:rsidRPr="00A536A6" w14:paraId="5E5B76B1" w14:textId="77777777" w:rsidTr="00A536A6">
        <w:trPr>
          <w:trHeight w:val="288"/>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9C2814" w14:textId="0956B782"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Item</w:t>
            </w:r>
            <w:r w:rsidRPr="00A536A6">
              <w:rPr>
                <w:rFonts w:ascii="Calibri" w:eastAsia="Times New Roman" w:hAnsi="Calibri" w:cs="Calibri"/>
                <w:b/>
                <w:bCs/>
                <w:color w:val="000000"/>
                <w:sz w:val="18"/>
                <w:szCs w:val="18"/>
                <w:lang w:val="en-US"/>
              </w:rPr>
              <w:t xml:space="preserve"> No.</w:t>
            </w:r>
          </w:p>
        </w:tc>
        <w:tc>
          <w:tcPr>
            <w:tcW w:w="3240" w:type="dxa"/>
            <w:tcBorders>
              <w:top w:val="single" w:sz="4" w:space="0" w:color="auto"/>
              <w:left w:val="nil"/>
              <w:bottom w:val="single" w:sz="4" w:space="0" w:color="auto"/>
              <w:right w:val="single" w:sz="4" w:space="0" w:color="auto"/>
            </w:tcBorders>
            <w:shd w:val="clear" w:color="auto" w:fill="auto"/>
            <w:vAlign w:val="center"/>
            <w:hideMark/>
          </w:tcPr>
          <w:p w14:paraId="27BA6035"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Item description</w:t>
            </w:r>
          </w:p>
        </w:tc>
        <w:tc>
          <w:tcPr>
            <w:tcW w:w="2610" w:type="dxa"/>
            <w:tcBorders>
              <w:top w:val="single" w:sz="4" w:space="0" w:color="auto"/>
              <w:left w:val="nil"/>
              <w:bottom w:val="single" w:sz="4" w:space="0" w:color="auto"/>
              <w:right w:val="single" w:sz="4" w:space="0" w:color="auto"/>
            </w:tcBorders>
            <w:shd w:val="clear" w:color="auto" w:fill="auto"/>
            <w:vAlign w:val="center"/>
            <w:hideMark/>
          </w:tcPr>
          <w:p w14:paraId="34099C09"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No. of Items per lot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14:paraId="6FB3C362"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 xml:space="preserve">Delivery of PO </w:t>
            </w:r>
          </w:p>
        </w:tc>
      </w:tr>
      <w:tr w:rsidR="00A536A6" w:rsidRPr="00A536A6" w14:paraId="6BC88C7B" w14:textId="77777777" w:rsidTr="00A536A6">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5E55A4F" w14:textId="77777777" w:rsidR="00A536A6" w:rsidRPr="00A536A6" w:rsidRDefault="00A536A6" w:rsidP="00A536A6">
            <w:pPr>
              <w:spacing w:after="0" w:line="240" w:lineRule="auto"/>
              <w:jc w:val="center"/>
              <w:rPr>
                <w:rFonts w:ascii="Calibri" w:eastAsia="Times New Roman" w:hAnsi="Calibri" w:cs="Calibri"/>
                <w:color w:val="000000"/>
                <w:sz w:val="18"/>
                <w:szCs w:val="18"/>
                <w:lang w:val="en-US"/>
              </w:rPr>
            </w:pPr>
            <w:r w:rsidRPr="00A536A6">
              <w:rPr>
                <w:rFonts w:ascii="Calibri" w:eastAsia="Times New Roman" w:hAnsi="Calibri" w:cs="Calibri"/>
                <w:color w:val="000000"/>
                <w:sz w:val="18"/>
                <w:szCs w:val="18"/>
                <w:lang w:val="en-US"/>
              </w:rPr>
              <w:t>1.1</w:t>
            </w:r>
          </w:p>
        </w:tc>
        <w:tc>
          <w:tcPr>
            <w:tcW w:w="3240" w:type="dxa"/>
            <w:tcBorders>
              <w:top w:val="nil"/>
              <w:left w:val="nil"/>
              <w:bottom w:val="single" w:sz="4" w:space="0" w:color="auto"/>
              <w:right w:val="single" w:sz="4" w:space="0" w:color="auto"/>
            </w:tcBorders>
            <w:shd w:val="clear" w:color="auto" w:fill="auto"/>
            <w:vAlign w:val="center"/>
            <w:hideMark/>
          </w:tcPr>
          <w:p w14:paraId="7AC68C1F" w14:textId="77777777" w:rsidR="00A536A6" w:rsidRPr="00A536A6" w:rsidRDefault="00A536A6" w:rsidP="00A536A6">
            <w:pPr>
              <w:spacing w:after="0" w:line="240" w:lineRule="auto"/>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Industrial wall temperature Panel</w:t>
            </w:r>
          </w:p>
        </w:tc>
        <w:tc>
          <w:tcPr>
            <w:tcW w:w="2610" w:type="dxa"/>
            <w:tcBorders>
              <w:top w:val="nil"/>
              <w:left w:val="nil"/>
              <w:bottom w:val="single" w:sz="4" w:space="0" w:color="auto"/>
              <w:right w:val="single" w:sz="4" w:space="0" w:color="auto"/>
            </w:tcBorders>
            <w:shd w:val="clear" w:color="auto" w:fill="auto"/>
            <w:noWrap/>
            <w:vAlign w:val="center"/>
            <w:hideMark/>
          </w:tcPr>
          <w:p w14:paraId="2DFA722E"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5</w:t>
            </w:r>
          </w:p>
        </w:tc>
        <w:tc>
          <w:tcPr>
            <w:tcW w:w="243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FB1E5B" w14:textId="77777777" w:rsidR="00A536A6" w:rsidRPr="00A536A6" w:rsidRDefault="00A536A6" w:rsidP="00A536A6">
            <w:pPr>
              <w:spacing w:after="0" w:line="240" w:lineRule="auto"/>
              <w:jc w:val="center"/>
              <w:rPr>
                <w:rFonts w:ascii="Calibri" w:eastAsia="Times New Roman" w:hAnsi="Calibri" w:cs="Calibri"/>
                <w:color w:val="000000"/>
                <w:lang w:val="en-US"/>
              </w:rPr>
            </w:pPr>
            <w:r w:rsidRPr="00A536A6">
              <w:rPr>
                <w:rFonts w:ascii="Calibri" w:eastAsia="Times New Roman" w:hAnsi="Calibri" w:cs="Calibri"/>
                <w:color w:val="000000"/>
                <w:lang w:val="en-US"/>
              </w:rPr>
              <w:t xml:space="preserve">All over Lebanon </w:t>
            </w:r>
          </w:p>
        </w:tc>
      </w:tr>
      <w:tr w:rsidR="00A536A6" w:rsidRPr="00A536A6" w14:paraId="731577F2" w14:textId="77777777" w:rsidTr="00A536A6">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7C23B9B" w14:textId="77777777" w:rsidR="00A536A6" w:rsidRPr="00A536A6" w:rsidRDefault="00A536A6" w:rsidP="00A536A6">
            <w:pPr>
              <w:spacing w:after="0" w:line="240" w:lineRule="auto"/>
              <w:jc w:val="center"/>
              <w:rPr>
                <w:rFonts w:ascii="Calibri" w:eastAsia="Times New Roman" w:hAnsi="Calibri" w:cs="Calibri"/>
                <w:color w:val="000000"/>
                <w:sz w:val="18"/>
                <w:szCs w:val="18"/>
                <w:lang w:val="en-US"/>
              </w:rPr>
            </w:pPr>
            <w:r w:rsidRPr="00A536A6">
              <w:rPr>
                <w:rFonts w:ascii="Calibri" w:eastAsia="Times New Roman" w:hAnsi="Calibri" w:cs="Calibri"/>
                <w:color w:val="000000"/>
                <w:sz w:val="18"/>
                <w:szCs w:val="18"/>
                <w:lang w:val="en-US"/>
              </w:rPr>
              <w:t>1.2</w:t>
            </w:r>
          </w:p>
        </w:tc>
        <w:tc>
          <w:tcPr>
            <w:tcW w:w="3240" w:type="dxa"/>
            <w:tcBorders>
              <w:top w:val="nil"/>
              <w:left w:val="nil"/>
              <w:bottom w:val="single" w:sz="4" w:space="0" w:color="auto"/>
              <w:right w:val="single" w:sz="4" w:space="0" w:color="auto"/>
            </w:tcBorders>
            <w:shd w:val="clear" w:color="auto" w:fill="auto"/>
            <w:vAlign w:val="center"/>
            <w:hideMark/>
          </w:tcPr>
          <w:p w14:paraId="41755298" w14:textId="77777777" w:rsidR="00A536A6" w:rsidRPr="00A536A6" w:rsidRDefault="00A536A6" w:rsidP="00A536A6">
            <w:pPr>
              <w:spacing w:after="0" w:line="240" w:lineRule="auto"/>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Plastic Pallets</w:t>
            </w:r>
          </w:p>
        </w:tc>
        <w:tc>
          <w:tcPr>
            <w:tcW w:w="2610" w:type="dxa"/>
            <w:tcBorders>
              <w:top w:val="nil"/>
              <w:left w:val="nil"/>
              <w:bottom w:val="single" w:sz="4" w:space="0" w:color="auto"/>
              <w:right w:val="single" w:sz="4" w:space="0" w:color="auto"/>
            </w:tcBorders>
            <w:shd w:val="clear" w:color="auto" w:fill="auto"/>
            <w:noWrap/>
            <w:vAlign w:val="center"/>
            <w:hideMark/>
          </w:tcPr>
          <w:p w14:paraId="4CEE6E47"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50</w:t>
            </w:r>
          </w:p>
        </w:tc>
        <w:tc>
          <w:tcPr>
            <w:tcW w:w="2430" w:type="dxa"/>
            <w:vMerge/>
            <w:tcBorders>
              <w:top w:val="nil"/>
              <w:left w:val="single" w:sz="4" w:space="0" w:color="auto"/>
              <w:bottom w:val="single" w:sz="4" w:space="0" w:color="auto"/>
              <w:right w:val="single" w:sz="4" w:space="0" w:color="auto"/>
            </w:tcBorders>
            <w:vAlign w:val="center"/>
            <w:hideMark/>
          </w:tcPr>
          <w:p w14:paraId="72098A8F" w14:textId="77777777" w:rsidR="00A536A6" w:rsidRPr="00A536A6" w:rsidRDefault="00A536A6" w:rsidP="00A536A6">
            <w:pPr>
              <w:spacing w:after="0" w:line="240" w:lineRule="auto"/>
              <w:rPr>
                <w:rFonts w:ascii="Calibri" w:eastAsia="Times New Roman" w:hAnsi="Calibri" w:cs="Calibri"/>
                <w:color w:val="000000"/>
                <w:lang w:val="en-US"/>
              </w:rPr>
            </w:pPr>
          </w:p>
        </w:tc>
      </w:tr>
      <w:tr w:rsidR="00A536A6" w:rsidRPr="00A536A6" w14:paraId="49F6F288" w14:textId="77777777" w:rsidTr="00A536A6">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9A7839D" w14:textId="77777777" w:rsidR="00A536A6" w:rsidRPr="00A536A6" w:rsidRDefault="00A536A6" w:rsidP="00A536A6">
            <w:pPr>
              <w:spacing w:after="0" w:line="240" w:lineRule="auto"/>
              <w:jc w:val="center"/>
              <w:rPr>
                <w:rFonts w:ascii="Calibri" w:eastAsia="Times New Roman" w:hAnsi="Calibri" w:cs="Calibri"/>
                <w:color w:val="000000"/>
                <w:sz w:val="18"/>
                <w:szCs w:val="18"/>
                <w:lang w:val="en-US"/>
              </w:rPr>
            </w:pPr>
            <w:r w:rsidRPr="00A536A6">
              <w:rPr>
                <w:rFonts w:ascii="Calibri" w:eastAsia="Times New Roman" w:hAnsi="Calibri" w:cs="Calibri"/>
                <w:color w:val="000000"/>
                <w:sz w:val="18"/>
                <w:szCs w:val="18"/>
                <w:lang w:val="en-US"/>
              </w:rPr>
              <w:t>1.3</w:t>
            </w:r>
          </w:p>
        </w:tc>
        <w:tc>
          <w:tcPr>
            <w:tcW w:w="3240" w:type="dxa"/>
            <w:tcBorders>
              <w:top w:val="nil"/>
              <w:left w:val="nil"/>
              <w:bottom w:val="single" w:sz="4" w:space="0" w:color="auto"/>
              <w:right w:val="single" w:sz="4" w:space="0" w:color="auto"/>
            </w:tcBorders>
            <w:shd w:val="clear" w:color="auto" w:fill="auto"/>
            <w:vAlign w:val="center"/>
            <w:hideMark/>
          </w:tcPr>
          <w:p w14:paraId="4A70EBE3" w14:textId="77777777" w:rsidR="00A536A6" w:rsidRPr="00A536A6" w:rsidRDefault="00A536A6" w:rsidP="00A536A6">
            <w:pPr>
              <w:spacing w:after="0" w:line="240" w:lineRule="auto"/>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Wooden Pallets</w:t>
            </w:r>
          </w:p>
        </w:tc>
        <w:tc>
          <w:tcPr>
            <w:tcW w:w="2610" w:type="dxa"/>
            <w:tcBorders>
              <w:top w:val="nil"/>
              <w:left w:val="nil"/>
              <w:bottom w:val="single" w:sz="4" w:space="0" w:color="auto"/>
              <w:right w:val="single" w:sz="4" w:space="0" w:color="auto"/>
            </w:tcBorders>
            <w:shd w:val="clear" w:color="auto" w:fill="auto"/>
            <w:noWrap/>
            <w:vAlign w:val="center"/>
            <w:hideMark/>
          </w:tcPr>
          <w:p w14:paraId="691632BD"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50</w:t>
            </w:r>
          </w:p>
        </w:tc>
        <w:tc>
          <w:tcPr>
            <w:tcW w:w="2430" w:type="dxa"/>
            <w:vMerge/>
            <w:tcBorders>
              <w:top w:val="nil"/>
              <w:left w:val="single" w:sz="4" w:space="0" w:color="auto"/>
              <w:bottom w:val="single" w:sz="4" w:space="0" w:color="auto"/>
              <w:right w:val="single" w:sz="4" w:space="0" w:color="auto"/>
            </w:tcBorders>
            <w:vAlign w:val="center"/>
            <w:hideMark/>
          </w:tcPr>
          <w:p w14:paraId="13A55D3F" w14:textId="77777777" w:rsidR="00A536A6" w:rsidRPr="00A536A6" w:rsidRDefault="00A536A6" w:rsidP="00A536A6">
            <w:pPr>
              <w:spacing w:after="0" w:line="240" w:lineRule="auto"/>
              <w:rPr>
                <w:rFonts w:ascii="Calibri" w:eastAsia="Times New Roman" w:hAnsi="Calibri" w:cs="Calibri"/>
                <w:color w:val="000000"/>
                <w:lang w:val="en-US"/>
              </w:rPr>
            </w:pPr>
          </w:p>
        </w:tc>
      </w:tr>
      <w:tr w:rsidR="00A536A6" w:rsidRPr="00A536A6" w14:paraId="230C08A6" w14:textId="77777777" w:rsidTr="00A536A6">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1C33189" w14:textId="77777777" w:rsidR="00A536A6" w:rsidRPr="00A536A6" w:rsidRDefault="00A536A6" w:rsidP="00A536A6">
            <w:pPr>
              <w:spacing w:after="0" w:line="240" w:lineRule="auto"/>
              <w:jc w:val="center"/>
              <w:rPr>
                <w:rFonts w:ascii="Calibri" w:eastAsia="Times New Roman" w:hAnsi="Calibri" w:cs="Calibri"/>
                <w:color w:val="000000"/>
                <w:sz w:val="18"/>
                <w:szCs w:val="18"/>
                <w:lang w:val="en-US"/>
              </w:rPr>
            </w:pPr>
            <w:r w:rsidRPr="00A536A6">
              <w:rPr>
                <w:rFonts w:ascii="Calibri" w:eastAsia="Times New Roman" w:hAnsi="Calibri" w:cs="Calibri"/>
                <w:color w:val="000000"/>
                <w:sz w:val="18"/>
                <w:szCs w:val="18"/>
                <w:lang w:val="en-US"/>
              </w:rPr>
              <w:t>1.4</w:t>
            </w:r>
          </w:p>
        </w:tc>
        <w:tc>
          <w:tcPr>
            <w:tcW w:w="3240" w:type="dxa"/>
            <w:tcBorders>
              <w:top w:val="nil"/>
              <w:left w:val="nil"/>
              <w:bottom w:val="single" w:sz="4" w:space="0" w:color="auto"/>
              <w:right w:val="single" w:sz="4" w:space="0" w:color="auto"/>
            </w:tcBorders>
            <w:shd w:val="clear" w:color="auto" w:fill="auto"/>
            <w:vAlign w:val="center"/>
            <w:hideMark/>
          </w:tcPr>
          <w:p w14:paraId="58501E59" w14:textId="77777777" w:rsidR="00A536A6" w:rsidRPr="00A536A6" w:rsidRDefault="00A536A6" w:rsidP="00A536A6">
            <w:pPr>
              <w:spacing w:after="0" w:line="240" w:lineRule="auto"/>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Pallet Film</w:t>
            </w:r>
          </w:p>
        </w:tc>
        <w:tc>
          <w:tcPr>
            <w:tcW w:w="2610" w:type="dxa"/>
            <w:tcBorders>
              <w:top w:val="nil"/>
              <w:left w:val="nil"/>
              <w:bottom w:val="single" w:sz="4" w:space="0" w:color="auto"/>
              <w:right w:val="single" w:sz="4" w:space="0" w:color="auto"/>
            </w:tcBorders>
            <w:shd w:val="clear" w:color="auto" w:fill="auto"/>
            <w:noWrap/>
            <w:vAlign w:val="center"/>
            <w:hideMark/>
          </w:tcPr>
          <w:p w14:paraId="14A92469"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50</w:t>
            </w:r>
          </w:p>
        </w:tc>
        <w:tc>
          <w:tcPr>
            <w:tcW w:w="2430" w:type="dxa"/>
            <w:vMerge/>
            <w:tcBorders>
              <w:top w:val="nil"/>
              <w:left w:val="single" w:sz="4" w:space="0" w:color="auto"/>
              <w:bottom w:val="single" w:sz="4" w:space="0" w:color="auto"/>
              <w:right w:val="single" w:sz="4" w:space="0" w:color="auto"/>
            </w:tcBorders>
            <w:vAlign w:val="center"/>
            <w:hideMark/>
          </w:tcPr>
          <w:p w14:paraId="37E68F16" w14:textId="77777777" w:rsidR="00A536A6" w:rsidRPr="00A536A6" w:rsidRDefault="00A536A6" w:rsidP="00A536A6">
            <w:pPr>
              <w:spacing w:after="0" w:line="240" w:lineRule="auto"/>
              <w:rPr>
                <w:rFonts w:ascii="Calibri" w:eastAsia="Times New Roman" w:hAnsi="Calibri" w:cs="Calibri"/>
                <w:color w:val="000000"/>
                <w:lang w:val="en-US"/>
              </w:rPr>
            </w:pPr>
          </w:p>
        </w:tc>
      </w:tr>
      <w:tr w:rsidR="00A536A6" w:rsidRPr="00A536A6" w14:paraId="1148EA68" w14:textId="77777777" w:rsidTr="00A536A6">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FB490FD" w14:textId="77777777" w:rsidR="00A536A6" w:rsidRPr="00A536A6" w:rsidRDefault="00A536A6" w:rsidP="00A536A6">
            <w:pPr>
              <w:spacing w:after="0" w:line="240" w:lineRule="auto"/>
              <w:jc w:val="center"/>
              <w:rPr>
                <w:rFonts w:ascii="Calibri" w:eastAsia="Times New Roman" w:hAnsi="Calibri" w:cs="Calibri"/>
                <w:color w:val="000000"/>
                <w:sz w:val="18"/>
                <w:szCs w:val="18"/>
                <w:lang w:val="en-US"/>
              </w:rPr>
            </w:pPr>
            <w:r w:rsidRPr="00A536A6">
              <w:rPr>
                <w:rFonts w:ascii="Calibri" w:eastAsia="Times New Roman" w:hAnsi="Calibri" w:cs="Calibri"/>
                <w:color w:val="000000"/>
                <w:sz w:val="18"/>
                <w:szCs w:val="18"/>
                <w:lang w:val="en-US"/>
              </w:rPr>
              <w:t>1.5</w:t>
            </w:r>
          </w:p>
        </w:tc>
        <w:tc>
          <w:tcPr>
            <w:tcW w:w="3240" w:type="dxa"/>
            <w:tcBorders>
              <w:top w:val="nil"/>
              <w:left w:val="nil"/>
              <w:bottom w:val="single" w:sz="4" w:space="0" w:color="auto"/>
              <w:right w:val="single" w:sz="4" w:space="0" w:color="auto"/>
            </w:tcBorders>
            <w:shd w:val="clear" w:color="auto" w:fill="auto"/>
            <w:vAlign w:val="center"/>
            <w:hideMark/>
          </w:tcPr>
          <w:p w14:paraId="6D2AF4BA" w14:textId="77777777" w:rsidR="00A536A6" w:rsidRPr="00A536A6" w:rsidRDefault="00A536A6" w:rsidP="00A536A6">
            <w:pPr>
              <w:spacing w:after="0" w:line="240" w:lineRule="auto"/>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Scotch Tape</w:t>
            </w:r>
          </w:p>
        </w:tc>
        <w:tc>
          <w:tcPr>
            <w:tcW w:w="2610" w:type="dxa"/>
            <w:tcBorders>
              <w:top w:val="nil"/>
              <w:left w:val="nil"/>
              <w:bottom w:val="single" w:sz="4" w:space="0" w:color="auto"/>
              <w:right w:val="single" w:sz="4" w:space="0" w:color="auto"/>
            </w:tcBorders>
            <w:shd w:val="clear" w:color="auto" w:fill="auto"/>
            <w:noWrap/>
            <w:vAlign w:val="center"/>
            <w:hideMark/>
          </w:tcPr>
          <w:p w14:paraId="23FB73F7"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30</w:t>
            </w:r>
          </w:p>
        </w:tc>
        <w:tc>
          <w:tcPr>
            <w:tcW w:w="2430" w:type="dxa"/>
            <w:vMerge/>
            <w:tcBorders>
              <w:top w:val="nil"/>
              <w:left w:val="single" w:sz="4" w:space="0" w:color="auto"/>
              <w:bottom w:val="single" w:sz="4" w:space="0" w:color="auto"/>
              <w:right w:val="single" w:sz="4" w:space="0" w:color="auto"/>
            </w:tcBorders>
            <w:vAlign w:val="center"/>
            <w:hideMark/>
          </w:tcPr>
          <w:p w14:paraId="009C8FE5" w14:textId="77777777" w:rsidR="00A536A6" w:rsidRPr="00A536A6" w:rsidRDefault="00A536A6" w:rsidP="00A536A6">
            <w:pPr>
              <w:spacing w:after="0" w:line="240" w:lineRule="auto"/>
              <w:rPr>
                <w:rFonts w:ascii="Calibri" w:eastAsia="Times New Roman" w:hAnsi="Calibri" w:cs="Calibri"/>
                <w:color w:val="000000"/>
                <w:lang w:val="en-US"/>
              </w:rPr>
            </w:pPr>
          </w:p>
        </w:tc>
      </w:tr>
      <w:tr w:rsidR="00A536A6" w:rsidRPr="00A536A6" w14:paraId="6092A6FF" w14:textId="77777777" w:rsidTr="00A536A6">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55563B0" w14:textId="77777777" w:rsidR="00A536A6" w:rsidRPr="00A536A6" w:rsidRDefault="00A536A6" w:rsidP="00A536A6">
            <w:pPr>
              <w:spacing w:after="0" w:line="240" w:lineRule="auto"/>
              <w:jc w:val="center"/>
              <w:rPr>
                <w:rFonts w:ascii="Calibri" w:eastAsia="Times New Roman" w:hAnsi="Calibri" w:cs="Calibri"/>
                <w:color w:val="000000"/>
                <w:sz w:val="18"/>
                <w:szCs w:val="18"/>
                <w:lang w:val="en-US"/>
              </w:rPr>
            </w:pPr>
            <w:r w:rsidRPr="00A536A6">
              <w:rPr>
                <w:rFonts w:ascii="Calibri" w:eastAsia="Times New Roman" w:hAnsi="Calibri" w:cs="Calibri"/>
                <w:color w:val="000000"/>
                <w:sz w:val="18"/>
                <w:szCs w:val="18"/>
                <w:lang w:val="en-US"/>
              </w:rPr>
              <w:t>1.6</w:t>
            </w:r>
          </w:p>
        </w:tc>
        <w:tc>
          <w:tcPr>
            <w:tcW w:w="3240" w:type="dxa"/>
            <w:tcBorders>
              <w:top w:val="nil"/>
              <w:left w:val="nil"/>
              <w:bottom w:val="single" w:sz="4" w:space="0" w:color="auto"/>
              <w:right w:val="single" w:sz="4" w:space="0" w:color="auto"/>
            </w:tcBorders>
            <w:shd w:val="clear" w:color="auto" w:fill="auto"/>
            <w:vAlign w:val="center"/>
            <w:hideMark/>
          </w:tcPr>
          <w:p w14:paraId="27DE15FE" w14:textId="77777777" w:rsidR="00A536A6" w:rsidRPr="00A536A6" w:rsidRDefault="00A536A6" w:rsidP="00A536A6">
            <w:pPr>
              <w:spacing w:after="0" w:line="240" w:lineRule="auto"/>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Packing Box Medium</w:t>
            </w:r>
          </w:p>
        </w:tc>
        <w:tc>
          <w:tcPr>
            <w:tcW w:w="2610" w:type="dxa"/>
            <w:tcBorders>
              <w:top w:val="nil"/>
              <w:left w:val="nil"/>
              <w:bottom w:val="single" w:sz="4" w:space="0" w:color="auto"/>
              <w:right w:val="single" w:sz="4" w:space="0" w:color="auto"/>
            </w:tcBorders>
            <w:shd w:val="clear" w:color="auto" w:fill="auto"/>
            <w:noWrap/>
            <w:vAlign w:val="center"/>
            <w:hideMark/>
          </w:tcPr>
          <w:p w14:paraId="0DFE7234"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500</w:t>
            </w:r>
          </w:p>
        </w:tc>
        <w:tc>
          <w:tcPr>
            <w:tcW w:w="2430" w:type="dxa"/>
            <w:vMerge/>
            <w:tcBorders>
              <w:top w:val="nil"/>
              <w:left w:val="single" w:sz="4" w:space="0" w:color="auto"/>
              <w:bottom w:val="single" w:sz="4" w:space="0" w:color="auto"/>
              <w:right w:val="single" w:sz="4" w:space="0" w:color="auto"/>
            </w:tcBorders>
            <w:vAlign w:val="center"/>
            <w:hideMark/>
          </w:tcPr>
          <w:p w14:paraId="756FE434" w14:textId="77777777" w:rsidR="00A536A6" w:rsidRPr="00A536A6" w:rsidRDefault="00A536A6" w:rsidP="00A536A6">
            <w:pPr>
              <w:spacing w:after="0" w:line="240" w:lineRule="auto"/>
              <w:rPr>
                <w:rFonts w:ascii="Calibri" w:eastAsia="Times New Roman" w:hAnsi="Calibri" w:cs="Calibri"/>
                <w:color w:val="000000"/>
                <w:lang w:val="en-US"/>
              </w:rPr>
            </w:pPr>
          </w:p>
        </w:tc>
      </w:tr>
      <w:tr w:rsidR="00A536A6" w:rsidRPr="00A536A6" w14:paraId="68E187AF" w14:textId="77777777" w:rsidTr="00A536A6">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51D6FDB" w14:textId="77777777" w:rsidR="00A536A6" w:rsidRPr="00A536A6" w:rsidRDefault="00A536A6" w:rsidP="00A536A6">
            <w:pPr>
              <w:spacing w:after="0" w:line="240" w:lineRule="auto"/>
              <w:jc w:val="center"/>
              <w:rPr>
                <w:rFonts w:ascii="Calibri" w:eastAsia="Times New Roman" w:hAnsi="Calibri" w:cs="Calibri"/>
                <w:color w:val="000000"/>
                <w:sz w:val="18"/>
                <w:szCs w:val="18"/>
                <w:lang w:val="en-US"/>
              </w:rPr>
            </w:pPr>
            <w:r w:rsidRPr="00A536A6">
              <w:rPr>
                <w:rFonts w:ascii="Calibri" w:eastAsia="Times New Roman" w:hAnsi="Calibri" w:cs="Calibri"/>
                <w:color w:val="000000"/>
                <w:sz w:val="18"/>
                <w:szCs w:val="18"/>
                <w:lang w:val="en-US"/>
              </w:rPr>
              <w:t>1.7</w:t>
            </w:r>
          </w:p>
        </w:tc>
        <w:tc>
          <w:tcPr>
            <w:tcW w:w="3240" w:type="dxa"/>
            <w:tcBorders>
              <w:top w:val="nil"/>
              <w:left w:val="nil"/>
              <w:bottom w:val="single" w:sz="4" w:space="0" w:color="auto"/>
              <w:right w:val="single" w:sz="4" w:space="0" w:color="auto"/>
            </w:tcBorders>
            <w:shd w:val="clear" w:color="auto" w:fill="auto"/>
            <w:vAlign w:val="center"/>
            <w:hideMark/>
          </w:tcPr>
          <w:p w14:paraId="055921FE" w14:textId="77777777" w:rsidR="00A536A6" w:rsidRPr="00A536A6" w:rsidRDefault="00A536A6" w:rsidP="00A536A6">
            <w:pPr>
              <w:spacing w:after="0" w:line="240" w:lineRule="auto"/>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Packing Box Large</w:t>
            </w:r>
          </w:p>
        </w:tc>
        <w:tc>
          <w:tcPr>
            <w:tcW w:w="2610" w:type="dxa"/>
            <w:tcBorders>
              <w:top w:val="nil"/>
              <w:left w:val="nil"/>
              <w:bottom w:val="single" w:sz="4" w:space="0" w:color="auto"/>
              <w:right w:val="single" w:sz="4" w:space="0" w:color="auto"/>
            </w:tcBorders>
            <w:shd w:val="clear" w:color="auto" w:fill="auto"/>
            <w:noWrap/>
            <w:vAlign w:val="center"/>
            <w:hideMark/>
          </w:tcPr>
          <w:p w14:paraId="4779C372" w14:textId="77777777" w:rsidR="00A536A6" w:rsidRPr="00A536A6" w:rsidRDefault="00A536A6" w:rsidP="00A536A6">
            <w:pPr>
              <w:spacing w:after="0" w:line="240" w:lineRule="auto"/>
              <w:jc w:val="center"/>
              <w:rPr>
                <w:rFonts w:ascii="Calibri" w:eastAsia="Times New Roman" w:hAnsi="Calibri" w:cs="Calibri"/>
                <w:b/>
                <w:bCs/>
                <w:color w:val="000000"/>
                <w:sz w:val="18"/>
                <w:szCs w:val="18"/>
                <w:lang w:val="en-US"/>
              </w:rPr>
            </w:pPr>
            <w:r w:rsidRPr="00A536A6">
              <w:rPr>
                <w:rFonts w:ascii="Calibri" w:eastAsia="Times New Roman" w:hAnsi="Calibri" w:cs="Calibri"/>
                <w:b/>
                <w:bCs/>
                <w:color w:val="000000"/>
                <w:sz w:val="18"/>
                <w:szCs w:val="18"/>
                <w:lang w:val="en-US"/>
              </w:rPr>
              <w:t>500</w:t>
            </w:r>
          </w:p>
        </w:tc>
        <w:tc>
          <w:tcPr>
            <w:tcW w:w="2430" w:type="dxa"/>
            <w:vMerge/>
            <w:tcBorders>
              <w:top w:val="nil"/>
              <w:left w:val="single" w:sz="4" w:space="0" w:color="auto"/>
              <w:bottom w:val="single" w:sz="4" w:space="0" w:color="auto"/>
              <w:right w:val="single" w:sz="4" w:space="0" w:color="auto"/>
            </w:tcBorders>
            <w:vAlign w:val="center"/>
            <w:hideMark/>
          </w:tcPr>
          <w:p w14:paraId="254BD2C5" w14:textId="77777777" w:rsidR="00A536A6" w:rsidRPr="00A536A6" w:rsidRDefault="00A536A6" w:rsidP="00A536A6">
            <w:pPr>
              <w:spacing w:after="0" w:line="240" w:lineRule="auto"/>
              <w:rPr>
                <w:rFonts w:ascii="Calibri" w:eastAsia="Times New Roman" w:hAnsi="Calibri" w:cs="Calibri"/>
                <w:color w:val="000000"/>
                <w:lang w:val="en-US"/>
              </w:rPr>
            </w:pP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762002" w:rsidRPr="00DF05CE" w14:paraId="01BE6778" w14:textId="77777777" w:rsidTr="008455D2">
        <w:trPr>
          <w:trHeight w:val="260"/>
        </w:trPr>
        <w:tc>
          <w:tcPr>
            <w:tcW w:w="2316" w:type="pct"/>
          </w:tcPr>
          <w:p w14:paraId="47E11EB9" w14:textId="77777777" w:rsidR="00762002" w:rsidRPr="00DF05CE" w:rsidRDefault="00762002" w:rsidP="008455D2">
            <w:pPr>
              <w:spacing w:after="0" w:line="240" w:lineRule="auto"/>
              <w:rPr>
                <w:rFonts w:cstheme="majorBidi"/>
              </w:rPr>
            </w:pPr>
            <w:r w:rsidRPr="00DF05CE">
              <w:rPr>
                <w:rFonts w:cstheme="majorBidi"/>
              </w:rPr>
              <w:t>INCOTERMS</w:t>
            </w:r>
          </w:p>
        </w:tc>
        <w:tc>
          <w:tcPr>
            <w:tcW w:w="2684" w:type="pct"/>
          </w:tcPr>
          <w:p w14:paraId="22646D36" w14:textId="77777777" w:rsidR="00762002" w:rsidRPr="00DF05CE" w:rsidRDefault="00762002" w:rsidP="008455D2">
            <w:pPr>
              <w:spacing w:after="0" w:line="240" w:lineRule="auto"/>
              <w:rPr>
                <w:rFonts w:cstheme="majorBidi"/>
              </w:rPr>
            </w:pPr>
            <w:r w:rsidRPr="00DF05CE">
              <w:rPr>
                <w:rFonts w:cstheme="majorBidi"/>
                <w:noProof/>
              </w:rPr>
              <w:t>DDP – Beirut Delivery Duty Paid</w:t>
            </w:r>
          </w:p>
        </w:tc>
      </w:tr>
      <w:tr w:rsidR="00762002" w:rsidRPr="00DF05CE" w14:paraId="514A2031" w14:textId="77777777" w:rsidTr="008455D2">
        <w:trPr>
          <w:trHeight w:val="298"/>
        </w:trPr>
        <w:tc>
          <w:tcPr>
            <w:tcW w:w="2316" w:type="pct"/>
          </w:tcPr>
          <w:p w14:paraId="00941893" w14:textId="77777777" w:rsidR="00762002" w:rsidRPr="00DF05CE" w:rsidRDefault="00762002" w:rsidP="008455D2">
            <w:pPr>
              <w:spacing w:after="0" w:line="240" w:lineRule="auto"/>
              <w:rPr>
                <w:rFonts w:cstheme="majorBidi"/>
              </w:rPr>
            </w:pPr>
            <w:r w:rsidRPr="00DF05CE">
              <w:rPr>
                <w:rFonts w:cstheme="majorBidi"/>
              </w:rPr>
              <w:t>Delivery address</w:t>
            </w:r>
          </w:p>
        </w:tc>
        <w:tc>
          <w:tcPr>
            <w:tcW w:w="2684" w:type="pct"/>
          </w:tcPr>
          <w:p w14:paraId="4C7F78CD" w14:textId="77777777" w:rsidR="00762002" w:rsidRPr="00DF05CE" w:rsidRDefault="00762002" w:rsidP="008455D2">
            <w:pPr>
              <w:spacing w:after="0" w:line="240" w:lineRule="auto"/>
              <w:rPr>
                <w:rFonts w:cstheme="majorBidi"/>
              </w:rPr>
            </w:pPr>
            <w:r>
              <w:rPr>
                <w:rFonts w:eastAsia="Times New Roman" w:cs="Times New Roman"/>
                <w:color w:val="000000"/>
                <w:lang w:val="en-US"/>
              </w:rPr>
              <w:t>Spears – Lebanese Red Cross HQ</w:t>
            </w:r>
          </w:p>
        </w:tc>
      </w:tr>
      <w:tr w:rsidR="00762002" w:rsidRPr="00DF05CE" w14:paraId="5B6901A6" w14:textId="77777777" w:rsidTr="008455D2">
        <w:trPr>
          <w:trHeight w:val="287"/>
        </w:trPr>
        <w:tc>
          <w:tcPr>
            <w:tcW w:w="2316" w:type="pct"/>
          </w:tcPr>
          <w:p w14:paraId="23C1C8BA" w14:textId="77777777" w:rsidR="00762002" w:rsidRPr="00DF05CE" w:rsidRDefault="00762002" w:rsidP="008455D2">
            <w:pPr>
              <w:spacing w:after="0" w:line="240" w:lineRule="auto"/>
              <w:rPr>
                <w:rFonts w:cstheme="majorBidi"/>
              </w:rPr>
            </w:pPr>
            <w:r w:rsidRPr="00DF05CE">
              <w:rPr>
                <w:rFonts w:cstheme="majorBidi"/>
              </w:rPr>
              <w:t>ITB Published</w:t>
            </w:r>
          </w:p>
        </w:tc>
        <w:tc>
          <w:tcPr>
            <w:tcW w:w="2684" w:type="pct"/>
          </w:tcPr>
          <w:p w14:paraId="5C3E41A3" w14:textId="77777777" w:rsidR="00762002" w:rsidRPr="00DF05CE" w:rsidRDefault="00762002" w:rsidP="008455D2">
            <w:pPr>
              <w:spacing w:after="0" w:line="240" w:lineRule="auto"/>
              <w:rPr>
                <w:rFonts w:cstheme="majorBidi"/>
              </w:rPr>
            </w:pPr>
            <w:r>
              <w:rPr>
                <w:rFonts w:cstheme="majorBidi"/>
              </w:rPr>
              <w:t xml:space="preserve">Tuesday 05 October 2021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w:t>
      </w:r>
      <w:proofErr w:type="gramStart"/>
      <w:r w:rsidRPr="00DF05CE">
        <w:rPr>
          <w:rFonts w:cstheme="majorBidi"/>
        </w:rPr>
        <w:t>changes</w:t>
      </w:r>
      <w:proofErr w:type="gramEnd"/>
      <w:r w:rsidRPr="00DF05CE">
        <w:rPr>
          <w:rFonts w:cstheme="majorBidi"/>
        </w:rPr>
        <w:t xml:space="preserve">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5F7340" w:rsidRDefault="000274CD" w:rsidP="000274CD">
            <w:pPr>
              <w:spacing w:after="0" w:line="240" w:lineRule="auto"/>
              <w:ind w:left="446"/>
              <w:rPr>
                <w:rFonts w:cstheme="majorBidi"/>
                <w:b/>
                <w:bCs/>
              </w:rPr>
            </w:pPr>
            <w:r w:rsidRPr="005F7340">
              <w:rPr>
                <w:rFonts w:cstheme="majorBidi"/>
                <w:b/>
                <w:bCs/>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18AB9C1E" w:rsidR="000274CD" w:rsidRPr="00DF05CE" w:rsidRDefault="000274CD" w:rsidP="00A536A6">
            <w:pPr>
              <w:spacing w:after="0" w:line="240" w:lineRule="auto"/>
              <w:ind w:left="446"/>
              <w:rPr>
                <w:rFonts w:cstheme="majorBidi"/>
                <w:b/>
              </w:rPr>
            </w:pPr>
            <w:r>
              <w:rPr>
                <w:rFonts w:cstheme="majorBidi"/>
                <w:b/>
              </w:rPr>
              <w:t xml:space="preserve">Date: </w:t>
            </w:r>
            <w:r w:rsidR="00762002">
              <w:rPr>
                <w:rFonts w:cstheme="majorBidi"/>
                <w:b/>
                <w:color w:val="FF0000"/>
              </w:rPr>
              <w:t>Friday 05 November 2021</w:t>
            </w:r>
          </w:p>
          <w:p w14:paraId="531BAEAB" w14:textId="77777777"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Pr>
                <w:rFonts w:cstheme="majorBidi"/>
                <w:b/>
                <w:color w:val="FF0000"/>
              </w:rPr>
              <w:t>4</w:t>
            </w:r>
            <w:r w:rsidRPr="003550AE">
              <w:rPr>
                <w:rFonts w:cstheme="majorBidi"/>
                <w:b/>
                <w:noProof/>
                <w:color w:val="FF0000"/>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50735292" w:rsidR="000274CD" w:rsidRPr="00DF05CE" w:rsidRDefault="000274CD" w:rsidP="00055113">
            <w:pPr>
              <w:spacing w:after="0" w:line="240" w:lineRule="auto"/>
              <w:ind w:left="446"/>
              <w:rPr>
                <w:rFonts w:cstheme="majorBidi"/>
              </w:rPr>
            </w:pPr>
            <w:r w:rsidRPr="00DF05CE">
              <w:rPr>
                <w:rFonts w:cstheme="majorBidi"/>
              </w:rPr>
              <w:t xml:space="preserve">“Tender reference: </w:t>
            </w:r>
            <w:r w:rsidRPr="00493BD4">
              <w:rPr>
                <w:rFonts w:cstheme="majorBidi"/>
                <w:b/>
                <w:bCs/>
              </w:rPr>
              <w:t>2021-</w:t>
            </w:r>
            <w:r w:rsidR="00A536A6">
              <w:rPr>
                <w:rFonts w:cstheme="majorBidi"/>
                <w:b/>
                <w:bCs/>
              </w:rPr>
              <w:t>04</w:t>
            </w:r>
            <w:r w:rsidR="00055113">
              <w:rPr>
                <w:rFonts w:cstheme="majorBidi"/>
                <w:b/>
                <w:bCs/>
              </w:rPr>
              <w:t>4</w:t>
            </w:r>
            <w:r w:rsidR="00E5797D">
              <w:rPr>
                <w:rFonts w:cstheme="majorBidi"/>
              </w:rPr>
              <w:t xml:space="preserve">. Do not open before </w:t>
            </w:r>
            <w:r>
              <w:rPr>
                <w:rFonts w:cstheme="majorBidi"/>
                <w:b/>
                <w:color w:val="FF0000"/>
              </w:rPr>
              <w:t xml:space="preserve"> </w:t>
            </w:r>
            <w:r w:rsidR="00762002">
              <w:rPr>
                <w:rFonts w:cstheme="majorBidi"/>
                <w:b/>
                <w:color w:val="FF0000"/>
              </w:rPr>
              <w:t>Friday 05 November 2021</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2CFCD560" w:rsidR="000274CD" w:rsidRPr="00DF05CE" w:rsidRDefault="000274CD" w:rsidP="00A536A6">
            <w:pPr>
              <w:spacing w:after="0" w:line="240" w:lineRule="auto"/>
              <w:ind w:left="446"/>
              <w:rPr>
                <w:rFonts w:cstheme="majorBidi"/>
              </w:rPr>
            </w:pPr>
            <w:r w:rsidRPr="00DF05CE">
              <w:rPr>
                <w:rFonts w:cstheme="majorBidi"/>
              </w:rPr>
              <w:t xml:space="preserve">Date: </w:t>
            </w:r>
            <w:r w:rsidR="00A536A6">
              <w:rPr>
                <w:rFonts w:cstheme="majorBidi"/>
                <w:b/>
                <w:color w:val="FF0000"/>
              </w:rPr>
              <w:t>Friday 15</w:t>
            </w:r>
            <w:r w:rsidR="001C3B33">
              <w:rPr>
                <w:rFonts w:cstheme="majorBidi"/>
                <w:b/>
                <w:color w:val="FF0000"/>
              </w:rPr>
              <w:t xml:space="preserve"> October</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008442AE" w14:textId="3FB176D2" w:rsidR="007072E0" w:rsidRDefault="000274CD" w:rsidP="005F7340">
      <w:pPr>
        <w:autoSpaceDE w:val="0"/>
        <w:autoSpaceDN w:val="0"/>
        <w:adjustRightInd w:val="0"/>
        <w:spacing w:after="0" w:line="240" w:lineRule="auto"/>
        <w:rPr>
          <w:rStyle w:val="Hyperlink"/>
          <w:rFonts w:eastAsia="CIDFont+F8" w:cstheme="majorBidi"/>
          <w:b/>
          <w:bCs/>
          <w:color w:val="000000" w:themeColor="text1"/>
          <w:sz w:val="24"/>
          <w:szCs w:val="24"/>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Pr="008001D0">
          <w:rPr>
            <w:rStyle w:val="Hyperlink"/>
            <w:rFonts w:eastAsia="CIDFont+F8" w:cstheme="majorBidi"/>
            <w:b/>
            <w:bCs/>
            <w:color w:val="000000" w:themeColor="text1"/>
            <w:sz w:val="24"/>
            <w:szCs w:val="24"/>
            <w:highlight w:val="yellow"/>
            <w:lang w:val="en-US"/>
          </w:rPr>
          <w:t>Hoda.fakih@redcross.org.lb</w:t>
        </w:r>
      </w:hyperlink>
    </w:p>
    <w:p w14:paraId="16282724" w14:textId="77777777" w:rsidR="00A536A6" w:rsidRPr="005F7340" w:rsidRDefault="00A536A6" w:rsidP="005F7340">
      <w:pPr>
        <w:autoSpaceDE w:val="0"/>
        <w:autoSpaceDN w:val="0"/>
        <w:adjustRightInd w:val="0"/>
        <w:spacing w:after="0" w:line="240" w:lineRule="auto"/>
        <w:rPr>
          <w:rFonts w:eastAsia="CIDFont+F8" w:cstheme="majorBidi"/>
          <w:color w:val="000000" w:themeColor="text1"/>
          <w:lang w:val="en-US"/>
        </w:rPr>
      </w:pPr>
    </w:p>
    <w:p w14:paraId="49F70E1F" w14:textId="77777777" w:rsidR="007C0191" w:rsidRDefault="007C0191" w:rsidP="00FE6891">
      <w:pPr>
        <w:autoSpaceDE w:val="0"/>
        <w:autoSpaceDN w:val="0"/>
        <w:adjustRightInd w:val="0"/>
        <w:spacing w:after="0" w:line="240" w:lineRule="auto"/>
        <w:rPr>
          <w:rFonts w:cstheme="majorBidi"/>
          <w:b/>
          <w:bCs/>
        </w:rPr>
      </w:pPr>
    </w:p>
    <w:p w14:paraId="2FDB3DE4" w14:textId="18A8CF67" w:rsidR="00FE6891" w:rsidRPr="000274CD" w:rsidRDefault="00FE6891" w:rsidP="00FE6891">
      <w:pPr>
        <w:autoSpaceDE w:val="0"/>
        <w:autoSpaceDN w:val="0"/>
        <w:adjustRightInd w:val="0"/>
        <w:spacing w:after="0" w:line="240" w:lineRule="auto"/>
        <w:rPr>
          <w:rFonts w:cstheme="majorBidi"/>
          <w:b/>
          <w:bCs/>
          <w:lang w:val="en-US"/>
        </w:rPr>
      </w:pPr>
      <w:r w:rsidRPr="000274CD">
        <w:rPr>
          <w:rFonts w:cstheme="majorBidi"/>
          <w:b/>
          <w:bCs/>
          <w:lang w:val="en-US"/>
        </w:rPr>
        <w:lastRenderedPageBreak/>
        <w:t>I</w:t>
      </w:r>
      <w:r w:rsidR="000F1A78" w:rsidRPr="000274CD">
        <w:rPr>
          <w:rFonts w:cstheme="majorBidi"/>
          <w:b/>
          <w:bCs/>
          <w:lang w:val="en-US"/>
        </w:rPr>
        <w:t>. SELECTION AND AWARD CRITERIA</w:t>
      </w:r>
    </w:p>
    <w:p w14:paraId="431EF7D2" w14:textId="5ABEC248"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DF05CE" w:rsidRDefault="000F1A78" w:rsidP="000F1A78">
      <w:pPr>
        <w:autoSpaceDE w:val="0"/>
        <w:autoSpaceDN w:val="0"/>
        <w:adjustRightInd w:val="0"/>
        <w:spacing w:after="0" w:line="240" w:lineRule="auto"/>
        <w:rPr>
          <w:rFonts w:cstheme="majorBidi"/>
          <w:lang w:val="en-US"/>
        </w:rPr>
      </w:pPr>
      <w:r w:rsidRPr="00DF05CE">
        <w:rPr>
          <w:rFonts w:cstheme="majorBidi"/>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1A7D999" w:rsidR="00BA7123" w:rsidRPr="00DF05CE" w:rsidRDefault="00BA7123" w:rsidP="007C0191">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53B4744D" w:rsidR="00D078DF" w:rsidRPr="00F6261A" w:rsidRDefault="001B77F3" w:rsidP="00762002">
      <w:pPr>
        <w:pStyle w:val="ListParagraph"/>
        <w:ind w:left="1152"/>
        <w:rPr>
          <w:rFonts w:cstheme="majorBidi"/>
          <w:bCs/>
        </w:rPr>
      </w:pPr>
      <w:r w:rsidRPr="00DF05CE">
        <w:rPr>
          <w:rFonts w:cstheme="majorBidi"/>
          <w:bCs/>
        </w:rPr>
        <w:t>“Tender re</w:t>
      </w:r>
      <w:r w:rsidR="0019096A">
        <w:rPr>
          <w:rFonts w:cstheme="majorBidi"/>
          <w:bCs/>
        </w:rPr>
        <w:t xml:space="preserve">ference: </w:t>
      </w:r>
      <w:r w:rsidR="001A16EA" w:rsidRPr="00754616">
        <w:rPr>
          <w:rFonts w:cstheme="majorBidi"/>
          <w:b/>
        </w:rPr>
        <w:t>2021-0</w:t>
      </w:r>
      <w:r w:rsidR="00A536A6">
        <w:rPr>
          <w:rFonts w:cstheme="majorBidi"/>
          <w:b/>
        </w:rPr>
        <w:t>44</w:t>
      </w:r>
      <w:r w:rsidR="003A5428" w:rsidRPr="00DF05CE">
        <w:rPr>
          <w:rFonts w:cstheme="majorBidi"/>
          <w:bCs/>
        </w:rPr>
        <w:t>. Do not open b</w:t>
      </w:r>
      <w:r w:rsidR="000274CD">
        <w:rPr>
          <w:rFonts w:cstheme="majorBidi"/>
          <w:bCs/>
        </w:rPr>
        <w:t xml:space="preserve">efore </w:t>
      </w:r>
      <w:r w:rsidR="007C0191">
        <w:rPr>
          <w:rFonts w:cstheme="majorBidi"/>
          <w:b/>
        </w:rPr>
        <w:t xml:space="preserve">Friday </w:t>
      </w:r>
      <w:r w:rsidR="00762002">
        <w:rPr>
          <w:rFonts w:cstheme="majorBidi"/>
          <w:b/>
        </w:rPr>
        <w:t xml:space="preserve">05 November </w:t>
      </w:r>
      <w:r w:rsidR="00AC564D" w:rsidRPr="000274CD">
        <w:rPr>
          <w:rFonts w:cstheme="majorBidi"/>
          <w:b/>
        </w:rPr>
        <w:t>2021</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5F63CA" w:rsidR="00BA7123" w:rsidRPr="00DF05CE" w:rsidRDefault="00BA7123" w:rsidP="00DF0AA6">
      <w:pPr>
        <w:pStyle w:val="ListParagraph"/>
        <w:numPr>
          <w:ilvl w:val="1"/>
          <w:numId w:val="2"/>
        </w:numPr>
        <w:rPr>
          <w:rFonts w:cstheme="majorBidi"/>
          <w:b/>
          <w:u w:val="single"/>
        </w:rPr>
      </w:pPr>
      <w:r w:rsidRPr="00DF05CE">
        <w:rPr>
          <w:rFonts w:cstheme="majorBidi"/>
        </w:rPr>
        <w:t xml:space="preserve">Tenderer(s) must be Manufacturers, accredited Wholesalers, Traders / Suppliers, Agents in their registered </w:t>
      </w:r>
      <w:proofErr w:type="spellStart"/>
      <w:r w:rsidRPr="00DF05CE">
        <w:rPr>
          <w:rFonts w:cstheme="majorBidi"/>
        </w:rPr>
        <w:t>country.</w:t>
      </w:r>
      <w:r w:rsidR="006572F2">
        <w:rPr>
          <w:rFonts w:cstheme="majorBidi"/>
        </w:rPr>
        <w:t>s</w:t>
      </w:r>
      <w:proofErr w:type="spellEnd"/>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lastRenderedPageBreak/>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44330735"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xml:space="preserve">. Each sample </w:t>
      </w:r>
      <w:r w:rsidRPr="00DF05CE">
        <w:rPr>
          <w:rFonts w:cstheme="majorBidi"/>
        </w:rPr>
        <w:lastRenderedPageBreak/>
        <w:t>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w:t>
      </w:r>
      <w:r w:rsidRPr="00DF05CE">
        <w:rPr>
          <w:rFonts w:cstheme="majorBidi"/>
        </w:rPr>
        <w:lastRenderedPageBreak/>
        <w:t>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lastRenderedPageBreak/>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lastRenderedPageBreak/>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5247677E" w:rsidR="00BA7123" w:rsidRPr="00DF05CE" w:rsidRDefault="000274CD" w:rsidP="00A536A6">
            <w:pPr>
              <w:spacing w:after="0" w:line="240" w:lineRule="auto"/>
              <w:rPr>
                <w:rFonts w:cstheme="majorBidi"/>
              </w:rPr>
            </w:pPr>
            <w:r>
              <w:rPr>
                <w:rFonts w:cstheme="majorBidi"/>
                <w:noProof/>
              </w:rPr>
              <w:t>2021-</w:t>
            </w:r>
            <w:r w:rsidR="007C0191">
              <w:rPr>
                <w:rFonts w:cstheme="majorBidi"/>
                <w:noProof/>
              </w:rPr>
              <w:t>0</w:t>
            </w:r>
            <w:r w:rsidR="00A536A6">
              <w:rPr>
                <w:rFonts w:cstheme="majorBidi"/>
                <w:noProof/>
              </w:rPr>
              <w:t>44</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54616" w:rsidRDefault="00BA7123" w:rsidP="00F12B7F">
            <w:pPr>
              <w:spacing w:after="0" w:line="240" w:lineRule="auto"/>
              <w:rPr>
                <w:rFonts w:cstheme="majorBidi"/>
                <w:b/>
                <w:bCs/>
                <w:highlight w:val="yellow"/>
              </w:rPr>
            </w:pPr>
            <w:r w:rsidRPr="00754616">
              <w:rPr>
                <w:rFonts w:cstheme="majorBidi"/>
                <w:b/>
                <w:bCs/>
                <w:highlight w:val="yellow"/>
              </w:rPr>
              <w:t>Samples to be delivered with bids?</w:t>
            </w:r>
          </w:p>
        </w:tc>
        <w:tc>
          <w:tcPr>
            <w:tcW w:w="5059" w:type="dxa"/>
          </w:tcPr>
          <w:p w14:paraId="12140F60" w14:textId="5B0D7466" w:rsidR="000274CD" w:rsidRPr="00754616" w:rsidRDefault="00754616" w:rsidP="00A536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sidRPr="00754616">
              <w:rPr>
                <w:rFonts w:cstheme="majorBidi"/>
                <w:b/>
                <w:bCs/>
                <w:sz w:val="20"/>
                <w:szCs w:val="20"/>
                <w:highlight w:val="yellow"/>
              </w:rPr>
              <w:t>Samples should be delivered with the bid</w:t>
            </w:r>
            <w:r>
              <w:rPr>
                <w:rFonts w:cstheme="majorBidi"/>
                <w:b/>
                <w:bCs/>
                <w:sz w:val="20"/>
                <w:szCs w:val="20"/>
                <w:highlight w:val="yellow"/>
              </w:rPr>
              <w:t xml:space="preserve"> to procurement office</w:t>
            </w:r>
            <w:r w:rsidR="005F3F5E">
              <w:rPr>
                <w:rFonts w:cstheme="majorBidi"/>
                <w:b/>
                <w:bCs/>
                <w:sz w:val="20"/>
                <w:szCs w:val="20"/>
                <w:highlight w:val="yellow"/>
              </w:rPr>
              <w:t xml:space="preserve"> (Label you</w:t>
            </w:r>
            <w:r w:rsidR="00762002">
              <w:rPr>
                <w:rFonts w:cstheme="majorBidi"/>
                <w:b/>
                <w:bCs/>
                <w:sz w:val="20"/>
                <w:szCs w:val="20"/>
                <w:highlight w:val="yellow"/>
              </w:rPr>
              <w:t>r</w:t>
            </w:r>
            <w:bookmarkStart w:id="3" w:name="_GoBack"/>
            <w:bookmarkEnd w:id="3"/>
            <w:r w:rsidR="005F3F5E">
              <w:rPr>
                <w:rFonts w:cstheme="majorBidi"/>
                <w:b/>
                <w:bCs/>
                <w:sz w:val="20"/>
                <w:szCs w:val="20"/>
                <w:highlight w:val="yellow"/>
              </w:rPr>
              <w:t xml:space="preserve"> sample with all the specifications</w:t>
            </w:r>
            <w:r w:rsidR="00A536A6">
              <w:rPr>
                <w:rFonts w:cstheme="majorBidi"/>
                <w:b/>
                <w:bCs/>
                <w:sz w:val="20"/>
                <w:szCs w:val="20"/>
                <w:highlight w:val="yellow"/>
              </w:rPr>
              <w:t xml:space="preserve"> and item number</w:t>
            </w:r>
            <w:r w:rsidR="005F3F5E">
              <w:rPr>
                <w:rFonts w:cstheme="majorBidi"/>
                <w:b/>
                <w:bCs/>
                <w:sz w:val="20"/>
                <w:szCs w:val="20"/>
                <w:highlight w:val="yellow"/>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73159B5B" w:rsidR="00BA7123" w:rsidRPr="00DF05CE" w:rsidRDefault="00BA7123" w:rsidP="00A536A6">
            <w:pPr>
              <w:spacing w:after="0" w:line="240" w:lineRule="auto"/>
              <w:rPr>
                <w:rFonts w:cstheme="majorBidi"/>
                <w:b/>
              </w:rPr>
            </w:pPr>
            <w:r w:rsidRPr="00DF05CE">
              <w:rPr>
                <w:rFonts w:cstheme="majorBidi"/>
                <w:b/>
              </w:rPr>
              <w:t>Date</w:t>
            </w:r>
            <w:r w:rsidR="00472D98">
              <w:rPr>
                <w:rFonts w:cstheme="majorBidi"/>
                <w:b/>
              </w:rPr>
              <w:t xml:space="preserve">: </w:t>
            </w:r>
            <w:r w:rsidR="00762002">
              <w:rPr>
                <w:rFonts w:cstheme="majorBidi"/>
                <w:b/>
              </w:rPr>
              <w:t xml:space="preserve">05 November </w:t>
            </w:r>
            <w:r w:rsidR="003D06EC">
              <w:rPr>
                <w:rFonts w:cstheme="majorBidi"/>
                <w:b/>
              </w:rPr>
              <w:t xml:space="preserve">2021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4DF60E4F" w:rsidR="00BA7123" w:rsidRPr="00DF05CE" w:rsidRDefault="00BA7123" w:rsidP="00762002">
            <w:pPr>
              <w:spacing w:after="0" w:line="240" w:lineRule="auto"/>
              <w:rPr>
                <w:rFonts w:cstheme="majorBidi"/>
              </w:rPr>
            </w:pPr>
            <w:r w:rsidRPr="00DF05CE">
              <w:rPr>
                <w:rFonts w:cstheme="majorBidi"/>
              </w:rPr>
              <w:t xml:space="preserve">“Tender reference: </w:t>
            </w:r>
            <w:r w:rsidR="00497803">
              <w:rPr>
                <w:rFonts w:cstheme="majorBidi"/>
                <w:noProof/>
              </w:rPr>
              <w:t>2021-0</w:t>
            </w:r>
            <w:r w:rsidR="00A536A6">
              <w:rPr>
                <w:rFonts w:cstheme="majorBidi"/>
                <w:noProof/>
              </w:rPr>
              <w:t>44</w:t>
            </w:r>
            <w:r w:rsidRPr="00DF05CE">
              <w:rPr>
                <w:rFonts w:cstheme="majorBidi"/>
              </w:rPr>
              <w:t xml:space="preserve"> Do not open before </w:t>
            </w:r>
            <w:r w:rsidR="00762002">
              <w:rPr>
                <w:rFonts w:cstheme="majorBidi"/>
              </w:rPr>
              <w:t>05/11</w:t>
            </w:r>
            <w:r w:rsidR="0066011D">
              <w:rPr>
                <w:rFonts w:cstheme="majorBidi"/>
                <w:noProof/>
              </w:rPr>
              <w:t>/2021</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35721621" w:rsidR="008C61B7" w:rsidRDefault="000103AC" w:rsidP="00A536A6">
            <w:pPr>
              <w:spacing w:after="0" w:line="240" w:lineRule="auto"/>
              <w:rPr>
                <w:rFonts w:cstheme="majorBidi"/>
              </w:rPr>
            </w:pPr>
            <w:r>
              <w:rPr>
                <w:rFonts w:cstheme="majorBidi"/>
              </w:rPr>
              <w:t xml:space="preserve">Date: </w:t>
            </w:r>
            <w:r w:rsidR="00A536A6">
              <w:rPr>
                <w:rFonts w:cstheme="majorBidi"/>
              </w:rPr>
              <w:t>15</w:t>
            </w:r>
            <w:r w:rsidR="004C449A">
              <w:rPr>
                <w:rFonts w:cstheme="majorBidi"/>
              </w:rPr>
              <w:t>/10</w:t>
            </w:r>
            <w:r w:rsidR="00B64F2B">
              <w:rPr>
                <w:rFonts w:cstheme="majorBidi"/>
              </w:rPr>
              <w:t>/</w:t>
            </w:r>
            <w:r w:rsidR="00497803">
              <w:rPr>
                <w:rFonts w:cstheme="majorBidi"/>
              </w:rPr>
              <w:t>2021</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54172C" w:rsidRDefault="007D04AF" w:rsidP="004F157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4F1577">
        <w:rPr>
          <w:rFonts w:eastAsia="Times New Roman" w:cstheme="minorHAnsi"/>
          <w:b/>
          <w:bCs/>
          <w:color w:val="000000" w:themeColor="text1"/>
          <w:sz w:val="20"/>
          <w:szCs w:val="20"/>
          <w:u w:val="single"/>
          <w:lang w:val="en-US"/>
        </w:rPr>
        <w:t xml:space="preserve">ACCEPTED LOT OR ITEMS </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w:t>
      </w:r>
      <w:proofErr w:type="gramStart"/>
      <w:r w:rsidRPr="0054172C">
        <w:rPr>
          <w:rFonts w:eastAsia="Times New Roman" w:cstheme="minorHAnsi"/>
          <w:b/>
          <w:bCs/>
          <w:color w:val="000000" w:themeColor="text1"/>
          <w:sz w:val="20"/>
          <w:szCs w:val="20"/>
          <w:lang w:val="en-US"/>
        </w:rPr>
        <w:t>Below</w:t>
      </w:r>
      <w:proofErr w:type="gramEnd"/>
      <w:r w:rsidRPr="0054172C">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0AEA90EF" w:rsidR="00BC3ECA" w:rsidRPr="008F0BEF"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p w14:paraId="1F519427" w14:textId="4BCC2FD8" w:rsidR="00051402" w:rsidRDefault="00051402" w:rsidP="00743BA7">
      <w:pPr>
        <w:rPr>
          <w:b/>
          <w:bCs/>
          <w:color w:val="548DD4" w:themeColor="text2" w:themeTint="99"/>
          <w:sz w:val="24"/>
          <w:szCs w:val="24"/>
          <w:u w:val="single"/>
          <w:lang w:val="en-US"/>
        </w:rPr>
      </w:pPr>
      <w:r w:rsidRPr="00BC4CD3">
        <w:rPr>
          <w:b/>
          <w:bCs/>
          <w:color w:val="548DD4" w:themeColor="text2" w:themeTint="99"/>
          <w:sz w:val="24"/>
          <w:szCs w:val="24"/>
          <w:u w:val="single"/>
          <w:lang w:val="en-US"/>
        </w:rPr>
        <w:t xml:space="preserve">Lot 1: </w:t>
      </w:r>
      <w:r w:rsidR="00743BA7">
        <w:rPr>
          <w:b/>
          <w:bCs/>
          <w:color w:val="548DD4" w:themeColor="text2" w:themeTint="99"/>
          <w:sz w:val="24"/>
          <w:szCs w:val="24"/>
          <w:u w:val="single"/>
          <w:lang w:val="en-US"/>
        </w:rPr>
        <w:t xml:space="preserve">Industrial Items </w:t>
      </w:r>
      <w:r w:rsidR="008F0BEF">
        <w:rPr>
          <w:b/>
          <w:bCs/>
          <w:color w:val="548DD4" w:themeColor="text2" w:themeTint="99"/>
          <w:sz w:val="24"/>
          <w:szCs w:val="24"/>
          <w:u w:val="single"/>
          <w:lang w:val="en-US"/>
        </w:rPr>
        <w:t xml:space="preserve"> </w:t>
      </w:r>
    </w:p>
    <w:tbl>
      <w:tblPr>
        <w:tblW w:w="15889" w:type="dxa"/>
        <w:tblInd w:w="-995" w:type="dxa"/>
        <w:tblLook w:val="04A0" w:firstRow="1" w:lastRow="0" w:firstColumn="1" w:lastColumn="0" w:noHBand="0" w:noVBand="1"/>
      </w:tblPr>
      <w:tblGrid>
        <w:gridCol w:w="444"/>
        <w:gridCol w:w="1890"/>
        <w:gridCol w:w="2700"/>
        <w:gridCol w:w="1080"/>
        <w:gridCol w:w="968"/>
        <w:gridCol w:w="2092"/>
        <w:gridCol w:w="720"/>
        <w:gridCol w:w="2070"/>
        <w:gridCol w:w="2206"/>
        <w:gridCol w:w="1719"/>
      </w:tblGrid>
      <w:tr w:rsidR="00743BA7" w:rsidRPr="00743BA7" w14:paraId="4A50AF5B" w14:textId="77777777" w:rsidTr="00743BA7">
        <w:trPr>
          <w:trHeight w:val="1465"/>
        </w:trPr>
        <w:tc>
          <w:tcPr>
            <w:tcW w:w="36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55F9110"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rPr>
              <w:t>#</w:t>
            </w:r>
          </w:p>
        </w:tc>
        <w:tc>
          <w:tcPr>
            <w:tcW w:w="1890" w:type="dxa"/>
            <w:tcBorders>
              <w:top w:val="single" w:sz="4" w:space="0" w:color="auto"/>
              <w:left w:val="nil"/>
              <w:bottom w:val="single" w:sz="4" w:space="0" w:color="auto"/>
              <w:right w:val="single" w:sz="4" w:space="0" w:color="auto"/>
            </w:tcBorders>
            <w:shd w:val="clear" w:color="000000" w:fill="D9D9D9"/>
            <w:vAlign w:val="center"/>
            <w:hideMark/>
          </w:tcPr>
          <w:p w14:paraId="3E4CC756"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rPr>
              <w:t>Item</w:t>
            </w:r>
          </w:p>
        </w:tc>
        <w:tc>
          <w:tcPr>
            <w:tcW w:w="2700" w:type="dxa"/>
            <w:tcBorders>
              <w:top w:val="single" w:sz="4" w:space="0" w:color="auto"/>
              <w:left w:val="nil"/>
              <w:bottom w:val="single" w:sz="4" w:space="0" w:color="auto"/>
              <w:right w:val="single" w:sz="4" w:space="0" w:color="auto"/>
            </w:tcBorders>
            <w:shd w:val="clear" w:color="000000" w:fill="D9D9D9"/>
            <w:vAlign w:val="center"/>
            <w:hideMark/>
          </w:tcPr>
          <w:p w14:paraId="228814BF"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 xml:space="preserve">Detailed </w:t>
            </w:r>
            <w:proofErr w:type="spellStart"/>
            <w:r w:rsidRPr="00743BA7">
              <w:rPr>
                <w:rFonts w:ascii="Calibri" w:eastAsia="Times New Roman" w:hAnsi="Calibri" w:cs="Calibri"/>
                <w:b/>
                <w:bCs/>
                <w:color w:val="000000"/>
                <w:sz w:val="18"/>
                <w:szCs w:val="18"/>
                <w:lang w:val="en-US"/>
              </w:rPr>
              <w:t>Specificaitons</w:t>
            </w:r>
            <w:proofErr w:type="spellEnd"/>
            <w:r w:rsidRPr="00743BA7">
              <w:rPr>
                <w:rFonts w:ascii="Calibri" w:eastAsia="Times New Roman" w:hAnsi="Calibri" w:cs="Calibri"/>
                <w:b/>
                <w:bCs/>
                <w:color w:val="000000"/>
                <w:sz w:val="18"/>
                <w:szCs w:val="18"/>
                <w:lang w:val="en-US"/>
              </w:rPr>
              <w:t xml:space="preserve"> (ANNEX 3)</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5990A972"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rPr>
              <w:t xml:space="preserve">Required Unit </w:t>
            </w:r>
          </w:p>
        </w:tc>
        <w:tc>
          <w:tcPr>
            <w:tcW w:w="968" w:type="dxa"/>
            <w:tcBorders>
              <w:top w:val="single" w:sz="4" w:space="0" w:color="auto"/>
              <w:left w:val="nil"/>
              <w:bottom w:val="single" w:sz="4" w:space="0" w:color="auto"/>
              <w:right w:val="single" w:sz="4" w:space="0" w:color="auto"/>
            </w:tcBorders>
            <w:shd w:val="clear" w:color="000000" w:fill="D9D9D9"/>
            <w:vAlign w:val="center"/>
            <w:hideMark/>
          </w:tcPr>
          <w:p w14:paraId="1DC14DE3"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rPr>
              <w:t xml:space="preserve">Estimated Quantity </w:t>
            </w:r>
          </w:p>
        </w:tc>
        <w:tc>
          <w:tcPr>
            <w:tcW w:w="2092" w:type="dxa"/>
            <w:tcBorders>
              <w:top w:val="single" w:sz="4" w:space="0" w:color="auto"/>
              <w:left w:val="nil"/>
              <w:bottom w:val="single" w:sz="4" w:space="0" w:color="auto"/>
              <w:right w:val="single" w:sz="4" w:space="0" w:color="auto"/>
            </w:tcBorders>
            <w:shd w:val="clear" w:color="000000" w:fill="D9D9D9"/>
            <w:vAlign w:val="center"/>
            <w:hideMark/>
          </w:tcPr>
          <w:p w14:paraId="1BD5BE48"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rPr>
              <w:t xml:space="preserve">Unit Price in USD, Exclusive VAT rated at 11%, but inclusive, any other taxes, </w:t>
            </w:r>
            <w:proofErr w:type="spellStart"/>
            <w:r w:rsidRPr="00743BA7">
              <w:rPr>
                <w:rFonts w:ascii="Calibri" w:eastAsia="Times New Roman" w:hAnsi="Calibri" w:cs="Calibri"/>
                <w:b/>
                <w:bCs/>
                <w:color w:val="000000"/>
                <w:sz w:val="18"/>
                <w:szCs w:val="18"/>
              </w:rPr>
              <w:t>labor</w:t>
            </w:r>
            <w:proofErr w:type="spellEnd"/>
            <w:r w:rsidRPr="00743BA7">
              <w:rPr>
                <w:rFonts w:ascii="Calibri" w:eastAsia="Times New Roman" w:hAnsi="Calibri" w:cs="Calibri"/>
                <w:b/>
                <w:bCs/>
                <w:color w:val="000000"/>
                <w:sz w:val="18"/>
                <w:szCs w:val="18"/>
              </w:rPr>
              <w:t xml:space="preserve">, packaging, fuel,  Design, and Delivery Fees, all over Lebanon </w:t>
            </w:r>
            <w:r w:rsidRPr="00743BA7">
              <w:rPr>
                <w:rFonts w:ascii="Calibri" w:eastAsia="Times New Roman" w:hAnsi="Calibri" w:cs="Calibri"/>
                <w:b/>
                <w:bCs/>
                <w:i/>
                <w:iCs/>
                <w:color w:val="000000"/>
                <w:sz w:val="18"/>
                <w:szCs w:val="18"/>
              </w:rPr>
              <w:t>(Two digits after the Decimal)</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14:paraId="71F18833"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rPr>
              <w:t>VAT RATE (%)</w:t>
            </w:r>
          </w:p>
        </w:tc>
        <w:tc>
          <w:tcPr>
            <w:tcW w:w="2070" w:type="dxa"/>
            <w:tcBorders>
              <w:top w:val="single" w:sz="4" w:space="0" w:color="auto"/>
              <w:left w:val="nil"/>
              <w:bottom w:val="single" w:sz="4" w:space="0" w:color="auto"/>
              <w:right w:val="single" w:sz="4" w:space="0" w:color="auto"/>
            </w:tcBorders>
            <w:shd w:val="clear" w:color="000000" w:fill="D9D9D9"/>
            <w:vAlign w:val="center"/>
            <w:hideMark/>
          </w:tcPr>
          <w:p w14:paraId="5A0307A2"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rPr>
              <w:t xml:space="preserve">Unit Price in USD inclusive VAT,   any other taxes, </w:t>
            </w:r>
            <w:proofErr w:type="spellStart"/>
            <w:r w:rsidRPr="00743BA7">
              <w:rPr>
                <w:rFonts w:ascii="Calibri" w:eastAsia="Times New Roman" w:hAnsi="Calibri" w:cs="Calibri"/>
                <w:b/>
                <w:bCs/>
                <w:color w:val="000000"/>
                <w:sz w:val="18"/>
                <w:szCs w:val="18"/>
              </w:rPr>
              <w:t>labor</w:t>
            </w:r>
            <w:proofErr w:type="spellEnd"/>
            <w:r w:rsidRPr="00743BA7">
              <w:rPr>
                <w:rFonts w:ascii="Calibri" w:eastAsia="Times New Roman" w:hAnsi="Calibri" w:cs="Calibri"/>
                <w:b/>
                <w:bCs/>
                <w:color w:val="000000"/>
                <w:sz w:val="18"/>
                <w:szCs w:val="18"/>
              </w:rPr>
              <w:t xml:space="preserve">, packaging, fuel,  Design, and Delivery Fees, all over Lebanon </w:t>
            </w:r>
            <w:r w:rsidRPr="00743BA7">
              <w:rPr>
                <w:rFonts w:ascii="Calibri" w:eastAsia="Times New Roman" w:hAnsi="Calibri" w:cs="Calibri"/>
                <w:b/>
                <w:bCs/>
                <w:i/>
                <w:iCs/>
                <w:color w:val="000000"/>
                <w:sz w:val="18"/>
                <w:szCs w:val="18"/>
              </w:rPr>
              <w:t>(Two digits after the Decimal)</w:t>
            </w:r>
          </w:p>
        </w:tc>
        <w:tc>
          <w:tcPr>
            <w:tcW w:w="2206" w:type="dxa"/>
            <w:tcBorders>
              <w:top w:val="single" w:sz="4" w:space="0" w:color="auto"/>
              <w:left w:val="nil"/>
              <w:bottom w:val="single" w:sz="4" w:space="0" w:color="auto"/>
              <w:right w:val="single" w:sz="4" w:space="0" w:color="auto"/>
            </w:tcBorders>
            <w:shd w:val="clear" w:color="000000" w:fill="D9D9D9"/>
            <w:vAlign w:val="center"/>
            <w:hideMark/>
          </w:tcPr>
          <w:p w14:paraId="4148BC7A"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rPr>
              <w:t xml:space="preserve">Total Price in USD Exclusive VAT, but inclusive, any other taxes, </w:t>
            </w:r>
            <w:proofErr w:type="spellStart"/>
            <w:r w:rsidRPr="00743BA7">
              <w:rPr>
                <w:rFonts w:ascii="Calibri" w:eastAsia="Times New Roman" w:hAnsi="Calibri" w:cs="Calibri"/>
                <w:b/>
                <w:bCs/>
                <w:color w:val="000000"/>
                <w:sz w:val="18"/>
                <w:szCs w:val="18"/>
              </w:rPr>
              <w:t>labor</w:t>
            </w:r>
            <w:proofErr w:type="spellEnd"/>
            <w:r w:rsidRPr="00743BA7">
              <w:rPr>
                <w:rFonts w:ascii="Calibri" w:eastAsia="Times New Roman" w:hAnsi="Calibri" w:cs="Calibri"/>
                <w:b/>
                <w:bCs/>
                <w:color w:val="000000"/>
                <w:sz w:val="18"/>
                <w:szCs w:val="18"/>
              </w:rPr>
              <w:t>, packaging, fuel,  Design, and Delivery Fees, all over Lebanon  (</w:t>
            </w:r>
            <w:r w:rsidRPr="00743BA7">
              <w:rPr>
                <w:rFonts w:ascii="Calibri" w:eastAsia="Times New Roman" w:hAnsi="Calibri" w:cs="Calibri"/>
                <w:b/>
                <w:bCs/>
                <w:i/>
                <w:iCs/>
                <w:color w:val="000000"/>
                <w:sz w:val="18"/>
                <w:szCs w:val="18"/>
              </w:rPr>
              <w:t>Two digits after the Decimal)</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E735A02"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rPr>
              <w:t>Delivery Time (Any Quantity that could be delivered per day(s)?) – MANDATORY to be mentioned</w:t>
            </w:r>
          </w:p>
        </w:tc>
      </w:tr>
      <w:tr w:rsidR="00743BA7" w:rsidRPr="00743BA7" w14:paraId="7F1B8DD4" w14:textId="77777777" w:rsidTr="00743BA7">
        <w:trPr>
          <w:trHeight w:val="366"/>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14640B7B" w14:textId="77777777" w:rsidR="00743BA7" w:rsidRPr="00743BA7" w:rsidRDefault="00743BA7" w:rsidP="00743BA7">
            <w:pPr>
              <w:spacing w:after="0" w:line="240" w:lineRule="auto"/>
              <w:jc w:val="center"/>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1.1</w:t>
            </w:r>
          </w:p>
        </w:tc>
        <w:tc>
          <w:tcPr>
            <w:tcW w:w="1890" w:type="dxa"/>
            <w:tcBorders>
              <w:top w:val="nil"/>
              <w:left w:val="nil"/>
              <w:bottom w:val="single" w:sz="4" w:space="0" w:color="auto"/>
              <w:right w:val="single" w:sz="4" w:space="0" w:color="auto"/>
            </w:tcBorders>
            <w:shd w:val="clear" w:color="auto" w:fill="auto"/>
            <w:vAlign w:val="center"/>
            <w:hideMark/>
          </w:tcPr>
          <w:p w14:paraId="5D1923DB" w14:textId="77777777" w:rsidR="00743BA7" w:rsidRPr="00743BA7" w:rsidRDefault="00743BA7" w:rsidP="00743BA7">
            <w:pPr>
              <w:spacing w:after="0" w:line="240" w:lineRule="auto"/>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Industrial wall temperature Panel</w:t>
            </w:r>
          </w:p>
        </w:tc>
        <w:tc>
          <w:tcPr>
            <w:tcW w:w="2700" w:type="dxa"/>
            <w:tcBorders>
              <w:top w:val="nil"/>
              <w:left w:val="nil"/>
              <w:bottom w:val="single" w:sz="4" w:space="0" w:color="auto"/>
              <w:right w:val="single" w:sz="4" w:space="0" w:color="auto"/>
            </w:tcBorders>
            <w:shd w:val="clear" w:color="auto" w:fill="auto"/>
            <w:hideMark/>
          </w:tcPr>
          <w:p w14:paraId="28816EEA"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xml:space="preserve">Industrial Wall Temperature Panel  that covers a minimum space of 12m2 </w:t>
            </w:r>
          </w:p>
        </w:tc>
        <w:tc>
          <w:tcPr>
            <w:tcW w:w="1080" w:type="dxa"/>
            <w:tcBorders>
              <w:top w:val="nil"/>
              <w:left w:val="nil"/>
              <w:bottom w:val="single" w:sz="4" w:space="0" w:color="auto"/>
              <w:right w:val="single" w:sz="4" w:space="0" w:color="auto"/>
            </w:tcBorders>
            <w:shd w:val="clear" w:color="auto" w:fill="auto"/>
            <w:vAlign w:val="center"/>
            <w:hideMark/>
          </w:tcPr>
          <w:p w14:paraId="0888BF22"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Piece</w:t>
            </w:r>
          </w:p>
        </w:tc>
        <w:tc>
          <w:tcPr>
            <w:tcW w:w="968" w:type="dxa"/>
            <w:tcBorders>
              <w:top w:val="nil"/>
              <w:left w:val="nil"/>
              <w:bottom w:val="single" w:sz="4" w:space="0" w:color="auto"/>
              <w:right w:val="single" w:sz="4" w:space="0" w:color="auto"/>
            </w:tcBorders>
            <w:shd w:val="clear" w:color="auto" w:fill="auto"/>
            <w:noWrap/>
            <w:vAlign w:val="center"/>
            <w:hideMark/>
          </w:tcPr>
          <w:p w14:paraId="011930B4"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5</w:t>
            </w:r>
          </w:p>
        </w:tc>
        <w:tc>
          <w:tcPr>
            <w:tcW w:w="2092" w:type="dxa"/>
            <w:tcBorders>
              <w:top w:val="nil"/>
              <w:left w:val="nil"/>
              <w:bottom w:val="single" w:sz="4" w:space="0" w:color="auto"/>
              <w:right w:val="single" w:sz="4" w:space="0" w:color="auto"/>
            </w:tcBorders>
            <w:shd w:val="clear" w:color="auto" w:fill="auto"/>
            <w:noWrap/>
            <w:vAlign w:val="bottom"/>
            <w:hideMark/>
          </w:tcPr>
          <w:p w14:paraId="3E6E2974"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3392C99" w14:textId="77777777" w:rsidR="00743BA7" w:rsidRPr="00743BA7" w:rsidRDefault="00743BA7" w:rsidP="00743BA7">
            <w:pPr>
              <w:spacing w:after="0" w:line="240" w:lineRule="auto"/>
              <w:jc w:val="center"/>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370A646"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2206" w:type="dxa"/>
            <w:tcBorders>
              <w:top w:val="nil"/>
              <w:left w:val="nil"/>
              <w:bottom w:val="single" w:sz="4" w:space="0" w:color="auto"/>
              <w:right w:val="single" w:sz="4" w:space="0" w:color="auto"/>
            </w:tcBorders>
            <w:shd w:val="clear" w:color="auto" w:fill="auto"/>
            <w:noWrap/>
            <w:vAlign w:val="bottom"/>
            <w:hideMark/>
          </w:tcPr>
          <w:p w14:paraId="73A7AA36"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239D135"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r>
      <w:tr w:rsidR="00743BA7" w:rsidRPr="00743BA7" w14:paraId="4DB861E1" w14:textId="77777777" w:rsidTr="00743BA7">
        <w:trPr>
          <w:trHeight w:val="366"/>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5F1D0B55" w14:textId="77777777" w:rsidR="00743BA7" w:rsidRPr="00743BA7" w:rsidRDefault="00743BA7" w:rsidP="00743BA7">
            <w:pPr>
              <w:spacing w:after="0" w:line="240" w:lineRule="auto"/>
              <w:jc w:val="center"/>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1.2</w:t>
            </w:r>
          </w:p>
        </w:tc>
        <w:tc>
          <w:tcPr>
            <w:tcW w:w="1890" w:type="dxa"/>
            <w:tcBorders>
              <w:top w:val="nil"/>
              <w:left w:val="nil"/>
              <w:bottom w:val="single" w:sz="4" w:space="0" w:color="auto"/>
              <w:right w:val="single" w:sz="4" w:space="0" w:color="auto"/>
            </w:tcBorders>
            <w:shd w:val="clear" w:color="auto" w:fill="auto"/>
            <w:vAlign w:val="center"/>
            <w:hideMark/>
          </w:tcPr>
          <w:p w14:paraId="78489C75" w14:textId="77777777" w:rsidR="00743BA7" w:rsidRPr="00743BA7" w:rsidRDefault="00743BA7" w:rsidP="00743BA7">
            <w:pPr>
              <w:spacing w:after="0" w:line="240" w:lineRule="auto"/>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Plastic Pallets</w:t>
            </w:r>
          </w:p>
        </w:tc>
        <w:tc>
          <w:tcPr>
            <w:tcW w:w="2700" w:type="dxa"/>
            <w:tcBorders>
              <w:top w:val="nil"/>
              <w:left w:val="nil"/>
              <w:bottom w:val="single" w:sz="4" w:space="0" w:color="auto"/>
              <w:right w:val="single" w:sz="4" w:space="0" w:color="auto"/>
            </w:tcBorders>
            <w:shd w:val="clear" w:color="auto" w:fill="auto"/>
            <w:hideMark/>
          </w:tcPr>
          <w:p w14:paraId="14A739E1"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Plastic Pallets, 120cm x 100cm, minimum weight capacity 2,000kgs</w:t>
            </w:r>
          </w:p>
        </w:tc>
        <w:tc>
          <w:tcPr>
            <w:tcW w:w="1080" w:type="dxa"/>
            <w:tcBorders>
              <w:top w:val="nil"/>
              <w:left w:val="nil"/>
              <w:bottom w:val="single" w:sz="4" w:space="0" w:color="auto"/>
              <w:right w:val="single" w:sz="4" w:space="0" w:color="auto"/>
            </w:tcBorders>
            <w:shd w:val="clear" w:color="auto" w:fill="auto"/>
            <w:vAlign w:val="center"/>
            <w:hideMark/>
          </w:tcPr>
          <w:p w14:paraId="6E642C80"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Piece</w:t>
            </w:r>
          </w:p>
        </w:tc>
        <w:tc>
          <w:tcPr>
            <w:tcW w:w="968" w:type="dxa"/>
            <w:tcBorders>
              <w:top w:val="nil"/>
              <w:left w:val="nil"/>
              <w:bottom w:val="single" w:sz="4" w:space="0" w:color="auto"/>
              <w:right w:val="single" w:sz="4" w:space="0" w:color="auto"/>
            </w:tcBorders>
            <w:shd w:val="clear" w:color="auto" w:fill="auto"/>
            <w:noWrap/>
            <w:vAlign w:val="center"/>
            <w:hideMark/>
          </w:tcPr>
          <w:p w14:paraId="140C1A72"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50</w:t>
            </w:r>
          </w:p>
        </w:tc>
        <w:tc>
          <w:tcPr>
            <w:tcW w:w="2092" w:type="dxa"/>
            <w:tcBorders>
              <w:top w:val="nil"/>
              <w:left w:val="nil"/>
              <w:bottom w:val="single" w:sz="4" w:space="0" w:color="auto"/>
              <w:right w:val="single" w:sz="4" w:space="0" w:color="auto"/>
            </w:tcBorders>
            <w:shd w:val="clear" w:color="auto" w:fill="auto"/>
            <w:noWrap/>
            <w:vAlign w:val="bottom"/>
            <w:hideMark/>
          </w:tcPr>
          <w:p w14:paraId="2F5F4947"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758AF5AB" w14:textId="77777777" w:rsidR="00743BA7" w:rsidRPr="00743BA7" w:rsidRDefault="00743BA7" w:rsidP="00743BA7">
            <w:pPr>
              <w:spacing w:after="0" w:line="240" w:lineRule="auto"/>
              <w:jc w:val="center"/>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EFF88E5"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2206" w:type="dxa"/>
            <w:tcBorders>
              <w:top w:val="nil"/>
              <w:left w:val="nil"/>
              <w:bottom w:val="single" w:sz="4" w:space="0" w:color="auto"/>
              <w:right w:val="single" w:sz="4" w:space="0" w:color="auto"/>
            </w:tcBorders>
            <w:shd w:val="clear" w:color="auto" w:fill="auto"/>
            <w:noWrap/>
            <w:vAlign w:val="bottom"/>
            <w:hideMark/>
          </w:tcPr>
          <w:p w14:paraId="5C33A90F"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4E985A2"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r>
      <w:tr w:rsidR="00743BA7" w:rsidRPr="00743BA7" w14:paraId="2641A5CE" w14:textId="77777777" w:rsidTr="00743BA7">
        <w:trPr>
          <w:trHeight w:val="366"/>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58FE043" w14:textId="77777777" w:rsidR="00743BA7" w:rsidRPr="00743BA7" w:rsidRDefault="00743BA7" w:rsidP="00743BA7">
            <w:pPr>
              <w:spacing w:after="0" w:line="240" w:lineRule="auto"/>
              <w:jc w:val="center"/>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1.3</w:t>
            </w:r>
          </w:p>
        </w:tc>
        <w:tc>
          <w:tcPr>
            <w:tcW w:w="1890" w:type="dxa"/>
            <w:tcBorders>
              <w:top w:val="nil"/>
              <w:left w:val="nil"/>
              <w:bottom w:val="single" w:sz="4" w:space="0" w:color="auto"/>
              <w:right w:val="single" w:sz="4" w:space="0" w:color="auto"/>
            </w:tcBorders>
            <w:shd w:val="clear" w:color="auto" w:fill="auto"/>
            <w:vAlign w:val="center"/>
            <w:hideMark/>
          </w:tcPr>
          <w:p w14:paraId="6B9B36EA" w14:textId="77777777" w:rsidR="00743BA7" w:rsidRPr="00743BA7" w:rsidRDefault="00743BA7" w:rsidP="00743BA7">
            <w:pPr>
              <w:spacing w:after="0" w:line="240" w:lineRule="auto"/>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Wooden Pallets</w:t>
            </w:r>
          </w:p>
        </w:tc>
        <w:tc>
          <w:tcPr>
            <w:tcW w:w="2700" w:type="dxa"/>
            <w:tcBorders>
              <w:top w:val="nil"/>
              <w:left w:val="nil"/>
              <w:bottom w:val="single" w:sz="4" w:space="0" w:color="auto"/>
              <w:right w:val="single" w:sz="4" w:space="0" w:color="auto"/>
            </w:tcBorders>
            <w:shd w:val="clear" w:color="auto" w:fill="auto"/>
            <w:hideMark/>
          </w:tcPr>
          <w:p w14:paraId="3C96A146"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Wooden Pallets, 120cm x 100cm, minimum weight capacity 2,000kgs</w:t>
            </w:r>
          </w:p>
        </w:tc>
        <w:tc>
          <w:tcPr>
            <w:tcW w:w="1080" w:type="dxa"/>
            <w:tcBorders>
              <w:top w:val="nil"/>
              <w:left w:val="nil"/>
              <w:bottom w:val="single" w:sz="4" w:space="0" w:color="auto"/>
              <w:right w:val="single" w:sz="4" w:space="0" w:color="auto"/>
            </w:tcBorders>
            <w:shd w:val="clear" w:color="auto" w:fill="auto"/>
            <w:vAlign w:val="center"/>
            <w:hideMark/>
          </w:tcPr>
          <w:p w14:paraId="79B5D46A"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Piece</w:t>
            </w:r>
          </w:p>
        </w:tc>
        <w:tc>
          <w:tcPr>
            <w:tcW w:w="968" w:type="dxa"/>
            <w:tcBorders>
              <w:top w:val="nil"/>
              <w:left w:val="nil"/>
              <w:bottom w:val="single" w:sz="4" w:space="0" w:color="auto"/>
              <w:right w:val="single" w:sz="4" w:space="0" w:color="auto"/>
            </w:tcBorders>
            <w:shd w:val="clear" w:color="auto" w:fill="auto"/>
            <w:noWrap/>
            <w:vAlign w:val="center"/>
            <w:hideMark/>
          </w:tcPr>
          <w:p w14:paraId="4FA2EC7B"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50</w:t>
            </w:r>
          </w:p>
        </w:tc>
        <w:tc>
          <w:tcPr>
            <w:tcW w:w="2092" w:type="dxa"/>
            <w:tcBorders>
              <w:top w:val="nil"/>
              <w:left w:val="nil"/>
              <w:bottom w:val="single" w:sz="4" w:space="0" w:color="auto"/>
              <w:right w:val="single" w:sz="4" w:space="0" w:color="auto"/>
            </w:tcBorders>
            <w:shd w:val="clear" w:color="auto" w:fill="auto"/>
            <w:noWrap/>
            <w:vAlign w:val="bottom"/>
            <w:hideMark/>
          </w:tcPr>
          <w:p w14:paraId="3856FBD5"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7C07E95A" w14:textId="77777777" w:rsidR="00743BA7" w:rsidRPr="00743BA7" w:rsidRDefault="00743BA7" w:rsidP="00743BA7">
            <w:pPr>
              <w:spacing w:after="0" w:line="240" w:lineRule="auto"/>
              <w:jc w:val="center"/>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6900CC4"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2206" w:type="dxa"/>
            <w:tcBorders>
              <w:top w:val="nil"/>
              <w:left w:val="nil"/>
              <w:bottom w:val="single" w:sz="4" w:space="0" w:color="auto"/>
              <w:right w:val="single" w:sz="4" w:space="0" w:color="auto"/>
            </w:tcBorders>
            <w:shd w:val="clear" w:color="auto" w:fill="auto"/>
            <w:noWrap/>
            <w:vAlign w:val="bottom"/>
            <w:hideMark/>
          </w:tcPr>
          <w:p w14:paraId="6F46AAC5"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512332B"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r>
      <w:tr w:rsidR="00743BA7" w:rsidRPr="00743BA7" w14:paraId="658D9598" w14:textId="77777777" w:rsidTr="00743BA7">
        <w:trPr>
          <w:trHeight w:val="566"/>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F82979E" w14:textId="77777777" w:rsidR="00743BA7" w:rsidRPr="00743BA7" w:rsidRDefault="00743BA7" w:rsidP="00743BA7">
            <w:pPr>
              <w:spacing w:after="0" w:line="240" w:lineRule="auto"/>
              <w:jc w:val="center"/>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1.4</w:t>
            </w:r>
          </w:p>
        </w:tc>
        <w:tc>
          <w:tcPr>
            <w:tcW w:w="1890" w:type="dxa"/>
            <w:tcBorders>
              <w:top w:val="nil"/>
              <w:left w:val="nil"/>
              <w:bottom w:val="single" w:sz="4" w:space="0" w:color="auto"/>
              <w:right w:val="single" w:sz="4" w:space="0" w:color="auto"/>
            </w:tcBorders>
            <w:shd w:val="clear" w:color="auto" w:fill="auto"/>
            <w:vAlign w:val="center"/>
            <w:hideMark/>
          </w:tcPr>
          <w:p w14:paraId="0FFF62B1" w14:textId="77777777" w:rsidR="00743BA7" w:rsidRPr="00743BA7" w:rsidRDefault="00743BA7" w:rsidP="00743BA7">
            <w:pPr>
              <w:spacing w:after="0" w:line="240" w:lineRule="auto"/>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Pallet Film</w:t>
            </w:r>
          </w:p>
        </w:tc>
        <w:tc>
          <w:tcPr>
            <w:tcW w:w="2700" w:type="dxa"/>
            <w:tcBorders>
              <w:top w:val="nil"/>
              <w:left w:val="nil"/>
              <w:bottom w:val="single" w:sz="4" w:space="0" w:color="auto"/>
              <w:right w:val="single" w:sz="4" w:space="0" w:color="auto"/>
            </w:tcBorders>
            <w:shd w:val="clear" w:color="auto" w:fill="auto"/>
            <w:hideMark/>
          </w:tcPr>
          <w:p w14:paraId="5379CF0E"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Weight 1.8kgs to 2.5kgs</w:t>
            </w:r>
          </w:p>
        </w:tc>
        <w:tc>
          <w:tcPr>
            <w:tcW w:w="1080" w:type="dxa"/>
            <w:tcBorders>
              <w:top w:val="nil"/>
              <w:left w:val="nil"/>
              <w:bottom w:val="single" w:sz="4" w:space="0" w:color="auto"/>
              <w:right w:val="single" w:sz="4" w:space="0" w:color="auto"/>
            </w:tcBorders>
            <w:shd w:val="clear" w:color="auto" w:fill="auto"/>
            <w:vAlign w:val="center"/>
            <w:hideMark/>
          </w:tcPr>
          <w:p w14:paraId="0309331E"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Roll</w:t>
            </w:r>
          </w:p>
        </w:tc>
        <w:tc>
          <w:tcPr>
            <w:tcW w:w="968" w:type="dxa"/>
            <w:tcBorders>
              <w:top w:val="nil"/>
              <w:left w:val="nil"/>
              <w:bottom w:val="single" w:sz="4" w:space="0" w:color="auto"/>
              <w:right w:val="single" w:sz="4" w:space="0" w:color="auto"/>
            </w:tcBorders>
            <w:shd w:val="clear" w:color="auto" w:fill="auto"/>
            <w:noWrap/>
            <w:vAlign w:val="center"/>
            <w:hideMark/>
          </w:tcPr>
          <w:p w14:paraId="12FAB003"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50</w:t>
            </w:r>
          </w:p>
        </w:tc>
        <w:tc>
          <w:tcPr>
            <w:tcW w:w="2092" w:type="dxa"/>
            <w:tcBorders>
              <w:top w:val="nil"/>
              <w:left w:val="nil"/>
              <w:bottom w:val="single" w:sz="4" w:space="0" w:color="auto"/>
              <w:right w:val="single" w:sz="4" w:space="0" w:color="auto"/>
            </w:tcBorders>
            <w:shd w:val="clear" w:color="auto" w:fill="auto"/>
            <w:noWrap/>
            <w:vAlign w:val="bottom"/>
            <w:hideMark/>
          </w:tcPr>
          <w:p w14:paraId="363F19B7"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2DCA5BEC" w14:textId="77777777" w:rsidR="00743BA7" w:rsidRPr="00743BA7" w:rsidRDefault="00743BA7" w:rsidP="00743BA7">
            <w:pPr>
              <w:spacing w:after="0" w:line="240" w:lineRule="auto"/>
              <w:jc w:val="center"/>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735296D"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2206" w:type="dxa"/>
            <w:tcBorders>
              <w:top w:val="nil"/>
              <w:left w:val="nil"/>
              <w:bottom w:val="single" w:sz="4" w:space="0" w:color="auto"/>
              <w:right w:val="single" w:sz="4" w:space="0" w:color="auto"/>
            </w:tcBorders>
            <w:shd w:val="clear" w:color="auto" w:fill="auto"/>
            <w:noWrap/>
            <w:vAlign w:val="bottom"/>
            <w:hideMark/>
          </w:tcPr>
          <w:p w14:paraId="5D831961"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097195D4"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r>
      <w:tr w:rsidR="00743BA7" w:rsidRPr="00743BA7" w14:paraId="6CFCAF4D" w14:textId="77777777" w:rsidTr="00743BA7">
        <w:trPr>
          <w:trHeight w:val="549"/>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03B0CF2D" w14:textId="77777777" w:rsidR="00743BA7" w:rsidRPr="00743BA7" w:rsidRDefault="00743BA7" w:rsidP="00743BA7">
            <w:pPr>
              <w:spacing w:after="0" w:line="240" w:lineRule="auto"/>
              <w:jc w:val="center"/>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1.5</w:t>
            </w:r>
          </w:p>
        </w:tc>
        <w:tc>
          <w:tcPr>
            <w:tcW w:w="1890" w:type="dxa"/>
            <w:tcBorders>
              <w:top w:val="nil"/>
              <w:left w:val="nil"/>
              <w:bottom w:val="single" w:sz="4" w:space="0" w:color="auto"/>
              <w:right w:val="single" w:sz="4" w:space="0" w:color="auto"/>
            </w:tcBorders>
            <w:shd w:val="clear" w:color="auto" w:fill="auto"/>
            <w:vAlign w:val="center"/>
            <w:hideMark/>
          </w:tcPr>
          <w:p w14:paraId="3108947E" w14:textId="77777777" w:rsidR="00743BA7" w:rsidRPr="00743BA7" w:rsidRDefault="00743BA7" w:rsidP="00743BA7">
            <w:pPr>
              <w:spacing w:after="0" w:line="240" w:lineRule="auto"/>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Scotch Tape</w:t>
            </w:r>
          </w:p>
        </w:tc>
        <w:tc>
          <w:tcPr>
            <w:tcW w:w="2700" w:type="dxa"/>
            <w:tcBorders>
              <w:top w:val="nil"/>
              <w:left w:val="nil"/>
              <w:bottom w:val="single" w:sz="4" w:space="0" w:color="auto"/>
              <w:right w:val="single" w:sz="4" w:space="0" w:color="auto"/>
            </w:tcBorders>
            <w:shd w:val="clear" w:color="auto" w:fill="auto"/>
            <w:hideMark/>
          </w:tcPr>
          <w:p w14:paraId="31356085"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Color: Transparent</w:t>
            </w:r>
            <w:r w:rsidRPr="00743BA7">
              <w:rPr>
                <w:rFonts w:ascii="Calibri" w:eastAsia="Times New Roman" w:hAnsi="Calibri" w:cs="Calibri"/>
                <w:color w:val="000000"/>
                <w:sz w:val="18"/>
                <w:szCs w:val="18"/>
                <w:lang w:val="en-US"/>
              </w:rPr>
              <w:br/>
              <w:t xml:space="preserve">Width: 5cm </w:t>
            </w:r>
            <w:r w:rsidRPr="00743BA7">
              <w:rPr>
                <w:rFonts w:ascii="Calibri" w:eastAsia="Times New Roman" w:hAnsi="Calibri" w:cs="Calibri"/>
                <w:color w:val="000000"/>
                <w:sz w:val="18"/>
                <w:szCs w:val="18"/>
                <w:lang w:val="en-US"/>
              </w:rPr>
              <w:br/>
              <w:t>Length: 20m to 50m</w:t>
            </w:r>
          </w:p>
        </w:tc>
        <w:tc>
          <w:tcPr>
            <w:tcW w:w="1080" w:type="dxa"/>
            <w:tcBorders>
              <w:top w:val="nil"/>
              <w:left w:val="nil"/>
              <w:bottom w:val="single" w:sz="4" w:space="0" w:color="auto"/>
              <w:right w:val="single" w:sz="4" w:space="0" w:color="auto"/>
            </w:tcBorders>
            <w:shd w:val="clear" w:color="auto" w:fill="auto"/>
            <w:vAlign w:val="center"/>
            <w:hideMark/>
          </w:tcPr>
          <w:p w14:paraId="67C49160"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Piece</w:t>
            </w:r>
          </w:p>
        </w:tc>
        <w:tc>
          <w:tcPr>
            <w:tcW w:w="968" w:type="dxa"/>
            <w:tcBorders>
              <w:top w:val="nil"/>
              <w:left w:val="nil"/>
              <w:bottom w:val="single" w:sz="4" w:space="0" w:color="auto"/>
              <w:right w:val="single" w:sz="4" w:space="0" w:color="auto"/>
            </w:tcBorders>
            <w:shd w:val="clear" w:color="auto" w:fill="auto"/>
            <w:noWrap/>
            <w:vAlign w:val="center"/>
            <w:hideMark/>
          </w:tcPr>
          <w:p w14:paraId="7B09FF84"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30</w:t>
            </w:r>
          </w:p>
        </w:tc>
        <w:tc>
          <w:tcPr>
            <w:tcW w:w="2092" w:type="dxa"/>
            <w:tcBorders>
              <w:top w:val="nil"/>
              <w:left w:val="nil"/>
              <w:bottom w:val="single" w:sz="4" w:space="0" w:color="auto"/>
              <w:right w:val="single" w:sz="4" w:space="0" w:color="auto"/>
            </w:tcBorders>
            <w:shd w:val="clear" w:color="auto" w:fill="auto"/>
            <w:noWrap/>
            <w:vAlign w:val="bottom"/>
            <w:hideMark/>
          </w:tcPr>
          <w:p w14:paraId="499C5D85"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0EBC86D2" w14:textId="77777777" w:rsidR="00743BA7" w:rsidRPr="00743BA7" w:rsidRDefault="00743BA7" w:rsidP="00743BA7">
            <w:pPr>
              <w:spacing w:after="0" w:line="240" w:lineRule="auto"/>
              <w:jc w:val="center"/>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18CCF0C"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2206" w:type="dxa"/>
            <w:tcBorders>
              <w:top w:val="nil"/>
              <w:left w:val="nil"/>
              <w:bottom w:val="single" w:sz="4" w:space="0" w:color="auto"/>
              <w:right w:val="single" w:sz="4" w:space="0" w:color="auto"/>
            </w:tcBorders>
            <w:shd w:val="clear" w:color="auto" w:fill="auto"/>
            <w:noWrap/>
            <w:vAlign w:val="bottom"/>
            <w:hideMark/>
          </w:tcPr>
          <w:p w14:paraId="41EFF85E"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2E18157A"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r>
      <w:tr w:rsidR="00743BA7" w:rsidRPr="00743BA7" w14:paraId="35D310ED" w14:textId="77777777" w:rsidTr="00743BA7">
        <w:trPr>
          <w:trHeight w:val="413"/>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34DE0FD7" w14:textId="77777777" w:rsidR="00743BA7" w:rsidRPr="00743BA7" w:rsidRDefault="00743BA7" w:rsidP="00743BA7">
            <w:pPr>
              <w:spacing w:after="0" w:line="240" w:lineRule="auto"/>
              <w:jc w:val="center"/>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1.6</w:t>
            </w:r>
          </w:p>
        </w:tc>
        <w:tc>
          <w:tcPr>
            <w:tcW w:w="1890" w:type="dxa"/>
            <w:tcBorders>
              <w:top w:val="nil"/>
              <w:left w:val="nil"/>
              <w:bottom w:val="single" w:sz="4" w:space="0" w:color="auto"/>
              <w:right w:val="single" w:sz="4" w:space="0" w:color="auto"/>
            </w:tcBorders>
            <w:shd w:val="clear" w:color="auto" w:fill="auto"/>
            <w:vAlign w:val="center"/>
            <w:hideMark/>
          </w:tcPr>
          <w:p w14:paraId="4612701D" w14:textId="77777777" w:rsidR="00743BA7" w:rsidRPr="00743BA7" w:rsidRDefault="00743BA7" w:rsidP="00743BA7">
            <w:pPr>
              <w:spacing w:after="0" w:line="240" w:lineRule="auto"/>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Packing Box Medium</w:t>
            </w:r>
          </w:p>
        </w:tc>
        <w:tc>
          <w:tcPr>
            <w:tcW w:w="2700" w:type="dxa"/>
            <w:tcBorders>
              <w:top w:val="nil"/>
              <w:left w:val="nil"/>
              <w:bottom w:val="single" w:sz="4" w:space="0" w:color="auto"/>
              <w:right w:val="single" w:sz="4" w:space="0" w:color="auto"/>
            </w:tcBorders>
            <w:shd w:val="clear" w:color="auto" w:fill="auto"/>
            <w:hideMark/>
          </w:tcPr>
          <w:p w14:paraId="4C63ED8A"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Size: 41cm x 34cmx 71cm</w:t>
            </w:r>
          </w:p>
        </w:tc>
        <w:tc>
          <w:tcPr>
            <w:tcW w:w="1080" w:type="dxa"/>
            <w:tcBorders>
              <w:top w:val="nil"/>
              <w:left w:val="nil"/>
              <w:bottom w:val="single" w:sz="4" w:space="0" w:color="auto"/>
              <w:right w:val="single" w:sz="4" w:space="0" w:color="auto"/>
            </w:tcBorders>
            <w:shd w:val="clear" w:color="auto" w:fill="auto"/>
            <w:vAlign w:val="center"/>
            <w:hideMark/>
          </w:tcPr>
          <w:p w14:paraId="309C9B47"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Piece</w:t>
            </w:r>
          </w:p>
        </w:tc>
        <w:tc>
          <w:tcPr>
            <w:tcW w:w="968" w:type="dxa"/>
            <w:tcBorders>
              <w:top w:val="nil"/>
              <w:left w:val="nil"/>
              <w:bottom w:val="single" w:sz="4" w:space="0" w:color="auto"/>
              <w:right w:val="single" w:sz="4" w:space="0" w:color="auto"/>
            </w:tcBorders>
            <w:shd w:val="clear" w:color="auto" w:fill="auto"/>
            <w:noWrap/>
            <w:vAlign w:val="center"/>
            <w:hideMark/>
          </w:tcPr>
          <w:p w14:paraId="02FDCBF6"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500</w:t>
            </w:r>
          </w:p>
        </w:tc>
        <w:tc>
          <w:tcPr>
            <w:tcW w:w="2092" w:type="dxa"/>
            <w:tcBorders>
              <w:top w:val="nil"/>
              <w:left w:val="nil"/>
              <w:bottom w:val="single" w:sz="4" w:space="0" w:color="auto"/>
              <w:right w:val="single" w:sz="4" w:space="0" w:color="auto"/>
            </w:tcBorders>
            <w:shd w:val="clear" w:color="auto" w:fill="auto"/>
            <w:noWrap/>
            <w:vAlign w:val="bottom"/>
            <w:hideMark/>
          </w:tcPr>
          <w:p w14:paraId="5D8655B0"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0592190F" w14:textId="77777777" w:rsidR="00743BA7" w:rsidRPr="00743BA7" w:rsidRDefault="00743BA7" w:rsidP="00743BA7">
            <w:pPr>
              <w:spacing w:after="0" w:line="240" w:lineRule="auto"/>
              <w:jc w:val="center"/>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0D80FF1"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2206" w:type="dxa"/>
            <w:tcBorders>
              <w:top w:val="nil"/>
              <w:left w:val="nil"/>
              <w:bottom w:val="single" w:sz="4" w:space="0" w:color="auto"/>
              <w:right w:val="single" w:sz="4" w:space="0" w:color="auto"/>
            </w:tcBorders>
            <w:shd w:val="clear" w:color="auto" w:fill="auto"/>
            <w:noWrap/>
            <w:vAlign w:val="bottom"/>
            <w:hideMark/>
          </w:tcPr>
          <w:p w14:paraId="0BE872EF"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6F8E0141"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r>
      <w:tr w:rsidR="00743BA7" w:rsidRPr="00743BA7" w14:paraId="4E248A63" w14:textId="77777777" w:rsidTr="00743BA7">
        <w:trPr>
          <w:trHeight w:val="57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7D3D26BD" w14:textId="77777777" w:rsidR="00743BA7" w:rsidRPr="00743BA7" w:rsidRDefault="00743BA7" w:rsidP="00743BA7">
            <w:pPr>
              <w:spacing w:after="0" w:line="240" w:lineRule="auto"/>
              <w:jc w:val="center"/>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1.7</w:t>
            </w:r>
          </w:p>
        </w:tc>
        <w:tc>
          <w:tcPr>
            <w:tcW w:w="1890" w:type="dxa"/>
            <w:tcBorders>
              <w:top w:val="nil"/>
              <w:left w:val="nil"/>
              <w:bottom w:val="single" w:sz="4" w:space="0" w:color="auto"/>
              <w:right w:val="single" w:sz="4" w:space="0" w:color="auto"/>
            </w:tcBorders>
            <w:shd w:val="clear" w:color="auto" w:fill="auto"/>
            <w:vAlign w:val="center"/>
            <w:hideMark/>
          </w:tcPr>
          <w:p w14:paraId="2E042E47" w14:textId="77777777" w:rsidR="00743BA7" w:rsidRPr="00743BA7" w:rsidRDefault="00743BA7" w:rsidP="00743BA7">
            <w:pPr>
              <w:spacing w:after="0" w:line="240" w:lineRule="auto"/>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Packing Box Large</w:t>
            </w:r>
          </w:p>
        </w:tc>
        <w:tc>
          <w:tcPr>
            <w:tcW w:w="2700" w:type="dxa"/>
            <w:tcBorders>
              <w:top w:val="nil"/>
              <w:left w:val="nil"/>
              <w:bottom w:val="single" w:sz="4" w:space="0" w:color="auto"/>
              <w:right w:val="single" w:sz="4" w:space="0" w:color="auto"/>
            </w:tcBorders>
            <w:shd w:val="clear" w:color="auto" w:fill="auto"/>
            <w:hideMark/>
          </w:tcPr>
          <w:p w14:paraId="717018F4"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Size: 50cm x 30cm x 95cm</w:t>
            </w:r>
          </w:p>
        </w:tc>
        <w:tc>
          <w:tcPr>
            <w:tcW w:w="1080" w:type="dxa"/>
            <w:tcBorders>
              <w:top w:val="nil"/>
              <w:left w:val="nil"/>
              <w:bottom w:val="single" w:sz="4" w:space="0" w:color="auto"/>
              <w:right w:val="single" w:sz="4" w:space="0" w:color="auto"/>
            </w:tcBorders>
            <w:shd w:val="clear" w:color="auto" w:fill="auto"/>
            <w:vAlign w:val="center"/>
            <w:hideMark/>
          </w:tcPr>
          <w:p w14:paraId="747A4D90"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Piece</w:t>
            </w:r>
          </w:p>
        </w:tc>
        <w:tc>
          <w:tcPr>
            <w:tcW w:w="968" w:type="dxa"/>
            <w:tcBorders>
              <w:top w:val="nil"/>
              <w:left w:val="nil"/>
              <w:bottom w:val="single" w:sz="4" w:space="0" w:color="auto"/>
              <w:right w:val="single" w:sz="4" w:space="0" w:color="auto"/>
            </w:tcBorders>
            <w:shd w:val="clear" w:color="auto" w:fill="auto"/>
            <w:noWrap/>
            <w:vAlign w:val="center"/>
            <w:hideMark/>
          </w:tcPr>
          <w:p w14:paraId="12FE7025" w14:textId="77777777" w:rsidR="00743BA7" w:rsidRPr="00743BA7" w:rsidRDefault="00743BA7" w:rsidP="00743BA7">
            <w:pPr>
              <w:spacing w:after="0" w:line="240" w:lineRule="auto"/>
              <w:jc w:val="center"/>
              <w:rPr>
                <w:rFonts w:ascii="Calibri" w:eastAsia="Times New Roman" w:hAnsi="Calibri" w:cs="Calibri"/>
                <w:b/>
                <w:bCs/>
                <w:color w:val="000000"/>
                <w:sz w:val="18"/>
                <w:szCs w:val="18"/>
                <w:lang w:val="en-US"/>
              </w:rPr>
            </w:pPr>
            <w:r w:rsidRPr="00743BA7">
              <w:rPr>
                <w:rFonts w:ascii="Calibri" w:eastAsia="Times New Roman" w:hAnsi="Calibri" w:cs="Calibri"/>
                <w:b/>
                <w:bCs/>
                <w:color w:val="000000"/>
                <w:sz w:val="18"/>
                <w:szCs w:val="18"/>
                <w:lang w:val="en-US"/>
              </w:rPr>
              <w:t>500</w:t>
            </w:r>
          </w:p>
        </w:tc>
        <w:tc>
          <w:tcPr>
            <w:tcW w:w="2092" w:type="dxa"/>
            <w:tcBorders>
              <w:top w:val="nil"/>
              <w:left w:val="nil"/>
              <w:bottom w:val="single" w:sz="4" w:space="0" w:color="auto"/>
              <w:right w:val="single" w:sz="4" w:space="0" w:color="auto"/>
            </w:tcBorders>
            <w:shd w:val="clear" w:color="auto" w:fill="auto"/>
            <w:noWrap/>
            <w:vAlign w:val="bottom"/>
            <w:hideMark/>
          </w:tcPr>
          <w:p w14:paraId="46210565"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noWrap/>
            <w:vAlign w:val="bottom"/>
            <w:hideMark/>
          </w:tcPr>
          <w:p w14:paraId="7BD8D83E" w14:textId="77777777" w:rsidR="00743BA7" w:rsidRPr="00743BA7" w:rsidRDefault="00743BA7" w:rsidP="00743BA7">
            <w:pPr>
              <w:spacing w:after="0" w:line="240" w:lineRule="auto"/>
              <w:jc w:val="center"/>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8ECB996"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2206" w:type="dxa"/>
            <w:tcBorders>
              <w:top w:val="nil"/>
              <w:left w:val="nil"/>
              <w:bottom w:val="single" w:sz="4" w:space="0" w:color="auto"/>
              <w:right w:val="single" w:sz="4" w:space="0" w:color="auto"/>
            </w:tcBorders>
            <w:shd w:val="clear" w:color="auto" w:fill="auto"/>
            <w:noWrap/>
            <w:vAlign w:val="bottom"/>
            <w:hideMark/>
          </w:tcPr>
          <w:p w14:paraId="3C987B18"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14:paraId="40B72C1F" w14:textId="77777777" w:rsidR="00743BA7" w:rsidRPr="00743BA7" w:rsidRDefault="00743BA7" w:rsidP="00743BA7">
            <w:pPr>
              <w:spacing w:after="0" w:line="240" w:lineRule="auto"/>
              <w:rPr>
                <w:rFonts w:ascii="Calibri" w:eastAsia="Times New Roman" w:hAnsi="Calibri" w:cs="Calibri"/>
                <w:color w:val="000000"/>
                <w:sz w:val="18"/>
                <w:szCs w:val="18"/>
                <w:lang w:val="en-US"/>
              </w:rPr>
            </w:pPr>
            <w:r w:rsidRPr="00743BA7">
              <w:rPr>
                <w:rFonts w:ascii="Calibri" w:eastAsia="Times New Roman" w:hAnsi="Calibri" w:cs="Calibri"/>
                <w:color w:val="000000"/>
                <w:sz w:val="18"/>
                <w:szCs w:val="18"/>
                <w:lang w:val="en-US"/>
              </w:rPr>
              <w:t> </w:t>
            </w:r>
          </w:p>
        </w:tc>
      </w:tr>
      <w:tr w:rsidR="00743BA7" w:rsidRPr="00743BA7" w14:paraId="64F8BEE1" w14:textId="77777777" w:rsidTr="00743BA7">
        <w:trPr>
          <w:trHeight w:val="84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14:paraId="6ADDCBBB" w14:textId="77777777" w:rsidR="00743BA7" w:rsidRPr="00743BA7" w:rsidRDefault="00743BA7" w:rsidP="00743BA7">
            <w:pPr>
              <w:spacing w:after="0" w:line="240" w:lineRule="auto"/>
              <w:jc w:val="center"/>
              <w:rPr>
                <w:rFonts w:ascii="Calibri" w:eastAsia="Times New Roman" w:hAnsi="Calibri" w:cs="Calibri"/>
                <w:b/>
                <w:bCs/>
                <w:color w:val="000000"/>
                <w:lang w:val="en-US"/>
              </w:rPr>
            </w:pPr>
            <w:r w:rsidRPr="00743BA7">
              <w:rPr>
                <w:rFonts w:ascii="Calibri" w:eastAsia="Times New Roman" w:hAnsi="Calibri" w:cs="Calibri"/>
                <w:b/>
                <w:bCs/>
                <w:color w:val="000000"/>
                <w:lang w:val="en-US"/>
              </w:rPr>
              <w:t> </w:t>
            </w:r>
          </w:p>
        </w:tc>
        <w:tc>
          <w:tcPr>
            <w:tcW w:w="11520" w:type="dxa"/>
            <w:gridSpan w:val="7"/>
            <w:tcBorders>
              <w:top w:val="single" w:sz="4" w:space="0" w:color="auto"/>
              <w:left w:val="nil"/>
              <w:bottom w:val="single" w:sz="4" w:space="0" w:color="auto"/>
              <w:right w:val="single" w:sz="4" w:space="0" w:color="auto"/>
            </w:tcBorders>
            <w:shd w:val="clear" w:color="auto" w:fill="auto"/>
            <w:vAlign w:val="center"/>
            <w:hideMark/>
          </w:tcPr>
          <w:p w14:paraId="59DDC7FB" w14:textId="77777777" w:rsidR="00743BA7" w:rsidRPr="00743BA7" w:rsidRDefault="00743BA7" w:rsidP="00743BA7">
            <w:pPr>
              <w:spacing w:after="0" w:line="240" w:lineRule="auto"/>
              <w:jc w:val="center"/>
              <w:rPr>
                <w:rFonts w:ascii="Calibri" w:eastAsia="Times New Roman" w:hAnsi="Calibri" w:cs="Calibri"/>
                <w:b/>
                <w:bCs/>
                <w:color w:val="000000"/>
                <w:lang w:val="en-US"/>
              </w:rPr>
            </w:pPr>
            <w:r w:rsidRPr="00743BA7">
              <w:rPr>
                <w:rFonts w:ascii="Calibri" w:eastAsia="Times New Roman" w:hAnsi="Calibri" w:cs="Calibri"/>
                <w:b/>
                <w:bCs/>
                <w:color w:val="000000"/>
                <w:lang w:val="en-US"/>
              </w:rPr>
              <w:t>TOTAL AMOUNT OF WHOLE LOT (TTC)</w:t>
            </w:r>
          </w:p>
        </w:tc>
        <w:tc>
          <w:tcPr>
            <w:tcW w:w="2206" w:type="dxa"/>
            <w:tcBorders>
              <w:top w:val="nil"/>
              <w:left w:val="nil"/>
              <w:bottom w:val="single" w:sz="4" w:space="0" w:color="auto"/>
              <w:right w:val="single" w:sz="4" w:space="0" w:color="auto"/>
            </w:tcBorders>
            <w:shd w:val="clear" w:color="auto" w:fill="auto"/>
            <w:noWrap/>
            <w:vAlign w:val="center"/>
            <w:hideMark/>
          </w:tcPr>
          <w:p w14:paraId="2C4DDC8C" w14:textId="0F27CD5A" w:rsidR="00743BA7" w:rsidRPr="00743BA7" w:rsidRDefault="00743BA7" w:rsidP="00743BA7">
            <w:pPr>
              <w:spacing w:after="0" w:line="240" w:lineRule="auto"/>
              <w:jc w:val="right"/>
              <w:rPr>
                <w:rFonts w:ascii="Calibri" w:eastAsia="Times New Roman" w:hAnsi="Calibri" w:cs="Calibri"/>
                <w:b/>
                <w:bCs/>
                <w:color w:val="000000"/>
                <w:lang w:val="en-US"/>
              </w:rPr>
            </w:pPr>
            <w:r w:rsidRPr="00743BA7">
              <w:rPr>
                <w:rFonts w:ascii="Calibri" w:eastAsia="Times New Roman" w:hAnsi="Calibri" w:cs="Calibri"/>
                <w:b/>
                <w:bCs/>
                <w:color w:val="000000"/>
                <w:lang w:val="en-US"/>
              </w:rPr>
              <w:t>------</w:t>
            </w:r>
            <w:r>
              <w:rPr>
                <w:rFonts w:ascii="Calibri" w:eastAsia="Times New Roman" w:hAnsi="Calibri" w:cs="Calibri"/>
                <w:b/>
                <w:bCs/>
                <w:color w:val="000000"/>
                <w:lang w:val="en-US"/>
              </w:rPr>
              <w:t>-----</w:t>
            </w:r>
            <w:r w:rsidRPr="00743BA7">
              <w:rPr>
                <w:rFonts w:ascii="Calibri" w:eastAsia="Times New Roman" w:hAnsi="Calibri" w:cs="Calibri"/>
                <w:b/>
                <w:bCs/>
                <w:color w:val="000000"/>
                <w:lang w:val="en-US"/>
              </w:rPr>
              <w:t xml:space="preserve">-------- </w:t>
            </w:r>
            <w:proofErr w:type="spellStart"/>
            <w:r w:rsidRPr="00743BA7">
              <w:rPr>
                <w:rFonts w:ascii="Calibri" w:eastAsia="Times New Roman" w:hAnsi="Calibri" w:cs="Calibri"/>
                <w:b/>
                <w:bCs/>
                <w:color w:val="000000"/>
                <w:lang w:val="en-US"/>
              </w:rPr>
              <w:t>usd</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4212C412" w14:textId="77777777" w:rsidR="00743BA7" w:rsidRPr="00743BA7" w:rsidRDefault="00743BA7" w:rsidP="00743BA7">
            <w:pPr>
              <w:spacing w:after="0" w:line="240" w:lineRule="auto"/>
              <w:rPr>
                <w:rFonts w:ascii="Calibri" w:eastAsia="Times New Roman" w:hAnsi="Calibri" w:cs="Calibri"/>
                <w:b/>
                <w:bCs/>
                <w:color w:val="000000"/>
                <w:lang w:val="en-US"/>
              </w:rPr>
            </w:pPr>
            <w:r w:rsidRPr="00743BA7">
              <w:rPr>
                <w:rFonts w:ascii="Calibri" w:eastAsia="Times New Roman" w:hAnsi="Calibri" w:cs="Calibri"/>
                <w:b/>
                <w:bCs/>
                <w:color w:val="000000"/>
                <w:lang w:val="en-US"/>
              </w:rPr>
              <w:t> </w:t>
            </w:r>
          </w:p>
        </w:tc>
      </w:tr>
    </w:tbl>
    <w:p w14:paraId="02FFFA39" w14:textId="4A01F18F" w:rsidR="003466D4" w:rsidRDefault="003466D4" w:rsidP="003466D4">
      <w:pPr>
        <w:rPr>
          <w:lang w:val="en-US"/>
        </w:rPr>
      </w:pPr>
    </w:p>
    <w:p w14:paraId="67685E3D" w14:textId="78218020" w:rsidR="00F12B7F" w:rsidRPr="004F1577" w:rsidRDefault="00A75FA3" w:rsidP="00A536A6">
      <w:pPr>
        <w:pStyle w:val="Heading2"/>
        <w:rPr>
          <w:lang w:val="en-US"/>
        </w:rPr>
      </w:pPr>
      <w:r>
        <w:rPr>
          <w:lang w:val="en-US"/>
        </w:rPr>
        <w:t xml:space="preserve"> </w:t>
      </w:r>
      <w:r w:rsidR="007C0191">
        <w:rPr>
          <w:lang w:val="en-US"/>
        </w:rPr>
        <w:t xml:space="preserve">Annex 3: </w:t>
      </w:r>
      <w:r w:rsidR="00F83294">
        <w:rPr>
          <w:lang w:val="en-US"/>
        </w:rPr>
        <w:t xml:space="preserve">All the details are mentioned in the </w:t>
      </w:r>
      <w:proofErr w:type="gramStart"/>
      <w:r w:rsidR="00A536A6">
        <w:rPr>
          <w:lang w:val="en-US"/>
        </w:rPr>
        <w:t>Above</w:t>
      </w:r>
      <w:proofErr w:type="gramEnd"/>
      <w:r w:rsidR="00F83294">
        <w:rPr>
          <w:lang w:val="en-US"/>
        </w:rPr>
        <w:t xml:space="preserve"> table. </w:t>
      </w:r>
      <w:r w:rsidR="00FA7FD4">
        <w:rPr>
          <w:lang w:val="en-US"/>
        </w:rPr>
        <w:t xml:space="preserve"> </w:t>
      </w:r>
      <w:bookmarkStart w:id="6" w:name="_Toc459799310"/>
    </w:p>
    <w:p w14:paraId="69CB45D0" w14:textId="6E903FF5" w:rsidR="0051733F" w:rsidRDefault="0051733F" w:rsidP="0051733F">
      <w:pPr>
        <w:tabs>
          <w:tab w:val="center" w:pos="6979"/>
        </w:tabs>
      </w:pPr>
    </w:p>
    <w:p w14:paraId="2EF283CE" w14:textId="686C9215" w:rsidR="0051733F" w:rsidRDefault="0051733F" w:rsidP="0051733F">
      <w:pPr>
        <w:tabs>
          <w:tab w:val="center" w:pos="6979"/>
        </w:tabs>
      </w:pPr>
    </w:p>
    <w:p w14:paraId="282D2D36" w14:textId="0EF09708" w:rsidR="0051733F" w:rsidRDefault="0051733F" w:rsidP="0051733F">
      <w:pPr>
        <w:tabs>
          <w:tab w:val="center" w:pos="6979"/>
        </w:tabs>
      </w:pPr>
    </w:p>
    <w:p w14:paraId="3EDEB6F8" w14:textId="15D0D01A" w:rsidR="0051733F" w:rsidRDefault="0051733F" w:rsidP="0051733F">
      <w:pPr>
        <w:tabs>
          <w:tab w:val="center" w:pos="6979"/>
        </w:tabs>
      </w:pPr>
    </w:p>
    <w:p w14:paraId="06CC23AE" w14:textId="1B33C320" w:rsidR="0051733F" w:rsidRDefault="0051733F" w:rsidP="0051733F">
      <w:pPr>
        <w:tabs>
          <w:tab w:val="center" w:pos="6979"/>
        </w:tabs>
      </w:pPr>
    </w:p>
    <w:p w14:paraId="2BD15E58" w14:textId="40B9696C" w:rsidR="0051733F" w:rsidRDefault="0051733F" w:rsidP="0051733F">
      <w:pPr>
        <w:tabs>
          <w:tab w:val="center" w:pos="6979"/>
        </w:tabs>
      </w:pPr>
    </w:p>
    <w:p w14:paraId="240E2D7A" w14:textId="66769393" w:rsidR="0051733F" w:rsidRDefault="0051733F" w:rsidP="0051733F">
      <w:pPr>
        <w:tabs>
          <w:tab w:val="center" w:pos="6979"/>
        </w:tabs>
      </w:pPr>
    </w:p>
    <w:p w14:paraId="3D4F5117" w14:textId="6D21051B" w:rsidR="004C449A" w:rsidRPr="000103AC" w:rsidRDefault="004C449A" w:rsidP="000103AC">
      <w:pPr>
        <w:tabs>
          <w:tab w:val="center" w:pos="6979"/>
        </w:tabs>
        <w:sectPr w:rsidR="004C449A" w:rsidRPr="000103AC" w:rsidSect="00621913">
          <w:pgSz w:w="16838" w:h="23811" w:code="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6"/>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3AEB97C4" w:rsidR="006C5B70" w:rsidRPr="00DF05CE" w:rsidRDefault="006C5B70" w:rsidP="00055113">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3E557C">
              <w:rPr>
                <w:rFonts w:cstheme="majorBidi"/>
                <w:sz w:val="20"/>
                <w:szCs w:val="20"/>
                <w:lang w:val="en-US"/>
              </w:rPr>
              <w:t>2021-0</w:t>
            </w:r>
            <w:r w:rsidR="00055113">
              <w:rPr>
                <w:rFonts w:cstheme="majorBidi"/>
                <w:sz w:val="20"/>
                <w:szCs w:val="20"/>
                <w:lang w:val="en-US"/>
              </w:rPr>
              <w:t>44</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0F1ED" w14:textId="77777777" w:rsidR="008E5070" w:rsidRDefault="008E5070" w:rsidP="00ED3A74">
      <w:pPr>
        <w:spacing w:after="0" w:line="240" w:lineRule="auto"/>
      </w:pPr>
      <w:r>
        <w:separator/>
      </w:r>
    </w:p>
  </w:endnote>
  <w:endnote w:type="continuationSeparator" w:id="0">
    <w:p w14:paraId="71522518" w14:textId="77777777" w:rsidR="008E5070" w:rsidRDefault="008E5070"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F3AA7B3" w:rsidR="00754616" w:rsidRDefault="00754616"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762002">
      <w:rPr>
        <w:b/>
        <w:noProof/>
      </w:rPr>
      <w:t>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762002">
      <w:rPr>
        <w:b/>
        <w:noProof/>
      </w:rPr>
      <w:t>19</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BCA1C8" w14:textId="77777777" w:rsidR="008E5070" w:rsidRDefault="008E5070" w:rsidP="00ED3A74">
      <w:pPr>
        <w:spacing w:after="0" w:line="240" w:lineRule="auto"/>
      </w:pPr>
      <w:r>
        <w:separator/>
      </w:r>
    </w:p>
  </w:footnote>
  <w:footnote w:type="continuationSeparator" w:id="0">
    <w:p w14:paraId="6A19C098" w14:textId="77777777" w:rsidR="008E5070" w:rsidRDefault="008E5070"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754616" w:rsidRDefault="00754616"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754616" w:rsidRPr="00490645" w:rsidRDefault="00754616"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754616" w:rsidRPr="00490645" w:rsidRDefault="00754616"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11127975" w:rsidR="00754616" w:rsidRDefault="00754616" w:rsidP="00055113">
    <w:pPr>
      <w:pStyle w:val="Header"/>
      <w:jc w:val="right"/>
      <w:rPr>
        <w:noProof/>
      </w:rPr>
    </w:pPr>
    <w:r>
      <w:t xml:space="preserve">Tender reference: </w:t>
    </w:r>
    <w:r w:rsidR="00AE7BBA">
      <w:rPr>
        <w:noProof/>
      </w:rPr>
      <w:t>2021-</w:t>
    </w:r>
    <w:r w:rsidR="00A536A6">
      <w:rPr>
        <w:noProof/>
      </w:rPr>
      <w:t>04</w:t>
    </w:r>
    <w:r w:rsidR="00055113">
      <w:rPr>
        <w:noProof/>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8"/>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0"/>
  </w:num>
  <w:num w:numId="8">
    <w:abstractNumId w:val="7"/>
  </w:num>
  <w:num w:numId="9">
    <w:abstractNumId w:val="3"/>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203C6"/>
    <w:rsid w:val="000204A2"/>
    <w:rsid w:val="00021239"/>
    <w:rsid w:val="000274CD"/>
    <w:rsid w:val="00037E97"/>
    <w:rsid w:val="00043C95"/>
    <w:rsid w:val="0004594D"/>
    <w:rsid w:val="00047367"/>
    <w:rsid w:val="0005053A"/>
    <w:rsid w:val="00051402"/>
    <w:rsid w:val="00053785"/>
    <w:rsid w:val="00055113"/>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6790"/>
    <w:rsid w:val="000C0739"/>
    <w:rsid w:val="000C32E6"/>
    <w:rsid w:val="000C3E04"/>
    <w:rsid w:val="000C4707"/>
    <w:rsid w:val="000C58CA"/>
    <w:rsid w:val="000C69A1"/>
    <w:rsid w:val="000E1D02"/>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16FAC"/>
    <w:rsid w:val="00121031"/>
    <w:rsid w:val="00123828"/>
    <w:rsid w:val="001276C3"/>
    <w:rsid w:val="00131BDD"/>
    <w:rsid w:val="00132901"/>
    <w:rsid w:val="0013376B"/>
    <w:rsid w:val="00133908"/>
    <w:rsid w:val="00134459"/>
    <w:rsid w:val="0013526B"/>
    <w:rsid w:val="00135995"/>
    <w:rsid w:val="00135A68"/>
    <w:rsid w:val="0014096A"/>
    <w:rsid w:val="00141D37"/>
    <w:rsid w:val="00143651"/>
    <w:rsid w:val="00143B2F"/>
    <w:rsid w:val="0015073F"/>
    <w:rsid w:val="001541E4"/>
    <w:rsid w:val="001572D7"/>
    <w:rsid w:val="00160906"/>
    <w:rsid w:val="00161820"/>
    <w:rsid w:val="00162025"/>
    <w:rsid w:val="0016346B"/>
    <w:rsid w:val="00165589"/>
    <w:rsid w:val="00165D41"/>
    <w:rsid w:val="00170995"/>
    <w:rsid w:val="00182644"/>
    <w:rsid w:val="0018482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3B33"/>
    <w:rsid w:val="001C4BDA"/>
    <w:rsid w:val="001C5578"/>
    <w:rsid w:val="001D0B6B"/>
    <w:rsid w:val="001D4158"/>
    <w:rsid w:val="001D6D92"/>
    <w:rsid w:val="001D79A5"/>
    <w:rsid w:val="001E2C67"/>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6049"/>
    <w:rsid w:val="00270C1B"/>
    <w:rsid w:val="002720A6"/>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FD6"/>
    <w:rsid w:val="002B194E"/>
    <w:rsid w:val="002B1BEC"/>
    <w:rsid w:val="002B2B69"/>
    <w:rsid w:val="002C6C5A"/>
    <w:rsid w:val="002C7778"/>
    <w:rsid w:val="002D0B5C"/>
    <w:rsid w:val="002D1F37"/>
    <w:rsid w:val="002D2184"/>
    <w:rsid w:val="002D32BE"/>
    <w:rsid w:val="002D4735"/>
    <w:rsid w:val="002D6A85"/>
    <w:rsid w:val="002E4045"/>
    <w:rsid w:val="002E7192"/>
    <w:rsid w:val="002E754E"/>
    <w:rsid w:val="002F06F4"/>
    <w:rsid w:val="002F1C7A"/>
    <w:rsid w:val="002F355D"/>
    <w:rsid w:val="002F382C"/>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7993"/>
    <w:rsid w:val="00337DEF"/>
    <w:rsid w:val="00340BEA"/>
    <w:rsid w:val="00340E2B"/>
    <w:rsid w:val="00341FB2"/>
    <w:rsid w:val="00344F92"/>
    <w:rsid w:val="003466D4"/>
    <w:rsid w:val="00346885"/>
    <w:rsid w:val="00354F18"/>
    <w:rsid w:val="003555E2"/>
    <w:rsid w:val="00356A1D"/>
    <w:rsid w:val="00360672"/>
    <w:rsid w:val="00362226"/>
    <w:rsid w:val="00363539"/>
    <w:rsid w:val="00367EB2"/>
    <w:rsid w:val="003710E2"/>
    <w:rsid w:val="00374CF8"/>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C506F"/>
    <w:rsid w:val="003D06EC"/>
    <w:rsid w:val="003D2C1F"/>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728E"/>
    <w:rsid w:val="004702B7"/>
    <w:rsid w:val="00471F37"/>
    <w:rsid w:val="00472B91"/>
    <w:rsid w:val="00472D98"/>
    <w:rsid w:val="00474E5A"/>
    <w:rsid w:val="004760CE"/>
    <w:rsid w:val="0048279D"/>
    <w:rsid w:val="00483EA3"/>
    <w:rsid w:val="00484E3E"/>
    <w:rsid w:val="00485292"/>
    <w:rsid w:val="004854E7"/>
    <w:rsid w:val="00497247"/>
    <w:rsid w:val="00497803"/>
    <w:rsid w:val="004B1284"/>
    <w:rsid w:val="004B5494"/>
    <w:rsid w:val="004C0BE8"/>
    <w:rsid w:val="004C24F8"/>
    <w:rsid w:val="004C28FC"/>
    <w:rsid w:val="004C3B21"/>
    <w:rsid w:val="004C413D"/>
    <w:rsid w:val="004C449A"/>
    <w:rsid w:val="004C5EF8"/>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F75"/>
    <w:rsid w:val="00570079"/>
    <w:rsid w:val="00570A0E"/>
    <w:rsid w:val="00570A21"/>
    <w:rsid w:val="005737DD"/>
    <w:rsid w:val="00573F6D"/>
    <w:rsid w:val="005745F7"/>
    <w:rsid w:val="00575408"/>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F3CA1"/>
    <w:rsid w:val="005F3F5E"/>
    <w:rsid w:val="005F7340"/>
    <w:rsid w:val="00602B9F"/>
    <w:rsid w:val="00603A5E"/>
    <w:rsid w:val="00611EC1"/>
    <w:rsid w:val="0061517F"/>
    <w:rsid w:val="00621913"/>
    <w:rsid w:val="00621F28"/>
    <w:rsid w:val="00624800"/>
    <w:rsid w:val="00626BE9"/>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51B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61C0"/>
    <w:rsid w:val="006F7EC3"/>
    <w:rsid w:val="0070448C"/>
    <w:rsid w:val="00705532"/>
    <w:rsid w:val="00705E31"/>
    <w:rsid w:val="00707202"/>
    <w:rsid w:val="007072E0"/>
    <w:rsid w:val="007076A2"/>
    <w:rsid w:val="0071289E"/>
    <w:rsid w:val="00713123"/>
    <w:rsid w:val="00713E16"/>
    <w:rsid w:val="00721B06"/>
    <w:rsid w:val="0072270B"/>
    <w:rsid w:val="007243B8"/>
    <w:rsid w:val="00725315"/>
    <w:rsid w:val="007307B6"/>
    <w:rsid w:val="00732346"/>
    <w:rsid w:val="007338A0"/>
    <w:rsid w:val="007356A6"/>
    <w:rsid w:val="00735C6A"/>
    <w:rsid w:val="00736523"/>
    <w:rsid w:val="00740D2F"/>
    <w:rsid w:val="00740F9F"/>
    <w:rsid w:val="00743BA7"/>
    <w:rsid w:val="00754196"/>
    <w:rsid w:val="00754616"/>
    <w:rsid w:val="0075494F"/>
    <w:rsid w:val="00754C6C"/>
    <w:rsid w:val="0075542E"/>
    <w:rsid w:val="00762002"/>
    <w:rsid w:val="0076246A"/>
    <w:rsid w:val="00762CE9"/>
    <w:rsid w:val="00762F3C"/>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E36"/>
    <w:rsid w:val="007D04AF"/>
    <w:rsid w:val="007D23DD"/>
    <w:rsid w:val="007D62B6"/>
    <w:rsid w:val="007E118A"/>
    <w:rsid w:val="007E1D8E"/>
    <w:rsid w:val="007E2E8B"/>
    <w:rsid w:val="007E4151"/>
    <w:rsid w:val="007E5F33"/>
    <w:rsid w:val="00802273"/>
    <w:rsid w:val="00803416"/>
    <w:rsid w:val="00804864"/>
    <w:rsid w:val="00805FD7"/>
    <w:rsid w:val="0080679D"/>
    <w:rsid w:val="0080754A"/>
    <w:rsid w:val="00812BBA"/>
    <w:rsid w:val="008246E5"/>
    <w:rsid w:val="00833948"/>
    <w:rsid w:val="0083484B"/>
    <w:rsid w:val="00834913"/>
    <w:rsid w:val="0083629A"/>
    <w:rsid w:val="00836893"/>
    <w:rsid w:val="0084262F"/>
    <w:rsid w:val="00851C52"/>
    <w:rsid w:val="008530A4"/>
    <w:rsid w:val="0085414B"/>
    <w:rsid w:val="00854CB9"/>
    <w:rsid w:val="00854ED8"/>
    <w:rsid w:val="0085650F"/>
    <w:rsid w:val="0086014A"/>
    <w:rsid w:val="008601E2"/>
    <w:rsid w:val="00861557"/>
    <w:rsid w:val="00862C02"/>
    <w:rsid w:val="00864F17"/>
    <w:rsid w:val="008676AE"/>
    <w:rsid w:val="00871C33"/>
    <w:rsid w:val="0087432F"/>
    <w:rsid w:val="008748B5"/>
    <w:rsid w:val="00876CBD"/>
    <w:rsid w:val="00886C47"/>
    <w:rsid w:val="00892F22"/>
    <w:rsid w:val="00893A18"/>
    <w:rsid w:val="008A1F70"/>
    <w:rsid w:val="008A240E"/>
    <w:rsid w:val="008A311B"/>
    <w:rsid w:val="008B26D6"/>
    <w:rsid w:val="008B2C79"/>
    <w:rsid w:val="008B56E7"/>
    <w:rsid w:val="008C4AA5"/>
    <w:rsid w:val="008C61B7"/>
    <w:rsid w:val="008D05C1"/>
    <w:rsid w:val="008D16C3"/>
    <w:rsid w:val="008D2BD1"/>
    <w:rsid w:val="008E3BB0"/>
    <w:rsid w:val="008E5070"/>
    <w:rsid w:val="008E5B2E"/>
    <w:rsid w:val="008E602D"/>
    <w:rsid w:val="008F0BEF"/>
    <w:rsid w:val="008F21FB"/>
    <w:rsid w:val="008F2A63"/>
    <w:rsid w:val="008F6CB6"/>
    <w:rsid w:val="00902EF0"/>
    <w:rsid w:val="00906D1D"/>
    <w:rsid w:val="009108B2"/>
    <w:rsid w:val="00914C62"/>
    <w:rsid w:val="00917305"/>
    <w:rsid w:val="00921D27"/>
    <w:rsid w:val="009259EC"/>
    <w:rsid w:val="0093024A"/>
    <w:rsid w:val="009316B3"/>
    <w:rsid w:val="00934C10"/>
    <w:rsid w:val="00936F34"/>
    <w:rsid w:val="00943271"/>
    <w:rsid w:val="00943FA2"/>
    <w:rsid w:val="0094624C"/>
    <w:rsid w:val="00946545"/>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7051"/>
    <w:rsid w:val="009912AE"/>
    <w:rsid w:val="00993E3B"/>
    <w:rsid w:val="009A0053"/>
    <w:rsid w:val="009A4F20"/>
    <w:rsid w:val="009A5FAC"/>
    <w:rsid w:val="009A6702"/>
    <w:rsid w:val="009A78BC"/>
    <w:rsid w:val="009B2796"/>
    <w:rsid w:val="009B554A"/>
    <w:rsid w:val="009C0D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18DF"/>
    <w:rsid w:val="009F508F"/>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50743"/>
    <w:rsid w:val="00A536A6"/>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E7BBA"/>
    <w:rsid w:val="00AF0B5A"/>
    <w:rsid w:val="00AF0C88"/>
    <w:rsid w:val="00B07203"/>
    <w:rsid w:val="00B14717"/>
    <w:rsid w:val="00B149ED"/>
    <w:rsid w:val="00B152CB"/>
    <w:rsid w:val="00B20473"/>
    <w:rsid w:val="00B20BFC"/>
    <w:rsid w:val="00B253DB"/>
    <w:rsid w:val="00B26825"/>
    <w:rsid w:val="00B30419"/>
    <w:rsid w:val="00B335EC"/>
    <w:rsid w:val="00B36870"/>
    <w:rsid w:val="00B3751F"/>
    <w:rsid w:val="00B54067"/>
    <w:rsid w:val="00B56151"/>
    <w:rsid w:val="00B57124"/>
    <w:rsid w:val="00B57356"/>
    <w:rsid w:val="00B57369"/>
    <w:rsid w:val="00B61002"/>
    <w:rsid w:val="00B6498B"/>
    <w:rsid w:val="00B64F2B"/>
    <w:rsid w:val="00B71163"/>
    <w:rsid w:val="00B717B3"/>
    <w:rsid w:val="00B74EFD"/>
    <w:rsid w:val="00B76D50"/>
    <w:rsid w:val="00B77034"/>
    <w:rsid w:val="00B80FA9"/>
    <w:rsid w:val="00B827CA"/>
    <w:rsid w:val="00B83636"/>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D01D6"/>
    <w:rsid w:val="00BD136D"/>
    <w:rsid w:val="00BD6524"/>
    <w:rsid w:val="00BE332E"/>
    <w:rsid w:val="00BE3ACF"/>
    <w:rsid w:val="00BE499A"/>
    <w:rsid w:val="00BE688A"/>
    <w:rsid w:val="00BE6DEB"/>
    <w:rsid w:val="00BF0574"/>
    <w:rsid w:val="00BF2A3E"/>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3EEF"/>
    <w:rsid w:val="00C86BC6"/>
    <w:rsid w:val="00C86C01"/>
    <w:rsid w:val="00C8787D"/>
    <w:rsid w:val="00C91515"/>
    <w:rsid w:val="00C91E71"/>
    <w:rsid w:val="00C94D08"/>
    <w:rsid w:val="00C96788"/>
    <w:rsid w:val="00C96B09"/>
    <w:rsid w:val="00CA0D2C"/>
    <w:rsid w:val="00CA304B"/>
    <w:rsid w:val="00CA48C3"/>
    <w:rsid w:val="00CA6EB6"/>
    <w:rsid w:val="00CA6FBF"/>
    <w:rsid w:val="00CB3D95"/>
    <w:rsid w:val="00CB6924"/>
    <w:rsid w:val="00CC5E46"/>
    <w:rsid w:val="00CC6550"/>
    <w:rsid w:val="00CC6DC6"/>
    <w:rsid w:val="00CC7333"/>
    <w:rsid w:val="00CD2677"/>
    <w:rsid w:val="00CD4CBE"/>
    <w:rsid w:val="00CE12F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37A62"/>
    <w:rsid w:val="00D4172B"/>
    <w:rsid w:val="00D5105D"/>
    <w:rsid w:val="00D64EB0"/>
    <w:rsid w:val="00D657C7"/>
    <w:rsid w:val="00D66958"/>
    <w:rsid w:val="00D67F2B"/>
    <w:rsid w:val="00D705E0"/>
    <w:rsid w:val="00D75D5F"/>
    <w:rsid w:val="00D761B1"/>
    <w:rsid w:val="00D81F2E"/>
    <w:rsid w:val="00D83798"/>
    <w:rsid w:val="00D85212"/>
    <w:rsid w:val="00D86896"/>
    <w:rsid w:val="00D87DE4"/>
    <w:rsid w:val="00D92531"/>
    <w:rsid w:val="00D93B28"/>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34CA6"/>
    <w:rsid w:val="00E40DE9"/>
    <w:rsid w:val="00E40E8A"/>
    <w:rsid w:val="00E419F0"/>
    <w:rsid w:val="00E442E7"/>
    <w:rsid w:val="00E4470F"/>
    <w:rsid w:val="00E5086D"/>
    <w:rsid w:val="00E557E1"/>
    <w:rsid w:val="00E5764D"/>
    <w:rsid w:val="00E5797D"/>
    <w:rsid w:val="00E6011B"/>
    <w:rsid w:val="00E6246F"/>
    <w:rsid w:val="00E628B0"/>
    <w:rsid w:val="00E649F2"/>
    <w:rsid w:val="00E653FC"/>
    <w:rsid w:val="00E66C8F"/>
    <w:rsid w:val="00E66EC8"/>
    <w:rsid w:val="00E709AA"/>
    <w:rsid w:val="00E7249D"/>
    <w:rsid w:val="00E72D90"/>
    <w:rsid w:val="00E73FDA"/>
    <w:rsid w:val="00E74B54"/>
    <w:rsid w:val="00E75135"/>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6777"/>
    <w:rsid w:val="00EC42FD"/>
    <w:rsid w:val="00EC5F82"/>
    <w:rsid w:val="00EC697C"/>
    <w:rsid w:val="00EC78D6"/>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7E18"/>
    <w:rsid w:val="00F115DF"/>
    <w:rsid w:val="00F11AD3"/>
    <w:rsid w:val="00F12B7F"/>
    <w:rsid w:val="00F16FF5"/>
    <w:rsid w:val="00F17AA9"/>
    <w:rsid w:val="00F226EC"/>
    <w:rsid w:val="00F31861"/>
    <w:rsid w:val="00F32416"/>
    <w:rsid w:val="00F34A34"/>
    <w:rsid w:val="00F3642D"/>
    <w:rsid w:val="00F3722E"/>
    <w:rsid w:val="00F40C98"/>
    <w:rsid w:val="00F40FAE"/>
    <w:rsid w:val="00F4160B"/>
    <w:rsid w:val="00F450A8"/>
    <w:rsid w:val="00F520D5"/>
    <w:rsid w:val="00F52142"/>
    <w:rsid w:val="00F52BD3"/>
    <w:rsid w:val="00F52D97"/>
    <w:rsid w:val="00F54403"/>
    <w:rsid w:val="00F545FE"/>
    <w:rsid w:val="00F62005"/>
    <w:rsid w:val="00F6261A"/>
    <w:rsid w:val="00F665AD"/>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BCF4F-6A85-497C-B9DB-AA714ECC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7295</Words>
  <Characters>41586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48784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31</cp:revision>
  <cp:lastPrinted>2021-09-15T06:10:00Z</cp:lastPrinted>
  <dcterms:created xsi:type="dcterms:W3CDTF">2021-08-20T06:11:00Z</dcterms:created>
  <dcterms:modified xsi:type="dcterms:W3CDTF">2021-10-04T06:36:00Z</dcterms:modified>
</cp:coreProperties>
</file>