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593E" w14:textId="2B99E07F" w:rsidR="001B0C59" w:rsidRPr="00543266" w:rsidRDefault="00BA7123" w:rsidP="003C7548">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3222A5">
        <w:rPr>
          <w:rFonts w:asciiTheme="minorHAnsi" w:hAnsiTheme="minorHAnsi"/>
          <w:sz w:val="32"/>
          <w:szCs w:val="32"/>
        </w:rPr>
        <w:t>2022</w:t>
      </w:r>
      <w:r w:rsidR="00D9024D">
        <w:rPr>
          <w:rFonts w:asciiTheme="minorHAnsi" w:hAnsiTheme="minorHAnsi"/>
          <w:sz w:val="32"/>
          <w:szCs w:val="32"/>
        </w:rPr>
        <w:t>-</w:t>
      </w:r>
      <w:r w:rsidR="003222A5">
        <w:rPr>
          <w:rFonts w:asciiTheme="minorHAnsi" w:hAnsiTheme="minorHAnsi"/>
          <w:sz w:val="32"/>
          <w:szCs w:val="32"/>
        </w:rPr>
        <w:t>017</w:t>
      </w:r>
      <w:r w:rsidR="00B8667E">
        <w:rPr>
          <w:rFonts w:asciiTheme="minorHAnsi" w:hAnsiTheme="minorHAnsi"/>
          <w:sz w:val="32"/>
          <w:szCs w:val="32"/>
        </w:rPr>
        <w:t xml:space="preserve"> </w:t>
      </w:r>
      <w:r w:rsidR="003C7548">
        <w:rPr>
          <w:rFonts w:asciiTheme="minorHAnsi" w:hAnsiTheme="minorHAnsi"/>
          <w:sz w:val="32"/>
          <w:szCs w:val="32"/>
        </w:rPr>
        <w:t>Security Guard</w:t>
      </w:r>
      <w:r w:rsidR="00543266">
        <w:rPr>
          <w:rFonts w:asciiTheme="minorHAnsi" w:hAnsiTheme="minorHAnsi"/>
          <w:sz w:val="32"/>
          <w:szCs w:val="32"/>
        </w:rPr>
        <w:t xml:space="preserve"> </w:t>
      </w:r>
      <w:r w:rsidR="003222A5">
        <w:rPr>
          <w:rFonts w:asciiTheme="minorHAnsi" w:hAnsiTheme="minorHAnsi"/>
          <w:sz w:val="32"/>
          <w:szCs w:val="32"/>
        </w:rPr>
        <w:t xml:space="preserve">and Car Rental </w:t>
      </w:r>
      <w:r w:rsidR="00740F9F">
        <w:rPr>
          <w:rFonts w:asciiTheme="minorHAnsi" w:hAnsiTheme="minorHAnsi"/>
          <w:sz w:val="32"/>
          <w:szCs w:val="32"/>
        </w:rPr>
        <w:t>“</w:t>
      </w:r>
      <w:r w:rsidR="000A18EE">
        <w:rPr>
          <w:rFonts w:asciiTheme="minorHAnsi" w:hAnsiTheme="minorHAnsi"/>
          <w:sz w:val="32"/>
          <w:szCs w:val="32"/>
        </w:rPr>
        <w:t>Framew</w:t>
      </w:r>
      <w:r w:rsidR="00740F9F">
        <w:rPr>
          <w:rFonts w:asciiTheme="minorHAnsi" w:hAnsiTheme="minorHAnsi"/>
          <w:sz w:val="32"/>
          <w:szCs w:val="32"/>
        </w:rPr>
        <w:t xml:space="preserve">ork Agreement for </w:t>
      </w:r>
      <w:r w:rsidR="005B3C5F">
        <w:rPr>
          <w:rFonts w:asciiTheme="minorHAnsi" w:hAnsiTheme="minorHAnsi"/>
          <w:sz w:val="32"/>
          <w:szCs w:val="32"/>
        </w:rPr>
        <w:t>Two</w:t>
      </w:r>
      <w:r w:rsidR="00543266">
        <w:rPr>
          <w:rFonts w:asciiTheme="minorHAnsi" w:hAnsiTheme="minorHAnsi"/>
          <w:sz w:val="32"/>
          <w:szCs w:val="32"/>
        </w:rPr>
        <w:t xml:space="preserve"> </w:t>
      </w:r>
      <w:r w:rsidR="00740F9F">
        <w:rPr>
          <w:rFonts w:asciiTheme="minorHAnsi" w:hAnsiTheme="minorHAnsi"/>
          <w:sz w:val="32"/>
          <w:szCs w:val="32"/>
        </w:rPr>
        <w:t>Year</w:t>
      </w:r>
      <w:r w:rsidR="00543266">
        <w:rPr>
          <w:rFonts w:asciiTheme="minorHAnsi" w:hAnsiTheme="minorHAnsi"/>
          <w:sz w:val="32"/>
          <w:szCs w:val="32"/>
        </w:rPr>
        <w:t>s</w:t>
      </w:r>
      <w:r w:rsidR="00740F9F">
        <w:rPr>
          <w:rFonts w:asciiTheme="minorHAnsi" w:hAnsiTheme="minorHAnsi"/>
          <w:sz w:val="32"/>
          <w:szCs w:val="32"/>
        </w:rPr>
        <w:t xml:space="preserve">” </w:t>
      </w:r>
    </w:p>
    <w:p w14:paraId="72369777" w14:textId="6FCAEF98" w:rsidR="00BA7123" w:rsidRPr="00DF05CE" w:rsidRDefault="00BA7123" w:rsidP="003222A5">
      <w:pPr>
        <w:rPr>
          <w:rFonts w:cstheme="majorBidi"/>
        </w:rPr>
      </w:pPr>
      <w:r w:rsidRPr="00DF05CE">
        <w:rPr>
          <w:rFonts w:cstheme="majorBidi"/>
        </w:rPr>
        <w:t>The Lebanese Red Cross (</w:t>
      </w:r>
      <w:r w:rsidR="003222A5">
        <w:rPr>
          <w:rFonts w:cstheme="majorBidi"/>
        </w:rPr>
        <w:t>LRC</w:t>
      </w:r>
      <w:r w:rsidRPr="00DF05CE">
        <w:rPr>
          <w:rFonts w:cstheme="majorBidi"/>
        </w:rPr>
        <w:t xml:space="preserve">) hereby invites sealed bids from manufacturers/reputed firms/ registered suppliers for the supply of the following supplies/ services: </w:t>
      </w:r>
    </w:p>
    <w:tbl>
      <w:tblPr>
        <w:tblW w:w="9540" w:type="dxa"/>
        <w:tblInd w:w="-10" w:type="dxa"/>
        <w:tblLook w:val="04A0" w:firstRow="1" w:lastRow="0" w:firstColumn="1" w:lastColumn="0" w:noHBand="0" w:noVBand="1"/>
      </w:tblPr>
      <w:tblGrid>
        <w:gridCol w:w="960"/>
        <w:gridCol w:w="3360"/>
        <w:gridCol w:w="1620"/>
        <w:gridCol w:w="1350"/>
        <w:gridCol w:w="2250"/>
      </w:tblGrid>
      <w:tr w:rsidR="000D7B3E" w:rsidRPr="000D7B3E" w14:paraId="396227DD" w14:textId="77777777" w:rsidTr="008C067B">
        <w:trPr>
          <w:trHeight w:val="60"/>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4A534E" w14:textId="6325DBC5" w:rsidR="000D7B3E" w:rsidRPr="000D7B3E" w:rsidRDefault="003222A5" w:rsidP="000D7B3E">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Lot</w:t>
            </w:r>
            <w:r w:rsidR="000B6AA9">
              <w:rPr>
                <w:rFonts w:ascii="Calibri" w:eastAsia="Times New Roman" w:hAnsi="Calibri" w:cs="Calibri"/>
                <w:b/>
                <w:bCs/>
                <w:color w:val="000000"/>
                <w:sz w:val="20"/>
                <w:szCs w:val="20"/>
                <w:lang w:val="en-US"/>
              </w:rPr>
              <w:t xml:space="preserve"> no.</w:t>
            </w:r>
          </w:p>
        </w:tc>
        <w:tc>
          <w:tcPr>
            <w:tcW w:w="3360" w:type="dxa"/>
            <w:tcBorders>
              <w:top w:val="single" w:sz="8" w:space="0" w:color="auto"/>
              <w:left w:val="nil"/>
              <w:bottom w:val="single" w:sz="4" w:space="0" w:color="auto"/>
              <w:right w:val="single" w:sz="8" w:space="0" w:color="auto"/>
            </w:tcBorders>
            <w:shd w:val="clear" w:color="auto" w:fill="auto"/>
            <w:vAlign w:val="center"/>
            <w:hideMark/>
          </w:tcPr>
          <w:p w14:paraId="416AB213"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Item description</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353E5B78"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 xml:space="preserve">Unit </w:t>
            </w:r>
          </w:p>
        </w:tc>
        <w:tc>
          <w:tcPr>
            <w:tcW w:w="1350" w:type="dxa"/>
            <w:tcBorders>
              <w:top w:val="single" w:sz="8" w:space="0" w:color="auto"/>
              <w:left w:val="nil"/>
              <w:bottom w:val="single" w:sz="4" w:space="0" w:color="auto"/>
              <w:right w:val="single" w:sz="8" w:space="0" w:color="auto"/>
            </w:tcBorders>
            <w:shd w:val="clear" w:color="auto" w:fill="auto"/>
            <w:vAlign w:val="center"/>
            <w:hideMark/>
          </w:tcPr>
          <w:p w14:paraId="3447D8E5" w14:textId="6A1161AF" w:rsidR="000D7B3E" w:rsidRPr="000D7B3E" w:rsidRDefault="003222A5" w:rsidP="000D7B3E">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Items/Lot</w:t>
            </w:r>
          </w:p>
        </w:tc>
        <w:tc>
          <w:tcPr>
            <w:tcW w:w="2250" w:type="dxa"/>
            <w:tcBorders>
              <w:top w:val="single" w:sz="8" w:space="0" w:color="auto"/>
              <w:left w:val="nil"/>
              <w:bottom w:val="single" w:sz="4" w:space="0" w:color="auto"/>
              <w:right w:val="single" w:sz="8" w:space="0" w:color="auto"/>
            </w:tcBorders>
            <w:shd w:val="clear" w:color="auto" w:fill="auto"/>
            <w:vAlign w:val="center"/>
            <w:hideMark/>
          </w:tcPr>
          <w:p w14:paraId="43589BEA" w14:textId="77777777" w:rsidR="000D7B3E" w:rsidRPr="000D7B3E" w:rsidRDefault="000D7B3E" w:rsidP="000D7B3E">
            <w:pPr>
              <w:spacing w:after="0" w:line="240" w:lineRule="auto"/>
              <w:jc w:val="center"/>
              <w:rPr>
                <w:rFonts w:ascii="Calibri" w:eastAsia="Times New Roman" w:hAnsi="Calibri" w:cs="Calibri"/>
                <w:b/>
                <w:bCs/>
                <w:color w:val="000000"/>
                <w:sz w:val="20"/>
                <w:szCs w:val="20"/>
                <w:lang w:val="en-US"/>
              </w:rPr>
            </w:pPr>
            <w:r w:rsidRPr="000D7B3E">
              <w:rPr>
                <w:rFonts w:ascii="Calibri" w:eastAsia="Times New Roman" w:hAnsi="Calibri" w:cs="Calibri"/>
                <w:b/>
                <w:bCs/>
                <w:color w:val="000000"/>
                <w:sz w:val="20"/>
                <w:szCs w:val="20"/>
                <w:lang w:val="en-US"/>
              </w:rPr>
              <w:t>Delivery Site</w:t>
            </w:r>
          </w:p>
        </w:tc>
      </w:tr>
      <w:tr w:rsidR="000B6AA9" w:rsidRPr="000D7B3E" w14:paraId="2BB6B93D" w14:textId="77777777" w:rsidTr="008C067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2A8C" w14:textId="0F63A68B" w:rsidR="000B6AA9" w:rsidRPr="000D7B3E" w:rsidRDefault="003222A5" w:rsidP="000B6AA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lang w:val="en-US"/>
              </w:rPr>
              <w:t>1</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E77E" w14:textId="6DE097FD" w:rsidR="000B6AA9" w:rsidRPr="008C067B" w:rsidRDefault="000B6AA9" w:rsidP="003222A5">
            <w:pPr>
              <w:spacing w:after="0" w:line="240" w:lineRule="auto"/>
              <w:rPr>
                <w:rFonts w:ascii="Calibri" w:eastAsia="Times New Roman" w:hAnsi="Calibri" w:cs="Calibri"/>
                <w:color w:val="000000"/>
                <w:sz w:val="20"/>
                <w:szCs w:val="20"/>
                <w:lang w:val="en-US"/>
              </w:rPr>
            </w:pPr>
            <w:r w:rsidRPr="00B8667E">
              <w:rPr>
                <w:rFonts w:ascii="Calibri" w:eastAsia="Times New Roman" w:hAnsi="Calibri" w:cs="Calibri"/>
                <w:color w:val="000000"/>
                <w:lang w:val="en-US"/>
              </w:rPr>
              <w:t xml:space="preserve">Security </w:t>
            </w:r>
            <w:r w:rsidR="003222A5">
              <w:rPr>
                <w:rFonts w:ascii="Calibri" w:eastAsia="Times New Roman" w:hAnsi="Calibri" w:cs="Calibri"/>
                <w:color w:val="000000"/>
                <w:lang w:val="en-US"/>
              </w:rPr>
              <w:t>Guard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B42C" w14:textId="21A0682E" w:rsidR="000B6AA9" w:rsidRPr="000D7B3E" w:rsidRDefault="000B6AA9"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Guard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EF4D" w14:textId="7F86DE93" w:rsidR="000B6AA9" w:rsidRPr="000D7B3E" w:rsidRDefault="003C7548"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256E" w14:textId="5B9721C0" w:rsidR="000B6AA9" w:rsidRPr="000D7B3E" w:rsidRDefault="003222A5"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Lebanon</w:t>
            </w:r>
          </w:p>
        </w:tc>
      </w:tr>
      <w:tr w:rsidR="000B6AA9" w:rsidRPr="000D7B3E" w14:paraId="7BF0B608" w14:textId="77777777" w:rsidTr="008C067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DF6F7" w14:textId="7913F04A" w:rsidR="000B6AA9" w:rsidRDefault="003222A5" w:rsidP="000B6AA9">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lang w:val="en-US"/>
              </w:rPr>
              <w:t>2</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25D7" w14:textId="319613DD" w:rsidR="000B6AA9" w:rsidRPr="008C067B" w:rsidRDefault="003222A5" w:rsidP="003222A5">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lang w:val="en-US"/>
              </w:rPr>
              <w:t>Car Rental</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8738" w14:textId="133E341B" w:rsidR="000B6AA9" w:rsidRPr="000D7B3E" w:rsidRDefault="003C7548"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Car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02836" w14:textId="6B735BB5" w:rsidR="000B6AA9" w:rsidRDefault="003222A5"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39AA7" w14:textId="4E732EAB" w:rsidR="000B6AA9" w:rsidRDefault="003222A5" w:rsidP="000B6AA9">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Lebanon</w:t>
            </w: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01CD3DDA" w:rsidR="00134459" w:rsidRPr="00DF05CE" w:rsidRDefault="00D9024D" w:rsidP="00210D38">
            <w:pPr>
              <w:spacing w:after="0" w:line="240" w:lineRule="auto"/>
              <w:rPr>
                <w:rFonts w:cstheme="majorBidi"/>
              </w:rPr>
            </w:pPr>
            <w:r>
              <w:rPr>
                <w:rFonts w:cstheme="majorBidi"/>
              </w:rPr>
              <w:t xml:space="preserve">Friday </w:t>
            </w:r>
            <w:r w:rsidR="00210D38">
              <w:rPr>
                <w:rFonts w:cstheme="majorBidi"/>
              </w:rPr>
              <w:t>04</w:t>
            </w:r>
            <w:r>
              <w:rPr>
                <w:rFonts w:cstheme="majorBidi"/>
              </w:rPr>
              <w:t xml:space="preserve"> </w:t>
            </w:r>
            <w:r w:rsidR="00210D38">
              <w:rPr>
                <w:rFonts w:cstheme="majorBidi"/>
              </w:rPr>
              <w:t>March</w:t>
            </w:r>
            <w:r>
              <w:rPr>
                <w:rFonts w:cstheme="majorBidi"/>
              </w:rPr>
              <w:t xml:space="preserve"> </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1734DA7E" w:rsidR="00BA7123" w:rsidRPr="00DF05CE" w:rsidRDefault="00DF05CE" w:rsidP="00210D38">
            <w:pPr>
              <w:spacing w:after="0" w:line="240" w:lineRule="auto"/>
              <w:ind w:left="446"/>
              <w:rPr>
                <w:rFonts w:cstheme="majorBidi"/>
                <w:b/>
              </w:rPr>
            </w:pPr>
            <w:r>
              <w:rPr>
                <w:rFonts w:cstheme="majorBidi"/>
                <w:b/>
              </w:rPr>
              <w:t xml:space="preserve">Date: </w:t>
            </w:r>
            <w:r w:rsidR="00F111DE">
              <w:rPr>
                <w:rFonts w:cstheme="majorBidi"/>
                <w:b/>
                <w:color w:val="FF0000"/>
              </w:rPr>
              <w:t xml:space="preserve">Friday </w:t>
            </w:r>
            <w:r w:rsidR="00210D38">
              <w:rPr>
                <w:rFonts w:cstheme="majorBidi"/>
                <w:b/>
                <w:color w:val="FF0000"/>
              </w:rPr>
              <w:t>18 March 2022</w:t>
            </w:r>
          </w:p>
          <w:p w14:paraId="51EF513A" w14:textId="4D5143F2" w:rsidR="00BA7123" w:rsidRPr="00DF05CE" w:rsidRDefault="00BA7123" w:rsidP="00F12B7F">
            <w:pPr>
              <w:spacing w:after="0" w:line="240" w:lineRule="auto"/>
              <w:ind w:left="446"/>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63A2042C" w:rsidR="00BE3ACF" w:rsidRPr="00DF05CE" w:rsidRDefault="00BA7123" w:rsidP="00210D38">
            <w:pPr>
              <w:spacing w:after="0" w:line="240" w:lineRule="auto"/>
              <w:ind w:left="446"/>
              <w:rPr>
                <w:rFonts w:cstheme="majorBidi"/>
              </w:rPr>
            </w:pPr>
            <w:r w:rsidRPr="00DF05CE">
              <w:rPr>
                <w:rFonts w:cstheme="majorBidi"/>
              </w:rPr>
              <w:t xml:space="preserve">“Tender reference: </w:t>
            </w:r>
            <w:r w:rsidR="00210D38">
              <w:rPr>
                <w:rFonts w:cstheme="majorBidi"/>
              </w:rPr>
              <w:t>2022</w:t>
            </w:r>
            <w:r w:rsidR="00D9024D">
              <w:rPr>
                <w:rFonts w:cstheme="majorBidi"/>
              </w:rPr>
              <w:t>-01</w:t>
            </w:r>
            <w:r w:rsidR="00210D38">
              <w:rPr>
                <w:rFonts w:cstheme="majorBidi"/>
              </w:rPr>
              <w:t>7</w:t>
            </w:r>
            <w:r w:rsidR="00057022">
              <w:rPr>
                <w:rFonts w:cstheme="majorBidi"/>
              </w:rPr>
              <w:t>.</w:t>
            </w:r>
            <w:r w:rsidR="004C0BE8">
              <w:rPr>
                <w:rFonts w:cstheme="majorBidi"/>
              </w:rPr>
              <w:t xml:space="preserve"> Do not ope</w:t>
            </w:r>
            <w:r w:rsidR="00B6498B">
              <w:rPr>
                <w:rFonts w:cstheme="majorBidi"/>
              </w:rPr>
              <w:t xml:space="preserve">n before </w:t>
            </w:r>
            <w:r w:rsidR="00D9024D">
              <w:rPr>
                <w:rFonts w:cstheme="majorBidi"/>
                <w:b/>
                <w:color w:val="FF0000"/>
              </w:rPr>
              <w:t xml:space="preserve">Friday </w:t>
            </w:r>
            <w:r w:rsidR="00210D38">
              <w:rPr>
                <w:rFonts w:cstheme="majorBidi"/>
                <w:b/>
                <w:color w:val="FF0000"/>
              </w:rPr>
              <w:t>18</w:t>
            </w:r>
            <w:r w:rsidR="00D9024D">
              <w:rPr>
                <w:rFonts w:cstheme="majorBidi"/>
                <w:b/>
                <w:color w:val="FF0000"/>
              </w:rPr>
              <w:t xml:space="preserve"> March </w:t>
            </w:r>
            <w:r w:rsidR="00210D38">
              <w:rPr>
                <w:rFonts w:cstheme="majorBidi"/>
                <w:b/>
                <w:color w:val="FF0000"/>
              </w:rPr>
              <w:t>2022</w:t>
            </w:r>
            <w:r w:rsidRPr="00DF05CE">
              <w:rPr>
                <w:rFonts w:cstheme="majorBidi"/>
              </w:rPr>
              <w:t>”</w:t>
            </w:r>
          </w:p>
        </w:tc>
      </w:tr>
      <w:tr w:rsidR="00BA7123" w:rsidRPr="00DF05CE" w14:paraId="01333958" w14:textId="77777777" w:rsidTr="00291FEE">
        <w:trPr>
          <w:trHeight w:val="14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491B8DE1" w:rsidR="00BA7123" w:rsidRPr="00DF05CE" w:rsidRDefault="00BA7123" w:rsidP="00210D38">
            <w:pPr>
              <w:spacing w:after="0" w:line="240" w:lineRule="auto"/>
              <w:ind w:left="446"/>
              <w:rPr>
                <w:rFonts w:cstheme="majorBidi"/>
              </w:rPr>
            </w:pPr>
            <w:r w:rsidRPr="00DF05CE">
              <w:rPr>
                <w:rFonts w:cstheme="majorBidi"/>
              </w:rPr>
              <w:t xml:space="preserve">Date: </w:t>
            </w:r>
            <w:r w:rsidR="00F111DE">
              <w:rPr>
                <w:rFonts w:cstheme="majorBidi"/>
                <w:b/>
                <w:color w:val="FF0000"/>
              </w:rPr>
              <w:t xml:space="preserve">Wednesday </w:t>
            </w:r>
            <w:r w:rsidR="00210D38">
              <w:rPr>
                <w:rFonts w:cstheme="majorBidi"/>
                <w:b/>
                <w:color w:val="FF0000"/>
              </w:rPr>
              <w:t>09</w:t>
            </w:r>
            <w:r w:rsidR="00F111DE">
              <w:rPr>
                <w:rFonts w:cstheme="majorBidi"/>
                <w:b/>
                <w:color w:val="FF0000"/>
              </w:rPr>
              <w:t xml:space="preserve"> </w:t>
            </w:r>
            <w:r w:rsidR="00210D38">
              <w:rPr>
                <w:rFonts w:cstheme="majorBidi"/>
                <w:b/>
                <w:color w:val="FF0000"/>
              </w:rPr>
              <w:t>March 2022</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5E00FEA3" w14:textId="17E2844B" w:rsidR="00B56151" w:rsidRDefault="00B56151" w:rsidP="008676AE">
      <w:pPr>
        <w:autoSpaceDE w:val="0"/>
        <w:autoSpaceDN w:val="0"/>
        <w:adjustRightInd w:val="0"/>
        <w:spacing w:after="0" w:line="240" w:lineRule="auto"/>
        <w:rPr>
          <w:rFonts w:cstheme="majorBidi"/>
          <w:color w:val="000000"/>
          <w:lang w:val="en-US"/>
        </w:rPr>
      </w:pPr>
      <w:bookmarkStart w:id="1" w:name="_Toc459799300"/>
    </w:p>
    <w:p w14:paraId="792BD192" w14:textId="476C875E"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1F295F7D" w14:textId="5DD87CFB" w:rsidR="00F40FAE" w:rsidRPr="00E04D6B" w:rsidRDefault="00C52317" w:rsidP="00FE6891">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F40FAE" w:rsidRPr="00E04D6B">
        <w:rPr>
          <w:rFonts w:cstheme="majorBidi"/>
          <w:b/>
          <w:bCs/>
          <w:highlight w:val="yellow"/>
        </w:rPr>
        <w:t xml:space="preserve"> </w:t>
      </w:r>
    </w:p>
    <w:p w14:paraId="44DF600E" w14:textId="23562C29" w:rsidR="00E04D6B" w:rsidRDefault="00E04D6B" w:rsidP="00210D38">
      <w:pPr>
        <w:autoSpaceDE w:val="0"/>
        <w:autoSpaceDN w:val="0"/>
        <w:adjustRightInd w:val="0"/>
        <w:spacing w:after="0" w:line="240" w:lineRule="auto"/>
        <w:rPr>
          <w:rFonts w:cstheme="majorBidi"/>
          <w:b/>
          <w:bCs/>
        </w:rPr>
      </w:pPr>
    </w:p>
    <w:p w14:paraId="3BE8F5DD" w14:textId="6814D8FA" w:rsidR="00210D38" w:rsidRDefault="00210D38" w:rsidP="00210D38">
      <w:pPr>
        <w:autoSpaceDE w:val="0"/>
        <w:autoSpaceDN w:val="0"/>
        <w:adjustRightInd w:val="0"/>
        <w:spacing w:after="0" w:line="240" w:lineRule="auto"/>
        <w:rPr>
          <w:rFonts w:cstheme="majorBidi"/>
          <w:b/>
          <w:bCs/>
        </w:rPr>
      </w:pPr>
    </w:p>
    <w:p w14:paraId="02D4EDD4" w14:textId="0CE3DF5C" w:rsidR="00210D38" w:rsidRDefault="00210D38" w:rsidP="00210D38">
      <w:pPr>
        <w:autoSpaceDE w:val="0"/>
        <w:autoSpaceDN w:val="0"/>
        <w:adjustRightInd w:val="0"/>
        <w:spacing w:after="0" w:line="240" w:lineRule="auto"/>
        <w:rPr>
          <w:rFonts w:cstheme="majorBidi"/>
          <w:b/>
          <w:bCs/>
        </w:rPr>
      </w:pPr>
    </w:p>
    <w:p w14:paraId="1CFC87EB" w14:textId="77777777" w:rsidR="00210D38" w:rsidRDefault="00210D38" w:rsidP="00210D38">
      <w:pPr>
        <w:autoSpaceDE w:val="0"/>
        <w:autoSpaceDN w:val="0"/>
        <w:adjustRightInd w:val="0"/>
        <w:spacing w:after="0" w:line="240" w:lineRule="auto"/>
        <w:rPr>
          <w:rFonts w:cstheme="majorBidi"/>
          <w:b/>
          <w:bCs/>
        </w:rPr>
      </w:pPr>
    </w:p>
    <w:p w14:paraId="3525BBE6" w14:textId="77777777" w:rsidR="00E04D6B" w:rsidRDefault="00E04D6B"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lastRenderedPageBreak/>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2773C8" w:rsidR="00D86896" w:rsidRPr="00DF05CE" w:rsidRDefault="003222A5" w:rsidP="00F12B7F">
            <w:pPr>
              <w:autoSpaceDE w:val="0"/>
              <w:autoSpaceDN w:val="0"/>
              <w:adjustRightInd w:val="0"/>
              <w:spacing w:after="0" w:line="240" w:lineRule="auto"/>
              <w:rPr>
                <w:rFonts w:cstheme="majorBidi"/>
                <w:sz w:val="20"/>
                <w:szCs w:val="20"/>
                <w:lang w:val="en-US"/>
              </w:rPr>
            </w:pPr>
            <w:r>
              <w:rPr>
                <w:rFonts w:cstheme="majorBidi"/>
              </w:rPr>
              <w:t>LRC</w:t>
            </w:r>
            <w:r w:rsidR="00D86896" w:rsidRPr="00DF05CE">
              <w:rPr>
                <w:rFonts w:cstheme="majorBidi"/>
              </w:rPr>
              <w:t xml:space="preserve">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7B321978" w:rsidR="003F10F4" w:rsidRPr="00DF05CE" w:rsidRDefault="00552250" w:rsidP="00F12B7F">
            <w:pPr>
              <w:autoSpaceDE w:val="0"/>
              <w:autoSpaceDN w:val="0"/>
              <w:adjustRightInd w:val="0"/>
              <w:spacing w:after="0" w:line="240" w:lineRule="auto"/>
              <w:rPr>
                <w:rFonts w:cstheme="majorBidi"/>
                <w:lang w:val="en-US"/>
              </w:rPr>
            </w:pPr>
            <w:r w:rsidRPr="00DF05CE">
              <w:rPr>
                <w:rFonts w:cstheme="majorBidi"/>
                <w:lang w:val="en-US"/>
              </w:rPr>
              <w:t>Mandatory</w:t>
            </w:r>
            <w:r>
              <w:rPr>
                <w:rFonts w:cstheme="majorBidi"/>
                <w:lang w:val="en-US"/>
              </w:rPr>
              <w:t>,</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7C834EBB"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w:t>
            </w:r>
            <w:r w:rsidR="003222A5">
              <w:rPr>
                <w:rFonts w:cstheme="majorBidi"/>
                <w:lang w:val="en-US"/>
              </w:rPr>
              <w:t>LRC</w:t>
            </w:r>
            <w:r w:rsidR="003F10F4" w:rsidRPr="00DF05CE">
              <w:rPr>
                <w:rFonts w:cstheme="majorBidi"/>
                <w:lang w:val="en-US"/>
              </w:rPr>
              <w:t>.</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1407516D" w14:textId="22BE0039" w:rsidR="00247D7B" w:rsidRDefault="00247D7B" w:rsidP="00D86896">
      <w:pPr>
        <w:autoSpaceDE w:val="0"/>
        <w:autoSpaceDN w:val="0"/>
        <w:adjustRightInd w:val="0"/>
        <w:spacing w:after="0" w:line="240" w:lineRule="auto"/>
        <w:rPr>
          <w:rFonts w:cstheme="majorBidi"/>
          <w:sz w:val="20"/>
          <w:szCs w:val="20"/>
          <w:lang w:val="en-US"/>
        </w:rPr>
      </w:pPr>
    </w:p>
    <w:p w14:paraId="6E2FC6D0" w14:textId="6A21DC2D" w:rsidR="00B56151" w:rsidRDefault="00B56151" w:rsidP="00D86896">
      <w:pPr>
        <w:autoSpaceDE w:val="0"/>
        <w:autoSpaceDN w:val="0"/>
        <w:adjustRightInd w:val="0"/>
        <w:spacing w:after="0" w:line="240" w:lineRule="auto"/>
        <w:rPr>
          <w:rFonts w:cstheme="majorBidi"/>
          <w:sz w:val="20"/>
          <w:szCs w:val="20"/>
          <w:lang w:val="en-US"/>
        </w:rPr>
      </w:pPr>
    </w:p>
    <w:p w14:paraId="300892CD" w14:textId="00C43B33" w:rsidR="00F12B7F" w:rsidRDefault="00F12B7F" w:rsidP="00D86896">
      <w:pPr>
        <w:autoSpaceDE w:val="0"/>
        <w:autoSpaceDN w:val="0"/>
        <w:adjustRightInd w:val="0"/>
        <w:spacing w:after="0" w:line="240" w:lineRule="auto"/>
        <w:rPr>
          <w:rFonts w:cstheme="majorBidi"/>
          <w:sz w:val="20"/>
          <w:szCs w:val="20"/>
          <w:lang w:val="en-US"/>
        </w:rPr>
      </w:pPr>
    </w:p>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bookmarkEnd w:id="1"/>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19222ED3" w:rsidR="00BA7123" w:rsidRPr="00DF05CE" w:rsidRDefault="00BA7123" w:rsidP="00300B36">
      <w:pPr>
        <w:pStyle w:val="ListParagraph"/>
        <w:ind w:left="360"/>
        <w:rPr>
          <w:rFonts w:cstheme="majorBidi"/>
          <w:b/>
          <w:u w:val="single"/>
        </w:rPr>
      </w:pPr>
      <w:r w:rsidRPr="00DF05CE">
        <w:rPr>
          <w:rFonts w:cstheme="majorBidi"/>
        </w:rPr>
        <w:t xml:space="preserve">If the tender is divided into lots bidders should make every effort to bids for all items within the lot they are interested in. If bidders fail to complete all items within the lot </w:t>
      </w:r>
      <w:r w:rsidR="003222A5">
        <w:rPr>
          <w:rFonts w:cstheme="majorBidi"/>
        </w:rPr>
        <w:t>LRC</w:t>
      </w:r>
      <w:r w:rsidRPr="00DF05CE">
        <w:rPr>
          <w:rFonts w:cstheme="majorBidi"/>
        </w:rPr>
        <w:t xml:space="preserve">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5AE9ABB7" w:rsidR="00BA7123" w:rsidRPr="00DF05CE" w:rsidRDefault="003222A5" w:rsidP="004F1B02">
      <w:pPr>
        <w:rPr>
          <w:rFonts w:cstheme="majorBidi"/>
          <w:b/>
          <w:u w:val="single"/>
        </w:rPr>
      </w:pPr>
      <w:r>
        <w:rPr>
          <w:rFonts w:cstheme="majorBidi"/>
        </w:rPr>
        <w:t>LRC</w:t>
      </w:r>
      <w:r w:rsidR="00BA7123" w:rsidRPr="00DF05CE">
        <w:rPr>
          <w:rFonts w:cstheme="majorBidi"/>
        </w:rPr>
        <w:t xml:space="preserve">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3F834599"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is received by </w:t>
      </w:r>
      <w:r w:rsidR="003222A5">
        <w:rPr>
          <w:rFonts w:cstheme="majorBidi"/>
          <w:bCs/>
        </w:rPr>
        <w:t>LRC</w:t>
      </w:r>
      <w:r w:rsidR="00E75135" w:rsidRPr="00DF05CE">
        <w:rPr>
          <w:rFonts w:cstheme="majorBidi"/>
          <w:bCs/>
        </w:rPr>
        <w:t xml:space="preserve"> in accordance with the ITB requirements, prior to the specified date and time mentioned above. </w:t>
      </w:r>
      <w:r w:rsidR="003222A5">
        <w:rPr>
          <w:rFonts w:cstheme="majorBidi"/>
          <w:bCs/>
        </w:rPr>
        <w:t>LRC</w:t>
      </w:r>
      <w:r w:rsidR="00E75135" w:rsidRPr="00DF05CE">
        <w:rPr>
          <w:rFonts w:cstheme="majorBidi"/>
          <w:bCs/>
        </w:rPr>
        <w:t xml:space="preserve"> will consider only those portions of the bids received prior to the closing date and time.</w:t>
      </w:r>
    </w:p>
    <w:p w14:paraId="07B2F2C7" w14:textId="0766B2E8"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w:t>
      </w:r>
      <w:r w:rsidR="003222A5">
        <w:rPr>
          <w:rFonts w:cstheme="majorBidi"/>
          <w:bCs/>
        </w:rPr>
        <w:t>LRC</w:t>
      </w:r>
      <w:r w:rsidRPr="00DF05CE">
        <w:rPr>
          <w:rFonts w:cstheme="majorBidi"/>
          <w:bCs/>
        </w:rPr>
        <w:t xml:space="preserve"> Bid </w:t>
      </w:r>
      <w:r w:rsidR="001B77F3" w:rsidRPr="00DF05CE">
        <w:rPr>
          <w:rFonts w:cstheme="majorBidi"/>
          <w:bCs/>
        </w:rPr>
        <w:t>Form.</w:t>
      </w:r>
    </w:p>
    <w:p w14:paraId="6E4052C8" w14:textId="73B3DCF3"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w:t>
      </w:r>
      <w:r w:rsidR="003222A5">
        <w:rPr>
          <w:rFonts w:cstheme="majorBidi"/>
          <w:bCs/>
        </w:rPr>
        <w:t>LRC</w:t>
      </w:r>
      <w:r w:rsidRPr="00DF05CE">
        <w:rPr>
          <w:rFonts w:cstheme="majorBidi"/>
          <w:bCs/>
        </w:rPr>
        <w:t xml:space="preserve"> takes no responsibility for the receipt of such Bids.</w:t>
      </w:r>
    </w:p>
    <w:p w14:paraId="113A9692" w14:textId="17EE18F2" w:rsidR="003A5428" w:rsidRPr="00DF05CE" w:rsidRDefault="003A5428" w:rsidP="00313AA5">
      <w:pPr>
        <w:pStyle w:val="ListParagraph"/>
        <w:numPr>
          <w:ilvl w:val="1"/>
          <w:numId w:val="2"/>
        </w:numPr>
        <w:rPr>
          <w:rFonts w:cstheme="majorBidi"/>
          <w:bCs/>
        </w:rPr>
      </w:pPr>
      <w:r w:rsidRPr="00DF05CE">
        <w:rPr>
          <w:rFonts w:cstheme="majorBidi"/>
          <w:bCs/>
        </w:rPr>
        <w:t xml:space="preserve">Bidders are solely responsible for ensuring that the full Bid is received by </w:t>
      </w:r>
      <w:r w:rsidR="003222A5">
        <w:rPr>
          <w:rFonts w:cstheme="majorBidi"/>
          <w:bCs/>
        </w:rPr>
        <w:t>LRC</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012DA58D" w:rsidR="003A5428" w:rsidRPr="0011265A" w:rsidRDefault="001B77F3" w:rsidP="00445DF6">
      <w:pPr>
        <w:pStyle w:val="ListParagraph"/>
        <w:ind w:left="1152"/>
        <w:rPr>
          <w:rFonts w:cstheme="majorBidi"/>
          <w:bCs/>
        </w:rPr>
      </w:pPr>
      <w:r w:rsidRPr="00DF05CE">
        <w:rPr>
          <w:rFonts w:cstheme="majorBidi"/>
          <w:bCs/>
        </w:rPr>
        <w:t>“Tender re</w:t>
      </w:r>
      <w:r w:rsidR="0019096A">
        <w:rPr>
          <w:rFonts w:cstheme="majorBidi"/>
          <w:bCs/>
        </w:rPr>
        <w:t xml:space="preserve">ference: </w:t>
      </w:r>
      <w:r w:rsidR="00445DF6">
        <w:rPr>
          <w:rFonts w:cstheme="majorBidi"/>
          <w:bCs/>
        </w:rPr>
        <w:t>2022-017</w:t>
      </w:r>
      <w:r w:rsidR="003A5428" w:rsidRPr="00DF05CE">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BE4E66">
        <w:rPr>
          <w:rFonts w:cstheme="majorBidi"/>
          <w:b/>
          <w:color w:val="FF0000"/>
        </w:rPr>
        <w:t xml:space="preserve">Friday </w:t>
      </w:r>
      <w:r w:rsidR="00445DF6">
        <w:rPr>
          <w:rFonts w:cstheme="majorBidi"/>
          <w:b/>
          <w:color w:val="FF0000"/>
        </w:rPr>
        <w:t>18</w:t>
      </w:r>
      <w:r w:rsidR="00BE4E66">
        <w:rPr>
          <w:rFonts w:cstheme="majorBidi"/>
          <w:b/>
          <w:color w:val="FF0000"/>
        </w:rPr>
        <w:t xml:space="preserve"> March </w:t>
      </w:r>
      <w:r w:rsidR="00445DF6">
        <w:rPr>
          <w:rFonts w:cstheme="majorBidi"/>
          <w:b/>
          <w:color w:val="FF0000"/>
        </w:rPr>
        <w:t>2022</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6BD1951" w:rsidR="00BA7123" w:rsidRPr="00DF05CE" w:rsidRDefault="00BA7123" w:rsidP="00300B36">
      <w:pPr>
        <w:pStyle w:val="ListParagraph"/>
        <w:ind w:left="0"/>
        <w:rPr>
          <w:rFonts w:cstheme="majorBidi"/>
          <w:b/>
          <w:u w:val="single"/>
        </w:rPr>
      </w:pP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4659935E" w14:textId="77777777" w:rsidR="008637B0" w:rsidRDefault="00BA7123" w:rsidP="008637B0">
      <w:pPr>
        <w:pStyle w:val="ListParagraph"/>
        <w:ind w:left="792"/>
        <w:rPr>
          <w:rFonts w:cstheme="majorBidi"/>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w:t>
      </w:r>
      <w:r w:rsidR="008637B0">
        <w:rPr>
          <w:rFonts w:cstheme="majorBidi"/>
        </w:rPr>
        <w:t>.</w:t>
      </w:r>
      <w:r w:rsidRPr="00DF05CE">
        <w:rPr>
          <w:rFonts w:cstheme="majorBidi"/>
        </w:rPr>
        <w:t xml:space="preserve"> </w:t>
      </w:r>
    </w:p>
    <w:p w14:paraId="2B4DF059" w14:textId="5C8A728E" w:rsidR="00BA7123" w:rsidRPr="00DF05CE" w:rsidRDefault="00BA7123" w:rsidP="008637B0">
      <w:pPr>
        <w:pStyle w:val="ListParagraph"/>
        <w:ind w:left="792"/>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3E6E5081"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must be clearly labelled. </w:t>
      </w:r>
      <w:r w:rsidR="003222A5">
        <w:rPr>
          <w:rFonts w:cstheme="majorBidi"/>
        </w:rPr>
        <w:t>LRC</w:t>
      </w:r>
      <w:r w:rsidRPr="00DF05CE">
        <w:rPr>
          <w:rFonts w:cstheme="majorBidi"/>
        </w:rPr>
        <w:t xml:space="preserve">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60A74497"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 xml:space="preserve">Bids shall be valid for at least the minimum number of days specified in the Addendum, and from the date of Bid closure. </w:t>
      </w:r>
      <w:r w:rsidR="003222A5">
        <w:rPr>
          <w:rFonts w:cstheme="majorBidi"/>
          <w:lang w:val="en-US"/>
        </w:rPr>
        <w:t>LRC</w:t>
      </w:r>
      <w:r w:rsidRPr="00DE37E7">
        <w:rPr>
          <w:rFonts w:cstheme="majorBidi"/>
          <w:lang w:val="en-US"/>
        </w:rPr>
        <w:t xml:space="preserve">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020E6E0B" w14:textId="02A6DD1A"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r w:rsidR="00552250" w:rsidRPr="00DF05CE">
        <w:rPr>
          <w:rFonts w:cstheme="majorBidi"/>
          <w:b/>
        </w:rPr>
        <w:t>Bid Form</w:t>
      </w:r>
    </w:p>
    <w:p w14:paraId="7EA05311" w14:textId="43A8EA7B" w:rsidR="00BA7123" w:rsidRPr="00DF05CE" w:rsidRDefault="00BA7123" w:rsidP="008637B0">
      <w:pPr>
        <w:pStyle w:val="ListParagraph"/>
        <w:numPr>
          <w:ilvl w:val="1"/>
          <w:numId w:val="2"/>
        </w:numPr>
        <w:rPr>
          <w:rFonts w:cstheme="majorBidi"/>
          <w:b/>
          <w:u w:val="single"/>
        </w:rPr>
      </w:pPr>
      <w:r w:rsidRPr="00DF05CE">
        <w:rPr>
          <w:rFonts w:cstheme="majorBidi"/>
        </w:rPr>
        <w:t>Price should be net after deduction of any discount</w:t>
      </w:r>
      <w:r w:rsidR="008637B0">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13AA5">
      <w:pPr>
        <w:pStyle w:val="ListParagraph"/>
        <w:numPr>
          <w:ilvl w:val="1"/>
          <w:numId w:val="2"/>
        </w:numPr>
        <w:rPr>
          <w:rFonts w:cstheme="majorBidi"/>
          <w:b/>
          <w:u w:val="single"/>
        </w:rPr>
      </w:pPr>
      <w:r w:rsidRPr="00DF05CE">
        <w:rPr>
          <w:rFonts w:cstheme="majorBidi"/>
        </w:rPr>
        <w:lastRenderedPageBreak/>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243FBAC6"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 xml:space="preserve">This ITB does not commit </w:t>
      </w:r>
      <w:r w:rsidR="003222A5">
        <w:rPr>
          <w:rFonts w:cstheme="majorBidi"/>
          <w:lang w:val="en-US"/>
        </w:rPr>
        <w:t>LRC</w:t>
      </w:r>
      <w:r w:rsidRPr="00DF05CE">
        <w:rPr>
          <w:rFonts w:cstheme="majorBidi"/>
          <w:lang w:val="en-US"/>
        </w:rPr>
        <w:t xml:space="preserve">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 xml:space="preserve">The Bidder of an offer made by </w:t>
      </w:r>
      <w:r w:rsidR="003222A5">
        <w:rPr>
          <w:rFonts w:cstheme="majorBidi"/>
          <w:lang w:val="en-US"/>
        </w:rPr>
        <w:t>LRC</w:t>
      </w:r>
      <w:r w:rsidR="00DE37E7" w:rsidRPr="00DF05CE">
        <w:rPr>
          <w:rFonts w:cstheme="majorBidi"/>
          <w:lang w:val="en-US"/>
        </w:rPr>
        <w:t xml:space="preserve"> will regard as an offer made by the Bidder and not as an acceptance any bid submitted</w:t>
      </w:r>
      <w:r w:rsidR="0023382A" w:rsidRPr="00DF05CE">
        <w:rPr>
          <w:rFonts w:cstheme="majorBidi"/>
          <w:lang w:val="en-US"/>
        </w:rPr>
        <w:t>.</w:t>
      </w:r>
    </w:p>
    <w:p w14:paraId="44BD20E5" w14:textId="109EDEC9"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w:t>
      </w:r>
      <w:r w:rsidR="003222A5">
        <w:rPr>
          <w:rFonts w:cstheme="majorBidi"/>
          <w:lang w:val="en-US"/>
        </w:rPr>
        <w:t>LRC</w:t>
      </w:r>
      <w:r w:rsidR="0023382A" w:rsidRPr="00DF05CE">
        <w:rPr>
          <w:rFonts w:cstheme="majorBidi"/>
          <w:lang w:val="en-US"/>
        </w:rPr>
        <w:t xml:space="preserve"> and the successful Bidder.</w:t>
      </w:r>
    </w:p>
    <w:p w14:paraId="38C67301" w14:textId="33764876" w:rsidR="0023382A" w:rsidRPr="00DF05CE" w:rsidRDefault="003222A5" w:rsidP="0023382A">
      <w:pPr>
        <w:autoSpaceDE w:val="0"/>
        <w:autoSpaceDN w:val="0"/>
        <w:adjustRightInd w:val="0"/>
        <w:spacing w:after="0" w:line="240" w:lineRule="auto"/>
        <w:rPr>
          <w:rFonts w:cstheme="majorBidi"/>
          <w:lang w:val="en-US"/>
        </w:rPr>
      </w:pPr>
      <w:r>
        <w:rPr>
          <w:rFonts w:cstheme="majorBidi"/>
          <w:lang w:val="en-US"/>
        </w:rPr>
        <w:t>LRC</w:t>
      </w:r>
      <w:r w:rsidR="00621F28" w:rsidRPr="00DF05CE">
        <w:rPr>
          <w:rFonts w:cstheme="majorBidi"/>
          <w:lang w:val="en-US"/>
        </w:rPr>
        <w:t xml:space="preserve"> may award contracts for part quantities or individual items. </w:t>
      </w:r>
      <w:r>
        <w:rPr>
          <w:rFonts w:cstheme="majorBidi"/>
          <w:lang w:val="en-US"/>
        </w:rPr>
        <w:t>LRC</w:t>
      </w:r>
      <w:r w:rsidR="00621F28" w:rsidRPr="00DF05CE">
        <w:rPr>
          <w:rFonts w:cstheme="majorBidi"/>
          <w:lang w:val="en-US"/>
        </w:rPr>
        <w:t xml:space="preserve"> will notify successful Bidders of its decision with respect</w:t>
      </w:r>
      <w:r w:rsidR="0023382A" w:rsidRPr="00DF05CE">
        <w:rPr>
          <w:rFonts w:cstheme="majorBidi"/>
          <w:lang w:val="en-US"/>
        </w:rPr>
        <w:t xml:space="preserve"> to their Bids as soon as possible after the Bids are opened. </w:t>
      </w:r>
    </w:p>
    <w:p w14:paraId="452ACE63" w14:textId="6D486606" w:rsidR="0023382A" w:rsidRPr="00DF05CE" w:rsidRDefault="003222A5" w:rsidP="0023382A">
      <w:pPr>
        <w:autoSpaceDE w:val="0"/>
        <w:autoSpaceDN w:val="0"/>
        <w:adjustRightInd w:val="0"/>
        <w:spacing w:after="0" w:line="240" w:lineRule="auto"/>
        <w:rPr>
          <w:rFonts w:cstheme="majorBidi"/>
          <w:lang w:val="en-US"/>
        </w:rPr>
      </w:pPr>
      <w:r>
        <w:rPr>
          <w:rFonts w:cstheme="majorBidi"/>
          <w:lang w:val="en-US"/>
        </w:rPr>
        <w:t>LRC</w:t>
      </w:r>
      <w:r w:rsidR="00621F28" w:rsidRPr="00DF05CE">
        <w:rPr>
          <w:rFonts w:cstheme="majorBidi"/>
          <w:lang w:val="en-US"/>
        </w:rPr>
        <w:t xml:space="preserve"> reserves the right to cancel any ITB, to reject any or all Bids</w:t>
      </w:r>
      <w:r w:rsidR="0023382A" w:rsidRPr="00DF05CE">
        <w:rPr>
          <w:rFonts w:cstheme="majorBidi"/>
          <w:lang w:val="en-US"/>
        </w:rPr>
        <w:t xml:space="preserve"> in </w:t>
      </w:r>
      <w:r w:rsidR="00DE37E7" w:rsidRPr="00DF05CE">
        <w:rPr>
          <w:rFonts w:cstheme="majorBidi"/>
          <w:lang w:val="en-US"/>
        </w:rPr>
        <w:t>completely</w:t>
      </w:r>
      <w:r w:rsidR="0023382A" w:rsidRPr="00DF05CE">
        <w:rPr>
          <w:rFonts w:cstheme="majorBidi"/>
          <w:lang w:val="en-US"/>
        </w:rPr>
        <w:t xml:space="preserve"> or in part, and to award any contract.</w:t>
      </w:r>
    </w:p>
    <w:p w14:paraId="2644DA79" w14:textId="56EE6DE7"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w:t>
      </w:r>
      <w:r w:rsidR="003222A5">
        <w:rPr>
          <w:rFonts w:cstheme="majorBidi"/>
          <w:lang w:val="en-US"/>
        </w:rPr>
        <w:t>LRC</w:t>
      </w:r>
      <w:r w:rsidR="0023382A" w:rsidRPr="00DF05CE">
        <w:rPr>
          <w:rFonts w:cstheme="majorBidi"/>
          <w:lang w:val="en-US"/>
        </w:rPr>
        <w:t xml:space="preserve">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219955D5" w:rsidR="00621F28" w:rsidRDefault="003222A5" w:rsidP="00300B36">
      <w:pPr>
        <w:pStyle w:val="ListParagraph"/>
        <w:ind w:left="360"/>
        <w:rPr>
          <w:rFonts w:cstheme="majorBidi"/>
        </w:rPr>
      </w:pPr>
      <w:r>
        <w:rPr>
          <w:rFonts w:cstheme="majorBidi"/>
        </w:rPr>
        <w:t>LRC</w:t>
      </w:r>
      <w:r w:rsidR="00621F28" w:rsidRPr="00DF05CE">
        <w:rPr>
          <w:rFonts w:cstheme="majorBidi"/>
        </w:rPr>
        <w:t xml:space="preserve">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35C38AD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 xml:space="preserve">This ITB or any part hereof, and all copies hereof shall be returned to </w:t>
      </w:r>
      <w:r w:rsidR="003222A5">
        <w:rPr>
          <w:rFonts w:cstheme="majorBidi"/>
        </w:rPr>
        <w:t>LRC</w:t>
      </w:r>
      <w:r w:rsidRPr="00DF05CE">
        <w:rPr>
          <w:rFonts w:cstheme="majorBidi"/>
        </w:rPr>
        <w:t xml:space="preserve"> upon request. This ITB is confidential and proprietary to </w:t>
      </w:r>
      <w:r w:rsidR="003222A5">
        <w:rPr>
          <w:rFonts w:cstheme="majorBidi"/>
        </w:rPr>
        <w:t>LRC</w:t>
      </w:r>
      <w:r w:rsidRPr="00DF05CE">
        <w:rPr>
          <w:rFonts w:cstheme="majorBidi"/>
        </w:rPr>
        <w:t>,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AE8A352"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w:t>
      </w:r>
      <w:r w:rsidR="003222A5">
        <w:rPr>
          <w:rFonts w:cstheme="majorBidi"/>
          <w:lang w:val="en-US"/>
        </w:rPr>
        <w:t>LRC</w:t>
      </w:r>
      <w:r w:rsidR="002A7DEA" w:rsidRPr="00DF05CE">
        <w:rPr>
          <w:rFonts w:cstheme="majorBidi"/>
          <w:lang w:val="en-US"/>
        </w:rPr>
        <w:t>,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2B555139"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being conducted by </w:t>
      </w:r>
      <w:r w:rsidR="003222A5">
        <w:rPr>
          <w:rFonts w:cstheme="majorBidi"/>
          <w:lang w:val="en-US"/>
        </w:rPr>
        <w:t>LRC</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F9A2445"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w:t>
      </w:r>
      <w:r w:rsidR="003222A5">
        <w:rPr>
          <w:rFonts w:cstheme="majorBidi"/>
          <w:lang w:val="en-US"/>
        </w:rPr>
        <w:t>LRC</w:t>
      </w:r>
      <w:r w:rsidR="005C004D" w:rsidRPr="00DF05CE">
        <w:rPr>
          <w:rFonts w:cstheme="majorBidi"/>
          <w:lang w:val="en-US"/>
        </w:rPr>
        <w:t>,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4609C982"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 xml:space="preserve">s that, in the sole opinion of </w:t>
      </w:r>
      <w:r w:rsidR="003222A5">
        <w:rPr>
          <w:rFonts w:cstheme="majorBidi"/>
          <w:lang w:val="en-US"/>
        </w:rPr>
        <w:t>LRC</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6185D32B"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 xml:space="preserve">current or former employees of </w:t>
      </w:r>
      <w:r w:rsidR="003222A5">
        <w:rPr>
          <w:rFonts w:cstheme="majorBidi"/>
          <w:lang w:val="en-US"/>
        </w:rPr>
        <w:t>LRC</w:t>
      </w:r>
      <w:r w:rsidR="002A7DEA" w:rsidRPr="00DF05CE">
        <w:rPr>
          <w:rFonts w:cstheme="majorBidi"/>
          <w:lang w:val="en-US"/>
        </w:rPr>
        <w:t>, or cu</w:t>
      </w:r>
      <w:r w:rsidR="0096170E" w:rsidRPr="00DF05CE">
        <w:rPr>
          <w:rFonts w:cstheme="majorBidi"/>
          <w:lang w:val="en-US"/>
        </w:rPr>
        <w:t xml:space="preserve">rrent or former contractors of </w:t>
      </w:r>
      <w:r w:rsidR="003222A5">
        <w:rPr>
          <w:rFonts w:cstheme="majorBidi"/>
          <w:lang w:val="en-US"/>
        </w:rPr>
        <w:t>LRC</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1A6CE6EC"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 xml:space="preserve">f confidential and/or internal </w:t>
      </w:r>
      <w:r w:rsidR="003222A5">
        <w:rPr>
          <w:rFonts w:cstheme="majorBidi"/>
          <w:lang w:val="en-US"/>
        </w:rPr>
        <w:t>LRC</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77BD24AC"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 xml:space="preserve">bligation of confidentially to </w:t>
      </w:r>
      <w:r w:rsidR="003222A5">
        <w:rPr>
          <w:rFonts w:cstheme="majorBidi"/>
          <w:lang w:val="en-US"/>
        </w:rPr>
        <w:t>LRC</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w:t>
      </w:r>
      <w:r w:rsidR="003222A5">
        <w:rPr>
          <w:rFonts w:cstheme="majorBidi"/>
          <w:lang w:val="en-US"/>
        </w:rPr>
        <w:t>LRC</w:t>
      </w:r>
      <w:r w:rsidR="005C004D" w:rsidRPr="00DF05CE">
        <w:rPr>
          <w:rFonts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3222A5">
        <w:rPr>
          <w:rFonts w:cstheme="majorBidi"/>
          <w:lang w:val="en-US"/>
        </w:rPr>
        <w:t>LRC</w:t>
      </w:r>
      <w:r w:rsidR="005C004D" w:rsidRPr="00DF05CE">
        <w:rPr>
          <w:rFonts w:cstheme="majorBidi"/>
          <w:lang w:val="en-US"/>
        </w:rPr>
        <w:t xml:space="preserve">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EB2B567" w:rsidR="002A7DEA" w:rsidRPr="00DF05CE" w:rsidRDefault="003222A5" w:rsidP="008F21FB">
      <w:pPr>
        <w:autoSpaceDE w:val="0"/>
        <w:autoSpaceDN w:val="0"/>
        <w:adjustRightInd w:val="0"/>
        <w:spacing w:after="0" w:line="240" w:lineRule="auto"/>
        <w:rPr>
          <w:rFonts w:cstheme="majorBidi"/>
          <w:lang w:val="en-US"/>
        </w:rPr>
      </w:pPr>
      <w:r>
        <w:rPr>
          <w:rFonts w:cstheme="majorBidi"/>
          <w:lang w:val="en-US"/>
        </w:rPr>
        <w:t>LRC</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w:t>
      </w:r>
      <w:r>
        <w:rPr>
          <w:rFonts w:cstheme="majorBidi"/>
          <w:lang w:val="en-US"/>
        </w:rPr>
        <w:t>LRC</w:t>
      </w:r>
      <w:r w:rsidR="005C004D" w:rsidRPr="00DF05CE">
        <w:rPr>
          <w:rFonts w:cstheme="majorBidi"/>
          <w:lang w:val="en-US"/>
        </w:rPr>
        <w:t xml:space="preserve">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25AF8203"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w:t>
      </w:r>
      <w:r w:rsidR="003222A5">
        <w:rPr>
          <w:rFonts w:cstheme="majorBidi"/>
          <w:lang w:val="en-US"/>
        </w:rPr>
        <w:t>LRC</w:t>
      </w:r>
      <w:r w:rsidR="00C301AE" w:rsidRPr="00DF05CE">
        <w:rPr>
          <w:rFonts w:cstheme="majorBidi"/>
          <w:lang w:val="en-US"/>
        </w:rPr>
        <w:t xml:space="preserve">,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252A3EF2"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w:t>
      </w:r>
      <w:r w:rsidR="003222A5">
        <w:rPr>
          <w:rFonts w:cstheme="majorBidi"/>
          <w:lang w:val="en-US"/>
        </w:rPr>
        <w:t>LRC</w:t>
      </w:r>
      <w:r w:rsidRPr="00DF05CE">
        <w:rPr>
          <w:rFonts w:cstheme="majorBidi"/>
          <w:lang w:val="en-US"/>
        </w:rPr>
        <w:t xml:space="preserve"> policy with regards to Anti- Corruption to Third Parties. The Bidder</w:t>
      </w:r>
      <w:r w:rsidR="00C301AE" w:rsidRPr="00DF05CE">
        <w:rPr>
          <w:rFonts w:cstheme="majorBidi"/>
          <w:lang w:val="en-US"/>
        </w:rPr>
        <w:t xml:space="preserve"> furthermore, agrees to inform </w:t>
      </w:r>
      <w:r w:rsidR="003222A5">
        <w:rPr>
          <w:rFonts w:cstheme="majorBidi"/>
          <w:lang w:val="en-US"/>
        </w:rPr>
        <w:t>LRC</w:t>
      </w:r>
      <w:r w:rsidR="00C301AE" w:rsidRPr="00DF05CE">
        <w:rPr>
          <w:rFonts w:cstheme="majorBidi"/>
          <w:lang w:val="en-US"/>
        </w:rPr>
        <w:t xml:space="preserve"> immediately of any suspicion or information it receives from any source alleging a violation of this policy to the contact details of the specific </w:t>
      </w:r>
      <w:r w:rsidR="003222A5">
        <w:rPr>
          <w:rFonts w:cstheme="majorBidi"/>
          <w:lang w:val="en-US"/>
        </w:rPr>
        <w:t>LRC</w:t>
      </w:r>
      <w:r w:rsidR="00C301AE" w:rsidRPr="00DF05CE">
        <w:rPr>
          <w:rFonts w:cstheme="majorBidi"/>
          <w:lang w:val="en-US"/>
        </w:rPr>
        <w:t xml:space="preserve">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13DEE76"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w:t>
      </w:r>
      <w:r w:rsidR="003222A5">
        <w:rPr>
          <w:rFonts w:cstheme="majorBidi"/>
          <w:lang w:val="en-US"/>
        </w:rPr>
        <w:t>LRC</w:t>
      </w:r>
      <w:r w:rsidR="00C301AE" w:rsidRPr="00DF05CE">
        <w:rPr>
          <w:rFonts w:cstheme="majorBidi"/>
          <w:lang w:val="en-US"/>
        </w:rPr>
        <w:t xml:space="preserve"> and the Bidder’s interests during the procurement process.</w:t>
      </w:r>
    </w:p>
    <w:p w14:paraId="7D490022" w14:textId="24504A9B"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 xml:space="preserve">If during any stage of the procurement process or performance of any </w:t>
      </w:r>
      <w:r w:rsidR="003222A5">
        <w:rPr>
          <w:rFonts w:cstheme="majorBidi"/>
          <w:lang w:val="en-US"/>
        </w:rPr>
        <w:t>LRC</w:t>
      </w:r>
      <w:r w:rsidRPr="00DF05CE">
        <w:rPr>
          <w:rFonts w:cstheme="majorBidi"/>
          <w:lang w:val="en-US"/>
        </w:rPr>
        <w:t xml:space="preserve"> contract a conflict of interest arises, or appears likely to arise, the Bidder shall notify </w:t>
      </w:r>
      <w:r w:rsidR="003222A5">
        <w:rPr>
          <w:rFonts w:cstheme="majorBidi"/>
          <w:lang w:val="en-US"/>
        </w:rPr>
        <w:t>LRC</w:t>
      </w:r>
      <w:r w:rsidRPr="00DF05CE">
        <w:rPr>
          <w:rFonts w:cstheme="majorBidi"/>
          <w:lang w:val="en-US"/>
        </w:rPr>
        <w:t xml:space="preserve"> immediately in writing, setting out all relevant details of the situation, including those cases in which the interests of the Bidder conflict with the interests of </w:t>
      </w:r>
      <w:r w:rsidR="003222A5">
        <w:rPr>
          <w:rFonts w:cstheme="majorBidi"/>
          <w:lang w:val="en-US"/>
        </w:rPr>
        <w:t>LRC</w:t>
      </w:r>
      <w:r w:rsidRPr="00DF05CE">
        <w:rPr>
          <w:rFonts w:cstheme="majorBidi"/>
          <w:lang w:val="en-US"/>
        </w:rPr>
        <w:t xml:space="preserve">, or cases in which any </w:t>
      </w:r>
      <w:r w:rsidR="003222A5">
        <w:rPr>
          <w:rFonts w:cstheme="majorBidi"/>
          <w:lang w:val="en-US"/>
        </w:rPr>
        <w:t>LRC</w:t>
      </w:r>
      <w:r w:rsidRPr="00DF05CE">
        <w:rPr>
          <w:rFonts w:cstheme="majorBidi"/>
          <w:lang w:val="en-US"/>
        </w:rPr>
        <w:t xml:space="preserve"> official, employee or person under contract with </w:t>
      </w:r>
      <w:r w:rsidR="003222A5">
        <w:rPr>
          <w:rFonts w:cstheme="majorBidi"/>
          <w:lang w:val="en-US"/>
        </w:rPr>
        <w:t>LRC</w:t>
      </w:r>
      <w:r w:rsidRPr="00DF05CE">
        <w:rPr>
          <w:rFonts w:cstheme="majorBidi"/>
          <w:lang w:val="en-US"/>
        </w:rPr>
        <w:t xml:space="preserve"> may have, or appear to have, an interest of any kind in the Bidder’s business or any kind of economic ties with the Bidder. The Bidder shall take steps as </w:t>
      </w:r>
      <w:r w:rsidR="003222A5">
        <w:rPr>
          <w:rFonts w:cstheme="majorBidi"/>
          <w:lang w:val="en-US"/>
        </w:rPr>
        <w:t>LRC</w:t>
      </w:r>
      <w:r w:rsidRPr="00DF05CE">
        <w:rPr>
          <w:rFonts w:cstheme="majorBidi"/>
          <w:lang w:val="en-US"/>
        </w:rPr>
        <w:t xml:space="preserve"> may reasonably require, to resolve or otherwise deal with the conflict to the satisfaction of </w:t>
      </w:r>
      <w:r w:rsidR="003222A5">
        <w:rPr>
          <w:rFonts w:cstheme="majorBidi"/>
          <w:lang w:val="en-US"/>
        </w:rPr>
        <w:t>LRC</w:t>
      </w:r>
      <w:r w:rsidRPr="00DF05CE">
        <w:rPr>
          <w:rFonts w:cstheme="majorBidi"/>
          <w:lang w:val="en-US"/>
        </w:rPr>
        <w:t>.</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4ECF842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 xml:space="preserve">emoval from the </w:t>
      </w:r>
      <w:r w:rsidR="003222A5">
        <w:rPr>
          <w:rFonts w:cstheme="majorBidi"/>
          <w:lang w:val="en-US"/>
        </w:rPr>
        <w:t>LRC</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305FC401"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 xml:space="preserve">clarification, evaluation and comparison of tenders, to obtain information on how the procedure is progressing or to influence </w:t>
      </w:r>
      <w:r w:rsidR="003222A5">
        <w:rPr>
          <w:rFonts w:cstheme="majorBidi"/>
          <w:lang w:val="en-US"/>
        </w:rPr>
        <w:t>LRC</w:t>
      </w:r>
      <w:r w:rsidR="000861D7" w:rsidRPr="00DF05CE">
        <w:rPr>
          <w:rFonts w:cstheme="majorBidi"/>
          <w:lang w:val="en-US"/>
        </w:rPr>
        <w:t xml:space="preserve">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434BB342"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 xml:space="preserve">ers shall acknowledge that the </w:t>
      </w:r>
      <w:r w:rsidR="003222A5">
        <w:rPr>
          <w:rFonts w:cstheme="majorBidi"/>
          <w:lang w:val="en-US"/>
        </w:rPr>
        <w:t>LRC</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19A31122"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will be notified by </w:t>
      </w:r>
      <w:r w:rsidR="003222A5">
        <w:rPr>
          <w:rFonts w:cstheme="majorBidi"/>
          <w:lang w:val="en-US"/>
        </w:rPr>
        <w:t>LRC</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0677B4BB" w:rsidR="004F53D6" w:rsidRPr="00DF05CE" w:rsidRDefault="003222A5" w:rsidP="00552250">
      <w:pPr>
        <w:autoSpaceDE w:val="0"/>
        <w:autoSpaceDN w:val="0"/>
        <w:adjustRightInd w:val="0"/>
        <w:spacing w:after="0" w:line="240" w:lineRule="auto"/>
        <w:rPr>
          <w:rFonts w:eastAsia="CIDFont+F8" w:cstheme="majorBidi"/>
          <w:lang w:val="en-US"/>
        </w:rPr>
      </w:pPr>
      <w:r>
        <w:rPr>
          <w:rFonts w:eastAsia="CIDFont+F8" w:cstheme="majorBidi"/>
          <w:lang w:val="en-US"/>
        </w:rPr>
        <w:t>LRC</w:t>
      </w:r>
      <w:r w:rsidR="0067632F" w:rsidRPr="00DF05CE">
        <w:rPr>
          <w:rFonts w:eastAsia="CIDFont+F8" w:cstheme="majorBidi"/>
          <w:lang w:val="en-US"/>
        </w:rPr>
        <w:t xml:space="preserve">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w:t>
      </w:r>
      <w:r>
        <w:rPr>
          <w:rFonts w:eastAsia="CIDFont+F8" w:cstheme="majorBidi"/>
          <w:lang w:val="en-US"/>
        </w:rPr>
        <w:t>LRC</w:t>
      </w:r>
      <w:r w:rsidR="00B91C9E" w:rsidRPr="00DF05CE">
        <w:rPr>
          <w:rFonts w:eastAsia="CIDFont+F8" w:cstheme="majorBidi"/>
          <w:lang w:val="en-US"/>
        </w:rPr>
        <w:t xml:space="preserve"> has been advised of the possibility of damages. The publication of a procurement notice does not commit </w:t>
      </w:r>
      <w:r>
        <w:rPr>
          <w:rFonts w:eastAsia="CIDFont+F8" w:cstheme="majorBidi"/>
          <w:lang w:val="en-US"/>
        </w:rPr>
        <w:t>LRC</w:t>
      </w:r>
      <w:r w:rsidR="00552250">
        <w:rPr>
          <w:rFonts w:eastAsia="CIDFont+F8" w:cstheme="majorBidi"/>
          <w:lang w:val="en-US"/>
        </w:rPr>
        <w:t xml:space="preserve"> to implement the program</w:t>
      </w:r>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QUERIES ABOUT THIS ITB</w:t>
      </w:r>
    </w:p>
    <w:p w14:paraId="74BDF9F2" w14:textId="3F6FB3FF" w:rsidR="00507F75" w:rsidRPr="00292E63" w:rsidRDefault="0067632F" w:rsidP="00445DF6">
      <w:pPr>
        <w:autoSpaceDE w:val="0"/>
        <w:autoSpaceDN w:val="0"/>
        <w:adjustRightInd w:val="0"/>
        <w:spacing w:after="0" w:line="240" w:lineRule="auto"/>
        <w:rPr>
          <w:rFonts w:eastAsia="CIDFont+F8" w:cstheme="majorBidi"/>
          <w:color w:val="000000" w:themeColor="text1"/>
          <w:sz w:val="28"/>
          <w:szCs w:val="28"/>
          <w:lang w:val="en-US"/>
        </w:rPr>
      </w:pPr>
      <w:r w:rsidRPr="00292E63">
        <w:rPr>
          <w:rFonts w:eastAsia="CIDFont+F8" w:cstheme="majorBidi"/>
          <w:color w:val="000000" w:themeColor="text1"/>
          <w:lang w:val="en-US"/>
        </w:rPr>
        <w:t>For queries on this ITB, please contact the</w:t>
      </w:r>
      <w:r w:rsidR="00B91C9E" w:rsidRPr="00292E63">
        <w:rPr>
          <w:rFonts w:eastAsia="CIDFont+F8" w:cstheme="majorBidi"/>
          <w:color w:val="000000" w:themeColor="text1"/>
          <w:lang w:val="en-US"/>
        </w:rPr>
        <w:t xml:space="preserve"> Pr</w:t>
      </w:r>
      <w:r w:rsidR="00507F75" w:rsidRPr="00292E63">
        <w:rPr>
          <w:rFonts w:eastAsia="CIDFont+F8" w:cstheme="majorBidi"/>
          <w:color w:val="000000" w:themeColor="text1"/>
          <w:lang w:val="en-US"/>
        </w:rPr>
        <w:t>ocuremen</w:t>
      </w:r>
      <w:r w:rsidR="002317E2" w:rsidRPr="00292E63">
        <w:rPr>
          <w:rFonts w:eastAsia="CIDFont+F8" w:cstheme="majorBidi"/>
          <w:color w:val="000000" w:themeColor="text1"/>
          <w:lang w:val="en-US"/>
        </w:rPr>
        <w:t>t</w:t>
      </w:r>
      <w:r w:rsidR="00507F75" w:rsidRPr="00292E63">
        <w:rPr>
          <w:rFonts w:eastAsia="CIDFont+F8" w:cstheme="majorBidi"/>
          <w:color w:val="000000" w:themeColor="text1"/>
          <w:lang w:val="en-US"/>
        </w:rPr>
        <w:t>, on the following email:</w:t>
      </w:r>
      <w:r w:rsidR="008F21FB" w:rsidRPr="00292E63">
        <w:rPr>
          <w:rFonts w:eastAsia="CIDFont+F8" w:cstheme="majorBidi"/>
          <w:color w:val="000000" w:themeColor="text1"/>
          <w:lang w:val="en-US"/>
        </w:rPr>
        <w:t xml:space="preserve"> </w:t>
      </w:r>
      <w:r w:rsidR="00445DF6">
        <w:rPr>
          <w:rFonts w:eastAsia="CIDFont+F8" w:cstheme="majorBidi"/>
          <w:b/>
          <w:bCs/>
          <w:sz w:val="28"/>
          <w:szCs w:val="28"/>
          <w:highlight w:val="yellow"/>
          <w:lang w:val="en-US"/>
        </w:rPr>
        <w:t>Mohamad</w:t>
      </w:r>
      <w:r w:rsidR="00445DF6">
        <w:rPr>
          <w:rFonts w:eastAsia="CIDFont+F8" w:cstheme="majorBidi"/>
          <w:b/>
          <w:bCs/>
          <w:sz w:val="28"/>
          <w:szCs w:val="28"/>
          <w:lang w:val="en-US"/>
        </w:rPr>
        <w:t>.elhaj@redcross.org.lb</w:t>
      </w:r>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22D1E064"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3. Annex 1: </w:t>
      </w:r>
      <w:r w:rsidR="003222A5">
        <w:rPr>
          <w:rFonts w:eastAsia="CIDFont+F8" w:cstheme="majorBidi"/>
          <w:lang w:val="en-US"/>
        </w:rPr>
        <w:t>LRC</w:t>
      </w:r>
      <w:r w:rsidRPr="00DF05CE">
        <w:rPr>
          <w:rFonts w:eastAsia="CIDFont+F8" w:cstheme="majorBidi"/>
          <w:lang w:val="en-US"/>
        </w:rPr>
        <w:t xml:space="preserve"> Supplier Registration Form.</w:t>
      </w:r>
    </w:p>
    <w:p w14:paraId="54CA95D6" w14:textId="7AE9D1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4. Annex 2: </w:t>
      </w:r>
      <w:r w:rsidR="003222A5">
        <w:rPr>
          <w:rFonts w:eastAsia="CIDFont+F8" w:cstheme="majorBidi"/>
          <w:lang w:val="en-US"/>
        </w:rPr>
        <w:t>LRC</w:t>
      </w:r>
      <w:r w:rsidRPr="00DF05CE">
        <w:rPr>
          <w:rFonts w:eastAsia="CIDFont+F8" w:cstheme="majorBidi"/>
          <w:lang w:val="en-US"/>
        </w:rPr>
        <w:t xml:space="preserve">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0D1B5882"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552250" w:rsidRPr="00DF05CE">
        <w:rPr>
          <w:rFonts w:eastAsia="CIDFont+F8" w:cstheme="majorBidi"/>
          <w:lang w:val="en-US"/>
        </w:rPr>
        <w:t>of</w:t>
      </w:r>
      <w:r w:rsidR="00B30419" w:rsidRPr="00DF05CE">
        <w:rPr>
          <w:rFonts w:eastAsia="CIDFont+F8" w:cstheme="majorBidi"/>
          <w:lang w:val="en-US"/>
        </w:rPr>
        <w:t xml:space="preserve"> such contracts. </w:t>
      </w:r>
      <w:r w:rsidR="003222A5">
        <w:rPr>
          <w:rFonts w:eastAsia="CIDFont+F8" w:cstheme="majorBidi"/>
          <w:lang w:val="en-US"/>
        </w:rPr>
        <w:t>LRC</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461"/>
        <w:gridCol w:w="4950"/>
      </w:tblGrid>
      <w:tr w:rsidR="00BA7123" w:rsidRPr="00DF05CE" w14:paraId="797E0DAC" w14:textId="77777777" w:rsidTr="00F95275">
        <w:trPr>
          <w:trHeight w:val="450"/>
        </w:trPr>
        <w:tc>
          <w:tcPr>
            <w:tcW w:w="347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46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F95275">
        <w:trPr>
          <w:trHeight w:val="231"/>
        </w:trPr>
        <w:tc>
          <w:tcPr>
            <w:tcW w:w="347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46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6A38A9">
        <w:trPr>
          <w:trHeight w:val="2105"/>
        </w:trPr>
        <w:tc>
          <w:tcPr>
            <w:tcW w:w="3479" w:type="dxa"/>
          </w:tcPr>
          <w:p w14:paraId="1901A4D4" w14:textId="77777777" w:rsidR="00BA7123" w:rsidRPr="00DF05CE" w:rsidRDefault="00BA7123" w:rsidP="00F12B7F">
            <w:pPr>
              <w:spacing w:after="0" w:line="240" w:lineRule="auto"/>
              <w:rPr>
                <w:rFonts w:cstheme="majorBidi"/>
              </w:rPr>
            </w:pPr>
          </w:p>
        </w:tc>
        <w:tc>
          <w:tcPr>
            <w:tcW w:w="246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0890952" w14:textId="1DAA4B91" w:rsidR="002317E2" w:rsidRDefault="002317E2" w:rsidP="00F12B7F">
            <w:pPr>
              <w:spacing w:after="0" w:line="240" w:lineRule="auto"/>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r w:rsidR="00552250">
              <w:rPr>
                <w:b/>
                <w:bCs/>
                <w:color w:val="000000"/>
                <w:highlight w:val="yellow"/>
              </w:rPr>
              <w:t>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33A9B5CC" w:rsidR="006A38A9" w:rsidRPr="00A207CB" w:rsidRDefault="00313AA5" w:rsidP="00F12B7F">
            <w:pPr>
              <w:spacing w:after="0" w:line="240" w:lineRule="auto"/>
              <w:rPr>
                <w:b/>
                <w:bCs/>
                <w:color w:val="000000"/>
                <w:shd w:val="clear" w:color="auto" w:fill="FFFF00"/>
              </w:rPr>
            </w:pPr>
            <w:r>
              <w:rPr>
                <w:b/>
                <w:bCs/>
                <w:color w:val="000000"/>
                <w:shd w:val="clear" w:color="auto" w:fill="FFFF00"/>
              </w:rPr>
              <w:t>LRC is</w:t>
            </w:r>
            <w:r w:rsidR="006A38A9">
              <w:rPr>
                <w:b/>
                <w:bCs/>
                <w:color w:val="000000"/>
                <w:shd w:val="clear" w:color="auto" w:fill="FFFF00"/>
              </w:rPr>
              <w:t xml:space="preserve"> payment in Fresh Transfer USD – VAT AMOUNT TO BE PAID WITH CHEQUE</w:t>
            </w:r>
          </w:p>
        </w:tc>
      </w:tr>
      <w:tr w:rsidR="00BA7123" w:rsidRPr="00DF05CE" w14:paraId="0D92A832" w14:textId="77777777" w:rsidTr="00F95275">
        <w:trPr>
          <w:trHeight w:val="1375"/>
        </w:trPr>
        <w:tc>
          <w:tcPr>
            <w:tcW w:w="347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46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36DFF960" w:rsidR="008C61B7" w:rsidRDefault="008C61B7" w:rsidP="00BE4E66">
            <w:pPr>
              <w:spacing w:after="0" w:line="240" w:lineRule="auto"/>
              <w:rPr>
                <w:rFonts w:cstheme="minorHAnsi"/>
                <w:noProof/>
              </w:rPr>
            </w:pPr>
            <w:r>
              <w:rPr>
                <w:rFonts w:cstheme="minorHAnsi"/>
                <w:noProof/>
              </w:rPr>
              <w:t xml:space="preserve">Finance office- </w:t>
            </w:r>
            <w:r w:rsidR="00BE4E66">
              <w:rPr>
                <w:rFonts w:cstheme="minorHAnsi"/>
                <w:noProof/>
              </w:rPr>
              <w:t>1</w:t>
            </w:r>
            <w:r w:rsidR="00BE4E66" w:rsidRPr="00BE4E66">
              <w:rPr>
                <w:rFonts w:cstheme="minorHAnsi"/>
                <w:noProof/>
                <w:vertAlign w:val="superscript"/>
              </w:rPr>
              <w:t>st</w:t>
            </w:r>
            <w:r w:rsidR="00BE4E66">
              <w:rPr>
                <w:rFonts w:cstheme="minorHAnsi"/>
                <w:noProof/>
              </w:rPr>
              <w:t xml:space="preserve">  </w:t>
            </w:r>
            <w:r>
              <w:rPr>
                <w:rFonts w:cstheme="minorHAnsi"/>
                <w:noProof/>
              </w:rPr>
              <w:t>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F95275">
        <w:trPr>
          <w:trHeight w:val="231"/>
        </w:trPr>
        <w:tc>
          <w:tcPr>
            <w:tcW w:w="3479" w:type="dxa"/>
          </w:tcPr>
          <w:p w14:paraId="21CF31B3" w14:textId="77777777" w:rsidR="00BA7123" w:rsidRPr="00DF05CE" w:rsidRDefault="00BA7123" w:rsidP="00F12B7F">
            <w:pPr>
              <w:spacing w:after="0" w:line="240" w:lineRule="auto"/>
              <w:rPr>
                <w:rFonts w:cstheme="majorBidi"/>
              </w:rPr>
            </w:pPr>
          </w:p>
        </w:tc>
        <w:tc>
          <w:tcPr>
            <w:tcW w:w="246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F95275">
        <w:trPr>
          <w:trHeight w:val="450"/>
        </w:trPr>
        <w:tc>
          <w:tcPr>
            <w:tcW w:w="347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46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F95275">
        <w:trPr>
          <w:trHeight w:val="231"/>
        </w:trPr>
        <w:tc>
          <w:tcPr>
            <w:tcW w:w="3479" w:type="dxa"/>
          </w:tcPr>
          <w:p w14:paraId="1C85D695" w14:textId="77777777" w:rsidR="00BA7123" w:rsidRPr="00DF05CE" w:rsidRDefault="00BA7123" w:rsidP="00F12B7F">
            <w:pPr>
              <w:spacing w:after="0" w:line="240" w:lineRule="auto"/>
              <w:rPr>
                <w:rFonts w:cstheme="majorBidi"/>
              </w:rPr>
            </w:pPr>
          </w:p>
        </w:tc>
        <w:tc>
          <w:tcPr>
            <w:tcW w:w="2461"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F95275">
        <w:trPr>
          <w:trHeight w:val="231"/>
        </w:trPr>
        <w:tc>
          <w:tcPr>
            <w:tcW w:w="347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461"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67231D38" w:rsidR="00BA7123" w:rsidRPr="00DF05CE" w:rsidRDefault="00445DF6" w:rsidP="00445DF6">
            <w:pPr>
              <w:spacing w:after="0" w:line="240" w:lineRule="auto"/>
              <w:rPr>
                <w:rFonts w:cstheme="majorBidi"/>
              </w:rPr>
            </w:pPr>
            <w:r>
              <w:rPr>
                <w:rFonts w:cstheme="majorBidi"/>
                <w:noProof/>
              </w:rPr>
              <w:t>2022-017</w:t>
            </w:r>
          </w:p>
        </w:tc>
      </w:tr>
      <w:tr w:rsidR="00BA7123" w:rsidRPr="00DF05CE" w14:paraId="2BAC6840" w14:textId="77777777" w:rsidTr="00F95275">
        <w:trPr>
          <w:trHeight w:val="450"/>
        </w:trPr>
        <w:tc>
          <w:tcPr>
            <w:tcW w:w="3479" w:type="dxa"/>
          </w:tcPr>
          <w:p w14:paraId="5A09889D" w14:textId="1F8BD6D8" w:rsidR="00BA7123" w:rsidRPr="00DF05CE" w:rsidRDefault="00BA7123" w:rsidP="00F12B7F">
            <w:pPr>
              <w:spacing w:after="0" w:line="240" w:lineRule="auto"/>
              <w:rPr>
                <w:rFonts w:cstheme="majorBidi"/>
              </w:rPr>
            </w:pPr>
            <w:r w:rsidRPr="00DF05CE">
              <w:rPr>
                <w:rFonts w:cstheme="majorBidi"/>
              </w:rPr>
              <w:t>Language</w:t>
            </w:r>
          </w:p>
        </w:tc>
        <w:tc>
          <w:tcPr>
            <w:tcW w:w="246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0252DD42" w14:textId="77777777" w:rsidTr="00F95275">
        <w:trPr>
          <w:trHeight w:val="231"/>
        </w:trPr>
        <w:tc>
          <w:tcPr>
            <w:tcW w:w="3479"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461"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F95275">
        <w:trPr>
          <w:trHeight w:val="450"/>
        </w:trPr>
        <w:tc>
          <w:tcPr>
            <w:tcW w:w="347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46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F95275">
        <w:trPr>
          <w:trHeight w:val="462"/>
        </w:trPr>
        <w:tc>
          <w:tcPr>
            <w:tcW w:w="3479" w:type="dxa"/>
          </w:tcPr>
          <w:p w14:paraId="3744418E" w14:textId="77777777" w:rsidR="00BA7123" w:rsidRPr="00DF05CE" w:rsidRDefault="00BA7123" w:rsidP="00F12B7F">
            <w:pPr>
              <w:spacing w:after="0" w:line="240" w:lineRule="auto"/>
              <w:rPr>
                <w:rFonts w:cstheme="majorBidi"/>
              </w:rPr>
            </w:pPr>
          </w:p>
        </w:tc>
        <w:tc>
          <w:tcPr>
            <w:tcW w:w="246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F95275">
        <w:trPr>
          <w:trHeight w:val="450"/>
        </w:trPr>
        <w:tc>
          <w:tcPr>
            <w:tcW w:w="347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46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F95275">
        <w:trPr>
          <w:trHeight w:val="694"/>
        </w:trPr>
        <w:tc>
          <w:tcPr>
            <w:tcW w:w="3479" w:type="dxa"/>
          </w:tcPr>
          <w:p w14:paraId="2469EBB4" w14:textId="77777777" w:rsidR="00BA7123" w:rsidRPr="00DF05CE" w:rsidRDefault="00BA7123" w:rsidP="00F12B7F">
            <w:pPr>
              <w:spacing w:after="0" w:line="240" w:lineRule="auto"/>
              <w:rPr>
                <w:rFonts w:cstheme="majorBidi"/>
              </w:rPr>
            </w:pPr>
          </w:p>
        </w:tc>
        <w:tc>
          <w:tcPr>
            <w:tcW w:w="246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E967F2">
        <w:trPr>
          <w:trHeight w:val="593"/>
        </w:trPr>
        <w:tc>
          <w:tcPr>
            <w:tcW w:w="3479" w:type="dxa"/>
          </w:tcPr>
          <w:p w14:paraId="640BCD21" w14:textId="77777777" w:rsidR="00BA7123" w:rsidRPr="00DF05CE" w:rsidRDefault="00BA7123" w:rsidP="00F12B7F">
            <w:pPr>
              <w:spacing w:after="0" w:line="240" w:lineRule="auto"/>
              <w:rPr>
                <w:rFonts w:cstheme="majorBidi"/>
              </w:rPr>
            </w:pPr>
          </w:p>
        </w:tc>
        <w:tc>
          <w:tcPr>
            <w:tcW w:w="246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6EE92010" w:rsidR="00BA7123" w:rsidRPr="00DF05CE" w:rsidRDefault="00BA7123" w:rsidP="00E52EE8">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w:t>
            </w:r>
            <w:r w:rsidR="00BE4E66">
              <w:rPr>
                <w:rFonts w:cstheme="majorBidi"/>
                <w:b/>
                <w:color w:val="FF0000"/>
              </w:rPr>
              <w:t xml:space="preserve">Friday </w:t>
            </w:r>
            <w:r w:rsidR="00E52EE8">
              <w:rPr>
                <w:rFonts w:cstheme="majorBidi"/>
                <w:b/>
                <w:color w:val="FF0000"/>
              </w:rPr>
              <w:t>18</w:t>
            </w:r>
            <w:r w:rsidR="00BE4E66">
              <w:rPr>
                <w:rFonts w:cstheme="majorBidi"/>
                <w:b/>
                <w:color w:val="FF0000"/>
              </w:rPr>
              <w:t xml:space="preserve"> March </w:t>
            </w:r>
            <w:r w:rsidR="00E52EE8">
              <w:rPr>
                <w:rFonts w:cstheme="majorBidi"/>
                <w:b/>
                <w:color w:val="FF0000"/>
              </w:rPr>
              <w:t>2022</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F95275">
        <w:trPr>
          <w:trHeight w:val="450"/>
        </w:trPr>
        <w:tc>
          <w:tcPr>
            <w:tcW w:w="3479" w:type="dxa"/>
          </w:tcPr>
          <w:p w14:paraId="27E68FF1" w14:textId="77777777" w:rsidR="00BA7123" w:rsidRPr="00DF05CE" w:rsidRDefault="00BA7123" w:rsidP="00F12B7F">
            <w:pPr>
              <w:spacing w:after="0" w:line="240" w:lineRule="auto"/>
              <w:rPr>
                <w:rFonts w:cstheme="majorBidi"/>
              </w:rPr>
            </w:pPr>
          </w:p>
        </w:tc>
        <w:tc>
          <w:tcPr>
            <w:tcW w:w="246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74C33B85" w:rsidR="00BA7123" w:rsidRPr="00DF05CE" w:rsidRDefault="00BA7123" w:rsidP="00E52EE8">
            <w:pPr>
              <w:spacing w:after="0" w:line="240" w:lineRule="auto"/>
              <w:rPr>
                <w:rFonts w:cstheme="majorBidi"/>
              </w:rPr>
            </w:pPr>
            <w:r w:rsidRPr="00DF05CE">
              <w:rPr>
                <w:rFonts w:cstheme="majorBidi"/>
              </w:rPr>
              <w:t xml:space="preserve">“Tender reference: </w:t>
            </w:r>
            <w:r w:rsidR="00E52EE8">
              <w:rPr>
                <w:rFonts w:cstheme="majorBidi"/>
                <w:noProof/>
              </w:rPr>
              <w:t>2022</w:t>
            </w:r>
            <w:r w:rsidR="00EE1755">
              <w:rPr>
                <w:rFonts w:cstheme="majorBidi"/>
                <w:noProof/>
              </w:rPr>
              <w:t>-</w:t>
            </w:r>
            <w:r w:rsidR="00E52EE8">
              <w:rPr>
                <w:rFonts w:cstheme="majorBidi"/>
                <w:noProof/>
              </w:rPr>
              <w:t>018</w:t>
            </w:r>
            <w:r w:rsidR="00313AA5">
              <w:rPr>
                <w:rFonts w:cstheme="majorBidi"/>
                <w:noProof/>
              </w:rPr>
              <w:t>.</w:t>
            </w:r>
            <w:r w:rsidRPr="00DF05CE">
              <w:rPr>
                <w:rFonts w:cstheme="majorBidi"/>
              </w:rPr>
              <w:t xml:space="preserve"> Do not open before </w:t>
            </w:r>
            <w:r w:rsidR="00E52EE8">
              <w:rPr>
                <w:rFonts w:cstheme="majorBidi"/>
                <w:noProof/>
              </w:rPr>
              <w:t>18</w:t>
            </w:r>
            <w:r w:rsidR="00EE1755">
              <w:rPr>
                <w:rFonts w:cstheme="majorBidi"/>
                <w:noProof/>
              </w:rPr>
              <w:t>-03-</w:t>
            </w:r>
            <w:r w:rsidR="00E52EE8">
              <w:rPr>
                <w:rFonts w:cstheme="majorBidi"/>
                <w:noProof/>
              </w:rPr>
              <w:t>2022</w:t>
            </w:r>
            <w:r w:rsidRPr="00DF05CE">
              <w:rPr>
                <w:rFonts w:cstheme="majorBidi"/>
              </w:rPr>
              <w:t>”</w:t>
            </w:r>
          </w:p>
        </w:tc>
      </w:tr>
      <w:tr w:rsidR="00BA7123" w:rsidRPr="00DF05CE" w14:paraId="17DDCC35" w14:textId="77777777" w:rsidTr="00F95275">
        <w:trPr>
          <w:trHeight w:val="462"/>
        </w:trPr>
        <w:tc>
          <w:tcPr>
            <w:tcW w:w="3479" w:type="dxa"/>
          </w:tcPr>
          <w:p w14:paraId="0AD1C236" w14:textId="77777777" w:rsidR="00BA7123" w:rsidRPr="00DF05CE" w:rsidRDefault="00BA7123" w:rsidP="00F12B7F">
            <w:pPr>
              <w:spacing w:after="0" w:line="240" w:lineRule="auto"/>
              <w:rPr>
                <w:rFonts w:cstheme="majorBidi"/>
              </w:rPr>
            </w:pPr>
          </w:p>
        </w:tc>
        <w:tc>
          <w:tcPr>
            <w:tcW w:w="246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255B4E54" w:rsidR="008C61B7" w:rsidRDefault="00BA7123" w:rsidP="00E52EE8">
            <w:pPr>
              <w:spacing w:after="0" w:line="240" w:lineRule="auto"/>
              <w:rPr>
                <w:rFonts w:cstheme="majorBidi"/>
              </w:rPr>
            </w:pPr>
            <w:r w:rsidRPr="00DF05CE">
              <w:rPr>
                <w:rFonts w:cstheme="majorBidi"/>
              </w:rPr>
              <w:t>Date</w:t>
            </w:r>
            <w:r w:rsidR="008F21FB" w:rsidRPr="00DF05CE">
              <w:rPr>
                <w:rFonts w:cstheme="majorBidi"/>
              </w:rPr>
              <w:t xml:space="preserve">: </w:t>
            </w:r>
            <w:r w:rsidR="00E52EE8">
              <w:rPr>
                <w:rFonts w:cstheme="majorBidi"/>
              </w:rPr>
              <w:t>09</w:t>
            </w:r>
            <w:r w:rsidR="00BE4E66">
              <w:rPr>
                <w:rFonts w:cstheme="majorBidi"/>
              </w:rPr>
              <w:t xml:space="preserve"> </w:t>
            </w:r>
            <w:r w:rsidR="00E52EE8">
              <w:rPr>
                <w:rFonts w:cstheme="majorBidi"/>
              </w:rPr>
              <w:t>March 2022</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0CF4F5CC" w:rsidR="00A207CB" w:rsidRDefault="00A207CB" w:rsidP="00EC697C">
      <w:pPr>
        <w:rPr>
          <w:rFonts w:cstheme="majorBidi"/>
        </w:rPr>
      </w:pPr>
    </w:p>
    <w:p w14:paraId="2C86465D" w14:textId="5864BED9" w:rsidR="00032015" w:rsidRDefault="00032015" w:rsidP="00EC697C">
      <w:pPr>
        <w:rPr>
          <w:rFonts w:cstheme="majorBidi"/>
        </w:rPr>
      </w:pPr>
    </w:p>
    <w:p w14:paraId="2BFA7874" w14:textId="77777777" w:rsidR="00032015" w:rsidRDefault="00032015" w:rsidP="00EC697C">
      <w:pPr>
        <w:rPr>
          <w:rFonts w:cstheme="majorBidi"/>
        </w:rPr>
      </w:pPr>
    </w:p>
    <w:p w14:paraId="2C1A16B7" w14:textId="77777777" w:rsidR="00BE4E66" w:rsidRPr="00DF05CE" w:rsidRDefault="00BE4E66" w:rsidP="00EC697C">
      <w:pPr>
        <w:rPr>
          <w:rFonts w:cstheme="majorBidi"/>
        </w:rPr>
      </w:pPr>
    </w:p>
    <w:p w14:paraId="7CE282FF" w14:textId="4B164BDD"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962B07">
        <w:rPr>
          <w:b/>
          <w:bCs/>
          <w:color w:val="548DD4" w:themeColor="text2" w:themeTint="99"/>
          <w:sz w:val="28"/>
          <w:szCs w:val="28"/>
        </w:rPr>
        <w:t xml:space="preserve"> (Must be signed and stamped)</w:t>
      </w:r>
    </w:p>
    <w:p w14:paraId="18C85904" w14:textId="11D4EF2A"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552250" w:rsidRPr="00DF05CE">
        <w:rPr>
          <w:rFonts w:cstheme="majorBidi"/>
          <w:bCs/>
        </w:rPr>
        <w:t>blank,</w:t>
      </w:r>
      <w:r w:rsidRPr="00DF05CE">
        <w:rPr>
          <w:rFonts w:cstheme="majorBid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9"/>
          <w:footerReference w:type="default" r:id="rId10"/>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962B07">
        <w:rPr>
          <w:rFonts w:asciiTheme="minorHAnsi" w:hAnsiTheme="minorHAnsi"/>
          <w:sz w:val="24"/>
          <w:szCs w:val="24"/>
        </w:rPr>
        <w:t xml:space="preserve"> </w:t>
      </w:r>
      <w:r w:rsidR="00962B07" w:rsidRPr="00962B07">
        <w:rPr>
          <w:b w:val="0"/>
          <w:bCs w:val="0"/>
          <w:color w:val="548DD4" w:themeColor="text2" w:themeTint="99"/>
          <w:sz w:val="22"/>
          <w:szCs w:val="22"/>
        </w:rPr>
        <w:t>(Must be signed and stamped)</w:t>
      </w:r>
    </w:p>
    <w:p w14:paraId="4D51915E" w14:textId="5ED46A43" w:rsidR="007D04AF" w:rsidRPr="0054172C" w:rsidRDefault="003222A5" w:rsidP="00313AA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Pr>
          <w:rFonts w:eastAsia="Arial" w:cstheme="minorHAnsi"/>
          <w:b/>
          <w:bCs/>
          <w:color w:val="000000" w:themeColor="text1"/>
          <w:sz w:val="20"/>
          <w:szCs w:val="20"/>
          <w:lang w:val="en-US"/>
        </w:rPr>
        <w:t>LRC</w:t>
      </w:r>
      <w:r w:rsidR="007D04AF" w:rsidRPr="0054172C">
        <w:rPr>
          <w:rFonts w:eastAsia="Times New Roman" w:cstheme="minorHAnsi"/>
          <w:b/>
          <w:bCs/>
          <w:color w:val="000000" w:themeColor="text1"/>
          <w:sz w:val="20"/>
          <w:szCs w:val="20"/>
          <w:lang w:val="en-US"/>
        </w:rPr>
        <w:t xml:space="preserve"> will award Framework Agreement to One Bidder</w:t>
      </w:r>
      <w:r w:rsidR="00A207CB" w:rsidRPr="0054172C">
        <w:rPr>
          <w:rFonts w:eastAsia="Times New Roman" w:cstheme="minorHAnsi"/>
          <w:b/>
          <w:bCs/>
          <w:color w:val="000000" w:themeColor="text1"/>
          <w:sz w:val="20"/>
          <w:szCs w:val="20"/>
          <w:lang w:val="en-US"/>
        </w:rPr>
        <w:t xml:space="preserve"> or More</w:t>
      </w:r>
      <w:r w:rsidR="00962B07">
        <w:rPr>
          <w:rFonts w:eastAsia="Times New Roman" w:cstheme="minorHAnsi"/>
          <w:b/>
          <w:bCs/>
          <w:color w:val="000000" w:themeColor="text1"/>
          <w:sz w:val="20"/>
          <w:szCs w:val="20"/>
          <w:lang w:val="en-US"/>
        </w:rPr>
        <w:t xml:space="preserve">. Per items or </w:t>
      </w:r>
      <w:r w:rsidR="00FE4A2C">
        <w:rPr>
          <w:rFonts w:eastAsia="Times New Roman" w:cstheme="minorHAnsi"/>
          <w:b/>
          <w:bCs/>
          <w:color w:val="000000" w:themeColor="text1"/>
          <w:sz w:val="20"/>
          <w:szCs w:val="20"/>
          <w:lang w:val="en-US"/>
        </w:rPr>
        <w:t xml:space="preserve">by lot </w:t>
      </w:r>
    </w:p>
    <w:p w14:paraId="4D42B2DE" w14:textId="70076EA0" w:rsidR="007D04AF" w:rsidRPr="0054172C" w:rsidRDefault="007D04AF" w:rsidP="00313AA5">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962B07"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w:t>
      </w:r>
      <w:r w:rsidR="003222A5">
        <w:rPr>
          <w:rFonts w:eastAsia="Times New Roman" w:cstheme="minorHAnsi"/>
          <w:b/>
          <w:bCs/>
          <w:color w:val="000000" w:themeColor="text1"/>
          <w:sz w:val="20"/>
          <w:szCs w:val="20"/>
          <w:lang w:val="en-US"/>
        </w:rPr>
        <w:t>LRC</w:t>
      </w:r>
      <w:r w:rsidRPr="0054172C">
        <w:rPr>
          <w:rFonts w:eastAsia="Times New Roman" w:cstheme="minorHAnsi"/>
          <w:b/>
          <w:bCs/>
          <w:color w:val="000000" w:themeColor="text1"/>
          <w:sz w:val="20"/>
          <w:szCs w:val="20"/>
          <w:lang w:val="en-US"/>
        </w:rPr>
        <w:t xml:space="preserve"> does not guarantee any volume of orders under Framework Agreements, as all purchases will be based on the needs and activities of </w:t>
      </w:r>
      <w:r w:rsidR="003222A5">
        <w:rPr>
          <w:rFonts w:eastAsia="Times New Roman" w:cstheme="minorHAnsi"/>
          <w:b/>
          <w:bCs/>
          <w:color w:val="000000" w:themeColor="text1"/>
          <w:sz w:val="20"/>
          <w:szCs w:val="20"/>
          <w:lang w:val="en-US"/>
        </w:rPr>
        <w:t>LRC</w:t>
      </w:r>
      <w:r w:rsidRPr="0054172C">
        <w:rPr>
          <w:rFonts w:eastAsia="Times New Roman" w:cstheme="minorHAnsi"/>
          <w:b/>
          <w:bCs/>
          <w:color w:val="000000" w:themeColor="text1"/>
          <w:sz w:val="20"/>
          <w:szCs w:val="20"/>
          <w:lang w:val="en-US"/>
        </w:rPr>
        <w:t>.</w:t>
      </w:r>
    </w:p>
    <w:p w14:paraId="401D154B" w14:textId="77777777" w:rsidR="00677FDE" w:rsidRPr="00CF20A9" w:rsidRDefault="00677FDE" w:rsidP="00677FDE">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5AAFCCBE" w14:textId="49678881" w:rsidR="00B71163" w:rsidRDefault="00B71163"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23EC9C2D" w14:textId="41184F60" w:rsidR="00032015" w:rsidRDefault="00032015"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5CA9EA2B" w14:textId="1127570D" w:rsidR="00032015" w:rsidRDefault="00032015"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Lot 1: Security Guard</w:t>
      </w:r>
    </w:p>
    <w:p w14:paraId="6D406123" w14:textId="477A62D3" w:rsidR="00320326" w:rsidRPr="00193DA6" w:rsidRDefault="00320326" w:rsidP="00193DA6">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p>
    <w:tbl>
      <w:tblPr>
        <w:tblW w:w="5000" w:type="pct"/>
        <w:tblLayout w:type="fixed"/>
        <w:tblLook w:val="04A0" w:firstRow="1" w:lastRow="0" w:firstColumn="1" w:lastColumn="0" w:noHBand="0" w:noVBand="1"/>
      </w:tblPr>
      <w:tblGrid>
        <w:gridCol w:w="626"/>
        <w:gridCol w:w="2717"/>
        <w:gridCol w:w="1062"/>
        <w:gridCol w:w="990"/>
        <w:gridCol w:w="539"/>
        <w:gridCol w:w="628"/>
        <w:gridCol w:w="914"/>
        <w:gridCol w:w="956"/>
        <w:gridCol w:w="584"/>
      </w:tblGrid>
      <w:tr w:rsidR="00B8667E" w:rsidRPr="00B8667E" w14:paraId="61A0E3C8" w14:textId="77777777" w:rsidTr="00552250">
        <w:trPr>
          <w:trHeight w:val="1385"/>
        </w:trPr>
        <w:tc>
          <w:tcPr>
            <w:tcW w:w="34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7C8C7F" w14:textId="77777777"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Item #</w:t>
            </w:r>
          </w:p>
        </w:tc>
        <w:tc>
          <w:tcPr>
            <w:tcW w:w="1507" w:type="pct"/>
            <w:tcBorders>
              <w:top w:val="single" w:sz="4" w:space="0" w:color="auto"/>
              <w:left w:val="nil"/>
              <w:bottom w:val="single" w:sz="4" w:space="0" w:color="auto"/>
              <w:right w:val="single" w:sz="4" w:space="0" w:color="auto"/>
            </w:tcBorders>
            <w:shd w:val="clear" w:color="000000" w:fill="D9D9D9"/>
            <w:vAlign w:val="center"/>
            <w:hideMark/>
          </w:tcPr>
          <w:p w14:paraId="4026C46B" w14:textId="77777777" w:rsidR="00B8667E" w:rsidRPr="00B8667E" w:rsidRDefault="00B8667E" w:rsidP="00B8667E">
            <w:pPr>
              <w:spacing w:after="0" w:line="240" w:lineRule="auto"/>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Item/Milestone Required</w:t>
            </w:r>
          </w:p>
        </w:tc>
        <w:tc>
          <w:tcPr>
            <w:tcW w:w="589" w:type="pct"/>
            <w:tcBorders>
              <w:top w:val="single" w:sz="4" w:space="0" w:color="auto"/>
              <w:left w:val="nil"/>
              <w:bottom w:val="single" w:sz="4" w:space="0" w:color="auto"/>
              <w:right w:val="single" w:sz="4" w:space="0" w:color="auto"/>
            </w:tcBorders>
            <w:shd w:val="clear" w:color="000000" w:fill="D9D9D9"/>
            <w:vAlign w:val="center"/>
            <w:hideMark/>
          </w:tcPr>
          <w:p w14:paraId="2A4A265F" w14:textId="7B9F8511" w:rsidR="00B8667E" w:rsidRPr="00B8667E" w:rsidRDefault="001943DB" w:rsidP="00B8667E">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Payment Mode</w:t>
            </w:r>
          </w:p>
        </w:tc>
        <w:tc>
          <w:tcPr>
            <w:tcW w:w="549" w:type="pct"/>
            <w:tcBorders>
              <w:top w:val="single" w:sz="4" w:space="0" w:color="auto"/>
              <w:left w:val="nil"/>
              <w:bottom w:val="single" w:sz="4" w:space="0" w:color="auto"/>
              <w:right w:val="single" w:sz="4" w:space="0" w:color="auto"/>
            </w:tcBorders>
            <w:shd w:val="clear" w:color="000000" w:fill="D9D9D9"/>
            <w:vAlign w:val="center"/>
            <w:hideMark/>
          </w:tcPr>
          <w:p w14:paraId="79AEDAC2" w14:textId="77777777"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Required Unit of Measurement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14:paraId="440B32EC" w14:textId="6E0A68D2" w:rsidR="00B8667E" w:rsidRPr="00B8667E" w:rsidRDefault="00552250" w:rsidP="00B8667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QTY</w:t>
            </w:r>
          </w:p>
        </w:tc>
        <w:tc>
          <w:tcPr>
            <w:tcW w:w="348" w:type="pct"/>
            <w:tcBorders>
              <w:top w:val="single" w:sz="4" w:space="0" w:color="auto"/>
              <w:left w:val="nil"/>
              <w:bottom w:val="single" w:sz="4" w:space="0" w:color="auto"/>
              <w:right w:val="single" w:sz="4" w:space="0" w:color="auto"/>
            </w:tcBorders>
            <w:shd w:val="clear" w:color="000000" w:fill="D9D9D9"/>
            <w:vAlign w:val="center"/>
            <w:hideMark/>
          </w:tcPr>
          <w:p w14:paraId="52937B07" w14:textId="5CDE2658" w:rsidR="00552250" w:rsidRPr="00B8667E" w:rsidRDefault="00B8667E" w:rsidP="00552250">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Unit Price in U</w:t>
            </w:r>
            <w:r w:rsidR="00552250">
              <w:rPr>
                <w:rFonts w:ascii="Calibri" w:eastAsia="Times New Roman" w:hAnsi="Calibri" w:cs="Calibri"/>
                <w:b/>
                <w:bCs/>
                <w:color w:val="000000"/>
                <w:sz w:val="16"/>
                <w:szCs w:val="16"/>
                <w:lang w:val="en-US"/>
              </w:rPr>
              <w:t xml:space="preserve">SD, Exclusive VAT </w:t>
            </w:r>
          </w:p>
          <w:p w14:paraId="7CAD57AE" w14:textId="55AD252B" w:rsidR="00B8667E" w:rsidRPr="00B8667E" w:rsidRDefault="00B8667E" w:rsidP="000B6AA9">
            <w:pPr>
              <w:spacing w:after="0" w:line="240" w:lineRule="auto"/>
              <w:jc w:val="center"/>
              <w:rPr>
                <w:rFonts w:ascii="Calibri" w:eastAsia="Times New Roman" w:hAnsi="Calibri" w:cs="Calibri"/>
                <w:b/>
                <w:bCs/>
                <w:color w:val="000000"/>
                <w:sz w:val="16"/>
                <w:szCs w:val="16"/>
                <w:lang w:val="en-US"/>
              </w:rPr>
            </w:pPr>
          </w:p>
        </w:tc>
        <w:tc>
          <w:tcPr>
            <w:tcW w:w="507" w:type="pct"/>
            <w:tcBorders>
              <w:top w:val="single" w:sz="4" w:space="0" w:color="auto"/>
              <w:left w:val="nil"/>
              <w:bottom w:val="single" w:sz="4" w:space="0" w:color="auto"/>
              <w:right w:val="single" w:sz="4" w:space="0" w:color="auto"/>
            </w:tcBorders>
            <w:shd w:val="clear" w:color="000000" w:fill="D9D9D9"/>
            <w:vAlign w:val="center"/>
            <w:hideMark/>
          </w:tcPr>
          <w:p w14:paraId="704BF0C2" w14:textId="600B627E" w:rsidR="00552250" w:rsidRPr="00B8667E" w:rsidRDefault="00B8667E" w:rsidP="00552250">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Unit Price in USD, inclusive </w:t>
            </w:r>
            <w:r w:rsidR="00552250">
              <w:rPr>
                <w:rFonts w:ascii="Calibri" w:eastAsia="Times New Roman" w:hAnsi="Calibri" w:cs="Calibri"/>
                <w:b/>
                <w:bCs/>
                <w:color w:val="000000"/>
                <w:sz w:val="16"/>
                <w:szCs w:val="16"/>
                <w:lang w:val="en-US"/>
              </w:rPr>
              <w:t>VAT</w:t>
            </w:r>
          </w:p>
          <w:p w14:paraId="2109A726" w14:textId="27BE6133" w:rsidR="00B8667E" w:rsidRPr="00B8667E" w:rsidRDefault="00B8667E" w:rsidP="000B6AA9">
            <w:pPr>
              <w:spacing w:after="0" w:line="240" w:lineRule="auto"/>
              <w:jc w:val="center"/>
              <w:rPr>
                <w:rFonts w:ascii="Calibri" w:eastAsia="Times New Roman" w:hAnsi="Calibri" w:cs="Calibri"/>
                <w:b/>
                <w:bCs/>
                <w:color w:val="000000"/>
                <w:sz w:val="16"/>
                <w:szCs w:val="16"/>
                <w:lang w:val="en-US"/>
              </w:rPr>
            </w:pPr>
          </w:p>
        </w:tc>
        <w:tc>
          <w:tcPr>
            <w:tcW w:w="530" w:type="pct"/>
            <w:tcBorders>
              <w:top w:val="single" w:sz="4" w:space="0" w:color="auto"/>
              <w:left w:val="nil"/>
              <w:bottom w:val="single" w:sz="4" w:space="0" w:color="auto"/>
              <w:right w:val="single" w:sz="4" w:space="0" w:color="auto"/>
            </w:tcBorders>
            <w:shd w:val="clear" w:color="000000" w:fill="D9D9D9"/>
            <w:vAlign w:val="center"/>
            <w:hideMark/>
          </w:tcPr>
          <w:p w14:paraId="44C77C1B" w14:textId="77777777" w:rsidR="000B6AA9"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 xml:space="preserve">Total Price in USD, inclusive VAT, </w:t>
            </w:r>
            <w:r>
              <w:rPr>
                <w:rFonts w:ascii="Calibri" w:eastAsia="Times New Roman" w:hAnsi="Calibri" w:cs="Calibri"/>
                <w:b/>
                <w:bCs/>
                <w:color w:val="000000"/>
                <w:sz w:val="16"/>
                <w:szCs w:val="16"/>
                <w:lang w:val="en-US"/>
              </w:rPr>
              <w:t>Transportation, Catering, Uniform Fees</w:t>
            </w:r>
            <w:r w:rsidRPr="00B8667E">
              <w:rPr>
                <w:rFonts w:ascii="Calibri" w:eastAsia="Times New Roman" w:hAnsi="Calibri" w:cs="Calibri"/>
                <w:b/>
                <w:bCs/>
                <w:color w:val="000000"/>
                <w:sz w:val="16"/>
                <w:szCs w:val="16"/>
                <w:lang w:val="en-US"/>
              </w:rPr>
              <w:t xml:space="preserve">  </w:t>
            </w:r>
          </w:p>
          <w:p w14:paraId="0A5E16E1" w14:textId="7817D15B"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sidRPr="00B8667E">
              <w:rPr>
                <w:rFonts w:ascii="Calibri" w:eastAsia="Times New Roman" w:hAnsi="Calibri" w:cs="Calibri"/>
                <w:b/>
                <w:bCs/>
                <w:color w:val="000000"/>
                <w:sz w:val="16"/>
                <w:szCs w:val="16"/>
                <w:lang w:val="en-US"/>
              </w:rPr>
              <w:t>VAT AMOUNT TO BE PAID WITH CHEQUE</w:t>
            </w:r>
          </w:p>
        </w:tc>
        <w:tc>
          <w:tcPr>
            <w:tcW w:w="324" w:type="pct"/>
            <w:tcBorders>
              <w:top w:val="single" w:sz="4" w:space="0" w:color="auto"/>
              <w:left w:val="nil"/>
              <w:bottom w:val="single" w:sz="4" w:space="0" w:color="auto"/>
              <w:right w:val="single" w:sz="4" w:space="0" w:color="auto"/>
            </w:tcBorders>
            <w:shd w:val="clear" w:color="000000" w:fill="D9D9D9"/>
            <w:vAlign w:val="center"/>
            <w:hideMark/>
          </w:tcPr>
          <w:p w14:paraId="56A06072" w14:textId="1F47A96B" w:rsidR="00B8667E" w:rsidRPr="00B8667E" w:rsidRDefault="00B8667E" w:rsidP="00B8667E">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Lead time of Delivery to respond to the PO</w:t>
            </w:r>
          </w:p>
        </w:tc>
      </w:tr>
      <w:tr w:rsidR="00B8667E" w:rsidRPr="00B8667E" w14:paraId="51EFF01A" w14:textId="77777777" w:rsidTr="00552250">
        <w:trPr>
          <w:trHeight w:val="231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F5ED9" w14:textId="77777777" w:rsidR="00B8667E" w:rsidRPr="00B8667E" w:rsidRDefault="00B8667E" w:rsidP="00B8667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1.1</w:t>
            </w: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699F4" w14:textId="3EE4EF9B" w:rsidR="00B8667E" w:rsidRPr="00B8667E" w:rsidRDefault="00102B1C" w:rsidP="001943D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Security guard cost per hour. Deployable at any location in Lebanon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CE781" w14:textId="50231A85" w:rsidR="00B8667E" w:rsidRPr="00B8667E" w:rsidRDefault="001943DB" w:rsidP="001943DB">
            <w:pPr>
              <w:spacing w:after="0" w:line="240" w:lineRule="auto"/>
              <w:rPr>
                <w:rFonts w:ascii="Calibri" w:eastAsia="Times New Roman" w:hAnsi="Calibri" w:cs="Calibri"/>
                <w:color w:val="000000"/>
                <w:lang w:val="en-US"/>
              </w:rPr>
            </w:pPr>
            <w:r>
              <w:rPr>
                <w:rFonts w:ascii="Calibri" w:eastAsia="Times New Roman" w:hAnsi="Calibri" w:cs="Calibri"/>
                <w:b/>
                <w:bCs/>
                <w:color w:val="000000"/>
                <w:lang w:val="en-US"/>
              </w:rPr>
              <w:t>Fresh Transfer Payment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A0CBD" w14:textId="76AF32D9" w:rsidR="00B8667E" w:rsidRPr="00B8667E" w:rsidRDefault="007B4B11" w:rsidP="00B8667E">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Guard</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9670" w14:textId="7725AE4D" w:rsidR="00B8667E" w:rsidRPr="00B8667E" w:rsidRDefault="007B4B11" w:rsidP="00B8667E">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101F"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2909"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B792BD0"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324" w:type="pct"/>
            <w:tcBorders>
              <w:top w:val="nil"/>
              <w:left w:val="nil"/>
              <w:bottom w:val="single" w:sz="4" w:space="0" w:color="auto"/>
              <w:right w:val="single" w:sz="4" w:space="0" w:color="auto"/>
            </w:tcBorders>
            <w:shd w:val="clear" w:color="auto" w:fill="auto"/>
            <w:noWrap/>
            <w:vAlign w:val="center"/>
            <w:hideMark/>
          </w:tcPr>
          <w:p w14:paraId="0292B9D6" w14:textId="77777777" w:rsidR="00B8667E" w:rsidRPr="00B8667E" w:rsidRDefault="00B8667E" w:rsidP="00B8667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r>
      <w:tr w:rsidR="001943DB" w:rsidRPr="00B8667E" w14:paraId="66EB1347" w14:textId="77777777" w:rsidTr="00552250">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8E055" w14:textId="070D312B" w:rsidR="001943DB" w:rsidRPr="00B8667E" w:rsidRDefault="001943DB" w:rsidP="001943D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1.2</w:t>
            </w:r>
          </w:p>
        </w:tc>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83394" w14:textId="6007E039" w:rsidR="001943DB" w:rsidRPr="00B8667E" w:rsidRDefault="00102B1C" w:rsidP="001943DB">
            <w:pPr>
              <w:spacing w:after="0" w:line="240" w:lineRule="auto"/>
              <w:jc w:val="center"/>
              <w:rPr>
                <w:rFonts w:ascii="Calibri" w:eastAsia="Times New Roman" w:hAnsi="Calibri" w:cs="Calibri"/>
                <w:b/>
                <w:bCs/>
                <w:color w:val="000000"/>
                <w:lang w:val="en-US"/>
              </w:rPr>
            </w:pPr>
            <w:r>
              <w:rPr>
                <w:rFonts w:ascii="Calibri" w:eastAsia="Times New Roman" w:hAnsi="Calibri" w:cs="Calibri"/>
                <w:color w:val="000000"/>
                <w:lang w:val="en-US"/>
              </w:rPr>
              <w:t>Security guard cost per hour. Deployable at any location in Lebanon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bottom"/>
          </w:tcPr>
          <w:p w14:paraId="20AF90A1" w14:textId="4A01ED24" w:rsidR="001943DB" w:rsidRPr="00B8667E" w:rsidRDefault="007B4B11" w:rsidP="007B4B11">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Cheque LBP</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0A4C3E7E" w14:textId="5966B20B" w:rsidR="001943DB" w:rsidRPr="00552250" w:rsidRDefault="007B4B11" w:rsidP="001943DB">
            <w:pPr>
              <w:spacing w:after="0" w:line="240" w:lineRule="auto"/>
              <w:jc w:val="center"/>
              <w:rPr>
                <w:rFonts w:ascii="Calibri" w:eastAsia="Times New Roman" w:hAnsi="Calibri" w:cs="Calibri"/>
                <w:color w:val="000000"/>
                <w:lang w:val="en-US"/>
              </w:rPr>
            </w:pPr>
            <w:r w:rsidRPr="00552250">
              <w:rPr>
                <w:rFonts w:ascii="Calibri" w:eastAsia="Times New Roman" w:hAnsi="Calibri" w:cs="Calibri"/>
                <w:color w:val="000000"/>
                <w:lang w:val="en-US"/>
              </w:rPr>
              <w:t>Guard</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14:paraId="2A061E9F" w14:textId="5D43EFA0" w:rsidR="001943DB" w:rsidRPr="00B8667E" w:rsidRDefault="007B4B11" w:rsidP="001943DB">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7D1921A" w14:textId="77777777" w:rsidR="001943DB" w:rsidRPr="00B8667E" w:rsidRDefault="001943DB" w:rsidP="001943DB">
            <w:pPr>
              <w:spacing w:after="0" w:line="240" w:lineRule="auto"/>
              <w:jc w:val="center"/>
              <w:rPr>
                <w:rFonts w:ascii="Calibri" w:eastAsia="Times New Roman" w:hAnsi="Calibri" w:cs="Calibri"/>
                <w:b/>
                <w:bCs/>
                <w:color w:val="000000"/>
                <w:lang w:val="en-US"/>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tcPr>
          <w:p w14:paraId="0A430F39" w14:textId="686A09D6" w:rsidR="001943DB" w:rsidRPr="00B8667E" w:rsidRDefault="001943DB" w:rsidP="001943DB">
            <w:pPr>
              <w:spacing w:after="0" w:line="240" w:lineRule="auto"/>
              <w:jc w:val="center"/>
              <w:rPr>
                <w:rFonts w:ascii="Calibri" w:eastAsia="Times New Roman" w:hAnsi="Calibri" w:cs="Calibri"/>
                <w:b/>
                <w:bCs/>
                <w:color w:val="000000"/>
                <w:lang w:val="en-US"/>
              </w:rPr>
            </w:pPr>
          </w:p>
        </w:tc>
        <w:tc>
          <w:tcPr>
            <w:tcW w:w="530" w:type="pct"/>
            <w:tcBorders>
              <w:top w:val="nil"/>
              <w:left w:val="single" w:sz="4" w:space="0" w:color="auto"/>
              <w:bottom w:val="single" w:sz="4" w:space="0" w:color="auto"/>
              <w:right w:val="single" w:sz="4" w:space="0" w:color="auto"/>
            </w:tcBorders>
            <w:shd w:val="clear" w:color="auto" w:fill="auto"/>
            <w:noWrap/>
            <w:vAlign w:val="bottom"/>
          </w:tcPr>
          <w:p w14:paraId="49ABB860" w14:textId="77777777" w:rsidR="001943DB" w:rsidRPr="00B8667E" w:rsidRDefault="001943DB" w:rsidP="001943DB">
            <w:pPr>
              <w:spacing w:after="0" w:line="240" w:lineRule="auto"/>
              <w:rPr>
                <w:rFonts w:ascii="Calibri" w:eastAsia="Times New Roman" w:hAnsi="Calibri" w:cs="Calibri"/>
                <w:color w:val="000000"/>
                <w:lang w:val="en-US"/>
              </w:rPr>
            </w:pPr>
          </w:p>
        </w:tc>
        <w:tc>
          <w:tcPr>
            <w:tcW w:w="324" w:type="pct"/>
            <w:tcBorders>
              <w:top w:val="nil"/>
              <w:left w:val="nil"/>
              <w:bottom w:val="single" w:sz="4" w:space="0" w:color="auto"/>
              <w:right w:val="single" w:sz="4" w:space="0" w:color="auto"/>
            </w:tcBorders>
            <w:shd w:val="clear" w:color="auto" w:fill="auto"/>
            <w:noWrap/>
            <w:vAlign w:val="bottom"/>
          </w:tcPr>
          <w:p w14:paraId="5BCD1D54" w14:textId="77777777" w:rsidR="001943DB" w:rsidRPr="00B8667E" w:rsidRDefault="001943DB" w:rsidP="001943DB">
            <w:pPr>
              <w:spacing w:after="0" w:line="240" w:lineRule="auto"/>
              <w:rPr>
                <w:rFonts w:ascii="Calibri" w:eastAsia="Times New Roman" w:hAnsi="Calibri" w:cs="Calibri"/>
                <w:color w:val="000000"/>
                <w:lang w:val="en-US"/>
              </w:rPr>
            </w:pPr>
          </w:p>
        </w:tc>
      </w:tr>
      <w:tr w:rsidR="00E95A6E" w:rsidRPr="00B8667E" w14:paraId="1213ADBF" w14:textId="77777777" w:rsidTr="00552250">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C05935" w14:textId="2BE9C9B5" w:rsidR="00E95A6E" w:rsidRDefault="00E95A6E" w:rsidP="00E95A6E">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1.3</w:t>
            </w:r>
          </w:p>
        </w:tc>
        <w:tc>
          <w:tcPr>
            <w:tcW w:w="1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B0A84" w14:textId="5006C8B6" w:rsidR="00E95A6E" w:rsidRPr="00B8667E" w:rsidRDefault="00102B1C" w:rsidP="00E95A6E">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Security guard cost per hour. Deployable at any location in Lebanon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bottom"/>
          </w:tcPr>
          <w:p w14:paraId="143F2FA4" w14:textId="58CC1414" w:rsidR="00E95A6E" w:rsidRDefault="00E95A6E" w:rsidP="00E95A6E">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Cheque USD</w:t>
            </w:r>
          </w:p>
        </w:tc>
        <w:tc>
          <w:tcPr>
            <w:tcW w:w="549" w:type="pct"/>
            <w:tcBorders>
              <w:top w:val="single" w:sz="4" w:space="0" w:color="auto"/>
              <w:left w:val="single" w:sz="4" w:space="0" w:color="auto"/>
              <w:bottom w:val="single" w:sz="4" w:space="0" w:color="auto"/>
              <w:right w:val="single" w:sz="4" w:space="0" w:color="auto"/>
            </w:tcBorders>
            <w:shd w:val="clear" w:color="auto" w:fill="auto"/>
            <w:vAlign w:val="bottom"/>
          </w:tcPr>
          <w:p w14:paraId="57135735" w14:textId="1BCF9DAE" w:rsidR="00E95A6E" w:rsidRPr="00552250" w:rsidRDefault="00E95A6E" w:rsidP="00E95A6E">
            <w:pPr>
              <w:spacing w:after="0" w:line="240" w:lineRule="auto"/>
              <w:jc w:val="center"/>
              <w:rPr>
                <w:rFonts w:ascii="Calibri" w:eastAsia="Times New Roman" w:hAnsi="Calibri" w:cs="Calibri"/>
                <w:color w:val="000000"/>
                <w:lang w:val="en-US"/>
              </w:rPr>
            </w:pPr>
            <w:r w:rsidRPr="00552250">
              <w:rPr>
                <w:rFonts w:ascii="Calibri" w:eastAsia="Times New Roman" w:hAnsi="Calibri" w:cs="Calibri"/>
                <w:color w:val="000000"/>
                <w:lang w:val="en-US"/>
              </w:rPr>
              <w:t>Guard</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14:paraId="1C0561AD" w14:textId="06E0DA2E" w:rsidR="00E95A6E" w:rsidRDefault="00E95A6E" w:rsidP="00E95A6E">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1580E006" w14:textId="77777777" w:rsidR="00E95A6E" w:rsidRPr="00B8667E" w:rsidRDefault="00E95A6E" w:rsidP="00E95A6E">
            <w:pPr>
              <w:spacing w:after="0" w:line="240" w:lineRule="auto"/>
              <w:jc w:val="center"/>
              <w:rPr>
                <w:rFonts w:ascii="Calibri" w:eastAsia="Times New Roman" w:hAnsi="Calibri" w:cs="Calibri"/>
                <w:b/>
                <w:bCs/>
                <w:color w:val="000000"/>
                <w:lang w:val="en-US"/>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tcPr>
          <w:p w14:paraId="0C1F062C" w14:textId="77777777" w:rsidR="00E95A6E" w:rsidRPr="00B8667E" w:rsidRDefault="00E95A6E" w:rsidP="00E95A6E">
            <w:pPr>
              <w:spacing w:after="0" w:line="240" w:lineRule="auto"/>
              <w:jc w:val="center"/>
              <w:rPr>
                <w:rFonts w:ascii="Calibri" w:eastAsia="Times New Roman" w:hAnsi="Calibri" w:cs="Calibri"/>
                <w:b/>
                <w:bCs/>
                <w:color w:val="000000"/>
                <w:lang w:val="en-US"/>
              </w:rPr>
            </w:pPr>
          </w:p>
        </w:tc>
        <w:tc>
          <w:tcPr>
            <w:tcW w:w="530" w:type="pct"/>
            <w:tcBorders>
              <w:top w:val="nil"/>
              <w:left w:val="single" w:sz="4" w:space="0" w:color="auto"/>
              <w:bottom w:val="single" w:sz="4" w:space="0" w:color="auto"/>
              <w:right w:val="single" w:sz="4" w:space="0" w:color="auto"/>
            </w:tcBorders>
            <w:shd w:val="clear" w:color="auto" w:fill="auto"/>
            <w:noWrap/>
            <w:vAlign w:val="bottom"/>
          </w:tcPr>
          <w:p w14:paraId="1D3C7E1C" w14:textId="77777777" w:rsidR="00E95A6E" w:rsidRPr="00B8667E" w:rsidRDefault="00E95A6E" w:rsidP="00E95A6E">
            <w:pPr>
              <w:spacing w:after="0" w:line="240" w:lineRule="auto"/>
              <w:rPr>
                <w:rFonts w:ascii="Calibri" w:eastAsia="Times New Roman" w:hAnsi="Calibri" w:cs="Calibri"/>
                <w:color w:val="000000"/>
                <w:lang w:val="en-US"/>
              </w:rPr>
            </w:pPr>
          </w:p>
        </w:tc>
        <w:tc>
          <w:tcPr>
            <w:tcW w:w="324" w:type="pct"/>
            <w:tcBorders>
              <w:top w:val="nil"/>
              <w:left w:val="nil"/>
              <w:bottom w:val="single" w:sz="4" w:space="0" w:color="auto"/>
              <w:right w:val="single" w:sz="4" w:space="0" w:color="auto"/>
            </w:tcBorders>
            <w:shd w:val="clear" w:color="auto" w:fill="auto"/>
            <w:noWrap/>
            <w:vAlign w:val="bottom"/>
          </w:tcPr>
          <w:p w14:paraId="34BEAD86" w14:textId="77777777" w:rsidR="00E95A6E" w:rsidRPr="00B8667E" w:rsidRDefault="00E95A6E" w:rsidP="00E95A6E">
            <w:pPr>
              <w:spacing w:after="0" w:line="240" w:lineRule="auto"/>
              <w:rPr>
                <w:rFonts w:ascii="Calibri" w:eastAsia="Times New Roman" w:hAnsi="Calibri" w:cs="Calibri"/>
                <w:color w:val="000000"/>
                <w:lang w:val="en-US"/>
              </w:rPr>
            </w:pPr>
          </w:p>
        </w:tc>
      </w:tr>
      <w:tr w:rsidR="00E95A6E" w:rsidRPr="00B8667E" w14:paraId="03DE40F9" w14:textId="77777777" w:rsidTr="00552250">
        <w:trPr>
          <w:trHeight w:val="3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7770" w14:textId="77777777" w:rsidR="00E95A6E" w:rsidRPr="00B8667E" w:rsidRDefault="00E95A6E" w:rsidP="00E95A6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c>
          <w:tcPr>
            <w:tcW w:w="3799" w:type="pct"/>
            <w:gridSpan w:val="6"/>
            <w:tcBorders>
              <w:top w:val="single" w:sz="4" w:space="0" w:color="auto"/>
              <w:left w:val="nil"/>
              <w:bottom w:val="single" w:sz="4" w:space="0" w:color="auto"/>
              <w:right w:val="single" w:sz="4" w:space="0" w:color="auto"/>
            </w:tcBorders>
            <w:shd w:val="clear" w:color="auto" w:fill="auto"/>
            <w:noWrap/>
            <w:vAlign w:val="bottom"/>
            <w:hideMark/>
          </w:tcPr>
          <w:p w14:paraId="762FC985" w14:textId="77777777" w:rsidR="00E95A6E" w:rsidRPr="00B8667E" w:rsidRDefault="00E95A6E" w:rsidP="00E95A6E">
            <w:pPr>
              <w:spacing w:after="0" w:line="240" w:lineRule="auto"/>
              <w:jc w:val="center"/>
              <w:rPr>
                <w:rFonts w:ascii="Calibri" w:eastAsia="Times New Roman" w:hAnsi="Calibri" w:cs="Calibri"/>
                <w:b/>
                <w:bCs/>
                <w:color w:val="000000"/>
                <w:lang w:val="en-US"/>
              </w:rPr>
            </w:pPr>
            <w:r w:rsidRPr="00B8667E">
              <w:rPr>
                <w:rFonts w:ascii="Calibri" w:eastAsia="Times New Roman" w:hAnsi="Calibri" w:cs="Calibri"/>
                <w:b/>
                <w:bCs/>
                <w:color w:val="000000"/>
                <w:lang w:val="en-US"/>
              </w:rPr>
              <w:t>Total for Whole Lot TTC</w:t>
            </w:r>
          </w:p>
        </w:tc>
        <w:tc>
          <w:tcPr>
            <w:tcW w:w="530" w:type="pct"/>
            <w:tcBorders>
              <w:top w:val="nil"/>
              <w:left w:val="nil"/>
              <w:bottom w:val="single" w:sz="4" w:space="0" w:color="auto"/>
              <w:right w:val="single" w:sz="4" w:space="0" w:color="auto"/>
            </w:tcBorders>
            <w:shd w:val="clear" w:color="auto" w:fill="auto"/>
            <w:noWrap/>
            <w:vAlign w:val="bottom"/>
            <w:hideMark/>
          </w:tcPr>
          <w:p w14:paraId="2252D83F" w14:textId="77777777" w:rsidR="00E95A6E" w:rsidRPr="00B8667E" w:rsidRDefault="00E95A6E" w:rsidP="00E95A6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USD</w:t>
            </w:r>
          </w:p>
        </w:tc>
        <w:tc>
          <w:tcPr>
            <w:tcW w:w="324" w:type="pct"/>
            <w:tcBorders>
              <w:top w:val="nil"/>
              <w:left w:val="nil"/>
              <w:bottom w:val="single" w:sz="4" w:space="0" w:color="auto"/>
              <w:right w:val="single" w:sz="4" w:space="0" w:color="auto"/>
            </w:tcBorders>
            <w:shd w:val="clear" w:color="auto" w:fill="auto"/>
            <w:noWrap/>
            <w:vAlign w:val="bottom"/>
            <w:hideMark/>
          </w:tcPr>
          <w:p w14:paraId="5F3EB623" w14:textId="77777777" w:rsidR="00E95A6E" w:rsidRPr="00B8667E" w:rsidRDefault="00E95A6E" w:rsidP="00E95A6E">
            <w:pPr>
              <w:spacing w:after="0" w:line="240" w:lineRule="auto"/>
              <w:rPr>
                <w:rFonts w:ascii="Calibri" w:eastAsia="Times New Roman" w:hAnsi="Calibri" w:cs="Calibri"/>
                <w:color w:val="000000"/>
                <w:lang w:val="en-US"/>
              </w:rPr>
            </w:pPr>
            <w:r w:rsidRPr="00B8667E">
              <w:rPr>
                <w:rFonts w:ascii="Calibri" w:eastAsia="Times New Roman" w:hAnsi="Calibri" w:cs="Calibri"/>
                <w:color w:val="000000"/>
                <w:lang w:val="en-US"/>
              </w:rPr>
              <w:t> </w:t>
            </w:r>
          </w:p>
        </w:tc>
      </w:tr>
    </w:tbl>
    <w:p w14:paraId="27411582" w14:textId="77777777" w:rsidR="00032015" w:rsidRDefault="00032015"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2BE1DE8F" w14:textId="535A43F2" w:rsidR="00032015" w:rsidRDefault="00032015"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48ED8024" w14:textId="25FE8BE1" w:rsidR="007B4B11" w:rsidRDefault="007B4B11"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31490544" w14:textId="47467182" w:rsidR="007B4B11" w:rsidRDefault="007B4B11"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747D59D2" w14:textId="516632F0"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58BCF03C" w14:textId="0B047099"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44604286" w14:textId="32827BDE"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52D6BFDA" w14:textId="2F375033"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780C8586" w14:textId="0E3ED678"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1BB66DBF" w14:textId="55020BFA"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4A92477E" w14:textId="585E5E2A"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374F5942" w14:textId="77777777" w:rsidR="009A6747" w:rsidRDefault="009A6747"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37AF9441" w14:textId="190C1B4F" w:rsidR="007B4B11" w:rsidRDefault="007B4B11"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008070B5" w14:textId="77777777" w:rsidR="007B4B11" w:rsidRDefault="007B4B11"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78569DE8" w14:textId="600CC63F" w:rsidR="00032015" w:rsidRDefault="00032015"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Lot 2: Car Rental</w:t>
      </w:r>
    </w:p>
    <w:p w14:paraId="651E5652" w14:textId="22B0A369" w:rsidR="00032015" w:rsidRDefault="00032015"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tbl>
      <w:tblPr>
        <w:tblW w:w="48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357"/>
        <w:gridCol w:w="1283"/>
        <w:gridCol w:w="1524"/>
        <w:gridCol w:w="1279"/>
        <w:gridCol w:w="1250"/>
        <w:gridCol w:w="1297"/>
      </w:tblGrid>
      <w:tr w:rsidR="008F62D3" w:rsidRPr="007448C1" w14:paraId="36235F45" w14:textId="77777777" w:rsidTr="008F62D3">
        <w:trPr>
          <w:trHeight w:val="347"/>
        </w:trPr>
        <w:tc>
          <w:tcPr>
            <w:tcW w:w="5000" w:type="pct"/>
            <w:gridSpan w:val="7"/>
            <w:tcBorders>
              <w:bottom w:val="single" w:sz="4" w:space="0" w:color="000000"/>
            </w:tcBorders>
            <w:shd w:val="clear" w:color="auto" w:fill="A6A6A6"/>
          </w:tcPr>
          <w:p w14:paraId="4A86F2F4" w14:textId="77777777" w:rsidR="008F62D3" w:rsidRPr="007448C1" w:rsidRDefault="008F62D3" w:rsidP="008637B0">
            <w:pPr>
              <w:spacing w:after="0" w:line="240" w:lineRule="auto"/>
              <w:jc w:val="center"/>
              <w:rPr>
                <w:rFonts w:eastAsia="Times New Roman" w:cstheme="minorHAnsi"/>
                <w:i/>
              </w:rPr>
            </w:pPr>
            <w:r w:rsidRPr="007448C1">
              <w:rPr>
                <w:rFonts w:eastAsia="Times New Roman" w:cstheme="minorHAnsi"/>
                <w:i/>
              </w:rPr>
              <w:t>Bidder to complete</w:t>
            </w:r>
          </w:p>
        </w:tc>
      </w:tr>
      <w:tr w:rsidR="008F62D3" w:rsidRPr="007448C1" w14:paraId="36C8BAAA" w14:textId="77777777" w:rsidTr="008F62D3">
        <w:trPr>
          <w:trHeight w:val="932"/>
        </w:trPr>
        <w:tc>
          <w:tcPr>
            <w:tcW w:w="346" w:type="pct"/>
            <w:shd w:val="clear" w:color="auto" w:fill="D9D9D9"/>
            <w:vAlign w:val="center"/>
          </w:tcPr>
          <w:p w14:paraId="060AB1BD" w14:textId="4920C842" w:rsidR="008F62D3" w:rsidRPr="007448C1" w:rsidRDefault="008F62D3" w:rsidP="007B4B11">
            <w:pPr>
              <w:spacing w:after="0" w:line="240" w:lineRule="auto"/>
              <w:jc w:val="center"/>
              <w:rPr>
                <w:rFonts w:eastAsia="Times New Roman" w:cstheme="minorHAnsi"/>
                <w:b/>
                <w:sz w:val="24"/>
                <w:szCs w:val="24"/>
              </w:rPr>
            </w:pPr>
            <w:r w:rsidRPr="007448C1">
              <w:rPr>
                <w:rFonts w:eastAsia="Times New Roman" w:cstheme="minorHAnsi"/>
                <w:b/>
                <w:sz w:val="24"/>
                <w:szCs w:val="24"/>
              </w:rPr>
              <w:t>#</w:t>
            </w:r>
            <w:r>
              <w:rPr>
                <w:rFonts w:eastAsia="Times New Roman" w:cstheme="minorHAnsi"/>
                <w:b/>
                <w:sz w:val="24"/>
                <w:szCs w:val="24"/>
              </w:rPr>
              <w:t xml:space="preserve"> of items </w:t>
            </w:r>
          </w:p>
        </w:tc>
        <w:tc>
          <w:tcPr>
            <w:tcW w:w="869" w:type="pct"/>
            <w:tcBorders>
              <w:bottom w:val="single" w:sz="4" w:space="0" w:color="auto"/>
            </w:tcBorders>
            <w:shd w:val="clear" w:color="auto" w:fill="D9D9D9"/>
            <w:vAlign w:val="center"/>
          </w:tcPr>
          <w:p w14:paraId="635140B4" w14:textId="77777777" w:rsidR="008F62D3" w:rsidRPr="007448C1" w:rsidRDefault="008F62D3" w:rsidP="008637B0">
            <w:pPr>
              <w:spacing w:after="0" w:line="240" w:lineRule="auto"/>
              <w:jc w:val="center"/>
              <w:rPr>
                <w:rFonts w:eastAsia="Times New Roman" w:cstheme="minorHAnsi"/>
                <w:b/>
                <w:sz w:val="24"/>
                <w:szCs w:val="24"/>
              </w:rPr>
            </w:pPr>
            <w:r w:rsidRPr="007448C1">
              <w:rPr>
                <w:rFonts w:eastAsia="Times New Roman" w:cstheme="minorHAnsi"/>
                <w:b/>
                <w:sz w:val="24"/>
                <w:szCs w:val="24"/>
              </w:rPr>
              <w:t>Item Required</w:t>
            </w:r>
          </w:p>
        </w:tc>
        <w:tc>
          <w:tcPr>
            <w:tcW w:w="577" w:type="pct"/>
            <w:shd w:val="clear" w:color="auto" w:fill="D9D9D9"/>
            <w:vAlign w:val="center"/>
          </w:tcPr>
          <w:p w14:paraId="1982E941" w14:textId="77777777" w:rsidR="008F62D3" w:rsidRPr="007448C1" w:rsidRDefault="008F62D3" w:rsidP="008637B0">
            <w:pPr>
              <w:spacing w:after="0" w:line="240" w:lineRule="auto"/>
              <w:jc w:val="center"/>
              <w:rPr>
                <w:rFonts w:eastAsia="Times New Roman" w:cstheme="minorHAnsi"/>
                <w:b/>
                <w:bCs/>
                <w:sz w:val="24"/>
                <w:szCs w:val="24"/>
              </w:rPr>
            </w:pPr>
            <w:r w:rsidRPr="007448C1">
              <w:rPr>
                <w:rFonts w:eastAsia="Times New Roman" w:cstheme="minorHAnsi"/>
                <w:color w:val="FF0000"/>
                <w:sz w:val="24"/>
                <w:szCs w:val="24"/>
                <w:highlight w:val="yellow"/>
              </w:rPr>
              <w:t xml:space="preserve">*Indicative  Number of Required Vehicles </w:t>
            </w:r>
          </w:p>
        </w:tc>
        <w:tc>
          <w:tcPr>
            <w:tcW w:w="964" w:type="pct"/>
            <w:shd w:val="clear" w:color="auto" w:fill="D9D9D9"/>
          </w:tcPr>
          <w:p w14:paraId="4E3B2167" w14:textId="77777777" w:rsidR="008F62D3" w:rsidRPr="007448C1" w:rsidRDefault="008F62D3" w:rsidP="008637B0">
            <w:pPr>
              <w:spacing w:after="0" w:line="240" w:lineRule="auto"/>
              <w:jc w:val="center"/>
              <w:rPr>
                <w:rFonts w:eastAsia="Arial" w:cstheme="minorHAnsi"/>
                <w:b/>
                <w:sz w:val="24"/>
                <w:szCs w:val="24"/>
                <w:lang w:val="en-US"/>
              </w:rPr>
            </w:pPr>
          </w:p>
          <w:p w14:paraId="4D7D4E80" w14:textId="77777777" w:rsidR="008F62D3" w:rsidRPr="007448C1" w:rsidRDefault="008F62D3" w:rsidP="008637B0">
            <w:pPr>
              <w:spacing w:after="0" w:line="240" w:lineRule="auto"/>
              <w:jc w:val="center"/>
              <w:rPr>
                <w:rFonts w:eastAsia="Arial" w:cstheme="minorHAnsi"/>
                <w:b/>
                <w:sz w:val="24"/>
                <w:szCs w:val="24"/>
                <w:lang w:val="en-US"/>
              </w:rPr>
            </w:pPr>
          </w:p>
          <w:p w14:paraId="5B39556C" w14:textId="77777777" w:rsidR="008F62D3" w:rsidRPr="007448C1" w:rsidRDefault="008F62D3" w:rsidP="008637B0">
            <w:pPr>
              <w:spacing w:after="0" w:line="240" w:lineRule="auto"/>
              <w:jc w:val="center"/>
              <w:rPr>
                <w:rFonts w:eastAsia="Times New Roman" w:cstheme="minorHAnsi"/>
                <w:b/>
                <w:bCs/>
                <w:sz w:val="24"/>
                <w:szCs w:val="24"/>
              </w:rPr>
            </w:pPr>
            <w:r w:rsidRPr="007448C1">
              <w:rPr>
                <w:rFonts w:eastAsia="Arial" w:cstheme="minorHAnsi"/>
                <w:b/>
                <w:sz w:val="24"/>
                <w:szCs w:val="24"/>
                <w:lang w:val="en-US"/>
              </w:rPr>
              <w:t>Offered Make and Model</w:t>
            </w:r>
          </w:p>
        </w:tc>
        <w:tc>
          <w:tcPr>
            <w:tcW w:w="824" w:type="pct"/>
            <w:shd w:val="clear" w:color="auto" w:fill="D9D9D9"/>
          </w:tcPr>
          <w:p w14:paraId="418EF0AB" w14:textId="77777777" w:rsidR="008F62D3" w:rsidRPr="007448C1" w:rsidRDefault="008F62D3" w:rsidP="008637B0">
            <w:pPr>
              <w:spacing w:after="0" w:line="240" w:lineRule="auto"/>
              <w:ind w:left="-108"/>
              <w:jc w:val="center"/>
              <w:rPr>
                <w:rFonts w:eastAsia="Arial" w:cstheme="minorHAnsi"/>
                <w:b/>
                <w:sz w:val="24"/>
                <w:szCs w:val="24"/>
                <w:lang w:val="en-US"/>
              </w:rPr>
            </w:pPr>
          </w:p>
          <w:p w14:paraId="23B3A132" w14:textId="77777777" w:rsidR="008F62D3" w:rsidRPr="007448C1" w:rsidRDefault="008F62D3" w:rsidP="008637B0">
            <w:pPr>
              <w:spacing w:after="0" w:line="240" w:lineRule="auto"/>
              <w:ind w:left="-108"/>
              <w:jc w:val="center"/>
              <w:rPr>
                <w:rFonts w:eastAsia="Arial" w:cstheme="minorHAnsi"/>
                <w:b/>
                <w:sz w:val="24"/>
                <w:szCs w:val="24"/>
                <w:lang w:val="en-US"/>
              </w:rPr>
            </w:pPr>
          </w:p>
          <w:p w14:paraId="55D6561D" w14:textId="57E2EC11" w:rsidR="008F62D3" w:rsidRPr="007448C1" w:rsidRDefault="008F62D3" w:rsidP="007B4B11">
            <w:pPr>
              <w:spacing w:after="0" w:line="240" w:lineRule="auto"/>
              <w:jc w:val="center"/>
              <w:rPr>
                <w:rFonts w:eastAsia="Times New Roman" w:cstheme="minorHAnsi"/>
                <w:b/>
                <w:bCs/>
                <w:sz w:val="24"/>
                <w:szCs w:val="24"/>
              </w:rPr>
            </w:pPr>
            <w:r w:rsidRPr="007448C1">
              <w:rPr>
                <w:rFonts w:eastAsia="Times New Roman" w:cstheme="minorHAnsi"/>
                <w:b/>
                <w:bCs/>
                <w:sz w:val="24"/>
                <w:szCs w:val="24"/>
              </w:rPr>
              <w:t>Monthly Renting Fees, per vehicle, in USD, (</w:t>
            </w:r>
            <w:r>
              <w:rPr>
                <w:rFonts w:eastAsia="Times New Roman" w:cstheme="minorHAnsi"/>
                <w:b/>
                <w:bCs/>
                <w:sz w:val="24"/>
                <w:szCs w:val="24"/>
              </w:rPr>
              <w:t>Excluding</w:t>
            </w:r>
            <w:r w:rsidRPr="007448C1">
              <w:rPr>
                <w:rFonts w:eastAsia="Times New Roman" w:cstheme="minorHAnsi"/>
                <w:b/>
                <w:bCs/>
                <w:sz w:val="24"/>
                <w:szCs w:val="24"/>
              </w:rPr>
              <w:t xml:space="preserve"> </w:t>
            </w:r>
            <w:r w:rsidRPr="007448C1">
              <w:rPr>
                <w:rFonts w:eastAsia="Arial" w:cstheme="minorHAnsi"/>
                <w:b/>
                <w:bCs/>
                <w:sz w:val="24"/>
                <w:szCs w:val="24"/>
                <w:lang w:val="en-US"/>
              </w:rPr>
              <w:t>VAT, Insurance,</w:t>
            </w:r>
            <w:r>
              <w:rPr>
                <w:rFonts w:eastAsia="Arial" w:cstheme="minorHAnsi"/>
                <w:b/>
                <w:bCs/>
                <w:sz w:val="24"/>
                <w:szCs w:val="24"/>
                <w:lang w:val="en-US"/>
              </w:rPr>
              <w:t xml:space="preserve"> opening file, </w:t>
            </w:r>
            <w:r w:rsidRPr="007448C1">
              <w:rPr>
                <w:rFonts w:eastAsia="Arial" w:cstheme="minorHAnsi"/>
                <w:b/>
                <w:bCs/>
                <w:sz w:val="24"/>
                <w:szCs w:val="24"/>
                <w:lang w:val="en-US"/>
              </w:rPr>
              <w:t>and any other taxes)</w:t>
            </w:r>
          </w:p>
          <w:p w14:paraId="3D3BC32C" w14:textId="6622885D" w:rsidR="008F62D3" w:rsidRPr="007448C1" w:rsidRDefault="008F62D3" w:rsidP="008637B0">
            <w:pPr>
              <w:spacing w:after="0" w:line="240" w:lineRule="auto"/>
              <w:ind w:left="-108"/>
              <w:jc w:val="center"/>
              <w:rPr>
                <w:rFonts w:eastAsia="Times New Roman" w:cstheme="minorHAnsi"/>
                <w:b/>
                <w:bCs/>
                <w:sz w:val="24"/>
                <w:szCs w:val="24"/>
              </w:rPr>
            </w:pPr>
          </w:p>
        </w:tc>
        <w:tc>
          <w:tcPr>
            <w:tcW w:w="728" w:type="pct"/>
            <w:shd w:val="clear" w:color="auto" w:fill="D9D9D9"/>
          </w:tcPr>
          <w:p w14:paraId="38BB37D1" w14:textId="47DF1CEE" w:rsidR="008F62D3" w:rsidRPr="007448C1" w:rsidRDefault="008F62D3" w:rsidP="008637B0">
            <w:pPr>
              <w:spacing w:after="0" w:line="240" w:lineRule="auto"/>
              <w:jc w:val="center"/>
              <w:rPr>
                <w:rFonts w:eastAsia="Times New Roman" w:cstheme="minorHAnsi"/>
                <w:b/>
                <w:bCs/>
                <w:sz w:val="24"/>
                <w:szCs w:val="24"/>
              </w:rPr>
            </w:pPr>
            <w:r w:rsidRPr="007448C1">
              <w:rPr>
                <w:rFonts w:eastAsia="Times New Roman" w:cstheme="minorHAnsi"/>
                <w:b/>
                <w:bCs/>
                <w:sz w:val="24"/>
                <w:szCs w:val="24"/>
              </w:rPr>
              <w:t xml:space="preserve">Monthly Renting Fees, per vehicle, in USD, (Inclusive </w:t>
            </w:r>
            <w:r w:rsidRPr="007448C1">
              <w:rPr>
                <w:rFonts w:eastAsia="Arial" w:cstheme="minorHAnsi"/>
                <w:b/>
                <w:bCs/>
                <w:sz w:val="24"/>
                <w:szCs w:val="24"/>
                <w:lang w:val="en-US"/>
              </w:rPr>
              <w:t>VAT, Insurance,</w:t>
            </w:r>
            <w:r>
              <w:rPr>
                <w:rFonts w:eastAsia="Arial" w:cstheme="minorHAnsi"/>
                <w:b/>
                <w:bCs/>
                <w:sz w:val="24"/>
                <w:szCs w:val="24"/>
                <w:lang w:val="en-US"/>
              </w:rPr>
              <w:t xml:space="preserve"> opening </w:t>
            </w:r>
            <w:r w:rsidR="00E95A6E">
              <w:rPr>
                <w:rFonts w:eastAsia="Arial" w:cstheme="minorHAnsi"/>
                <w:b/>
                <w:bCs/>
                <w:sz w:val="24"/>
                <w:szCs w:val="24"/>
                <w:lang w:val="en-US"/>
              </w:rPr>
              <w:t xml:space="preserve">file, </w:t>
            </w:r>
            <w:r w:rsidR="00E95A6E" w:rsidRPr="007448C1">
              <w:rPr>
                <w:rFonts w:eastAsia="Arial" w:cstheme="minorHAnsi"/>
                <w:b/>
                <w:bCs/>
                <w:sz w:val="24"/>
                <w:szCs w:val="24"/>
                <w:lang w:val="en-US"/>
              </w:rPr>
              <w:t>and</w:t>
            </w:r>
            <w:r w:rsidRPr="007448C1">
              <w:rPr>
                <w:rFonts w:eastAsia="Arial" w:cstheme="minorHAnsi"/>
                <w:b/>
                <w:bCs/>
                <w:sz w:val="24"/>
                <w:szCs w:val="24"/>
                <w:lang w:val="en-US"/>
              </w:rPr>
              <w:t xml:space="preserve"> any other taxes)</w:t>
            </w:r>
          </w:p>
          <w:p w14:paraId="015915AF" w14:textId="77777777" w:rsidR="008F62D3" w:rsidRPr="007448C1" w:rsidRDefault="008F62D3" w:rsidP="008637B0">
            <w:pPr>
              <w:spacing w:after="0" w:line="240" w:lineRule="auto"/>
              <w:jc w:val="center"/>
              <w:rPr>
                <w:rFonts w:eastAsia="Times New Roman" w:cstheme="minorHAnsi"/>
                <w:b/>
                <w:bCs/>
                <w:sz w:val="24"/>
                <w:szCs w:val="24"/>
              </w:rPr>
            </w:pPr>
          </w:p>
        </w:tc>
        <w:tc>
          <w:tcPr>
            <w:tcW w:w="692" w:type="pct"/>
            <w:shd w:val="clear" w:color="auto" w:fill="D9D9D9"/>
            <w:vAlign w:val="center"/>
          </w:tcPr>
          <w:p w14:paraId="51A19C5C" w14:textId="77777777" w:rsidR="008F62D3" w:rsidRPr="007448C1" w:rsidRDefault="008F62D3" w:rsidP="008637B0">
            <w:pPr>
              <w:spacing w:after="2" w:line="239" w:lineRule="auto"/>
              <w:jc w:val="center"/>
              <w:rPr>
                <w:rFonts w:eastAsia="Times New Roman" w:cstheme="minorHAnsi"/>
                <w:sz w:val="24"/>
                <w:szCs w:val="24"/>
                <w:lang w:val="en-US"/>
              </w:rPr>
            </w:pPr>
            <w:r w:rsidRPr="007448C1">
              <w:rPr>
                <w:rFonts w:eastAsia="Arial" w:cstheme="minorHAnsi"/>
                <w:b/>
                <w:sz w:val="24"/>
                <w:szCs w:val="24"/>
                <w:lang w:val="en-US"/>
              </w:rPr>
              <w:t xml:space="preserve">Deductible in the event of an </w:t>
            </w:r>
          </w:p>
          <w:p w14:paraId="3FF861B2" w14:textId="77777777" w:rsidR="008F62D3" w:rsidRPr="007448C1" w:rsidRDefault="008F62D3" w:rsidP="008637B0">
            <w:pPr>
              <w:spacing w:after="0" w:line="240" w:lineRule="auto"/>
              <w:jc w:val="center"/>
              <w:rPr>
                <w:rFonts w:eastAsia="Times New Roman" w:cstheme="minorHAnsi"/>
                <w:b/>
                <w:bCs/>
                <w:sz w:val="24"/>
                <w:szCs w:val="24"/>
              </w:rPr>
            </w:pPr>
            <w:r w:rsidRPr="007448C1">
              <w:rPr>
                <w:rFonts w:eastAsia="Arial" w:cstheme="minorHAnsi"/>
                <w:b/>
                <w:sz w:val="24"/>
                <w:szCs w:val="24"/>
                <w:lang w:val="en-US"/>
              </w:rPr>
              <w:t>Accident</w:t>
            </w:r>
          </w:p>
        </w:tc>
      </w:tr>
      <w:tr w:rsidR="008F62D3" w:rsidRPr="007448C1" w14:paraId="63599972" w14:textId="77777777" w:rsidTr="008F62D3">
        <w:trPr>
          <w:trHeight w:val="631"/>
        </w:trPr>
        <w:tc>
          <w:tcPr>
            <w:tcW w:w="346" w:type="pct"/>
            <w:tcBorders>
              <w:right w:val="single" w:sz="4" w:space="0" w:color="auto"/>
            </w:tcBorders>
            <w:shd w:val="clear" w:color="auto" w:fill="D9D9D9"/>
          </w:tcPr>
          <w:p w14:paraId="4DADCCCC" w14:textId="77777777" w:rsidR="008F62D3" w:rsidRDefault="008F62D3" w:rsidP="008637B0">
            <w:pPr>
              <w:spacing w:after="0" w:line="240" w:lineRule="auto"/>
              <w:jc w:val="center"/>
              <w:rPr>
                <w:rFonts w:eastAsia="Times New Roman" w:cstheme="minorHAnsi"/>
                <w:b/>
                <w:bCs/>
                <w:sz w:val="20"/>
                <w:szCs w:val="20"/>
              </w:rPr>
            </w:pPr>
          </w:p>
          <w:p w14:paraId="1F967B10" w14:textId="77777777" w:rsidR="008F62D3" w:rsidRDefault="008F62D3" w:rsidP="008637B0">
            <w:pPr>
              <w:spacing w:after="0" w:line="240" w:lineRule="auto"/>
              <w:jc w:val="center"/>
              <w:rPr>
                <w:rFonts w:eastAsia="Times New Roman" w:cstheme="minorHAnsi"/>
                <w:b/>
                <w:bCs/>
                <w:sz w:val="20"/>
                <w:szCs w:val="20"/>
              </w:rPr>
            </w:pPr>
          </w:p>
          <w:p w14:paraId="6AFBDD31" w14:textId="77777777" w:rsidR="008F62D3" w:rsidRDefault="008F62D3" w:rsidP="008637B0">
            <w:pPr>
              <w:spacing w:after="0" w:line="240" w:lineRule="auto"/>
              <w:jc w:val="center"/>
              <w:rPr>
                <w:rFonts w:eastAsia="Times New Roman" w:cstheme="minorHAnsi"/>
                <w:b/>
                <w:bCs/>
                <w:sz w:val="20"/>
                <w:szCs w:val="20"/>
              </w:rPr>
            </w:pPr>
          </w:p>
          <w:p w14:paraId="5B618C79" w14:textId="77777777" w:rsidR="008F62D3" w:rsidRPr="007448C1" w:rsidRDefault="008F62D3" w:rsidP="008637B0">
            <w:pPr>
              <w:spacing w:after="0" w:line="240" w:lineRule="auto"/>
              <w:jc w:val="center"/>
              <w:rPr>
                <w:rFonts w:eastAsia="Times New Roman" w:cstheme="minorHAnsi"/>
                <w:b/>
                <w:bCs/>
                <w:sz w:val="20"/>
                <w:szCs w:val="20"/>
              </w:rPr>
            </w:pPr>
            <w:r w:rsidRPr="007448C1">
              <w:rPr>
                <w:rFonts w:eastAsia="Times New Roman" w:cstheme="minorHAnsi"/>
                <w:b/>
                <w:bCs/>
                <w:sz w:val="20"/>
                <w:szCs w:val="20"/>
              </w:rPr>
              <w:t>1</w:t>
            </w:r>
          </w:p>
          <w:p w14:paraId="4856D88C" w14:textId="77777777" w:rsidR="008F62D3" w:rsidRPr="007448C1" w:rsidRDefault="008F62D3" w:rsidP="008637B0">
            <w:pPr>
              <w:tabs>
                <w:tab w:val="center" w:pos="216"/>
              </w:tabs>
              <w:spacing w:after="0" w:line="720" w:lineRule="auto"/>
              <w:jc w:val="center"/>
              <w:rPr>
                <w:rFonts w:eastAsia="Times New Roman" w:cstheme="minorHAnsi"/>
                <w:b/>
                <w:bCs/>
                <w:sz w:val="20"/>
                <w:szCs w:val="20"/>
              </w:rPr>
            </w:pPr>
          </w:p>
        </w:tc>
        <w:tc>
          <w:tcPr>
            <w:tcW w:w="869" w:type="pct"/>
            <w:tcBorders>
              <w:top w:val="single" w:sz="4" w:space="0" w:color="000000"/>
              <w:left w:val="single" w:sz="4" w:space="0" w:color="000000"/>
              <w:bottom w:val="single" w:sz="4" w:space="0" w:color="000000"/>
              <w:right w:val="single" w:sz="4" w:space="0" w:color="000000"/>
            </w:tcBorders>
            <w:vAlign w:val="center"/>
          </w:tcPr>
          <w:p w14:paraId="46BE3D7D" w14:textId="77777777" w:rsidR="008F62D3" w:rsidRDefault="008F62D3" w:rsidP="008637B0">
            <w:pPr>
              <w:spacing w:after="0" w:line="240" w:lineRule="auto"/>
              <w:ind w:left="108"/>
              <w:jc w:val="both"/>
              <w:rPr>
                <w:rFonts w:eastAsia="Arial" w:cstheme="minorHAnsi"/>
                <w:b/>
                <w:sz w:val="20"/>
                <w:szCs w:val="20"/>
                <w:lang w:val="en-US"/>
              </w:rPr>
            </w:pPr>
            <w:r w:rsidRPr="007448C1">
              <w:rPr>
                <w:rFonts w:eastAsia="Arial" w:cstheme="minorHAnsi"/>
                <w:b/>
                <w:sz w:val="20"/>
                <w:szCs w:val="20"/>
                <w:lang w:val="en-US"/>
              </w:rPr>
              <w:t>Small Vehicle</w:t>
            </w:r>
            <w:r>
              <w:rPr>
                <w:rFonts w:eastAsia="Arial" w:cstheme="minorHAnsi"/>
                <w:b/>
                <w:sz w:val="20"/>
                <w:szCs w:val="20"/>
                <w:lang w:val="en-US"/>
              </w:rPr>
              <w:t xml:space="preserve">: </w:t>
            </w:r>
          </w:p>
          <w:p w14:paraId="0B49BAF5" w14:textId="03C28D51" w:rsidR="008F62D3" w:rsidRPr="007448C1" w:rsidRDefault="008F62D3" w:rsidP="008637B0">
            <w:pPr>
              <w:spacing w:after="0" w:line="240" w:lineRule="auto"/>
              <w:ind w:left="108"/>
              <w:rPr>
                <w:rFonts w:eastAsia="Times New Roman" w:cstheme="minorHAnsi"/>
                <w:sz w:val="20"/>
                <w:szCs w:val="20"/>
                <w:highlight w:val="yellow"/>
              </w:rPr>
            </w:pPr>
            <w:r>
              <w:rPr>
                <w:rFonts w:eastAsia="Arial" w:cstheme="minorHAnsi"/>
                <w:b/>
                <w:sz w:val="20"/>
                <w:szCs w:val="20"/>
                <w:lang w:val="en-US"/>
              </w:rPr>
              <w:t>(</w:t>
            </w:r>
            <w:r>
              <w:rPr>
                <w:rFonts w:ascii="Calibri" w:eastAsia="Times New Roman" w:hAnsi="Calibri" w:cs="Calibri"/>
                <w:color w:val="000000"/>
                <w:lang w:val="en-US"/>
              </w:rPr>
              <w:t>Nissan Sunny,</w:t>
            </w:r>
            <w:r>
              <w:rPr>
                <w:rFonts w:ascii="Calibri" w:eastAsia="Times New Roman" w:hAnsi="Calibri" w:cs="Calibri"/>
                <w:color w:val="000000"/>
                <w:lang w:val="en-US"/>
              </w:rPr>
              <w:br/>
              <w:t xml:space="preserve">Hyundai, </w:t>
            </w:r>
            <w:r w:rsidR="003C7548">
              <w:rPr>
                <w:rFonts w:ascii="Calibri" w:eastAsia="Times New Roman" w:hAnsi="Calibri" w:cs="Calibri"/>
                <w:color w:val="000000"/>
                <w:lang w:val="en-US"/>
              </w:rPr>
              <w:t>Elantra,</w:t>
            </w:r>
            <w:r w:rsidR="003C7548">
              <w:rPr>
                <w:rFonts w:ascii="Calibri" w:eastAsia="Times New Roman" w:hAnsi="Calibri" w:cs="Calibri"/>
                <w:color w:val="000000"/>
                <w:lang w:val="en-US"/>
              </w:rPr>
              <w:br/>
              <w:t>K</w:t>
            </w:r>
            <w:r>
              <w:rPr>
                <w:rFonts w:ascii="Calibri" w:eastAsia="Times New Roman" w:hAnsi="Calibri" w:cs="Calibri"/>
                <w:color w:val="000000"/>
                <w:lang w:val="en-US"/>
              </w:rPr>
              <w:t>ia Cerato)</w:t>
            </w:r>
          </w:p>
        </w:tc>
        <w:tc>
          <w:tcPr>
            <w:tcW w:w="577" w:type="pct"/>
            <w:tcBorders>
              <w:left w:val="single" w:sz="4" w:space="0" w:color="auto"/>
            </w:tcBorders>
            <w:shd w:val="clear" w:color="auto" w:fill="auto"/>
          </w:tcPr>
          <w:p w14:paraId="6D0F1502" w14:textId="77777777" w:rsidR="008F62D3" w:rsidRDefault="008F62D3" w:rsidP="008637B0">
            <w:pPr>
              <w:spacing w:after="0" w:line="240" w:lineRule="auto"/>
              <w:jc w:val="center"/>
              <w:rPr>
                <w:rFonts w:eastAsia="Times New Roman" w:cstheme="minorHAnsi"/>
                <w:sz w:val="20"/>
                <w:szCs w:val="20"/>
              </w:rPr>
            </w:pPr>
          </w:p>
          <w:p w14:paraId="76A5DDE4" w14:textId="77777777" w:rsidR="008F62D3" w:rsidRDefault="008F62D3" w:rsidP="008637B0">
            <w:pPr>
              <w:spacing w:after="0" w:line="240" w:lineRule="auto"/>
              <w:jc w:val="center"/>
              <w:rPr>
                <w:rFonts w:eastAsia="Times New Roman" w:cstheme="minorHAnsi"/>
                <w:sz w:val="20"/>
                <w:szCs w:val="20"/>
              </w:rPr>
            </w:pPr>
          </w:p>
          <w:p w14:paraId="543E70E2" w14:textId="77777777" w:rsidR="008F62D3" w:rsidRDefault="008F62D3" w:rsidP="008637B0">
            <w:pPr>
              <w:spacing w:after="0" w:line="240" w:lineRule="auto"/>
              <w:jc w:val="center"/>
              <w:rPr>
                <w:rFonts w:eastAsia="Times New Roman" w:cstheme="minorHAnsi"/>
                <w:sz w:val="20"/>
                <w:szCs w:val="20"/>
              </w:rPr>
            </w:pPr>
          </w:p>
          <w:p w14:paraId="7A7D6E15" w14:textId="12B52A1F" w:rsidR="008F62D3" w:rsidRPr="007448C1" w:rsidRDefault="00E95A6E" w:rsidP="008637B0">
            <w:pPr>
              <w:spacing w:after="0" w:line="240" w:lineRule="auto"/>
              <w:jc w:val="center"/>
              <w:rPr>
                <w:rFonts w:eastAsia="Times New Roman" w:cstheme="minorHAnsi"/>
                <w:sz w:val="20"/>
                <w:szCs w:val="20"/>
              </w:rPr>
            </w:pPr>
            <w:r>
              <w:rPr>
                <w:rFonts w:eastAsia="Times New Roman" w:cstheme="minorHAnsi"/>
                <w:sz w:val="20"/>
                <w:szCs w:val="20"/>
              </w:rPr>
              <w:t>20</w:t>
            </w:r>
          </w:p>
        </w:tc>
        <w:tc>
          <w:tcPr>
            <w:tcW w:w="964" w:type="pct"/>
          </w:tcPr>
          <w:p w14:paraId="38F50F9E" w14:textId="77777777" w:rsidR="008F62D3" w:rsidRPr="007448C1" w:rsidRDefault="008F62D3" w:rsidP="008637B0">
            <w:pPr>
              <w:spacing w:after="0" w:line="240" w:lineRule="auto"/>
              <w:jc w:val="center"/>
              <w:rPr>
                <w:rFonts w:eastAsia="Times New Roman" w:cstheme="minorHAnsi"/>
                <w:sz w:val="20"/>
                <w:szCs w:val="20"/>
              </w:rPr>
            </w:pPr>
          </w:p>
        </w:tc>
        <w:tc>
          <w:tcPr>
            <w:tcW w:w="824" w:type="pct"/>
          </w:tcPr>
          <w:p w14:paraId="2C650122" w14:textId="77777777" w:rsidR="008F62D3" w:rsidRPr="007448C1" w:rsidRDefault="008F62D3" w:rsidP="008637B0">
            <w:pPr>
              <w:spacing w:after="0" w:line="240" w:lineRule="auto"/>
              <w:jc w:val="center"/>
              <w:rPr>
                <w:rFonts w:eastAsia="Times New Roman" w:cstheme="minorHAnsi"/>
                <w:sz w:val="20"/>
                <w:szCs w:val="20"/>
              </w:rPr>
            </w:pPr>
          </w:p>
        </w:tc>
        <w:tc>
          <w:tcPr>
            <w:tcW w:w="728" w:type="pct"/>
          </w:tcPr>
          <w:p w14:paraId="39E93BEF" w14:textId="77777777" w:rsidR="008F62D3" w:rsidRPr="007448C1" w:rsidRDefault="008F62D3" w:rsidP="008637B0">
            <w:pPr>
              <w:spacing w:after="0" w:line="240" w:lineRule="auto"/>
              <w:jc w:val="center"/>
              <w:rPr>
                <w:rFonts w:eastAsia="Times New Roman" w:cstheme="minorHAnsi"/>
                <w:sz w:val="20"/>
                <w:szCs w:val="20"/>
              </w:rPr>
            </w:pPr>
          </w:p>
        </w:tc>
        <w:tc>
          <w:tcPr>
            <w:tcW w:w="692" w:type="pct"/>
            <w:shd w:val="clear" w:color="auto" w:fill="auto"/>
          </w:tcPr>
          <w:p w14:paraId="43AD1DB6" w14:textId="77777777" w:rsidR="008F62D3" w:rsidRPr="007448C1" w:rsidRDefault="008F62D3" w:rsidP="008637B0">
            <w:pPr>
              <w:spacing w:after="0" w:line="240" w:lineRule="auto"/>
              <w:jc w:val="center"/>
              <w:rPr>
                <w:rFonts w:eastAsia="Times New Roman" w:cstheme="minorHAnsi"/>
                <w:sz w:val="20"/>
                <w:szCs w:val="20"/>
              </w:rPr>
            </w:pPr>
          </w:p>
        </w:tc>
      </w:tr>
      <w:tr w:rsidR="008F62D3" w:rsidRPr="007448C1" w14:paraId="37DAEC1D" w14:textId="77777777" w:rsidTr="008F62D3">
        <w:trPr>
          <w:trHeight w:val="631"/>
        </w:trPr>
        <w:tc>
          <w:tcPr>
            <w:tcW w:w="346" w:type="pct"/>
            <w:tcBorders>
              <w:right w:val="single" w:sz="4" w:space="0" w:color="auto"/>
            </w:tcBorders>
            <w:shd w:val="clear" w:color="auto" w:fill="D9D9D9"/>
          </w:tcPr>
          <w:p w14:paraId="7F608B71" w14:textId="77777777" w:rsidR="008F62D3" w:rsidRDefault="008F62D3" w:rsidP="008637B0">
            <w:pPr>
              <w:spacing w:after="0" w:line="240" w:lineRule="auto"/>
              <w:jc w:val="center"/>
              <w:rPr>
                <w:rFonts w:eastAsia="Times New Roman" w:cstheme="minorHAnsi"/>
                <w:b/>
                <w:bCs/>
                <w:sz w:val="20"/>
                <w:szCs w:val="20"/>
              </w:rPr>
            </w:pPr>
          </w:p>
          <w:p w14:paraId="35D276DF" w14:textId="77777777" w:rsidR="008F62D3" w:rsidRDefault="008F62D3" w:rsidP="008637B0">
            <w:pPr>
              <w:spacing w:after="0" w:line="240" w:lineRule="auto"/>
              <w:jc w:val="center"/>
              <w:rPr>
                <w:rFonts w:eastAsia="Times New Roman" w:cstheme="minorHAnsi"/>
                <w:b/>
                <w:bCs/>
                <w:sz w:val="20"/>
                <w:szCs w:val="20"/>
              </w:rPr>
            </w:pPr>
          </w:p>
          <w:p w14:paraId="6627168F" w14:textId="77777777" w:rsidR="008F62D3" w:rsidRDefault="008F62D3" w:rsidP="008637B0">
            <w:pPr>
              <w:spacing w:after="0" w:line="240" w:lineRule="auto"/>
              <w:jc w:val="center"/>
              <w:rPr>
                <w:rFonts w:eastAsia="Times New Roman" w:cstheme="minorHAnsi"/>
                <w:b/>
                <w:bCs/>
                <w:sz w:val="20"/>
                <w:szCs w:val="20"/>
              </w:rPr>
            </w:pPr>
          </w:p>
          <w:p w14:paraId="04996C15" w14:textId="77777777" w:rsidR="008F62D3" w:rsidRPr="007448C1" w:rsidRDefault="008F62D3" w:rsidP="008637B0">
            <w:pPr>
              <w:spacing w:after="0" w:line="240" w:lineRule="auto"/>
              <w:jc w:val="center"/>
              <w:rPr>
                <w:rFonts w:eastAsia="Times New Roman" w:cstheme="minorHAnsi"/>
                <w:b/>
                <w:bCs/>
                <w:sz w:val="20"/>
                <w:szCs w:val="20"/>
              </w:rPr>
            </w:pPr>
            <w:r w:rsidRPr="007448C1">
              <w:rPr>
                <w:rFonts w:eastAsia="Times New Roman" w:cstheme="minorHAnsi"/>
                <w:b/>
                <w:bCs/>
                <w:sz w:val="20"/>
                <w:szCs w:val="20"/>
              </w:rPr>
              <w:t>2</w:t>
            </w:r>
          </w:p>
        </w:tc>
        <w:tc>
          <w:tcPr>
            <w:tcW w:w="869" w:type="pct"/>
            <w:tcBorders>
              <w:top w:val="single" w:sz="4" w:space="0" w:color="000000"/>
              <w:left w:val="single" w:sz="4" w:space="0" w:color="000000"/>
              <w:bottom w:val="single" w:sz="4" w:space="0" w:color="000000"/>
              <w:right w:val="single" w:sz="4" w:space="0" w:color="000000"/>
            </w:tcBorders>
            <w:vAlign w:val="center"/>
          </w:tcPr>
          <w:p w14:paraId="0CD405F9" w14:textId="77777777" w:rsidR="008F62D3" w:rsidRPr="007448C1" w:rsidRDefault="008F62D3" w:rsidP="008637B0">
            <w:pPr>
              <w:spacing w:after="0" w:line="240" w:lineRule="auto"/>
              <w:jc w:val="both"/>
              <w:rPr>
                <w:rFonts w:eastAsia="Arial" w:cstheme="minorHAnsi"/>
                <w:b/>
                <w:sz w:val="20"/>
                <w:szCs w:val="20"/>
                <w:lang w:val="en-US"/>
              </w:rPr>
            </w:pPr>
            <w:r w:rsidRPr="007448C1">
              <w:rPr>
                <w:rFonts w:eastAsia="Arial" w:cstheme="minorHAnsi"/>
                <w:b/>
                <w:sz w:val="20"/>
                <w:szCs w:val="20"/>
                <w:lang w:val="en-US"/>
              </w:rPr>
              <w:t>Medium Vehicle</w:t>
            </w:r>
          </w:p>
          <w:p w14:paraId="3CF5D89B" w14:textId="77777777" w:rsidR="008F62D3" w:rsidRPr="007448C1" w:rsidRDefault="008F62D3" w:rsidP="008637B0">
            <w:pPr>
              <w:spacing w:after="0" w:line="240" w:lineRule="auto"/>
              <w:rPr>
                <w:rFonts w:eastAsia="Times New Roman" w:cstheme="minorHAnsi"/>
                <w:sz w:val="20"/>
                <w:szCs w:val="20"/>
              </w:rPr>
            </w:pPr>
            <w:r>
              <w:rPr>
                <w:rFonts w:ascii="Calibri" w:eastAsia="Times New Roman" w:hAnsi="Calibri" w:cs="Calibri"/>
                <w:color w:val="000000"/>
                <w:lang w:val="en-US"/>
              </w:rPr>
              <w:t xml:space="preserve">(Kia Sportage, </w:t>
            </w:r>
            <w:r>
              <w:rPr>
                <w:rFonts w:ascii="Calibri" w:eastAsia="Times New Roman" w:hAnsi="Calibri" w:cs="Calibri"/>
                <w:color w:val="000000"/>
                <w:lang w:val="en-US"/>
              </w:rPr>
              <w:br/>
              <w:t>Hyundai Tucson)</w:t>
            </w:r>
          </w:p>
        </w:tc>
        <w:tc>
          <w:tcPr>
            <w:tcW w:w="577" w:type="pct"/>
            <w:tcBorders>
              <w:left w:val="single" w:sz="4" w:space="0" w:color="auto"/>
            </w:tcBorders>
            <w:shd w:val="clear" w:color="auto" w:fill="auto"/>
          </w:tcPr>
          <w:p w14:paraId="562F388A" w14:textId="77777777" w:rsidR="008F62D3" w:rsidRDefault="008F62D3" w:rsidP="008637B0">
            <w:pPr>
              <w:spacing w:after="0" w:line="240" w:lineRule="auto"/>
              <w:jc w:val="center"/>
              <w:rPr>
                <w:rFonts w:eastAsia="Times New Roman" w:cstheme="minorHAnsi"/>
                <w:sz w:val="20"/>
                <w:szCs w:val="20"/>
              </w:rPr>
            </w:pPr>
          </w:p>
          <w:p w14:paraId="6C98F10E" w14:textId="77777777" w:rsidR="008F62D3" w:rsidRDefault="008F62D3" w:rsidP="008637B0">
            <w:pPr>
              <w:spacing w:after="0" w:line="240" w:lineRule="auto"/>
              <w:jc w:val="center"/>
              <w:rPr>
                <w:rFonts w:eastAsia="Times New Roman" w:cstheme="minorHAnsi"/>
                <w:sz w:val="20"/>
                <w:szCs w:val="20"/>
              </w:rPr>
            </w:pPr>
          </w:p>
          <w:p w14:paraId="426487A5" w14:textId="77777777" w:rsidR="008F62D3" w:rsidRDefault="008F62D3" w:rsidP="008637B0">
            <w:pPr>
              <w:spacing w:after="0" w:line="240" w:lineRule="auto"/>
              <w:jc w:val="center"/>
              <w:rPr>
                <w:rFonts w:eastAsia="Times New Roman" w:cstheme="minorHAnsi"/>
                <w:sz w:val="20"/>
                <w:szCs w:val="20"/>
              </w:rPr>
            </w:pPr>
          </w:p>
          <w:p w14:paraId="25B48B9A" w14:textId="1BE3446E" w:rsidR="008F62D3" w:rsidRPr="007448C1" w:rsidRDefault="00E95A6E" w:rsidP="008637B0">
            <w:pPr>
              <w:spacing w:after="0" w:line="240" w:lineRule="auto"/>
              <w:jc w:val="center"/>
              <w:rPr>
                <w:rFonts w:eastAsia="Times New Roman" w:cstheme="minorHAnsi"/>
                <w:sz w:val="20"/>
                <w:szCs w:val="20"/>
              </w:rPr>
            </w:pPr>
            <w:r>
              <w:rPr>
                <w:rFonts w:eastAsia="Times New Roman" w:cstheme="minorHAnsi"/>
                <w:sz w:val="20"/>
                <w:szCs w:val="20"/>
              </w:rPr>
              <w:t>20</w:t>
            </w:r>
          </w:p>
        </w:tc>
        <w:tc>
          <w:tcPr>
            <w:tcW w:w="964" w:type="pct"/>
          </w:tcPr>
          <w:p w14:paraId="1A5C5170" w14:textId="77777777" w:rsidR="008F62D3" w:rsidRPr="007448C1" w:rsidRDefault="008F62D3" w:rsidP="008637B0">
            <w:pPr>
              <w:spacing w:after="0" w:line="240" w:lineRule="auto"/>
              <w:jc w:val="center"/>
              <w:rPr>
                <w:rFonts w:eastAsia="Times New Roman" w:cstheme="minorHAnsi"/>
                <w:sz w:val="20"/>
                <w:szCs w:val="20"/>
              </w:rPr>
            </w:pPr>
          </w:p>
        </w:tc>
        <w:tc>
          <w:tcPr>
            <w:tcW w:w="824" w:type="pct"/>
          </w:tcPr>
          <w:p w14:paraId="62ACFBE5" w14:textId="77777777" w:rsidR="008F62D3" w:rsidRPr="007448C1" w:rsidRDefault="008F62D3" w:rsidP="008637B0">
            <w:pPr>
              <w:spacing w:after="0" w:line="240" w:lineRule="auto"/>
              <w:jc w:val="center"/>
              <w:rPr>
                <w:rFonts w:eastAsia="Times New Roman" w:cstheme="minorHAnsi"/>
                <w:sz w:val="20"/>
                <w:szCs w:val="20"/>
              </w:rPr>
            </w:pPr>
          </w:p>
        </w:tc>
        <w:tc>
          <w:tcPr>
            <w:tcW w:w="728" w:type="pct"/>
          </w:tcPr>
          <w:p w14:paraId="2148619A" w14:textId="77777777" w:rsidR="008F62D3" w:rsidRPr="007448C1" w:rsidRDefault="008F62D3" w:rsidP="008637B0">
            <w:pPr>
              <w:spacing w:after="0" w:line="240" w:lineRule="auto"/>
              <w:jc w:val="center"/>
              <w:rPr>
                <w:rFonts w:eastAsia="Times New Roman" w:cstheme="minorHAnsi"/>
                <w:sz w:val="20"/>
                <w:szCs w:val="20"/>
              </w:rPr>
            </w:pPr>
          </w:p>
        </w:tc>
        <w:tc>
          <w:tcPr>
            <w:tcW w:w="692" w:type="pct"/>
            <w:shd w:val="clear" w:color="auto" w:fill="auto"/>
          </w:tcPr>
          <w:p w14:paraId="70D50983" w14:textId="77777777" w:rsidR="008F62D3" w:rsidRPr="007448C1" w:rsidRDefault="008F62D3" w:rsidP="008637B0">
            <w:pPr>
              <w:spacing w:after="0" w:line="240" w:lineRule="auto"/>
              <w:jc w:val="center"/>
              <w:rPr>
                <w:rFonts w:eastAsia="Times New Roman" w:cstheme="minorHAnsi"/>
                <w:sz w:val="20"/>
                <w:szCs w:val="20"/>
              </w:rPr>
            </w:pPr>
          </w:p>
        </w:tc>
      </w:tr>
    </w:tbl>
    <w:p w14:paraId="6D79C257" w14:textId="77777777" w:rsidR="00032015" w:rsidRDefault="00032015" w:rsidP="00032015">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p w14:paraId="63B89079" w14:textId="32EDBBDD" w:rsidR="00032015" w:rsidRDefault="00032015" w:rsidP="00D022AB">
      <w:pPr>
        <w:pStyle w:val="Heading2"/>
      </w:pPr>
    </w:p>
    <w:p w14:paraId="654CD25F" w14:textId="51F65F55" w:rsidR="008F62D3" w:rsidRDefault="008F62D3" w:rsidP="008F62D3"/>
    <w:p w14:paraId="73B41B97" w14:textId="57E661B1" w:rsidR="009A6747" w:rsidRDefault="009A6747" w:rsidP="008F62D3"/>
    <w:p w14:paraId="3C3EB2B8" w14:textId="0542D5DC" w:rsidR="009A6747" w:rsidRDefault="009A6747" w:rsidP="008F62D3"/>
    <w:p w14:paraId="7012FD56" w14:textId="5F1E25EC" w:rsidR="009A6747" w:rsidRDefault="009A6747" w:rsidP="008F62D3"/>
    <w:p w14:paraId="22A1B7F0" w14:textId="35D52C38" w:rsidR="009A6747" w:rsidRDefault="009A6747" w:rsidP="008F62D3"/>
    <w:p w14:paraId="4E0E2BB9" w14:textId="14910D50" w:rsidR="009A6747" w:rsidRDefault="009A6747" w:rsidP="008F62D3"/>
    <w:p w14:paraId="1BB86D83" w14:textId="77777777" w:rsidR="009A6747" w:rsidRDefault="009A6747" w:rsidP="008F62D3"/>
    <w:p w14:paraId="571F5F4A" w14:textId="77777777" w:rsidR="008F62D3" w:rsidRPr="008F62D3" w:rsidRDefault="008F62D3" w:rsidP="008F62D3"/>
    <w:p w14:paraId="2FEDE2BD" w14:textId="4F6934A2" w:rsidR="00D022AB" w:rsidRPr="00BE4E66" w:rsidRDefault="00D022AB" w:rsidP="00D022AB">
      <w:pPr>
        <w:pStyle w:val="Heading2"/>
      </w:pPr>
      <w:r>
        <w:lastRenderedPageBreak/>
        <w:t>Annex 3 - Detailed Specifications</w:t>
      </w:r>
    </w:p>
    <w:p w14:paraId="6FD495E6" w14:textId="43063CD4" w:rsidR="00677FDE" w:rsidRPr="00D022AB" w:rsidRDefault="00D022AB" w:rsidP="00193DA6">
      <w:pPr>
        <w:shd w:val="clear" w:color="auto" w:fill="FFFFFF"/>
        <w:tabs>
          <w:tab w:val="left" w:pos="2805"/>
        </w:tabs>
        <w:spacing w:after="0" w:line="240" w:lineRule="auto"/>
        <w:rPr>
          <w:rFonts w:eastAsia="Times New Roman" w:cs="Times New Roman"/>
          <w:color w:val="000000" w:themeColor="text1"/>
          <w:sz w:val="24"/>
          <w:szCs w:val="24"/>
          <w:lang w:val="en-US"/>
        </w:rPr>
      </w:pPr>
      <w:r w:rsidRPr="00D022AB">
        <w:rPr>
          <w:rFonts w:eastAsia="Times New Roman" w:cs="Times New Roman"/>
          <w:color w:val="000000" w:themeColor="text1"/>
          <w:sz w:val="24"/>
          <w:szCs w:val="24"/>
          <w:lang w:val="en-US"/>
        </w:rPr>
        <w:t xml:space="preserve">All Details are mentioned in the above table </w:t>
      </w:r>
    </w:p>
    <w:p w14:paraId="12F5D26A" w14:textId="1D78E15B" w:rsidR="00677FDE" w:rsidRDefault="00677FDE" w:rsidP="007B6AF7">
      <w:pPr>
        <w:pStyle w:val="Heading2"/>
      </w:pPr>
    </w:p>
    <w:p w14:paraId="5F7C5839" w14:textId="31AAF86E" w:rsidR="000E7BBA" w:rsidRDefault="000E7BBA" w:rsidP="000E7BBA">
      <w:r>
        <w:t>Lot 1 Security Guard:</w:t>
      </w:r>
    </w:p>
    <w:p w14:paraId="2D077048" w14:textId="443A6F30" w:rsidR="000E7BBA" w:rsidRDefault="000E7BBA" w:rsidP="00377684">
      <w:pPr>
        <w:pStyle w:val="ListParagraph"/>
        <w:numPr>
          <w:ilvl w:val="0"/>
          <w:numId w:val="7"/>
        </w:numPr>
      </w:pPr>
      <w:r>
        <w:t>The Security will be stationed in Distribution area</w:t>
      </w:r>
      <w:r w:rsidR="00377684">
        <w:t>s</w:t>
      </w:r>
      <w:r>
        <w:t xml:space="preserve"> and at ATM</w:t>
      </w:r>
      <w:r w:rsidR="00377684">
        <w:t>s around North Governorate</w:t>
      </w:r>
      <w:r>
        <w:t>. Along that they will be stationed at the entrance of different Buildings that are related to LRC</w:t>
      </w:r>
      <w:r w:rsidR="00377684">
        <w:t xml:space="preserve"> all over Lebanon</w:t>
      </w:r>
      <w:r>
        <w:t>.</w:t>
      </w:r>
    </w:p>
    <w:p w14:paraId="03D7121D" w14:textId="35EFB19F" w:rsidR="00377684" w:rsidRDefault="003E6181" w:rsidP="00377684">
      <w:pPr>
        <w:pStyle w:val="ListParagraph"/>
        <w:numPr>
          <w:ilvl w:val="0"/>
          <w:numId w:val="7"/>
        </w:numPr>
      </w:pPr>
      <w:r>
        <w:t xml:space="preserve">The notification to dispatch the guards to the location will be prior to 48 hours from the event. </w:t>
      </w:r>
    </w:p>
    <w:p w14:paraId="4B66298B" w14:textId="5A042207" w:rsidR="008F62D3" w:rsidRDefault="008F62D3" w:rsidP="008F62D3">
      <w:r>
        <w:t>Lot 2 Cars Rental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5365"/>
      </w:tblGrid>
      <w:tr w:rsidR="008F62D3" w:rsidRPr="007448C1" w14:paraId="5254FBE0" w14:textId="77777777" w:rsidTr="008637B0">
        <w:trPr>
          <w:trHeight w:val="890"/>
        </w:trPr>
        <w:tc>
          <w:tcPr>
            <w:tcW w:w="692" w:type="pct"/>
            <w:tcBorders>
              <w:bottom w:val="single" w:sz="4" w:space="0" w:color="auto"/>
            </w:tcBorders>
            <w:shd w:val="clear" w:color="auto" w:fill="D9D9D9"/>
            <w:vAlign w:val="center"/>
          </w:tcPr>
          <w:p w14:paraId="0D95C42E" w14:textId="77777777" w:rsidR="008F62D3" w:rsidRPr="007448C1" w:rsidRDefault="008F62D3" w:rsidP="008637B0">
            <w:pPr>
              <w:spacing w:after="0" w:line="240" w:lineRule="auto"/>
              <w:jc w:val="center"/>
              <w:rPr>
                <w:rFonts w:eastAsia="Times New Roman" w:cstheme="minorHAnsi"/>
                <w:b/>
                <w:sz w:val="24"/>
                <w:szCs w:val="24"/>
              </w:rPr>
            </w:pPr>
            <w:r w:rsidRPr="007448C1">
              <w:rPr>
                <w:rFonts w:eastAsia="Times New Roman" w:cstheme="minorHAnsi"/>
                <w:b/>
                <w:sz w:val="24"/>
                <w:szCs w:val="24"/>
              </w:rPr>
              <w:t>Item Required</w:t>
            </w:r>
          </w:p>
        </w:tc>
        <w:tc>
          <w:tcPr>
            <w:tcW w:w="1017" w:type="pct"/>
            <w:shd w:val="clear" w:color="auto" w:fill="D9D9D9"/>
            <w:vAlign w:val="center"/>
          </w:tcPr>
          <w:p w14:paraId="4593CE0F" w14:textId="77777777" w:rsidR="008F62D3" w:rsidRPr="007448C1" w:rsidRDefault="008F62D3" w:rsidP="008637B0">
            <w:pPr>
              <w:spacing w:after="0" w:line="240" w:lineRule="auto"/>
              <w:jc w:val="center"/>
              <w:rPr>
                <w:rFonts w:eastAsia="Times New Roman" w:cstheme="minorHAnsi"/>
                <w:color w:val="FF0000"/>
                <w:sz w:val="24"/>
                <w:szCs w:val="24"/>
                <w:highlight w:val="yellow"/>
              </w:rPr>
            </w:pPr>
            <w:r w:rsidRPr="007448C1">
              <w:rPr>
                <w:rFonts w:eastAsia="Arial" w:cstheme="minorHAnsi"/>
                <w:b/>
                <w:sz w:val="24"/>
                <w:szCs w:val="24"/>
                <w:lang w:val="en-US"/>
              </w:rPr>
              <w:t>Specifications</w:t>
            </w:r>
          </w:p>
        </w:tc>
      </w:tr>
      <w:tr w:rsidR="008F62D3" w:rsidRPr="007448C1" w14:paraId="336ABB5A" w14:textId="77777777" w:rsidTr="008637B0">
        <w:trPr>
          <w:trHeight w:val="603"/>
        </w:trPr>
        <w:tc>
          <w:tcPr>
            <w:tcW w:w="692" w:type="pct"/>
            <w:tcBorders>
              <w:top w:val="single" w:sz="4" w:space="0" w:color="000000"/>
              <w:left w:val="single" w:sz="4" w:space="0" w:color="000000"/>
              <w:bottom w:val="single" w:sz="4" w:space="0" w:color="000000"/>
              <w:right w:val="single" w:sz="4" w:space="0" w:color="000000"/>
            </w:tcBorders>
            <w:vAlign w:val="center"/>
          </w:tcPr>
          <w:p w14:paraId="214FA5D5" w14:textId="77777777" w:rsidR="008F62D3" w:rsidRDefault="008F62D3" w:rsidP="008637B0">
            <w:pPr>
              <w:spacing w:after="0" w:line="240" w:lineRule="auto"/>
              <w:ind w:left="108"/>
              <w:jc w:val="both"/>
              <w:rPr>
                <w:rFonts w:eastAsia="Arial" w:cstheme="minorHAnsi"/>
                <w:b/>
                <w:sz w:val="20"/>
                <w:szCs w:val="20"/>
                <w:lang w:val="en-US"/>
              </w:rPr>
            </w:pPr>
            <w:r w:rsidRPr="007448C1">
              <w:rPr>
                <w:rFonts w:eastAsia="Arial" w:cstheme="minorHAnsi"/>
                <w:b/>
                <w:sz w:val="20"/>
                <w:szCs w:val="20"/>
                <w:lang w:val="en-US"/>
              </w:rPr>
              <w:t>Small Vehicle</w:t>
            </w:r>
            <w:r>
              <w:rPr>
                <w:rFonts w:eastAsia="Arial" w:cstheme="minorHAnsi"/>
                <w:b/>
                <w:sz w:val="20"/>
                <w:szCs w:val="20"/>
                <w:lang w:val="en-US"/>
              </w:rPr>
              <w:t xml:space="preserve">: </w:t>
            </w:r>
          </w:p>
          <w:p w14:paraId="07998D9C" w14:textId="65497C6B" w:rsidR="008F62D3" w:rsidRPr="007448C1" w:rsidRDefault="008F62D3" w:rsidP="008637B0">
            <w:pPr>
              <w:spacing w:after="0" w:line="240" w:lineRule="auto"/>
              <w:ind w:left="108"/>
              <w:rPr>
                <w:rFonts w:eastAsia="Times New Roman" w:cstheme="minorHAnsi"/>
                <w:sz w:val="20"/>
                <w:szCs w:val="20"/>
                <w:highlight w:val="yellow"/>
              </w:rPr>
            </w:pPr>
            <w:r>
              <w:rPr>
                <w:rFonts w:eastAsia="Arial" w:cstheme="minorHAnsi"/>
                <w:b/>
                <w:sz w:val="20"/>
                <w:szCs w:val="20"/>
                <w:lang w:val="en-US"/>
              </w:rPr>
              <w:t>(</w:t>
            </w:r>
            <w:r>
              <w:rPr>
                <w:rFonts w:ascii="Calibri" w:eastAsia="Times New Roman" w:hAnsi="Calibri" w:cs="Calibri"/>
                <w:color w:val="000000"/>
                <w:lang w:val="en-US"/>
              </w:rPr>
              <w:t>Nissan Sunny,</w:t>
            </w:r>
            <w:r>
              <w:rPr>
                <w:rFonts w:ascii="Calibri" w:eastAsia="Times New Roman" w:hAnsi="Calibri" w:cs="Calibri"/>
                <w:color w:val="000000"/>
                <w:lang w:val="en-US"/>
              </w:rPr>
              <w:br/>
              <w:t>Hyundai,</w:t>
            </w:r>
            <w:r w:rsidR="003C7548">
              <w:rPr>
                <w:rFonts w:ascii="Calibri" w:eastAsia="Times New Roman" w:hAnsi="Calibri" w:cs="Calibri"/>
                <w:color w:val="000000"/>
                <w:lang w:val="en-US"/>
              </w:rPr>
              <w:t xml:space="preserve"> Elantra,</w:t>
            </w:r>
            <w:r w:rsidR="003C7548">
              <w:rPr>
                <w:rFonts w:ascii="Calibri" w:eastAsia="Times New Roman" w:hAnsi="Calibri" w:cs="Calibri"/>
                <w:color w:val="000000"/>
                <w:lang w:val="en-US"/>
              </w:rPr>
              <w:br/>
              <w:t>Kia Cerato)</w:t>
            </w:r>
            <w:r>
              <w:rPr>
                <w:rFonts w:ascii="Calibri" w:eastAsia="Times New Roman" w:hAnsi="Calibri" w:cs="Calibri"/>
                <w:color w:val="000000"/>
                <w:lang w:val="en-US"/>
              </w:rPr>
              <w:t>)</w:t>
            </w:r>
          </w:p>
        </w:tc>
        <w:tc>
          <w:tcPr>
            <w:tcW w:w="1017" w:type="pct"/>
            <w:tcBorders>
              <w:top w:val="single" w:sz="4" w:space="0" w:color="000000"/>
              <w:left w:val="single" w:sz="4" w:space="0" w:color="000000"/>
              <w:bottom w:val="single" w:sz="4" w:space="0" w:color="000000"/>
              <w:right w:val="single" w:sz="8" w:space="0" w:color="000000"/>
            </w:tcBorders>
            <w:vAlign w:val="center"/>
          </w:tcPr>
          <w:p w14:paraId="28DA5A1D" w14:textId="77777777" w:rsidR="008F62D3" w:rsidRPr="00FE25CE" w:rsidRDefault="008F62D3" w:rsidP="008637B0">
            <w:pPr>
              <w:numPr>
                <w:ilvl w:val="0"/>
                <w:numId w:val="6"/>
              </w:numPr>
              <w:spacing w:after="0" w:line="240" w:lineRule="auto"/>
              <w:ind w:hanging="221"/>
              <w:jc w:val="both"/>
              <w:rPr>
                <w:rFonts w:eastAsia="Times New Roman" w:cstheme="minorHAnsi"/>
                <w:szCs w:val="20"/>
                <w:lang w:val="en-US"/>
              </w:rPr>
            </w:pPr>
            <w:r w:rsidRPr="007448C1">
              <w:rPr>
                <w:rFonts w:eastAsia="Arial" w:cstheme="minorHAnsi"/>
                <w:b/>
                <w:sz w:val="20"/>
                <w:szCs w:val="20"/>
                <w:lang w:val="en-US"/>
              </w:rPr>
              <w:t xml:space="preserve"> 1,500 to 1,600 cc    </w:t>
            </w:r>
          </w:p>
          <w:p w14:paraId="5BBFC61A" w14:textId="77777777" w:rsidR="008F62D3" w:rsidRPr="007448C1" w:rsidRDefault="008F62D3" w:rsidP="008637B0">
            <w:pPr>
              <w:numPr>
                <w:ilvl w:val="0"/>
                <w:numId w:val="6"/>
              </w:numPr>
              <w:spacing w:after="0" w:line="240" w:lineRule="auto"/>
              <w:ind w:hanging="221"/>
              <w:jc w:val="both"/>
              <w:rPr>
                <w:rFonts w:eastAsia="Times New Roman" w:cstheme="minorHAnsi"/>
                <w:szCs w:val="20"/>
                <w:lang w:val="en-US"/>
              </w:rPr>
            </w:pPr>
            <w:r>
              <w:rPr>
                <w:rFonts w:eastAsia="Arial" w:cstheme="minorHAnsi"/>
                <w:b/>
                <w:sz w:val="20"/>
                <w:szCs w:val="20"/>
                <w:lang w:val="en-US"/>
              </w:rPr>
              <w:t>2x4</w:t>
            </w:r>
            <w:r w:rsidRPr="007448C1">
              <w:rPr>
                <w:rFonts w:eastAsia="Arial" w:cstheme="minorHAnsi"/>
                <w:b/>
                <w:sz w:val="20"/>
                <w:szCs w:val="20"/>
                <w:lang w:val="en-US"/>
              </w:rPr>
              <w:t xml:space="preserve">         </w:t>
            </w:r>
          </w:p>
          <w:p w14:paraId="671FBCCB" w14:textId="77777777" w:rsidR="008F62D3" w:rsidRPr="007448C1" w:rsidRDefault="008F62D3" w:rsidP="008637B0">
            <w:pPr>
              <w:numPr>
                <w:ilvl w:val="0"/>
                <w:numId w:val="6"/>
              </w:numPr>
              <w:spacing w:after="0" w:line="240" w:lineRule="auto"/>
              <w:ind w:hanging="221"/>
              <w:jc w:val="both"/>
              <w:rPr>
                <w:rFonts w:eastAsia="Times New Roman" w:cstheme="minorHAnsi"/>
                <w:szCs w:val="20"/>
                <w:lang w:val="en-US"/>
              </w:rPr>
            </w:pPr>
            <w:r w:rsidRPr="007448C1">
              <w:rPr>
                <w:rFonts w:eastAsia="Arial" w:cstheme="minorHAnsi"/>
                <w:b/>
                <w:sz w:val="20"/>
                <w:szCs w:val="20"/>
                <w:lang w:val="en-US"/>
              </w:rPr>
              <w:t xml:space="preserve"> Automatic  </w:t>
            </w:r>
          </w:p>
          <w:p w14:paraId="479AA06C" w14:textId="77777777" w:rsidR="008F62D3" w:rsidRPr="007448C1" w:rsidRDefault="008F62D3" w:rsidP="008637B0">
            <w:pPr>
              <w:numPr>
                <w:ilvl w:val="0"/>
                <w:numId w:val="6"/>
              </w:numPr>
              <w:spacing w:after="0" w:line="240" w:lineRule="auto"/>
              <w:ind w:hanging="221"/>
              <w:jc w:val="both"/>
              <w:rPr>
                <w:rFonts w:eastAsia="Times New Roman" w:cstheme="minorHAnsi"/>
                <w:szCs w:val="20"/>
                <w:lang w:val="en-US"/>
              </w:rPr>
            </w:pPr>
            <w:r>
              <w:rPr>
                <w:rFonts w:eastAsia="Arial" w:cstheme="minorHAnsi"/>
                <w:b/>
                <w:sz w:val="20"/>
                <w:szCs w:val="20"/>
                <w:lang w:val="en-US"/>
              </w:rPr>
              <w:t>5</w:t>
            </w:r>
            <w:r w:rsidRPr="007448C1">
              <w:rPr>
                <w:rFonts w:eastAsia="Arial" w:cstheme="minorHAnsi"/>
                <w:b/>
                <w:sz w:val="20"/>
                <w:szCs w:val="20"/>
                <w:lang w:val="en-US"/>
              </w:rPr>
              <w:t xml:space="preserve"> Passengers                    </w:t>
            </w:r>
          </w:p>
          <w:p w14:paraId="12091F90" w14:textId="77777777" w:rsidR="008F62D3" w:rsidRPr="007448C1" w:rsidRDefault="008F62D3" w:rsidP="008637B0">
            <w:pPr>
              <w:numPr>
                <w:ilvl w:val="0"/>
                <w:numId w:val="6"/>
              </w:numPr>
              <w:spacing w:after="0" w:line="240" w:lineRule="auto"/>
              <w:ind w:hanging="221"/>
              <w:jc w:val="both"/>
              <w:rPr>
                <w:rFonts w:eastAsia="Times New Roman" w:cstheme="minorHAnsi"/>
                <w:szCs w:val="20"/>
                <w:lang w:val="en-US"/>
              </w:rPr>
            </w:pPr>
            <w:r w:rsidRPr="007448C1">
              <w:rPr>
                <w:rFonts w:eastAsia="Arial" w:cstheme="minorHAnsi"/>
                <w:b/>
                <w:sz w:val="20"/>
                <w:szCs w:val="20"/>
                <w:lang w:val="en-US"/>
              </w:rPr>
              <w:t xml:space="preserve">4 Door                                </w:t>
            </w:r>
          </w:p>
          <w:p w14:paraId="030C8001" w14:textId="77777777" w:rsidR="008F62D3" w:rsidRPr="007448C1" w:rsidRDefault="008F62D3" w:rsidP="008637B0">
            <w:pPr>
              <w:numPr>
                <w:ilvl w:val="0"/>
                <w:numId w:val="6"/>
              </w:numPr>
              <w:spacing w:after="0" w:line="240" w:lineRule="auto"/>
              <w:ind w:hanging="221"/>
              <w:jc w:val="both"/>
              <w:rPr>
                <w:rFonts w:eastAsia="Times New Roman" w:cstheme="minorHAnsi"/>
                <w:szCs w:val="20"/>
                <w:lang w:val="en-US"/>
              </w:rPr>
            </w:pPr>
            <w:r w:rsidRPr="007448C1">
              <w:rPr>
                <w:rFonts w:eastAsia="Arial" w:cstheme="minorHAnsi"/>
                <w:b/>
                <w:sz w:val="20"/>
                <w:szCs w:val="20"/>
                <w:lang w:val="en-US"/>
              </w:rPr>
              <w:t xml:space="preserve">Not older than 2016        </w:t>
            </w:r>
          </w:p>
          <w:p w14:paraId="11974BAE" w14:textId="77777777" w:rsidR="008F62D3" w:rsidRPr="007448C1" w:rsidRDefault="008F62D3" w:rsidP="008637B0">
            <w:pPr>
              <w:numPr>
                <w:ilvl w:val="0"/>
                <w:numId w:val="6"/>
              </w:numPr>
              <w:spacing w:after="0" w:line="240" w:lineRule="auto"/>
              <w:ind w:hanging="221"/>
              <w:jc w:val="both"/>
              <w:rPr>
                <w:rFonts w:eastAsia="Times New Roman" w:cstheme="minorHAnsi"/>
                <w:szCs w:val="20"/>
                <w:lang w:val="en-US"/>
              </w:rPr>
            </w:pPr>
            <w:r w:rsidRPr="007448C1">
              <w:rPr>
                <w:rFonts w:eastAsia="Arial" w:cstheme="minorHAnsi"/>
                <w:b/>
                <w:sz w:val="20"/>
                <w:szCs w:val="20"/>
                <w:lang w:val="en-US"/>
              </w:rPr>
              <w:t xml:space="preserve">Less than 50,000km </w:t>
            </w:r>
          </w:p>
          <w:p w14:paraId="743F1738" w14:textId="77777777" w:rsidR="008F62D3" w:rsidRPr="007448C1" w:rsidRDefault="008F62D3" w:rsidP="008637B0">
            <w:pPr>
              <w:spacing w:after="0" w:line="240" w:lineRule="auto"/>
              <w:rPr>
                <w:rFonts w:eastAsia="Times New Roman" w:cstheme="minorHAnsi"/>
                <w:sz w:val="20"/>
                <w:szCs w:val="20"/>
                <w:highlight w:val="yellow"/>
              </w:rPr>
            </w:pPr>
            <w:r>
              <w:rPr>
                <w:rFonts w:eastAsia="Arial" w:cstheme="minorHAnsi"/>
                <w:b/>
                <w:sz w:val="20"/>
                <w:szCs w:val="20"/>
                <w:lang w:val="en-US"/>
              </w:rPr>
              <w:t xml:space="preserve">  </w:t>
            </w:r>
            <w:r>
              <w:rPr>
                <w:rFonts w:asciiTheme="minorBidi" w:eastAsia="Arial" w:hAnsiTheme="minorBidi"/>
                <w:b/>
                <w:sz w:val="20"/>
                <w:szCs w:val="20"/>
                <w:lang w:val="en-US"/>
              </w:rPr>
              <w:t>8</w:t>
            </w:r>
            <w:r w:rsidRPr="007448C1">
              <w:rPr>
                <w:rFonts w:eastAsia="Arial" w:cstheme="minorHAnsi"/>
                <w:b/>
                <w:sz w:val="20"/>
                <w:szCs w:val="20"/>
                <w:lang w:val="en-US"/>
              </w:rPr>
              <w:t>. Online GPS Tracking</w:t>
            </w:r>
          </w:p>
        </w:tc>
      </w:tr>
      <w:tr w:rsidR="008F62D3" w:rsidRPr="007448C1" w14:paraId="44A0F8CE" w14:textId="77777777" w:rsidTr="008637B0">
        <w:trPr>
          <w:trHeight w:val="603"/>
        </w:trPr>
        <w:tc>
          <w:tcPr>
            <w:tcW w:w="692" w:type="pct"/>
            <w:tcBorders>
              <w:top w:val="single" w:sz="4" w:space="0" w:color="000000"/>
              <w:left w:val="single" w:sz="4" w:space="0" w:color="000000"/>
              <w:bottom w:val="single" w:sz="4" w:space="0" w:color="000000"/>
              <w:right w:val="single" w:sz="4" w:space="0" w:color="000000"/>
            </w:tcBorders>
            <w:vAlign w:val="center"/>
          </w:tcPr>
          <w:p w14:paraId="20A236DA" w14:textId="77777777" w:rsidR="008F62D3" w:rsidRPr="007448C1" w:rsidRDefault="008F62D3" w:rsidP="008637B0">
            <w:pPr>
              <w:spacing w:after="0" w:line="240" w:lineRule="auto"/>
              <w:jc w:val="both"/>
              <w:rPr>
                <w:rFonts w:eastAsia="Arial" w:cstheme="minorHAnsi"/>
                <w:b/>
                <w:sz w:val="20"/>
                <w:szCs w:val="20"/>
                <w:lang w:val="en-US"/>
              </w:rPr>
            </w:pPr>
            <w:r w:rsidRPr="007448C1">
              <w:rPr>
                <w:rFonts w:eastAsia="Arial" w:cstheme="minorHAnsi"/>
                <w:b/>
                <w:sz w:val="20"/>
                <w:szCs w:val="20"/>
                <w:lang w:val="en-US"/>
              </w:rPr>
              <w:t>Medium Vehicle</w:t>
            </w:r>
          </w:p>
          <w:p w14:paraId="0A1F03CB" w14:textId="77777777" w:rsidR="008F62D3" w:rsidRPr="007448C1" w:rsidRDefault="008F62D3" w:rsidP="008637B0">
            <w:pPr>
              <w:spacing w:after="0" w:line="240" w:lineRule="auto"/>
              <w:rPr>
                <w:rFonts w:eastAsia="Times New Roman" w:cstheme="minorHAnsi"/>
                <w:sz w:val="20"/>
                <w:szCs w:val="20"/>
              </w:rPr>
            </w:pPr>
            <w:r>
              <w:rPr>
                <w:rFonts w:ascii="Calibri" w:eastAsia="Times New Roman" w:hAnsi="Calibri" w:cs="Calibri"/>
                <w:color w:val="000000"/>
                <w:lang w:val="en-US"/>
              </w:rPr>
              <w:t xml:space="preserve">(Kia Sportage, </w:t>
            </w:r>
            <w:r>
              <w:rPr>
                <w:rFonts w:ascii="Calibri" w:eastAsia="Times New Roman" w:hAnsi="Calibri" w:cs="Calibri"/>
                <w:color w:val="000000"/>
                <w:lang w:val="en-US"/>
              </w:rPr>
              <w:br/>
              <w:t>Hyundai Tucson)</w:t>
            </w:r>
          </w:p>
        </w:tc>
        <w:tc>
          <w:tcPr>
            <w:tcW w:w="1017" w:type="pct"/>
            <w:tcBorders>
              <w:top w:val="single" w:sz="4" w:space="0" w:color="000000"/>
              <w:left w:val="single" w:sz="4" w:space="0" w:color="000000"/>
              <w:bottom w:val="single" w:sz="4" w:space="0" w:color="000000"/>
              <w:right w:val="single" w:sz="8" w:space="0" w:color="000000"/>
            </w:tcBorders>
            <w:vAlign w:val="center"/>
          </w:tcPr>
          <w:p w14:paraId="62E137DE" w14:textId="77777777" w:rsidR="008F62D3" w:rsidRPr="007448C1" w:rsidRDefault="008F62D3" w:rsidP="008637B0">
            <w:pPr>
              <w:spacing w:after="0" w:line="240" w:lineRule="auto"/>
              <w:jc w:val="both"/>
              <w:rPr>
                <w:rFonts w:eastAsia="Arial" w:cstheme="minorHAnsi"/>
                <w:b/>
                <w:sz w:val="20"/>
                <w:szCs w:val="20"/>
                <w:lang w:val="en-US"/>
              </w:rPr>
            </w:pPr>
            <w:r w:rsidRPr="007448C1">
              <w:rPr>
                <w:rFonts w:eastAsia="Arial" w:cstheme="minorHAnsi"/>
                <w:b/>
                <w:sz w:val="20"/>
                <w:szCs w:val="20"/>
                <w:lang w:val="en-US"/>
              </w:rPr>
              <w:t>1. 1,800cc, and above.</w:t>
            </w:r>
          </w:p>
          <w:p w14:paraId="75293788" w14:textId="77777777" w:rsidR="008F62D3" w:rsidRDefault="008F62D3" w:rsidP="008637B0">
            <w:pPr>
              <w:spacing w:after="0" w:line="240" w:lineRule="auto"/>
              <w:jc w:val="both"/>
              <w:rPr>
                <w:rFonts w:eastAsia="Arial" w:cstheme="minorHAnsi"/>
                <w:b/>
                <w:sz w:val="20"/>
                <w:szCs w:val="20"/>
                <w:lang w:val="en-US"/>
              </w:rPr>
            </w:pPr>
            <w:r w:rsidRPr="007448C1">
              <w:rPr>
                <w:rFonts w:eastAsia="Arial" w:cstheme="minorHAnsi"/>
                <w:b/>
                <w:sz w:val="20"/>
                <w:szCs w:val="20"/>
                <w:lang w:val="en-US"/>
              </w:rPr>
              <w:t>2</w:t>
            </w:r>
            <w:r>
              <w:rPr>
                <w:rFonts w:eastAsia="Arial" w:cstheme="minorHAnsi"/>
                <w:b/>
                <w:sz w:val="20"/>
                <w:szCs w:val="20"/>
                <w:lang w:val="en-US"/>
              </w:rPr>
              <w:t>. 4x4</w:t>
            </w:r>
          </w:p>
          <w:p w14:paraId="49444E39" w14:textId="77777777" w:rsidR="008F62D3" w:rsidRPr="007448C1" w:rsidRDefault="008F62D3" w:rsidP="008637B0">
            <w:pPr>
              <w:spacing w:after="0" w:line="240" w:lineRule="auto"/>
              <w:jc w:val="both"/>
              <w:rPr>
                <w:rFonts w:eastAsia="Arial" w:cstheme="minorHAnsi"/>
                <w:b/>
                <w:sz w:val="20"/>
                <w:szCs w:val="20"/>
                <w:lang w:val="en-US"/>
              </w:rPr>
            </w:pPr>
            <w:r>
              <w:rPr>
                <w:rFonts w:eastAsia="Arial" w:cstheme="minorHAnsi"/>
                <w:b/>
                <w:sz w:val="20"/>
                <w:szCs w:val="20"/>
                <w:lang w:val="en-US"/>
              </w:rPr>
              <w:t>3</w:t>
            </w:r>
            <w:r w:rsidRPr="007448C1">
              <w:rPr>
                <w:rFonts w:eastAsia="Arial" w:cstheme="minorHAnsi"/>
                <w:b/>
                <w:sz w:val="20"/>
                <w:szCs w:val="20"/>
                <w:lang w:val="en-US"/>
              </w:rPr>
              <w:t xml:space="preserve">.  Automatic </w:t>
            </w:r>
          </w:p>
          <w:p w14:paraId="5C79B73F" w14:textId="77777777" w:rsidR="008F62D3" w:rsidRPr="007448C1" w:rsidRDefault="008F62D3" w:rsidP="008637B0">
            <w:pPr>
              <w:spacing w:after="0" w:line="240" w:lineRule="auto"/>
              <w:jc w:val="both"/>
              <w:rPr>
                <w:rFonts w:eastAsia="Arial" w:cstheme="minorHAnsi"/>
                <w:b/>
                <w:sz w:val="20"/>
                <w:szCs w:val="20"/>
                <w:lang w:val="en-US"/>
              </w:rPr>
            </w:pPr>
            <w:r>
              <w:rPr>
                <w:rFonts w:eastAsia="Arial" w:cstheme="minorHAnsi"/>
                <w:b/>
                <w:sz w:val="20"/>
                <w:szCs w:val="20"/>
                <w:lang w:val="en-US"/>
              </w:rPr>
              <w:t>4</w:t>
            </w:r>
            <w:r w:rsidRPr="007448C1">
              <w:rPr>
                <w:rFonts w:eastAsia="Arial" w:cstheme="minorHAnsi"/>
                <w:b/>
                <w:sz w:val="20"/>
                <w:szCs w:val="20"/>
                <w:lang w:val="en-US"/>
              </w:rPr>
              <w:t xml:space="preserve">. </w:t>
            </w:r>
            <w:r>
              <w:rPr>
                <w:rFonts w:eastAsia="Arial" w:cstheme="minorHAnsi"/>
                <w:b/>
                <w:sz w:val="20"/>
                <w:szCs w:val="20"/>
                <w:lang w:val="en-US"/>
              </w:rPr>
              <w:t>5</w:t>
            </w:r>
            <w:r w:rsidRPr="007448C1">
              <w:rPr>
                <w:rFonts w:eastAsia="Arial" w:cstheme="minorHAnsi"/>
                <w:b/>
                <w:sz w:val="20"/>
                <w:szCs w:val="20"/>
                <w:lang w:val="en-US"/>
              </w:rPr>
              <w:t xml:space="preserve"> Passengers</w:t>
            </w:r>
          </w:p>
          <w:p w14:paraId="4477E439" w14:textId="77777777" w:rsidR="008F62D3" w:rsidRPr="007448C1" w:rsidRDefault="008F62D3" w:rsidP="008637B0">
            <w:pPr>
              <w:spacing w:after="0" w:line="240" w:lineRule="auto"/>
              <w:jc w:val="both"/>
              <w:rPr>
                <w:rFonts w:eastAsia="Arial" w:cstheme="minorHAnsi"/>
                <w:b/>
                <w:sz w:val="20"/>
                <w:szCs w:val="20"/>
                <w:lang w:val="en-US"/>
              </w:rPr>
            </w:pPr>
            <w:r>
              <w:rPr>
                <w:rFonts w:eastAsia="Arial" w:cstheme="minorHAnsi"/>
                <w:b/>
                <w:sz w:val="20"/>
                <w:szCs w:val="20"/>
                <w:lang w:val="en-US"/>
              </w:rPr>
              <w:t>5</w:t>
            </w:r>
            <w:r w:rsidRPr="007448C1">
              <w:rPr>
                <w:rFonts w:eastAsia="Arial" w:cstheme="minorHAnsi"/>
                <w:b/>
                <w:sz w:val="20"/>
                <w:szCs w:val="20"/>
                <w:lang w:val="en-US"/>
              </w:rPr>
              <w:t>. 4 or 5 Doors</w:t>
            </w:r>
          </w:p>
          <w:p w14:paraId="467B2D9B" w14:textId="77777777" w:rsidR="008F62D3" w:rsidRPr="007448C1" w:rsidRDefault="008F62D3" w:rsidP="008637B0">
            <w:pPr>
              <w:spacing w:after="0" w:line="240" w:lineRule="auto"/>
              <w:jc w:val="both"/>
              <w:rPr>
                <w:rFonts w:eastAsia="Arial" w:cstheme="minorHAnsi"/>
                <w:b/>
                <w:sz w:val="20"/>
                <w:szCs w:val="20"/>
                <w:lang w:val="en-US"/>
              </w:rPr>
            </w:pPr>
            <w:r>
              <w:rPr>
                <w:rFonts w:eastAsia="Arial" w:cstheme="minorHAnsi"/>
                <w:b/>
                <w:sz w:val="20"/>
                <w:szCs w:val="20"/>
                <w:lang w:val="en-US"/>
              </w:rPr>
              <w:t>6</w:t>
            </w:r>
            <w:r w:rsidRPr="007448C1">
              <w:rPr>
                <w:rFonts w:eastAsia="Arial" w:cstheme="minorHAnsi"/>
                <w:b/>
                <w:sz w:val="20"/>
                <w:szCs w:val="20"/>
                <w:lang w:val="en-US"/>
              </w:rPr>
              <w:t>. Not older than 2016</w:t>
            </w:r>
          </w:p>
          <w:p w14:paraId="7E917769" w14:textId="77777777" w:rsidR="008F62D3" w:rsidRPr="007448C1" w:rsidRDefault="008F62D3" w:rsidP="008637B0">
            <w:pPr>
              <w:spacing w:after="0" w:line="240" w:lineRule="auto"/>
              <w:jc w:val="both"/>
              <w:rPr>
                <w:rFonts w:eastAsia="Arial" w:cstheme="minorHAnsi"/>
                <w:b/>
                <w:sz w:val="20"/>
                <w:szCs w:val="20"/>
                <w:lang w:val="en-US"/>
              </w:rPr>
            </w:pPr>
            <w:r>
              <w:rPr>
                <w:rFonts w:eastAsia="Arial" w:cstheme="minorHAnsi"/>
                <w:b/>
                <w:sz w:val="20"/>
                <w:szCs w:val="20"/>
                <w:lang w:val="en-US"/>
              </w:rPr>
              <w:t>7</w:t>
            </w:r>
            <w:r w:rsidRPr="007448C1">
              <w:rPr>
                <w:rFonts w:eastAsia="Arial" w:cstheme="minorHAnsi"/>
                <w:b/>
                <w:sz w:val="20"/>
                <w:szCs w:val="20"/>
                <w:lang w:val="en-US"/>
              </w:rPr>
              <w:t>. Less than 50,000Km</w:t>
            </w:r>
          </w:p>
          <w:p w14:paraId="2D9EEAC3" w14:textId="77777777" w:rsidR="008F62D3" w:rsidRPr="007448C1" w:rsidRDefault="008F62D3" w:rsidP="008637B0">
            <w:pPr>
              <w:spacing w:after="0" w:line="240" w:lineRule="auto"/>
              <w:jc w:val="both"/>
              <w:rPr>
                <w:rFonts w:eastAsia="Times New Roman" w:cstheme="minorHAnsi"/>
                <w:sz w:val="20"/>
                <w:szCs w:val="20"/>
                <w:highlight w:val="yellow"/>
              </w:rPr>
            </w:pPr>
            <w:r>
              <w:rPr>
                <w:rFonts w:eastAsia="Arial" w:cstheme="minorHAnsi"/>
                <w:b/>
                <w:sz w:val="20"/>
                <w:szCs w:val="20"/>
                <w:lang w:val="en-US"/>
              </w:rPr>
              <w:t>8</w:t>
            </w:r>
            <w:r w:rsidRPr="007448C1">
              <w:rPr>
                <w:rFonts w:eastAsia="Arial" w:cstheme="minorHAnsi"/>
                <w:b/>
                <w:sz w:val="20"/>
                <w:szCs w:val="20"/>
                <w:lang w:val="en-US"/>
              </w:rPr>
              <w:t>. Online GPS tracking</w:t>
            </w:r>
          </w:p>
        </w:tc>
      </w:tr>
    </w:tbl>
    <w:p w14:paraId="6B9A4E9E" w14:textId="7E80E255" w:rsidR="008F62D3" w:rsidRDefault="008F62D3" w:rsidP="008F62D3"/>
    <w:p w14:paraId="3177DEA6" w14:textId="76D42516" w:rsidR="008F62D3" w:rsidRDefault="008F62D3" w:rsidP="008F62D3">
      <w:pPr>
        <w:pStyle w:val="ListParagraph"/>
        <w:numPr>
          <w:ilvl w:val="0"/>
          <w:numId w:val="7"/>
        </w:numPr>
      </w:pPr>
      <w:r>
        <w:t xml:space="preserve">All the cars should be covers by 100 percent All Risk insurance, with 0 Franchise.  </w:t>
      </w:r>
    </w:p>
    <w:p w14:paraId="439FACB6" w14:textId="29AD747D" w:rsidR="008F62D3" w:rsidRDefault="008F62D3" w:rsidP="008F62D3">
      <w:pPr>
        <w:pStyle w:val="ListParagraph"/>
        <w:numPr>
          <w:ilvl w:val="0"/>
          <w:numId w:val="7"/>
        </w:numPr>
      </w:pPr>
      <w:r>
        <w:t>No Down Payment on car rental</w:t>
      </w:r>
    </w:p>
    <w:p w14:paraId="42B3C411" w14:textId="20FBC262" w:rsidR="008F62D3" w:rsidRDefault="009A6747" w:rsidP="008F62D3">
      <w:pPr>
        <w:pStyle w:val="ListParagraph"/>
        <w:numPr>
          <w:ilvl w:val="0"/>
          <w:numId w:val="7"/>
        </w:numPr>
      </w:pPr>
      <w:r>
        <w:t xml:space="preserve">All Cars should be equipment by GPS system and LRC have the right to access this GPS or to receive a daily report </w:t>
      </w:r>
    </w:p>
    <w:p w14:paraId="755CF128" w14:textId="33E00D5E" w:rsidR="009A6747" w:rsidRDefault="009A6747" w:rsidP="008F62D3">
      <w:pPr>
        <w:pStyle w:val="ListParagraph"/>
        <w:numPr>
          <w:ilvl w:val="0"/>
          <w:numId w:val="7"/>
        </w:numPr>
      </w:pPr>
      <w:r>
        <w:t xml:space="preserve">Deductible fees should be Zero </w:t>
      </w:r>
    </w:p>
    <w:p w14:paraId="356D9B6D" w14:textId="36C876DF" w:rsidR="009A6747" w:rsidRDefault="009A6747" w:rsidP="008F62D3">
      <w:pPr>
        <w:pStyle w:val="ListParagraph"/>
        <w:numPr>
          <w:ilvl w:val="0"/>
          <w:numId w:val="7"/>
        </w:numPr>
      </w:pPr>
      <w:r>
        <w:t xml:space="preserve">Replacement in </w:t>
      </w:r>
      <w:r w:rsidR="006C6482">
        <w:t xml:space="preserve">case </w:t>
      </w:r>
      <w:r>
        <w:t xml:space="preserve">of trouble should be done </w:t>
      </w:r>
      <w:r w:rsidR="006C6482">
        <w:t>at</w:t>
      </w:r>
      <w:r>
        <w:t xml:space="preserve"> the renting location</w:t>
      </w:r>
      <w:r w:rsidR="005044E6">
        <w:t xml:space="preserve">, </w:t>
      </w:r>
      <w:r w:rsidR="006C6482">
        <w:t>within 24 hours</w:t>
      </w:r>
    </w:p>
    <w:p w14:paraId="50E525D5" w14:textId="66BC09AD" w:rsidR="009A6747" w:rsidRDefault="009A6747" w:rsidP="009A6747">
      <w:pPr>
        <w:pStyle w:val="ListParagraph"/>
        <w:numPr>
          <w:ilvl w:val="0"/>
          <w:numId w:val="7"/>
        </w:numPr>
      </w:pPr>
      <w:r>
        <w:t xml:space="preserve">Mobile garage should be available at the company for </w:t>
      </w:r>
      <w:r w:rsidRPr="009A6747">
        <w:t xml:space="preserve">maintenance </w:t>
      </w:r>
      <w:r>
        <w:t xml:space="preserve">on location, or the supplier should have the ability to do the </w:t>
      </w:r>
      <w:r w:rsidRPr="009A6747">
        <w:t xml:space="preserve">maintenance </w:t>
      </w:r>
      <w:r w:rsidR="006C6482">
        <w:t xml:space="preserve">at </w:t>
      </w:r>
      <w:r>
        <w:t>the renting location.</w:t>
      </w:r>
      <w:r w:rsidR="005044E6">
        <w:t xml:space="preserve"> </w:t>
      </w:r>
      <w:r w:rsidR="006C6482">
        <w:t xml:space="preserve">This includes oil change. </w:t>
      </w:r>
    </w:p>
    <w:p w14:paraId="157482E3" w14:textId="54DFF345" w:rsidR="008F62D3" w:rsidRDefault="008F62D3" w:rsidP="008F62D3"/>
    <w:p w14:paraId="5607DD3D" w14:textId="7FF37E4B" w:rsidR="00BA7123" w:rsidRPr="00DF05CE" w:rsidRDefault="00BA7123" w:rsidP="00EF64C8">
      <w:pPr>
        <w:pStyle w:val="Heading2"/>
        <w:rPr>
          <w:rFonts w:asciiTheme="minorHAnsi" w:hAnsiTheme="minorHAnsi"/>
        </w:rPr>
      </w:pPr>
      <w:bookmarkStart w:id="6" w:name="_Toc459799310"/>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E25285">
        <w:rPr>
          <w:rFonts w:asciiTheme="minorHAnsi" w:hAnsiTheme="minorHAnsi"/>
        </w:rPr>
        <w:t xml:space="preserve"> (must be Signed and Stamped)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953"/>
        <w:gridCol w:w="1376"/>
        <w:gridCol w:w="936"/>
        <w:gridCol w:w="1306"/>
        <w:gridCol w:w="1286"/>
        <w:gridCol w:w="1286"/>
      </w:tblGrid>
      <w:tr w:rsidR="00F12B7F" w:rsidRPr="00DF05CE" w14:paraId="5DC4337E" w14:textId="77777777" w:rsidTr="009A6747">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9A6747">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9A6747">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9A6747">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9A6747">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9A6747">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9A6747">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5620726A" w14:textId="1AE91342" w:rsidR="009A6747" w:rsidRPr="00DF05CE" w:rsidRDefault="00BA7123" w:rsidP="009A6747">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5F7C79E4"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7D5F917" w:rsidR="006C5B70" w:rsidRPr="00DF05CE" w:rsidRDefault="006C5B70" w:rsidP="009A6747">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 xml:space="preserve">prices entered in the attached </w:t>
            </w:r>
            <w:r w:rsidR="003222A5">
              <w:rPr>
                <w:rFonts w:cstheme="majorBidi"/>
                <w:sz w:val="20"/>
                <w:szCs w:val="20"/>
                <w:lang w:val="en-US"/>
              </w:rPr>
              <w:t>LRC</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9A6747">
              <w:rPr>
                <w:rFonts w:cstheme="majorBidi"/>
                <w:sz w:val="20"/>
                <w:szCs w:val="20"/>
                <w:lang w:val="en-US"/>
              </w:rPr>
              <w:t>2022</w:t>
            </w:r>
            <w:r w:rsidR="00AC0BAE">
              <w:rPr>
                <w:rFonts w:cstheme="majorBidi"/>
                <w:sz w:val="20"/>
                <w:szCs w:val="20"/>
                <w:lang w:val="en-US"/>
              </w:rPr>
              <w:t>/01</w:t>
            </w:r>
            <w:r w:rsidR="009A6747">
              <w:rPr>
                <w:rFonts w:cstheme="majorBidi"/>
                <w:sz w:val="20"/>
                <w:szCs w:val="20"/>
                <w:lang w:val="en-US"/>
              </w:rPr>
              <w:t>7</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21B2162"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 xml:space="preserve">e. </w:t>
            </w:r>
            <w:r w:rsidR="003222A5">
              <w:rPr>
                <w:rFonts w:cstheme="majorBidi"/>
                <w:sz w:val="20"/>
                <w:szCs w:val="20"/>
                <w:lang w:val="en-US"/>
              </w:rPr>
              <w:t>LRC</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17AB73E6"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w:t>
            </w:r>
            <w:r w:rsidR="003222A5">
              <w:rPr>
                <w:rFonts w:cstheme="majorBidi"/>
                <w:sz w:val="20"/>
                <w:szCs w:val="20"/>
                <w:lang w:val="en-US"/>
              </w:rPr>
              <w:t>LRC</w:t>
            </w:r>
            <w:r w:rsidR="006D5F78" w:rsidRPr="00DF05CE">
              <w:rPr>
                <w:rFonts w:cstheme="majorBidi"/>
                <w:sz w:val="20"/>
                <w:szCs w:val="20"/>
                <w:lang w:val="en-US"/>
              </w:rPr>
              <w:t xml:space="preserve">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73BA9BB2"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 xml:space="preserve">k. We agree to abide by the </w:t>
            </w:r>
            <w:r w:rsidR="003222A5">
              <w:rPr>
                <w:rFonts w:cstheme="majorBidi"/>
                <w:sz w:val="20"/>
                <w:szCs w:val="20"/>
                <w:lang w:val="en-US"/>
              </w:rPr>
              <w:t>LRC</w:t>
            </w:r>
            <w:r w:rsidRPr="00DF05CE">
              <w:rPr>
                <w:rFonts w:cstheme="majorBidi"/>
                <w:sz w:val="20"/>
                <w:szCs w:val="20"/>
                <w:lang w:val="en-US"/>
              </w:rPr>
              <w:t xml:space="preserve">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1F12F370"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 xml:space="preserve">3. We note that </w:t>
            </w:r>
            <w:r w:rsidR="003222A5">
              <w:rPr>
                <w:rFonts w:cstheme="majorBidi"/>
                <w:sz w:val="20"/>
                <w:szCs w:val="20"/>
                <w:lang w:val="en-US"/>
              </w:rPr>
              <w:t>LRC</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61B0D82E" w:rsidR="00DF54DF" w:rsidRDefault="00DF54DF" w:rsidP="00DF54DF"/>
    <w:p w14:paraId="58625425" w14:textId="158CB06E" w:rsidR="009A6747" w:rsidRDefault="009A6747" w:rsidP="00DF54DF"/>
    <w:p w14:paraId="515920EF" w14:textId="22BFCE7F" w:rsidR="009A6747" w:rsidRDefault="009A6747" w:rsidP="00DF54DF"/>
    <w:p w14:paraId="3361AD0A" w14:textId="01CE907E" w:rsidR="009A6747" w:rsidRDefault="009A6747" w:rsidP="00DF54DF"/>
    <w:p w14:paraId="6C89E7CB" w14:textId="77777777" w:rsidR="009A6747" w:rsidRPr="00DF05CE" w:rsidRDefault="009A6747"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07D778A5" w:rsidR="00511D32" w:rsidRPr="00DF05CE" w:rsidRDefault="003222A5" w:rsidP="00511D32">
      <w:pPr>
        <w:autoSpaceDE w:val="0"/>
        <w:autoSpaceDN w:val="0"/>
        <w:adjustRightInd w:val="0"/>
        <w:spacing w:after="0" w:line="240" w:lineRule="auto"/>
        <w:rPr>
          <w:rFonts w:cstheme="majorBidi"/>
          <w:color w:val="000000"/>
          <w:lang w:val="en-US"/>
        </w:rPr>
      </w:pPr>
      <w:r>
        <w:rPr>
          <w:rFonts w:cstheme="majorBidi"/>
          <w:color w:val="000000"/>
          <w:lang w:val="en-US"/>
        </w:rPr>
        <w:t>LRC</w:t>
      </w:r>
      <w:r w:rsidR="00511D32" w:rsidRPr="00DF05CE">
        <w:rPr>
          <w:rFonts w:cstheme="majorBidi"/>
          <w:color w:val="000000"/>
          <w:lang w:val="en-US"/>
        </w:rPr>
        <w:t xml:space="preserve">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4B82F634"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 xml:space="preserve">The Supplier’s price shall reflect any tax exemption to which the </w:t>
      </w:r>
      <w:r w:rsidR="003222A5">
        <w:rPr>
          <w:rFonts w:cstheme="majorBidi"/>
          <w:color w:val="000000"/>
          <w:lang w:val="en-US"/>
        </w:rPr>
        <w:t>LRC</w:t>
      </w:r>
      <w:r w:rsidRPr="00DF05CE">
        <w:rPr>
          <w:rFonts w:cstheme="majorBidi"/>
          <w:color w:val="000000"/>
          <w:lang w:val="en-US"/>
        </w:rPr>
        <w:t xml:space="preserve">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06F8800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any taxes which have been included in the price are not required to be paid, the </w:t>
      </w:r>
      <w:r w:rsidR="003222A5">
        <w:rPr>
          <w:rFonts w:cstheme="majorBidi"/>
          <w:color w:val="000000"/>
          <w:lang w:val="en-US"/>
        </w:rPr>
        <w:t>LRC</w:t>
      </w:r>
      <w:r w:rsidRPr="00DF05CE">
        <w:rPr>
          <w:rFonts w:cstheme="majorBidi"/>
          <w:color w:val="000000"/>
          <w:lang w:val="en-US"/>
        </w:rPr>
        <w:t xml:space="preserve">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5FDCBC92"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receipt by the </w:t>
      </w:r>
      <w:r w:rsidR="003222A5">
        <w:rPr>
          <w:rFonts w:cstheme="majorBidi"/>
          <w:color w:val="000000"/>
          <w:lang w:val="en-US"/>
        </w:rPr>
        <w:t>LRC</w:t>
      </w:r>
      <w:r w:rsidRPr="00DF05CE">
        <w:rPr>
          <w:rFonts w:cstheme="majorBidi"/>
          <w:color w:val="000000"/>
          <w:lang w:val="en-US"/>
        </w:rPr>
        <w:t xml:space="preserve">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1D21FBCF"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and indemnifies the </w:t>
      </w:r>
      <w:r w:rsidR="003222A5">
        <w:rPr>
          <w:rFonts w:cstheme="majorBidi"/>
          <w:color w:val="000000"/>
          <w:lang w:val="en-US"/>
        </w:rPr>
        <w:t>LRC</w:t>
      </w:r>
      <w:r w:rsidRPr="00DF05CE">
        <w:rPr>
          <w:rFonts w:cstheme="majorBidi"/>
          <w:color w:val="000000"/>
          <w:lang w:val="en-US"/>
        </w:rPr>
        <w:t xml:space="preserve">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36047F1A"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 xml:space="preserve">The duly accredited representatives of the </w:t>
      </w:r>
      <w:r w:rsidR="003222A5">
        <w:rPr>
          <w:rFonts w:cstheme="majorBidi"/>
          <w:color w:val="000000"/>
          <w:lang w:val="en-US"/>
        </w:rPr>
        <w:t>LRC</w:t>
      </w:r>
      <w:r w:rsidRPr="00DF05CE">
        <w:rPr>
          <w:rFonts w:cstheme="majorBidi"/>
          <w:color w:val="000000"/>
          <w:lang w:val="en-US"/>
        </w:rPr>
        <w:t xml:space="preserve">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6767AC7C"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cooperate and provide all facilities for such an inspection. The </w:t>
      </w:r>
      <w:r w:rsidR="003222A5">
        <w:rPr>
          <w:rFonts w:cstheme="majorBidi"/>
          <w:color w:val="000000"/>
          <w:lang w:val="en-US"/>
        </w:rPr>
        <w:t>LRC</w:t>
      </w:r>
      <w:r w:rsidRPr="00DF05CE">
        <w:rPr>
          <w:rFonts w:cstheme="majorBidi"/>
          <w:color w:val="000000"/>
          <w:lang w:val="en-US"/>
        </w:rPr>
        <w:t xml:space="preserve">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3152357B" w:rsidR="00511D32" w:rsidRPr="00DF05CE" w:rsidRDefault="003222A5" w:rsidP="00511D32">
      <w:pPr>
        <w:autoSpaceDE w:val="0"/>
        <w:autoSpaceDN w:val="0"/>
        <w:adjustRightInd w:val="0"/>
        <w:spacing w:after="0" w:line="240" w:lineRule="auto"/>
        <w:rPr>
          <w:rFonts w:cstheme="majorBidi"/>
          <w:color w:val="000000"/>
          <w:lang w:val="en-US"/>
        </w:rPr>
      </w:pPr>
      <w:r>
        <w:rPr>
          <w:rFonts w:cstheme="majorBidi"/>
          <w:color w:val="000000"/>
          <w:lang w:val="en-US"/>
        </w:rPr>
        <w:t>LRC</w:t>
      </w:r>
      <w:r w:rsidR="00511D32" w:rsidRPr="00DF05CE">
        <w:rPr>
          <w:rFonts w:cstheme="majorBidi"/>
          <w:color w:val="000000"/>
          <w:lang w:val="en-US"/>
        </w:rPr>
        <w:t xml:space="preserve">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0B40206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responsibility of the Supplier to inform the </w:t>
      </w:r>
      <w:r w:rsidR="003222A5">
        <w:rPr>
          <w:rFonts w:cstheme="majorBidi"/>
          <w:color w:val="000000"/>
          <w:lang w:val="en-US"/>
        </w:rPr>
        <w:t>LRC</w:t>
      </w:r>
      <w:r w:rsidRPr="00DF05CE">
        <w:rPr>
          <w:rFonts w:cstheme="majorBidi"/>
          <w:color w:val="000000"/>
          <w:lang w:val="en-US"/>
        </w:rPr>
        <w:t xml:space="preserve"> beforehand of such restrictions and obtain</w:t>
      </w:r>
    </w:p>
    <w:p w14:paraId="57AE5560" w14:textId="0C1C2816"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w:t>
      </w:r>
      <w:r w:rsidR="003222A5">
        <w:rPr>
          <w:rFonts w:cstheme="majorBidi"/>
          <w:color w:val="000000"/>
          <w:lang w:val="en-US"/>
        </w:rPr>
        <w:t>LRC</w:t>
      </w:r>
      <w:r w:rsidRPr="00DF05CE">
        <w:rPr>
          <w:rFonts w:cstheme="majorBidi"/>
          <w:color w:val="000000"/>
          <w:lang w:val="en-US"/>
        </w:rPr>
        <w:t xml:space="preserve">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4F8866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notice and full particulars in writing to the </w:t>
      </w:r>
      <w:r w:rsidR="003222A5">
        <w:rPr>
          <w:rFonts w:cstheme="majorBidi"/>
          <w:lang w:val="en-US"/>
        </w:rPr>
        <w:t>LRC</w:t>
      </w:r>
      <w:r w:rsidRPr="00DF05CE">
        <w:rPr>
          <w:rFonts w:cstheme="majorBidi"/>
          <w:lang w:val="en-US"/>
        </w:rPr>
        <w:t xml:space="preserve">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0B32DD0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responsibilities under this Purchase Order / Contract. The </w:t>
      </w:r>
      <w:r w:rsidR="003222A5">
        <w:rPr>
          <w:rFonts w:cstheme="majorBidi"/>
          <w:lang w:val="en-US"/>
        </w:rPr>
        <w:t>LRC</w:t>
      </w:r>
      <w:r w:rsidRPr="00DF05CE">
        <w:rPr>
          <w:rFonts w:cstheme="majorBidi"/>
          <w:lang w:val="en-US"/>
        </w:rPr>
        <w:t xml:space="preserve">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1300D9F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termination to the Supplier, and the Supplier shall return any deposit paid by the </w:t>
      </w:r>
      <w:r w:rsidR="003222A5">
        <w:rPr>
          <w:rFonts w:cstheme="majorBidi"/>
          <w:lang w:val="en-US"/>
        </w:rPr>
        <w:t>LRC</w:t>
      </w:r>
      <w:r w:rsidRPr="00DF05CE">
        <w:rPr>
          <w:rFonts w:cstheme="majorBidi"/>
          <w:lang w:val="en-US"/>
        </w:rPr>
        <w:t>.</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3DEBB13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make deliveries within the time limit specified, the </w:t>
      </w:r>
      <w:r w:rsidR="003222A5">
        <w:rPr>
          <w:rFonts w:cstheme="majorBidi"/>
          <w:lang w:val="en-US"/>
        </w:rPr>
        <w:t>LRC</w:t>
      </w:r>
      <w:r w:rsidRPr="00DF05CE">
        <w:rPr>
          <w:rFonts w:cstheme="majorBidi"/>
          <w:lang w:val="en-US"/>
        </w:rPr>
        <w:t xml:space="preserve">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3A40F6F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thereby. Furthermore, the </w:t>
      </w:r>
      <w:r w:rsidR="003222A5">
        <w:rPr>
          <w:rFonts w:cstheme="majorBidi"/>
          <w:lang w:val="en-US"/>
        </w:rPr>
        <w:t>LRC</w:t>
      </w:r>
      <w:r w:rsidRPr="00DF05CE">
        <w:rPr>
          <w:rFonts w:cstheme="majorBidi"/>
          <w:lang w:val="en-US"/>
        </w:rPr>
        <w:t xml:space="preserve">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6D3B83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specifications the Supplier warrants their conformity. The </w:t>
      </w:r>
      <w:r w:rsidR="003222A5">
        <w:rPr>
          <w:rFonts w:cstheme="majorBidi"/>
          <w:lang w:val="en-US"/>
        </w:rPr>
        <w:t>LRC</w:t>
      </w:r>
      <w:r w:rsidRPr="00DF05CE">
        <w:rPr>
          <w:rFonts w:cstheme="majorBidi"/>
          <w:lang w:val="en-US"/>
        </w:rPr>
        <w:t xml:space="preserve">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5E1DB3DC"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other losses caused to </w:t>
      </w:r>
      <w:r w:rsidR="003222A5">
        <w:rPr>
          <w:rFonts w:cstheme="majorBidi"/>
          <w:lang w:val="en-US"/>
        </w:rPr>
        <w:t>LRC</w:t>
      </w:r>
      <w:r w:rsidRPr="00DF05CE">
        <w:rPr>
          <w:rFonts w:cstheme="majorBidi"/>
          <w:lang w:val="en-US"/>
        </w:rPr>
        <w:t>,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2BBCEF6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shall be deemed a waiver, express or implied, of any privilege or immunity which the </w:t>
      </w:r>
      <w:r w:rsidR="003222A5">
        <w:rPr>
          <w:rFonts w:cstheme="majorBidi"/>
          <w:lang w:val="en-US"/>
        </w:rPr>
        <w:t>LRC</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1AF8F8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written consent of the </w:t>
      </w:r>
      <w:r w:rsidR="003222A5">
        <w:rPr>
          <w:rFonts w:cstheme="majorBidi"/>
          <w:lang w:val="en-US"/>
        </w:rPr>
        <w:t>LRC</w:t>
      </w:r>
      <w:r w:rsidRPr="00DF05CE">
        <w:rPr>
          <w:rFonts w:cstheme="majorBidi"/>
          <w:lang w:val="en-US"/>
        </w:rPr>
        <w:t>.</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497C11B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appointed on account of the Supplier’s insolvency, the </w:t>
      </w:r>
      <w:r w:rsidR="003222A5">
        <w:rPr>
          <w:rFonts w:cstheme="majorBidi"/>
          <w:lang w:val="en-US"/>
        </w:rPr>
        <w:t>LRC</w:t>
      </w:r>
      <w:r w:rsidRPr="00DF05CE">
        <w:rPr>
          <w:rFonts w:cstheme="majorBidi"/>
          <w:lang w:val="en-US"/>
        </w:rPr>
        <w:t xml:space="preserve">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7D62A6A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w:t>
      </w:r>
      <w:r w:rsidR="003222A5">
        <w:rPr>
          <w:rFonts w:cstheme="majorBidi"/>
          <w:lang w:val="en-US"/>
        </w:rPr>
        <w:t>LRC</w:t>
      </w:r>
      <w:r w:rsidRPr="00DF05CE">
        <w:rPr>
          <w:rFonts w:cstheme="majorBidi"/>
          <w:lang w:val="en-US"/>
        </w:rPr>
        <w:t>, the Supplier shall</w:t>
      </w:r>
    </w:p>
    <w:p w14:paraId="0260D716" w14:textId="607472B1"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not advertise or otherwise make public the fact that he is a Supplier to the </w:t>
      </w:r>
      <w:r w:rsidR="003222A5">
        <w:rPr>
          <w:rFonts w:cstheme="majorBidi"/>
          <w:lang w:val="en-US"/>
        </w:rPr>
        <w:t>LRC</w:t>
      </w:r>
      <w:r w:rsidRPr="00DF05CE">
        <w:rPr>
          <w:rFonts w:cstheme="majorBidi"/>
          <w:lang w:val="en-US"/>
        </w:rPr>
        <w:t xml:space="preserve">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153CD5F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 </w:t>
      </w:r>
      <w:r w:rsidR="003222A5">
        <w:rPr>
          <w:rFonts w:cstheme="majorBidi"/>
          <w:lang w:val="en-US"/>
        </w:rPr>
        <w:t>LRC</w:t>
      </w:r>
      <w:r w:rsidRPr="00DF05CE">
        <w:rPr>
          <w:rFonts w:cstheme="majorBidi"/>
          <w:lang w:val="en-US"/>
        </w:rPr>
        <w:t xml:space="preserve"> and / or any National Red Cross or Red Crescent Society, or any abbreviation of</w:t>
      </w:r>
    </w:p>
    <w:p w14:paraId="349D5465" w14:textId="5EDC74B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 name of the </w:t>
      </w:r>
      <w:r w:rsidR="003222A5">
        <w:rPr>
          <w:rFonts w:cstheme="majorBidi"/>
          <w:lang w:val="en-US"/>
        </w:rPr>
        <w:t>LRC</w:t>
      </w:r>
      <w:r w:rsidRPr="00DF05CE">
        <w:rPr>
          <w:rFonts w:cstheme="majorBidi"/>
          <w:lang w:val="en-US"/>
        </w:rPr>
        <w:t xml:space="preserve">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40A2265E" w:rsidR="00511D32" w:rsidRPr="00DF05CE" w:rsidRDefault="003222A5" w:rsidP="00511D32">
      <w:pPr>
        <w:rPr>
          <w:rFonts w:cstheme="majorBidi"/>
          <w:lang w:val="en-US"/>
        </w:rPr>
      </w:pPr>
      <w:r>
        <w:rPr>
          <w:rFonts w:cstheme="majorBidi"/>
          <w:lang w:val="en-US"/>
        </w:rPr>
        <w:t>LRC</w:t>
      </w:r>
      <w:r w:rsidR="00511D32" w:rsidRPr="00DF05CE">
        <w:rPr>
          <w:rFonts w:cstheme="majorBidi"/>
          <w:lang w:val="en-US"/>
        </w:rPr>
        <w:t xml:space="preserve">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34907BC7" w:rsidR="00511D32" w:rsidRPr="00DF05CE" w:rsidRDefault="00552250" w:rsidP="00511D32">
      <w:pPr>
        <w:autoSpaceDE w:val="0"/>
        <w:autoSpaceDN w:val="0"/>
        <w:adjustRightInd w:val="0"/>
        <w:spacing w:after="0" w:line="240" w:lineRule="auto"/>
        <w:rPr>
          <w:rFonts w:cstheme="majorBidi"/>
          <w:b/>
          <w:bCs/>
          <w:lang w:val="en-US"/>
        </w:rPr>
      </w:pPr>
      <w:r>
        <w:rPr>
          <w:rFonts w:cstheme="majorBidi"/>
          <w:b/>
          <w:bCs/>
          <w:lang w:val="en-US"/>
        </w:rPr>
        <w:t>Article 2. Labo</w:t>
      </w:r>
      <w:r w:rsidR="00511D32" w:rsidRPr="00DF05CE">
        <w:rPr>
          <w:rFonts w:cstheme="majorBidi"/>
          <w:b/>
          <w:bCs/>
          <w:lang w:val="en-US"/>
        </w:rPr>
        <w:t>r standards</w:t>
      </w:r>
    </w:p>
    <w:p w14:paraId="04F36C6A" w14:textId="40BFB94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r w:rsidR="00552250" w:rsidRPr="00DF05CE">
        <w:rPr>
          <w:rFonts w:cstheme="majorBidi"/>
          <w:lang w:val="en-US"/>
        </w:rPr>
        <w:t>labor</w:t>
      </w:r>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37ED459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r w:rsidR="00552250" w:rsidRPr="00DF05CE">
        <w:rPr>
          <w:rFonts w:cstheme="majorBidi"/>
          <w:lang w:val="en-US"/>
        </w:rPr>
        <w:t>minimizing</w:t>
      </w:r>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50E1A1A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 xml:space="preserve">There shall be no new recruitment of child </w:t>
      </w:r>
      <w:r w:rsidR="00552250" w:rsidRPr="00DF05CE">
        <w:rPr>
          <w:rFonts w:cstheme="majorBidi"/>
          <w:lang w:val="en-US"/>
        </w:rPr>
        <w:t>labor</w:t>
      </w:r>
      <w:r w:rsidRPr="00DF05CE">
        <w:rPr>
          <w:rFonts w:cstheme="majorBidi"/>
          <w:lang w:val="en-US"/>
        </w:rPr>
        <w:t>.</w:t>
      </w:r>
    </w:p>
    <w:p w14:paraId="28C302DE" w14:textId="26A14055" w:rsidR="00511D32" w:rsidRPr="00DF05CE" w:rsidRDefault="00511D32" w:rsidP="00552250">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w:t>
      </w:r>
      <w:r w:rsidR="00552250">
        <w:rPr>
          <w:rFonts w:cstheme="majorBidi"/>
          <w:lang w:val="en-US"/>
        </w:rPr>
        <w:t>ribute to policies and program</w:t>
      </w:r>
      <w:r w:rsidRPr="00DF05CE">
        <w:rPr>
          <w:rFonts w:cstheme="majorBidi"/>
          <w:lang w:val="en-US"/>
        </w:rPr>
        <w:t>,</w:t>
      </w:r>
    </w:p>
    <w:p w14:paraId="5C51D87C" w14:textId="553B3324"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r w:rsidR="00552250" w:rsidRPr="00DF05CE">
        <w:rPr>
          <w:rFonts w:cstheme="majorBidi"/>
          <w:lang w:val="en-US"/>
        </w:rPr>
        <w:t>labor</w:t>
      </w:r>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4EEA737F"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r w:rsidR="00552250" w:rsidRPr="00DF05CE">
        <w:rPr>
          <w:rFonts w:cstheme="majorBidi"/>
          <w:lang w:val="en-US"/>
        </w:rPr>
        <w:t>Labor</w:t>
      </w:r>
      <w:r w:rsidRPr="00DF05CE">
        <w:rPr>
          <w:rFonts w:cstheme="majorBidi"/>
          <w:lang w:val="en-US"/>
        </w:rPr>
        <w:t xml:space="preserve"> </w:t>
      </w:r>
      <w:r w:rsidR="00552250" w:rsidRPr="00DF05CE">
        <w:rPr>
          <w:rFonts w:cstheme="majorBidi"/>
          <w:lang w:val="en-US"/>
        </w:rPr>
        <w:t>Organization</w:t>
      </w:r>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5A39F2B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r w:rsidR="00552250" w:rsidRPr="00DF05CE">
        <w:rPr>
          <w:rFonts w:cstheme="majorBidi"/>
          <w:lang w:val="en-US"/>
        </w:rPr>
        <w:t>them</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5BE3112C"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r w:rsidR="00552250" w:rsidRPr="00DF05CE">
        <w:rPr>
          <w:rFonts w:cstheme="majorBidi"/>
          <w:b/>
          <w:bCs/>
          <w:lang w:val="en-US"/>
        </w:rPr>
        <w:t>practiced</w:t>
      </w:r>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72869FD3"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r w:rsidR="00552250" w:rsidRPr="00DF05CE">
        <w:rPr>
          <w:rFonts w:cstheme="majorBidi"/>
          <w:lang w:val="en-US"/>
        </w:rPr>
        <w:t>recognized</w:t>
      </w:r>
      <w:r w:rsidRPr="00DF05CE">
        <w:rPr>
          <w:rFonts w:cstheme="majorBidi"/>
          <w:lang w:val="en-US"/>
        </w:rPr>
        <w:t xml:space="preserve"> employment relationship established through national law and</w:t>
      </w:r>
    </w:p>
    <w:p w14:paraId="41DC0DD0" w14:textId="35E09FD3"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r w:rsidR="00552250" w:rsidRPr="00DF05CE">
        <w:rPr>
          <w:rFonts w:cstheme="majorBidi"/>
          <w:lang w:val="en-US"/>
        </w:rPr>
        <w:t>labor</w:t>
      </w:r>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4A190EE" w:rsidR="00511D32" w:rsidRPr="00DF05CE" w:rsidRDefault="00552250" w:rsidP="00511D32">
      <w:pPr>
        <w:autoSpaceDE w:val="0"/>
        <w:autoSpaceDN w:val="0"/>
        <w:adjustRightInd w:val="0"/>
        <w:spacing w:after="0" w:line="240" w:lineRule="auto"/>
        <w:rPr>
          <w:rFonts w:cstheme="majorBidi"/>
          <w:lang w:val="en-US"/>
        </w:rPr>
      </w:pPr>
      <w:r w:rsidRPr="00DF05CE">
        <w:rPr>
          <w:rFonts w:cstheme="majorBidi"/>
          <w:lang w:val="en-US"/>
        </w:rPr>
        <w:t>labor</w:t>
      </w:r>
      <w:r w:rsidR="00511D32"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D9520F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r w:rsidR="00552250" w:rsidRPr="00DF05CE">
        <w:rPr>
          <w:rFonts w:cstheme="majorBidi"/>
          <w:lang w:val="en-US"/>
        </w:rPr>
        <w:t>fixed 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5C64246D"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r w:rsidR="00552250" w:rsidRPr="00DF05CE">
        <w:rPr>
          <w:rFonts w:cstheme="majorBidi"/>
          <w:lang w:val="en-US"/>
        </w:rPr>
        <w:t>recognized</w:t>
      </w:r>
      <w:r w:rsidRPr="00DF05CE">
        <w:rPr>
          <w:rFonts w:cstheme="majorBidi"/>
          <w:lang w:val="en-US"/>
        </w:rPr>
        <w:t xml:space="preserve"> employment relationship established through national law and</w:t>
      </w:r>
    </w:p>
    <w:p w14:paraId="4A2AA41F" w14:textId="1F7195CA"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r w:rsidR="00552250" w:rsidRPr="00DF05CE">
        <w:rPr>
          <w:rFonts w:cstheme="majorBidi"/>
          <w:lang w:val="en-US"/>
        </w:rPr>
        <w:t>labor</w:t>
      </w:r>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2D89C934" w:rsidR="00511D32" w:rsidRPr="00DF05CE" w:rsidRDefault="00552250" w:rsidP="00511D32">
      <w:pPr>
        <w:autoSpaceDE w:val="0"/>
        <w:autoSpaceDN w:val="0"/>
        <w:adjustRightInd w:val="0"/>
        <w:spacing w:after="0" w:line="240" w:lineRule="auto"/>
        <w:rPr>
          <w:rFonts w:cstheme="majorBidi"/>
          <w:lang w:val="en-US"/>
        </w:rPr>
      </w:pPr>
      <w:r w:rsidRPr="00DF05CE">
        <w:rPr>
          <w:rFonts w:cstheme="majorBidi"/>
          <w:lang w:val="en-US"/>
        </w:rPr>
        <w:t>labor</w:t>
      </w:r>
      <w:r w:rsidR="00511D32"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348D11B5"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r w:rsidR="00552250" w:rsidRPr="00DF05CE">
        <w:rPr>
          <w:rFonts w:cstheme="majorBidi"/>
          <w:lang w:val="en-US"/>
        </w:rPr>
        <w:t>fixed 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4420D595"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when working or seeking to work with the </w:t>
      </w:r>
      <w:r w:rsidR="003222A5">
        <w:rPr>
          <w:rFonts w:cstheme="majorBidi"/>
          <w:lang w:val="en-US"/>
        </w:rPr>
        <w:t>LRC</w:t>
      </w:r>
      <w:r w:rsidRPr="00DF05CE">
        <w:rPr>
          <w:rFonts w:cstheme="majorBidi"/>
          <w:lang w:val="en-US"/>
        </w:rPr>
        <w:t>.</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4A70DA6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r w:rsidR="00552250" w:rsidRPr="00DF05CE">
        <w:rPr>
          <w:rFonts w:cstheme="majorBidi"/>
          <w:lang w:val="en-US"/>
        </w:rPr>
        <w:t>favor</w:t>
      </w:r>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52F7F11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representative/ staff member of the </w:t>
      </w:r>
      <w:r w:rsidR="003222A5">
        <w:rPr>
          <w:rFonts w:cstheme="majorBidi"/>
          <w:lang w:val="en-US"/>
        </w:rPr>
        <w:t>LRC</w:t>
      </w:r>
      <w:r w:rsidRPr="00DF05CE">
        <w:rPr>
          <w:rFonts w:cstheme="majorBidi"/>
          <w:lang w:val="en-US"/>
        </w:rPr>
        <w:t xml:space="preserve">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338BF56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the </w:t>
      </w:r>
      <w:r w:rsidR="003222A5">
        <w:rPr>
          <w:rFonts w:cstheme="majorBidi"/>
          <w:lang w:val="en-US"/>
        </w:rPr>
        <w:t>LRC</w:t>
      </w:r>
      <w:r w:rsidRPr="00DF05CE">
        <w:rPr>
          <w:rFonts w:cstheme="majorBidi"/>
          <w:lang w:val="en-US"/>
        </w:rPr>
        <w:t>,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2D649CCF"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r w:rsidR="00552250" w:rsidRPr="00DF05CE">
        <w:rPr>
          <w:rFonts w:cstheme="majorBidi"/>
          <w:lang w:val="en-US"/>
        </w:rPr>
        <w:t>minimized</w:t>
      </w:r>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0A4CB8CC"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r w:rsidR="00552250" w:rsidRPr="00DF05CE">
        <w:rPr>
          <w:rFonts w:cstheme="majorBidi"/>
          <w:lang w:val="en-US"/>
        </w:rPr>
        <w:t>maximize</w:t>
      </w:r>
    </w:p>
    <w:p w14:paraId="0DE9BF8C" w14:textId="15527433"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r w:rsidR="00552250" w:rsidRPr="00DF05CE">
        <w:rPr>
          <w:rFonts w:cstheme="majorBidi"/>
          <w:lang w:val="en-US"/>
        </w:rPr>
        <w:t>minimize</w:t>
      </w:r>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6B90C78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r w:rsidR="00552250" w:rsidRPr="00DF05CE">
        <w:rPr>
          <w:rFonts w:cstheme="majorBidi"/>
          <w:lang w:val="en-US"/>
        </w:rPr>
        <w:t>maximize</w:t>
      </w:r>
      <w:r w:rsidRPr="00DF05CE">
        <w:rPr>
          <w:rFonts w:cstheme="majorBidi"/>
          <w:lang w:val="en-US"/>
        </w:rPr>
        <w:t xml:space="preserve"> safety precautions and to</w:t>
      </w:r>
    </w:p>
    <w:p w14:paraId="53C8FD7E" w14:textId="149D0699" w:rsidR="00511D32" w:rsidRPr="00DF05CE" w:rsidRDefault="00552250" w:rsidP="00511D32">
      <w:pPr>
        <w:autoSpaceDE w:val="0"/>
        <w:autoSpaceDN w:val="0"/>
        <w:adjustRightInd w:val="0"/>
        <w:spacing w:after="0" w:line="240" w:lineRule="auto"/>
        <w:rPr>
          <w:rFonts w:cstheme="majorBidi"/>
          <w:lang w:val="en-US"/>
        </w:rPr>
      </w:pPr>
      <w:r w:rsidRPr="00DF05CE">
        <w:rPr>
          <w:rFonts w:cstheme="majorBidi"/>
          <w:lang w:val="en-US"/>
        </w:rPr>
        <w:t>minimize</w:t>
      </w:r>
      <w:r w:rsidR="00511D32"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478EF85C" w:rsidR="007D04AF" w:rsidRDefault="007D04AF" w:rsidP="007D04AF">
      <w:pPr>
        <w:rPr>
          <w:rFonts w:cstheme="minorHAnsi"/>
        </w:rPr>
      </w:pPr>
      <w:r w:rsidRPr="009635C2">
        <w:rPr>
          <w:rFonts w:cstheme="minorHAnsi"/>
        </w:rPr>
        <w:t xml:space="preserve">6.1. Payment will be made upon approval by </w:t>
      </w:r>
      <w:r w:rsidR="003222A5">
        <w:rPr>
          <w:rFonts w:cstheme="minorHAnsi"/>
        </w:rPr>
        <w:t>LRC</w:t>
      </w:r>
      <w:r w:rsidRPr="009635C2">
        <w:rPr>
          <w:rFonts w:cstheme="minorHAnsi"/>
        </w:rPr>
        <w:t xml:space="preserve"> of a completed milestone/deliverable, and receipt of verified original invoice submitted by Contractor to </w:t>
      </w:r>
      <w:r w:rsidR="003222A5">
        <w:rPr>
          <w:rFonts w:cstheme="minorHAnsi"/>
        </w:rPr>
        <w:t>LRC</w:t>
      </w:r>
      <w:r w:rsidRPr="009635C2">
        <w:rPr>
          <w:rFonts w:cstheme="minorHAnsi"/>
        </w:rPr>
        <w:t>,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7"/>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9A6747">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0392D207" w:rsidR="00F12B7F" w:rsidRPr="00E1370B" w:rsidRDefault="00F12B7F" w:rsidP="00870772">
            <w:r w:rsidRPr="00E1370B">
              <w:t xml:space="preserve">To be filled by </w:t>
            </w:r>
            <w:r w:rsidR="003222A5">
              <w:t>LRC</w:t>
            </w:r>
            <w:r w:rsidRPr="00E1370B">
              <w:t xml:space="preserve">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5BF406F1" w:rsidR="00F12B7F" w:rsidRPr="00C60DBA" w:rsidRDefault="00F12B7F" w:rsidP="00870772">
            <w:pPr>
              <w:rPr>
                <w:u w:val="single"/>
              </w:rPr>
            </w:pPr>
            <w:r w:rsidRPr="00F00869">
              <w:rPr>
                <w:b/>
              </w:rPr>
              <w:t>Annex 1</w:t>
            </w:r>
            <w:r>
              <w:t xml:space="preserve"> – </w:t>
            </w:r>
            <w:r w:rsidR="003222A5">
              <w:t>LRC</w:t>
            </w:r>
            <w:r>
              <w:t xml:space="preserve">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18DAB95E" w:rsidR="00F12B7F" w:rsidRPr="0041534B" w:rsidRDefault="00F12B7F" w:rsidP="00870772">
            <w:pPr>
              <w:rPr>
                <w:b/>
                <w:bCs/>
              </w:rPr>
            </w:pPr>
            <w:r w:rsidRPr="0041534B">
              <w:rPr>
                <w:b/>
                <w:bCs/>
              </w:rPr>
              <w:t xml:space="preserve">To be filled in by </w:t>
            </w:r>
            <w:r w:rsidR="003222A5">
              <w:rPr>
                <w:b/>
                <w:bCs/>
              </w:rPr>
              <w:t>LRC</w:t>
            </w:r>
            <w:r w:rsidRPr="0041534B">
              <w:rPr>
                <w:b/>
                <w:bCs/>
              </w:rPr>
              <w:t xml:space="preserve">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8F62D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797A" w14:textId="77777777" w:rsidR="00F221E9" w:rsidRDefault="00F221E9" w:rsidP="00ED3A74">
      <w:pPr>
        <w:spacing w:after="0" w:line="240" w:lineRule="auto"/>
      </w:pPr>
      <w:r>
        <w:separator/>
      </w:r>
    </w:p>
  </w:endnote>
  <w:endnote w:type="continuationSeparator" w:id="0">
    <w:p w14:paraId="5A32CF10" w14:textId="77777777" w:rsidR="00F221E9" w:rsidRDefault="00F221E9"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3DC2F4D3" w:rsidR="008637B0" w:rsidRDefault="008637B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552250">
      <w:rPr>
        <w:b/>
        <w:noProof/>
      </w:rPr>
      <w:t>22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552250">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FF98" w14:textId="77777777" w:rsidR="00F221E9" w:rsidRDefault="00F221E9" w:rsidP="00ED3A74">
      <w:pPr>
        <w:spacing w:after="0" w:line="240" w:lineRule="auto"/>
      </w:pPr>
      <w:r>
        <w:separator/>
      </w:r>
    </w:p>
  </w:footnote>
  <w:footnote w:type="continuationSeparator" w:id="0">
    <w:p w14:paraId="0F852143" w14:textId="77777777" w:rsidR="00F221E9" w:rsidRDefault="00F221E9"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8637B0" w:rsidRDefault="008637B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8637B0" w:rsidRPr="00490645" w:rsidRDefault="008637B0"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8637B0" w:rsidRPr="00490645" w:rsidRDefault="008637B0"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55B31F91" w:rsidR="008637B0" w:rsidRDefault="008637B0" w:rsidP="00210D38">
    <w:pPr>
      <w:pStyle w:val="Header"/>
      <w:jc w:val="right"/>
      <w:rPr>
        <w:noProof/>
      </w:rPr>
    </w:pPr>
    <w:r>
      <w:t xml:space="preserve">Tender reference: </w:t>
    </w:r>
    <w:r>
      <w:rPr>
        <w:noProof/>
      </w:rPr>
      <w:t>2022-017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32D35"/>
    <w:multiLevelType w:val="hybridMultilevel"/>
    <w:tmpl w:val="0550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A228F"/>
    <w:multiLevelType w:val="hybridMultilevel"/>
    <w:tmpl w:val="15862148"/>
    <w:lvl w:ilvl="0" w:tplc="53CADFE0">
      <w:start w:val="1"/>
      <w:numFmt w:val="decimal"/>
      <w:lvlText w:val="%1."/>
      <w:lvlJc w:val="left"/>
      <w:pPr>
        <w:ind w:left="3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89AD6">
      <w:start w:val="1"/>
      <w:numFmt w:val="lowerLetter"/>
      <w:lvlText w:val="%2"/>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C25DA8">
      <w:start w:val="1"/>
      <w:numFmt w:val="lowerRoman"/>
      <w:lvlText w:val="%3"/>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D8F0E8">
      <w:start w:val="1"/>
      <w:numFmt w:val="decimal"/>
      <w:lvlText w:val="%4"/>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70CF64">
      <w:start w:val="1"/>
      <w:numFmt w:val="lowerLetter"/>
      <w:lvlText w:val="%5"/>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64C9B60">
      <w:start w:val="1"/>
      <w:numFmt w:val="lowerRoman"/>
      <w:lvlText w:val="%6"/>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04B710">
      <w:start w:val="1"/>
      <w:numFmt w:val="decimal"/>
      <w:lvlText w:val="%7"/>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C3C7DEA">
      <w:start w:val="1"/>
      <w:numFmt w:val="lowerLetter"/>
      <w:lvlText w:val="%8"/>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90165E">
      <w:start w:val="1"/>
      <w:numFmt w:val="lowerRoman"/>
      <w:lvlText w:val="%9"/>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95F"/>
    <w:rsid w:val="0000182F"/>
    <w:rsid w:val="00003A63"/>
    <w:rsid w:val="00012469"/>
    <w:rsid w:val="0001535F"/>
    <w:rsid w:val="00015F83"/>
    <w:rsid w:val="000166D8"/>
    <w:rsid w:val="000204A2"/>
    <w:rsid w:val="00021239"/>
    <w:rsid w:val="00032015"/>
    <w:rsid w:val="00037E97"/>
    <w:rsid w:val="0004594D"/>
    <w:rsid w:val="0005053A"/>
    <w:rsid w:val="00053785"/>
    <w:rsid w:val="00057022"/>
    <w:rsid w:val="00062EF0"/>
    <w:rsid w:val="00063801"/>
    <w:rsid w:val="00065055"/>
    <w:rsid w:val="00066263"/>
    <w:rsid w:val="000668F3"/>
    <w:rsid w:val="0006741C"/>
    <w:rsid w:val="0007668B"/>
    <w:rsid w:val="000816FB"/>
    <w:rsid w:val="0008460E"/>
    <w:rsid w:val="00085AC6"/>
    <w:rsid w:val="000861D7"/>
    <w:rsid w:val="000871F8"/>
    <w:rsid w:val="00095162"/>
    <w:rsid w:val="0009630C"/>
    <w:rsid w:val="00097952"/>
    <w:rsid w:val="000A18EE"/>
    <w:rsid w:val="000B6790"/>
    <w:rsid w:val="000B6AA9"/>
    <w:rsid w:val="000C0739"/>
    <w:rsid w:val="000C3E04"/>
    <w:rsid w:val="000C4707"/>
    <w:rsid w:val="000C58CA"/>
    <w:rsid w:val="000D7B3E"/>
    <w:rsid w:val="000E1D02"/>
    <w:rsid w:val="000E5BCF"/>
    <w:rsid w:val="000E7071"/>
    <w:rsid w:val="000E7BBA"/>
    <w:rsid w:val="000F0DE8"/>
    <w:rsid w:val="000F1A78"/>
    <w:rsid w:val="000F3EFF"/>
    <w:rsid w:val="000F4640"/>
    <w:rsid w:val="000F4732"/>
    <w:rsid w:val="00102B1C"/>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43DB"/>
    <w:rsid w:val="00196EE3"/>
    <w:rsid w:val="001A1D9C"/>
    <w:rsid w:val="001A36F6"/>
    <w:rsid w:val="001A45D6"/>
    <w:rsid w:val="001A6E11"/>
    <w:rsid w:val="001A7704"/>
    <w:rsid w:val="001B0C59"/>
    <w:rsid w:val="001B366A"/>
    <w:rsid w:val="001B77F3"/>
    <w:rsid w:val="001C4BDA"/>
    <w:rsid w:val="001C5578"/>
    <w:rsid w:val="001D0B6B"/>
    <w:rsid w:val="001D4158"/>
    <w:rsid w:val="001D6D92"/>
    <w:rsid w:val="001D79A5"/>
    <w:rsid w:val="001E2C67"/>
    <w:rsid w:val="001E7410"/>
    <w:rsid w:val="001F124A"/>
    <w:rsid w:val="001F259A"/>
    <w:rsid w:val="001F3FF3"/>
    <w:rsid w:val="002013A8"/>
    <w:rsid w:val="0020156E"/>
    <w:rsid w:val="00210D38"/>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20A6"/>
    <w:rsid w:val="00282E9A"/>
    <w:rsid w:val="00286878"/>
    <w:rsid w:val="00291FEE"/>
    <w:rsid w:val="00292E63"/>
    <w:rsid w:val="00293F99"/>
    <w:rsid w:val="00294728"/>
    <w:rsid w:val="00295947"/>
    <w:rsid w:val="002A00B8"/>
    <w:rsid w:val="002A1DCA"/>
    <w:rsid w:val="002A7398"/>
    <w:rsid w:val="002A7DEA"/>
    <w:rsid w:val="002B070B"/>
    <w:rsid w:val="002B0FD6"/>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3AA5"/>
    <w:rsid w:val="0031400B"/>
    <w:rsid w:val="00320326"/>
    <w:rsid w:val="003207F7"/>
    <w:rsid w:val="003222A5"/>
    <w:rsid w:val="00323315"/>
    <w:rsid w:val="0032410D"/>
    <w:rsid w:val="00324B1D"/>
    <w:rsid w:val="00324E28"/>
    <w:rsid w:val="0033010D"/>
    <w:rsid w:val="00337993"/>
    <w:rsid w:val="00340BEA"/>
    <w:rsid w:val="00340E2B"/>
    <w:rsid w:val="00341FB2"/>
    <w:rsid w:val="0034488F"/>
    <w:rsid w:val="00346885"/>
    <w:rsid w:val="003555E2"/>
    <w:rsid w:val="00356A1D"/>
    <w:rsid w:val="00360672"/>
    <w:rsid w:val="00362226"/>
    <w:rsid w:val="00363539"/>
    <w:rsid w:val="00367EB2"/>
    <w:rsid w:val="003710E2"/>
    <w:rsid w:val="00377684"/>
    <w:rsid w:val="00381C6B"/>
    <w:rsid w:val="00393E4C"/>
    <w:rsid w:val="00394132"/>
    <w:rsid w:val="003943A9"/>
    <w:rsid w:val="0039485A"/>
    <w:rsid w:val="003949FD"/>
    <w:rsid w:val="003A1691"/>
    <w:rsid w:val="003A37F3"/>
    <w:rsid w:val="003A427E"/>
    <w:rsid w:val="003A5428"/>
    <w:rsid w:val="003A6895"/>
    <w:rsid w:val="003B04F4"/>
    <w:rsid w:val="003B0B56"/>
    <w:rsid w:val="003B2184"/>
    <w:rsid w:val="003B2632"/>
    <w:rsid w:val="003B60A3"/>
    <w:rsid w:val="003C7548"/>
    <w:rsid w:val="003D2C1F"/>
    <w:rsid w:val="003D6428"/>
    <w:rsid w:val="003D79FC"/>
    <w:rsid w:val="003E2D12"/>
    <w:rsid w:val="003E4195"/>
    <w:rsid w:val="003E6181"/>
    <w:rsid w:val="003F10F4"/>
    <w:rsid w:val="003F77A0"/>
    <w:rsid w:val="00403E51"/>
    <w:rsid w:val="004065F3"/>
    <w:rsid w:val="0041183C"/>
    <w:rsid w:val="00412D7F"/>
    <w:rsid w:val="004205BA"/>
    <w:rsid w:val="00420A8A"/>
    <w:rsid w:val="00422602"/>
    <w:rsid w:val="00426666"/>
    <w:rsid w:val="00432D99"/>
    <w:rsid w:val="00432F03"/>
    <w:rsid w:val="00434262"/>
    <w:rsid w:val="00434E9B"/>
    <w:rsid w:val="004356D8"/>
    <w:rsid w:val="00442221"/>
    <w:rsid w:val="004446B5"/>
    <w:rsid w:val="00445DF6"/>
    <w:rsid w:val="004469B6"/>
    <w:rsid w:val="004478D9"/>
    <w:rsid w:val="00447B08"/>
    <w:rsid w:val="00450911"/>
    <w:rsid w:val="004539D4"/>
    <w:rsid w:val="00454D54"/>
    <w:rsid w:val="004623B5"/>
    <w:rsid w:val="00464D20"/>
    <w:rsid w:val="0046728E"/>
    <w:rsid w:val="004702B7"/>
    <w:rsid w:val="00471F37"/>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44E6"/>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250"/>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33E9"/>
    <w:rsid w:val="005A48C7"/>
    <w:rsid w:val="005B3C5F"/>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47743"/>
    <w:rsid w:val="0065390E"/>
    <w:rsid w:val="00655400"/>
    <w:rsid w:val="00661216"/>
    <w:rsid w:val="00663295"/>
    <w:rsid w:val="00674CA4"/>
    <w:rsid w:val="0067632F"/>
    <w:rsid w:val="00677FDE"/>
    <w:rsid w:val="0068524F"/>
    <w:rsid w:val="00685A9D"/>
    <w:rsid w:val="00687471"/>
    <w:rsid w:val="00690423"/>
    <w:rsid w:val="0069070E"/>
    <w:rsid w:val="00690B9D"/>
    <w:rsid w:val="00690ED0"/>
    <w:rsid w:val="00692041"/>
    <w:rsid w:val="006960F1"/>
    <w:rsid w:val="006A1D2F"/>
    <w:rsid w:val="006A2879"/>
    <w:rsid w:val="006A38A9"/>
    <w:rsid w:val="006A6C67"/>
    <w:rsid w:val="006A7980"/>
    <w:rsid w:val="006B16C8"/>
    <w:rsid w:val="006B1A57"/>
    <w:rsid w:val="006B472A"/>
    <w:rsid w:val="006B48D0"/>
    <w:rsid w:val="006B49A5"/>
    <w:rsid w:val="006C031D"/>
    <w:rsid w:val="006C1D00"/>
    <w:rsid w:val="006C28C7"/>
    <w:rsid w:val="006C5B70"/>
    <w:rsid w:val="006C6482"/>
    <w:rsid w:val="006C70CF"/>
    <w:rsid w:val="006D439B"/>
    <w:rsid w:val="006D5F78"/>
    <w:rsid w:val="006D6A97"/>
    <w:rsid w:val="006E1756"/>
    <w:rsid w:val="006E1F13"/>
    <w:rsid w:val="006F61C0"/>
    <w:rsid w:val="006F7EC3"/>
    <w:rsid w:val="0070448C"/>
    <w:rsid w:val="00707202"/>
    <w:rsid w:val="007076A2"/>
    <w:rsid w:val="0071289E"/>
    <w:rsid w:val="00713123"/>
    <w:rsid w:val="00713E16"/>
    <w:rsid w:val="007243B8"/>
    <w:rsid w:val="00725315"/>
    <w:rsid w:val="007307B6"/>
    <w:rsid w:val="00732346"/>
    <w:rsid w:val="00735C6A"/>
    <w:rsid w:val="00736523"/>
    <w:rsid w:val="00740F9C"/>
    <w:rsid w:val="00740F9F"/>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B11"/>
    <w:rsid w:val="007B4F1F"/>
    <w:rsid w:val="007B61CC"/>
    <w:rsid w:val="007B6AF7"/>
    <w:rsid w:val="007C0ABF"/>
    <w:rsid w:val="007C12FA"/>
    <w:rsid w:val="007C1510"/>
    <w:rsid w:val="007C3E36"/>
    <w:rsid w:val="007D04AF"/>
    <w:rsid w:val="007D62B6"/>
    <w:rsid w:val="007E118A"/>
    <w:rsid w:val="007E1D8E"/>
    <w:rsid w:val="007E2E8B"/>
    <w:rsid w:val="007E5F33"/>
    <w:rsid w:val="00802273"/>
    <w:rsid w:val="00803416"/>
    <w:rsid w:val="00804864"/>
    <w:rsid w:val="00805FD7"/>
    <w:rsid w:val="0080679D"/>
    <w:rsid w:val="00806AF4"/>
    <w:rsid w:val="008246E5"/>
    <w:rsid w:val="008276D8"/>
    <w:rsid w:val="00833948"/>
    <w:rsid w:val="0083484B"/>
    <w:rsid w:val="00834913"/>
    <w:rsid w:val="0083629A"/>
    <w:rsid w:val="00836893"/>
    <w:rsid w:val="0084262F"/>
    <w:rsid w:val="008530A4"/>
    <w:rsid w:val="0085414B"/>
    <w:rsid w:val="00854ED8"/>
    <w:rsid w:val="0085650F"/>
    <w:rsid w:val="00861557"/>
    <w:rsid w:val="008637B0"/>
    <w:rsid w:val="00864F17"/>
    <w:rsid w:val="008676AE"/>
    <w:rsid w:val="00870772"/>
    <w:rsid w:val="00871C33"/>
    <w:rsid w:val="0087432F"/>
    <w:rsid w:val="00876CBD"/>
    <w:rsid w:val="00886C47"/>
    <w:rsid w:val="00892F22"/>
    <w:rsid w:val="00893A18"/>
    <w:rsid w:val="008A1F70"/>
    <w:rsid w:val="008A240E"/>
    <w:rsid w:val="008A311B"/>
    <w:rsid w:val="008B26D6"/>
    <w:rsid w:val="008B2C79"/>
    <w:rsid w:val="008B56E7"/>
    <w:rsid w:val="008C067B"/>
    <w:rsid w:val="008C1585"/>
    <w:rsid w:val="008C4AA5"/>
    <w:rsid w:val="008C4DB6"/>
    <w:rsid w:val="008C61B7"/>
    <w:rsid w:val="008D16C3"/>
    <w:rsid w:val="008D2BD1"/>
    <w:rsid w:val="008E3BB0"/>
    <w:rsid w:val="008E5B2E"/>
    <w:rsid w:val="008E602D"/>
    <w:rsid w:val="008F21FB"/>
    <w:rsid w:val="008F2A63"/>
    <w:rsid w:val="008F62D3"/>
    <w:rsid w:val="008F6CB6"/>
    <w:rsid w:val="00906D1D"/>
    <w:rsid w:val="009108B2"/>
    <w:rsid w:val="00914C62"/>
    <w:rsid w:val="00917305"/>
    <w:rsid w:val="00921D27"/>
    <w:rsid w:val="009259EC"/>
    <w:rsid w:val="009316B3"/>
    <w:rsid w:val="00934C10"/>
    <w:rsid w:val="00936F34"/>
    <w:rsid w:val="00943FA2"/>
    <w:rsid w:val="0094624C"/>
    <w:rsid w:val="00946545"/>
    <w:rsid w:val="00947EBB"/>
    <w:rsid w:val="0095397C"/>
    <w:rsid w:val="0096167A"/>
    <w:rsid w:val="0096170E"/>
    <w:rsid w:val="00962B07"/>
    <w:rsid w:val="009665E6"/>
    <w:rsid w:val="00967D72"/>
    <w:rsid w:val="00971A8F"/>
    <w:rsid w:val="00972108"/>
    <w:rsid w:val="009772F8"/>
    <w:rsid w:val="00977CA7"/>
    <w:rsid w:val="00977CDF"/>
    <w:rsid w:val="00981216"/>
    <w:rsid w:val="00983FCC"/>
    <w:rsid w:val="00987051"/>
    <w:rsid w:val="009912AE"/>
    <w:rsid w:val="00993E3B"/>
    <w:rsid w:val="00995408"/>
    <w:rsid w:val="009A0053"/>
    <w:rsid w:val="009A4F20"/>
    <w:rsid w:val="009A5FAC"/>
    <w:rsid w:val="009A6702"/>
    <w:rsid w:val="009A6747"/>
    <w:rsid w:val="009B2796"/>
    <w:rsid w:val="009C0DDF"/>
    <w:rsid w:val="009C4402"/>
    <w:rsid w:val="009C5ED4"/>
    <w:rsid w:val="009C7226"/>
    <w:rsid w:val="009D42CC"/>
    <w:rsid w:val="009D44A7"/>
    <w:rsid w:val="009D466B"/>
    <w:rsid w:val="009D4C1E"/>
    <w:rsid w:val="009D76F7"/>
    <w:rsid w:val="009E1F29"/>
    <w:rsid w:val="009E3270"/>
    <w:rsid w:val="009E3466"/>
    <w:rsid w:val="009E7062"/>
    <w:rsid w:val="009F18DF"/>
    <w:rsid w:val="00A05D9E"/>
    <w:rsid w:val="00A06689"/>
    <w:rsid w:val="00A11984"/>
    <w:rsid w:val="00A12CA8"/>
    <w:rsid w:val="00A16D6D"/>
    <w:rsid w:val="00A207CB"/>
    <w:rsid w:val="00A22C36"/>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E3322"/>
    <w:rsid w:val="00AF0B5A"/>
    <w:rsid w:val="00AF0C88"/>
    <w:rsid w:val="00B14717"/>
    <w:rsid w:val="00B149ED"/>
    <w:rsid w:val="00B20473"/>
    <w:rsid w:val="00B26825"/>
    <w:rsid w:val="00B30419"/>
    <w:rsid w:val="00B36870"/>
    <w:rsid w:val="00B54067"/>
    <w:rsid w:val="00B56151"/>
    <w:rsid w:val="00B61002"/>
    <w:rsid w:val="00B6498B"/>
    <w:rsid w:val="00B66621"/>
    <w:rsid w:val="00B71163"/>
    <w:rsid w:val="00B717B3"/>
    <w:rsid w:val="00B74EFD"/>
    <w:rsid w:val="00B76D50"/>
    <w:rsid w:val="00B80FA9"/>
    <w:rsid w:val="00B827CA"/>
    <w:rsid w:val="00B8667E"/>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32E"/>
    <w:rsid w:val="00BE3ACF"/>
    <w:rsid w:val="00BE499A"/>
    <w:rsid w:val="00BE4E66"/>
    <w:rsid w:val="00BE688A"/>
    <w:rsid w:val="00BE6DEB"/>
    <w:rsid w:val="00BF0574"/>
    <w:rsid w:val="00BF2A3E"/>
    <w:rsid w:val="00C02D07"/>
    <w:rsid w:val="00C2067C"/>
    <w:rsid w:val="00C20745"/>
    <w:rsid w:val="00C21479"/>
    <w:rsid w:val="00C26B50"/>
    <w:rsid w:val="00C301AE"/>
    <w:rsid w:val="00C3128F"/>
    <w:rsid w:val="00C31BB2"/>
    <w:rsid w:val="00C32D23"/>
    <w:rsid w:val="00C3674E"/>
    <w:rsid w:val="00C40621"/>
    <w:rsid w:val="00C420A9"/>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4D08"/>
    <w:rsid w:val="00C96788"/>
    <w:rsid w:val="00CA48C3"/>
    <w:rsid w:val="00CA6EB6"/>
    <w:rsid w:val="00CB3D95"/>
    <w:rsid w:val="00CB6924"/>
    <w:rsid w:val="00CB6AB1"/>
    <w:rsid w:val="00CC6550"/>
    <w:rsid w:val="00CC6DC6"/>
    <w:rsid w:val="00CC7333"/>
    <w:rsid w:val="00CD2677"/>
    <w:rsid w:val="00CD4CBE"/>
    <w:rsid w:val="00CE12F4"/>
    <w:rsid w:val="00CF20A9"/>
    <w:rsid w:val="00D022AB"/>
    <w:rsid w:val="00D06C28"/>
    <w:rsid w:val="00D078DF"/>
    <w:rsid w:val="00D11E8C"/>
    <w:rsid w:val="00D11F2E"/>
    <w:rsid w:val="00D166D0"/>
    <w:rsid w:val="00D16E45"/>
    <w:rsid w:val="00D20A3D"/>
    <w:rsid w:val="00D237F7"/>
    <w:rsid w:val="00D26CF1"/>
    <w:rsid w:val="00D31D70"/>
    <w:rsid w:val="00D5105D"/>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726C"/>
    <w:rsid w:val="00DC7DDD"/>
    <w:rsid w:val="00DD759F"/>
    <w:rsid w:val="00DE37E7"/>
    <w:rsid w:val="00DF05CE"/>
    <w:rsid w:val="00DF0AAC"/>
    <w:rsid w:val="00DF3DAB"/>
    <w:rsid w:val="00DF54DF"/>
    <w:rsid w:val="00DF61A5"/>
    <w:rsid w:val="00DF69B7"/>
    <w:rsid w:val="00E02887"/>
    <w:rsid w:val="00E04D6B"/>
    <w:rsid w:val="00E04EF6"/>
    <w:rsid w:val="00E061C5"/>
    <w:rsid w:val="00E07305"/>
    <w:rsid w:val="00E1370B"/>
    <w:rsid w:val="00E14343"/>
    <w:rsid w:val="00E214D3"/>
    <w:rsid w:val="00E24434"/>
    <w:rsid w:val="00E25285"/>
    <w:rsid w:val="00E30514"/>
    <w:rsid w:val="00E312FC"/>
    <w:rsid w:val="00E320AA"/>
    <w:rsid w:val="00E40DE9"/>
    <w:rsid w:val="00E40E8A"/>
    <w:rsid w:val="00E419F0"/>
    <w:rsid w:val="00E442E7"/>
    <w:rsid w:val="00E5086D"/>
    <w:rsid w:val="00E52EE8"/>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5A6E"/>
    <w:rsid w:val="00E9607C"/>
    <w:rsid w:val="00E967F2"/>
    <w:rsid w:val="00E977E3"/>
    <w:rsid w:val="00E977F4"/>
    <w:rsid w:val="00EA04AE"/>
    <w:rsid w:val="00EA2E51"/>
    <w:rsid w:val="00EB192D"/>
    <w:rsid w:val="00EB6777"/>
    <w:rsid w:val="00EC42FD"/>
    <w:rsid w:val="00EC697C"/>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1DE"/>
    <w:rsid w:val="00F11AD3"/>
    <w:rsid w:val="00F12B7F"/>
    <w:rsid w:val="00F221E9"/>
    <w:rsid w:val="00F226EC"/>
    <w:rsid w:val="00F31861"/>
    <w:rsid w:val="00F32416"/>
    <w:rsid w:val="00F34A34"/>
    <w:rsid w:val="00F3642D"/>
    <w:rsid w:val="00F3722E"/>
    <w:rsid w:val="00F40FAE"/>
    <w:rsid w:val="00F4160B"/>
    <w:rsid w:val="00F450A8"/>
    <w:rsid w:val="00F520D5"/>
    <w:rsid w:val="00F52D97"/>
    <w:rsid w:val="00F545FE"/>
    <w:rsid w:val="00F55C05"/>
    <w:rsid w:val="00F62005"/>
    <w:rsid w:val="00F70029"/>
    <w:rsid w:val="00F769F3"/>
    <w:rsid w:val="00F83294"/>
    <w:rsid w:val="00F928D9"/>
    <w:rsid w:val="00F92EFF"/>
    <w:rsid w:val="00F95275"/>
    <w:rsid w:val="00F97B6D"/>
    <w:rsid w:val="00FA2C98"/>
    <w:rsid w:val="00FA7F8D"/>
    <w:rsid w:val="00FB39E9"/>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styleId="Revision">
    <w:name w:val="Revision"/>
    <w:hidden/>
    <w:uiPriority w:val="99"/>
    <w:semiHidden/>
    <w:rsid w:val="006C6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2107949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6859844">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3659752">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9747487">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9713-EA1D-4A32-8E0C-4A72B625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7217</Words>
  <Characters>41139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5</cp:revision>
  <cp:lastPrinted>2022-03-03T11:08:00Z</cp:lastPrinted>
  <dcterms:created xsi:type="dcterms:W3CDTF">2022-03-04T13:55:00Z</dcterms:created>
  <dcterms:modified xsi:type="dcterms:W3CDTF">2022-03-07T16:13:00Z</dcterms:modified>
</cp:coreProperties>
</file>