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458B6A0" w:rsidR="000274CD" w:rsidRPr="0051733F" w:rsidRDefault="00496BEB" w:rsidP="00C704A6">
      <w:pPr>
        <w:rPr>
          <w:b/>
          <w:bCs/>
          <w:color w:val="548DD4" w:themeColor="text2" w:themeTint="99"/>
          <w:sz w:val="24"/>
          <w:szCs w:val="24"/>
        </w:rPr>
      </w:pPr>
      <w:bookmarkStart w:id="0" w:name="_Toc459799300"/>
      <w:r>
        <w:rPr>
          <w:b/>
          <w:bCs/>
          <w:color w:val="548DD4" w:themeColor="text2" w:themeTint="99"/>
          <w:sz w:val="24"/>
          <w:szCs w:val="24"/>
        </w:rPr>
        <w:t>Invitation to bid No: 2022-</w:t>
      </w:r>
      <w:r w:rsidR="00C704A6">
        <w:rPr>
          <w:b/>
          <w:bCs/>
          <w:color w:val="548DD4" w:themeColor="text2" w:themeTint="99"/>
          <w:sz w:val="24"/>
          <w:szCs w:val="24"/>
        </w:rPr>
        <w:t>032 IT Equipment</w:t>
      </w:r>
      <w:r w:rsidR="00FC038C">
        <w:rPr>
          <w:b/>
          <w:bCs/>
          <w:color w:val="548DD4" w:themeColor="text2" w:themeTint="99"/>
          <w:sz w:val="24"/>
          <w:szCs w:val="24"/>
        </w:rPr>
        <w:t xml:space="preserve"> </w:t>
      </w:r>
      <w:r w:rsidR="00EE131C">
        <w:rPr>
          <w:b/>
          <w:bCs/>
          <w:color w:val="548DD4" w:themeColor="text2" w:themeTint="99"/>
          <w:sz w:val="24"/>
          <w:szCs w:val="24"/>
        </w:rPr>
        <w:t xml:space="preserve">and Servers </w:t>
      </w:r>
      <w:r w:rsidR="00FF6281">
        <w:rPr>
          <w:b/>
          <w:bCs/>
          <w:color w:val="548DD4" w:themeColor="text2" w:themeTint="99"/>
          <w:sz w:val="24"/>
          <w:szCs w:val="24"/>
        </w:rPr>
        <w:t>“</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000" w:type="dxa"/>
        <w:tblInd w:w="-5" w:type="dxa"/>
        <w:tblLook w:val="04A0" w:firstRow="1" w:lastRow="0" w:firstColumn="1" w:lastColumn="0" w:noHBand="0" w:noVBand="1"/>
      </w:tblPr>
      <w:tblGrid>
        <w:gridCol w:w="944"/>
        <w:gridCol w:w="3040"/>
        <w:gridCol w:w="2479"/>
        <w:gridCol w:w="2537"/>
      </w:tblGrid>
      <w:tr w:rsidR="001256AF" w:rsidRPr="001256AF" w14:paraId="2F007E28" w14:textId="77777777" w:rsidTr="00564160">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4667679" w14:textId="405309CE" w:rsidR="001256AF" w:rsidRPr="001256AF" w:rsidRDefault="00564160"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Items Per Lot</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1256AF" w:rsidRPr="001256AF" w14:paraId="67D02087" w14:textId="77777777" w:rsidTr="00564160">
        <w:trPr>
          <w:trHeight w:val="239"/>
        </w:trPr>
        <w:tc>
          <w:tcPr>
            <w:tcW w:w="944" w:type="dxa"/>
            <w:tcBorders>
              <w:top w:val="nil"/>
              <w:left w:val="single" w:sz="4" w:space="0" w:color="auto"/>
              <w:bottom w:val="single" w:sz="4" w:space="0" w:color="auto"/>
              <w:right w:val="single" w:sz="4" w:space="0" w:color="auto"/>
            </w:tcBorders>
            <w:shd w:val="clear" w:color="auto" w:fill="auto"/>
            <w:noWrap/>
            <w:vAlign w:val="center"/>
            <w:hideMark/>
          </w:tcPr>
          <w:p w14:paraId="40F49FA5"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nil"/>
              <w:left w:val="nil"/>
              <w:bottom w:val="single" w:sz="4" w:space="0" w:color="auto"/>
              <w:right w:val="single" w:sz="4" w:space="0" w:color="auto"/>
            </w:tcBorders>
            <w:shd w:val="clear" w:color="auto" w:fill="auto"/>
            <w:noWrap/>
            <w:vAlign w:val="center"/>
            <w:hideMark/>
          </w:tcPr>
          <w:p w14:paraId="039D51FD" w14:textId="3E1C13EF" w:rsidR="001256AF" w:rsidRPr="001256AF" w:rsidRDefault="00C704A6"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IT Equipment</w:t>
            </w:r>
          </w:p>
        </w:tc>
        <w:tc>
          <w:tcPr>
            <w:tcW w:w="2479" w:type="dxa"/>
            <w:tcBorders>
              <w:top w:val="nil"/>
              <w:left w:val="nil"/>
              <w:bottom w:val="single" w:sz="4" w:space="0" w:color="auto"/>
              <w:right w:val="single" w:sz="4" w:space="0" w:color="auto"/>
            </w:tcBorders>
            <w:shd w:val="clear" w:color="auto" w:fill="auto"/>
            <w:noWrap/>
            <w:vAlign w:val="center"/>
            <w:hideMark/>
          </w:tcPr>
          <w:p w14:paraId="455F109B" w14:textId="70C192E9" w:rsidR="001256AF" w:rsidRPr="001256AF" w:rsidRDefault="002659BC"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14</w:t>
            </w:r>
          </w:p>
        </w:tc>
        <w:tc>
          <w:tcPr>
            <w:tcW w:w="2537" w:type="dxa"/>
            <w:tcBorders>
              <w:top w:val="nil"/>
              <w:left w:val="single" w:sz="4" w:space="0" w:color="auto"/>
              <w:bottom w:val="single" w:sz="4" w:space="0" w:color="000000"/>
              <w:right w:val="single" w:sz="4" w:space="0" w:color="auto"/>
            </w:tcBorders>
            <w:shd w:val="clear" w:color="auto" w:fill="auto"/>
            <w:noWrap/>
            <w:vAlign w:val="center"/>
            <w:hideMark/>
          </w:tcPr>
          <w:p w14:paraId="6B0CDEE6" w14:textId="07876641" w:rsidR="001256AF" w:rsidRPr="001256AF" w:rsidRDefault="002659BC" w:rsidP="001256AF">
            <w:pPr>
              <w:spacing w:after="0" w:line="240" w:lineRule="auto"/>
              <w:jc w:val="center"/>
              <w:rPr>
                <w:rFonts w:ascii="Calibri" w:eastAsia="Times New Roman" w:hAnsi="Calibri" w:cs="Calibri"/>
                <w:color w:val="000000"/>
                <w:lang w:val="en-US"/>
              </w:rPr>
            </w:pPr>
            <w:proofErr w:type="spellStart"/>
            <w:r>
              <w:rPr>
                <w:rFonts w:ascii="Calibri" w:eastAsia="Times New Roman" w:hAnsi="Calibri" w:cs="Calibri"/>
                <w:color w:val="000000"/>
                <w:lang w:val="en-US"/>
              </w:rPr>
              <w:t>Hazmieh</w:t>
            </w:r>
            <w:proofErr w:type="spellEnd"/>
            <w:r>
              <w:rPr>
                <w:rFonts w:ascii="Calibri" w:eastAsia="Times New Roman" w:hAnsi="Calibri" w:cs="Calibri"/>
                <w:color w:val="000000"/>
                <w:lang w:val="en-US"/>
              </w:rPr>
              <w:t xml:space="preserve"> </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A999882" w:rsidR="000274CD" w:rsidRPr="00DF05CE" w:rsidRDefault="00E5254B" w:rsidP="00C704A6">
            <w:pPr>
              <w:spacing w:after="0" w:line="240" w:lineRule="auto"/>
              <w:rPr>
                <w:rFonts w:cstheme="majorBidi"/>
              </w:rPr>
            </w:pPr>
            <w:r>
              <w:rPr>
                <w:rFonts w:cstheme="majorBidi"/>
              </w:rPr>
              <w:t>Thursday 21</w:t>
            </w:r>
            <w:r w:rsidR="00564160">
              <w:rPr>
                <w:rFonts w:cstheme="majorBidi"/>
              </w:rPr>
              <w:t xml:space="preserve"> July</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w:t>
      </w:r>
      <w:proofErr w:type="gramStart"/>
      <w:r w:rsidRPr="005E0B7C">
        <w:rPr>
          <w:rFonts w:cstheme="majorBidi"/>
          <w:i/>
          <w:iCs/>
        </w:rPr>
        <w:t>are advised</w:t>
      </w:r>
      <w:proofErr w:type="gramEnd"/>
      <w:r w:rsidRPr="005E0B7C">
        <w:rPr>
          <w:rFonts w:cstheme="majorBidi"/>
          <w:i/>
          <w:iCs/>
        </w:rPr>
        <w:t xml:space="preserve">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 xml:space="preserve">Tenders </w:t>
      </w:r>
      <w:proofErr w:type="gramStart"/>
      <w:r w:rsidRPr="005E0B7C">
        <w:rPr>
          <w:rFonts w:cstheme="majorBidi"/>
          <w:b/>
          <w:bCs/>
        </w:rPr>
        <w:t>must be submitted</w:t>
      </w:r>
      <w:proofErr w:type="gramEnd"/>
      <w:r w:rsidRPr="005E0B7C">
        <w:rPr>
          <w:rFonts w:cstheme="majorBidi"/>
          <w:b/>
          <w:bCs/>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261B811F" w:rsidR="000274CD" w:rsidRPr="008A610A" w:rsidRDefault="000274CD" w:rsidP="00F21FC3">
            <w:pPr>
              <w:spacing w:after="0" w:line="240" w:lineRule="auto"/>
              <w:ind w:left="446"/>
              <w:rPr>
                <w:rFonts w:cstheme="majorBidi"/>
                <w:b/>
                <w:highlight w:val="yellow"/>
              </w:rPr>
            </w:pPr>
            <w:r w:rsidRPr="008A610A">
              <w:rPr>
                <w:rFonts w:cstheme="majorBidi"/>
                <w:b/>
                <w:highlight w:val="yellow"/>
              </w:rPr>
              <w:t xml:space="preserve">Date: </w:t>
            </w:r>
            <w:r w:rsidR="00693906">
              <w:rPr>
                <w:rFonts w:cstheme="majorBidi"/>
                <w:b/>
                <w:color w:val="FF0000"/>
                <w:highlight w:val="yellow"/>
              </w:rPr>
              <w:t xml:space="preserve">Friday </w:t>
            </w:r>
            <w:r w:rsidR="00F21FC3">
              <w:rPr>
                <w:rFonts w:cstheme="majorBidi"/>
                <w:b/>
                <w:color w:val="FF0000"/>
                <w:highlight w:val="yellow"/>
              </w:rPr>
              <w:t>05</w:t>
            </w:r>
            <w:r w:rsidR="00C704A6">
              <w:rPr>
                <w:rFonts w:cstheme="majorBidi"/>
                <w:b/>
                <w:color w:val="FF0000"/>
                <w:highlight w:val="yellow"/>
              </w:rPr>
              <w:t xml:space="preserve"> August</w:t>
            </w:r>
            <w:r w:rsidR="00DD1257" w:rsidRPr="008A610A">
              <w:rPr>
                <w:rFonts w:cstheme="majorBidi"/>
                <w:b/>
                <w:color w:val="FF0000"/>
                <w:highlight w:val="yellow"/>
              </w:rPr>
              <w:t xml:space="preserve"> 2022</w:t>
            </w:r>
          </w:p>
          <w:p w14:paraId="531BAEAB" w14:textId="5E5928D7" w:rsidR="000274CD" w:rsidRPr="00DF05CE" w:rsidRDefault="000274CD" w:rsidP="00564160">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564160">
              <w:rPr>
                <w:rFonts w:cstheme="majorBidi"/>
                <w:b/>
                <w:color w:val="FF0000"/>
                <w:highlight w:val="yellow"/>
              </w:rPr>
              <w:t>3</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4FDCD035" w:rsidR="000274CD" w:rsidRPr="00564160" w:rsidRDefault="000274CD" w:rsidP="00F21FC3">
            <w:pPr>
              <w:spacing w:after="0" w:line="240" w:lineRule="auto"/>
              <w:ind w:left="446"/>
              <w:rPr>
                <w:rFonts w:cstheme="majorBidi"/>
                <w:b/>
                <w:bCs/>
              </w:rPr>
            </w:pPr>
            <w:r w:rsidRPr="00DF05CE">
              <w:rPr>
                <w:rFonts w:cstheme="majorBidi"/>
              </w:rPr>
              <w:t xml:space="preserve">“Tender reference: </w:t>
            </w:r>
            <w:r w:rsidR="005E4015">
              <w:rPr>
                <w:rFonts w:cstheme="majorBidi"/>
                <w:b/>
                <w:bCs/>
              </w:rPr>
              <w:t>2022-</w:t>
            </w:r>
            <w:r w:rsidR="005E0B7C">
              <w:rPr>
                <w:rFonts w:cstheme="majorBidi"/>
                <w:b/>
                <w:bCs/>
              </w:rPr>
              <w:t>0</w:t>
            </w:r>
            <w:r w:rsidR="00564160">
              <w:rPr>
                <w:rFonts w:cstheme="majorBidi"/>
                <w:b/>
                <w:bCs/>
              </w:rPr>
              <w:t>3</w:t>
            </w:r>
            <w:r w:rsidR="00C704A6">
              <w:rPr>
                <w:rFonts w:cstheme="majorBidi"/>
                <w:b/>
                <w:bCs/>
              </w:rPr>
              <w:t>2</w:t>
            </w:r>
            <w:r w:rsidR="00E5797D">
              <w:rPr>
                <w:rFonts w:cstheme="majorBidi"/>
              </w:rPr>
              <w:t xml:space="preserve"> Do not open before </w:t>
            </w:r>
            <w:r w:rsidR="00C704A6">
              <w:rPr>
                <w:rFonts w:cstheme="majorBidi"/>
                <w:b/>
                <w:color w:val="FF0000"/>
                <w:highlight w:val="yellow"/>
              </w:rPr>
              <w:t xml:space="preserve">Friday </w:t>
            </w:r>
            <w:r w:rsidR="00F21FC3">
              <w:rPr>
                <w:rFonts w:cstheme="majorBidi"/>
                <w:b/>
                <w:color w:val="FF0000"/>
                <w:highlight w:val="yellow"/>
              </w:rPr>
              <w:t>05</w:t>
            </w:r>
            <w:r w:rsidR="00C704A6">
              <w:rPr>
                <w:rFonts w:cstheme="majorBidi"/>
                <w:b/>
                <w:color w:val="FF0000"/>
                <w:highlight w:val="yellow"/>
              </w:rPr>
              <w:t xml:space="preserve"> August</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2EAA2D18" w:rsidR="000274CD" w:rsidRPr="00DF05CE" w:rsidRDefault="000274CD" w:rsidP="00F21FC3">
            <w:pPr>
              <w:spacing w:after="0" w:line="240" w:lineRule="auto"/>
              <w:ind w:left="446"/>
              <w:rPr>
                <w:rFonts w:cstheme="majorBidi"/>
              </w:rPr>
            </w:pPr>
            <w:r w:rsidRPr="00DF05CE">
              <w:rPr>
                <w:rFonts w:cstheme="majorBidi"/>
              </w:rPr>
              <w:t xml:space="preserve">Date: </w:t>
            </w:r>
            <w:r w:rsidR="00F21FC3">
              <w:rPr>
                <w:rFonts w:cstheme="majorBidi"/>
                <w:b/>
                <w:color w:val="FF0000"/>
              </w:rPr>
              <w:t>Monday 01 August</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 xml:space="preserve">(written by hand bids </w:t>
      </w:r>
      <w:proofErr w:type="gramStart"/>
      <w:r w:rsidRPr="00F138FE">
        <w:rPr>
          <w:rFonts w:cstheme="minorHAnsi"/>
          <w:b/>
          <w:bCs/>
          <w:i/>
          <w:iCs/>
          <w:sz w:val="18"/>
          <w:szCs w:val="18"/>
        </w:rPr>
        <w:t>will be considered</w:t>
      </w:r>
      <w:proofErr w:type="gramEnd"/>
      <w:r w:rsidRPr="00F138FE">
        <w:rPr>
          <w:rFonts w:cstheme="minorHAnsi"/>
          <w:b/>
          <w:bCs/>
          <w:i/>
          <w:iCs/>
          <w:sz w:val="18"/>
          <w:szCs w:val="18"/>
        </w:rPr>
        <w:t xml:space="preserve">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1F37F2D5" w:rsidR="00090D50" w:rsidRDefault="00090D50" w:rsidP="00854CB9">
      <w:pPr>
        <w:autoSpaceDE w:val="0"/>
        <w:autoSpaceDN w:val="0"/>
        <w:adjustRightInd w:val="0"/>
        <w:spacing w:after="0" w:line="240" w:lineRule="auto"/>
        <w:rPr>
          <w:rFonts w:cstheme="majorBidi"/>
          <w:lang w:val="en-US"/>
        </w:rPr>
      </w:pPr>
    </w:p>
    <w:p w14:paraId="406B918C" w14:textId="1B6F9E18" w:rsidR="00EE131C" w:rsidRDefault="00EE131C" w:rsidP="00854CB9">
      <w:pPr>
        <w:autoSpaceDE w:val="0"/>
        <w:autoSpaceDN w:val="0"/>
        <w:adjustRightInd w:val="0"/>
        <w:spacing w:after="0" w:line="240" w:lineRule="auto"/>
        <w:rPr>
          <w:rFonts w:cstheme="majorBidi"/>
          <w:lang w:val="en-US"/>
        </w:rPr>
      </w:pPr>
    </w:p>
    <w:p w14:paraId="2410BB6A" w14:textId="4E4F98EC" w:rsidR="00EE131C" w:rsidRDefault="00EE131C" w:rsidP="00854CB9">
      <w:pPr>
        <w:autoSpaceDE w:val="0"/>
        <w:autoSpaceDN w:val="0"/>
        <w:adjustRightInd w:val="0"/>
        <w:spacing w:after="0" w:line="240" w:lineRule="auto"/>
        <w:rPr>
          <w:rFonts w:cstheme="majorBidi"/>
          <w:lang w:val="en-US"/>
        </w:rPr>
      </w:pPr>
    </w:p>
    <w:p w14:paraId="5EAA768A" w14:textId="06FE9D5F" w:rsidR="00EE131C" w:rsidRDefault="00EE131C" w:rsidP="00854CB9">
      <w:pPr>
        <w:autoSpaceDE w:val="0"/>
        <w:autoSpaceDN w:val="0"/>
        <w:adjustRightInd w:val="0"/>
        <w:spacing w:after="0" w:line="240" w:lineRule="auto"/>
        <w:rPr>
          <w:rFonts w:cstheme="majorBidi"/>
          <w:lang w:val="en-US"/>
        </w:rPr>
      </w:pPr>
    </w:p>
    <w:p w14:paraId="70E80652" w14:textId="7EF4416C" w:rsidR="00EE131C" w:rsidRDefault="00EE131C" w:rsidP="00854CB9">
      <w:pPr>
        <w:autoSpaceDE w:val="0"/>
        <w:autoSpaceDN w:val="0"/>
        <w:adjustRightInd w:val="0"/>
        <w:spacing w:after="0" w:line="240" w:lineRule="auto"/>
        <w:rPr>
          <w:rFonts w:cstheme="majorBidi"/>
          <w:lang w:val="en-US"/>
        </w:rPr>
      </w:pPr>
    </w:p>
    <w:p w14:paraId="7B7EBA3A" w14:textId="60292755" w:rsidR="00EE131C" w:rsidRDefault="00EE131C" w:rsidP="00854CB9">
      <w:pPr>
        <w:autoSpaceDE w:val="0"/>
        <w:autoSpaceDN w:val="0"/>
        <w:adjustRightInd w:val="0"/>
        <w:spacing w:after="0" w:line="240" w:lineRule="auto"/>
        <w:rPr>
          <w:rFonts w:cstheme="majorBidi"/>
          <w:lang w:val="en-US"/>
        </w:rPr>
      </w:pPr>
    </w:p>
    <w:p w14:paraId="25D6C551" w14:textId="77777777" w:rsidR="00EE131C" w:rsidRDefault="00EE131C"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w:t>
      </w:r>
      <w:r w:rsidR="004A290C">
        <w:rPr>
          <w:rFonts w:cstheme="majorBidi"/>
          <w:lang w:val="en-US"/>
        </w:rPr>
        <w:t>.</w:t>
      </w:r>
    </w:p>
    <w:tbl>
      <w:tblPr>
        <w:tblW w:w="11002" w:type="dxa"/>
        <w:tblInd w:w="-815" w:type="dxa"/>
        <w:tblLook w:val="04A0" w:firstRow="1" w:lastRow="0" w:firstColumn="1" w:lastColumn="0" w:noHBand="0" w:noVBand="1"/>
      </w:tblPr>
      <w:tblGrid>
        <w:gridCol w:w="6223"/>
        <w:gridCol w:w="2092"/>
        <w:gridCol w:w="2687"/>
      </w:tblGrid>
      <w:tr w:rsidR="00F138FE" w:rsidRPr="00F138FE" w14:paraId="216A7FDC" w14:textId="77777777" w:rsidTr="00F138FE">
        <w:trPr>
          <w:trHeight w:val="473"/>
        </w:trPr>
        <w:tc>
          <w:tcPr>
            <w:tcW w:w="6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tcBorders>
              <w:top w:val="single" w:sz="4" w:space="0" w:color="auto"/>
              <w:left w:val="nil"/>
              <w:bottom w:val="single" w:sz="4" w:space="0" w:color="auto"/>
              <w:right w:val="single" w:sz="4" w:space="0" w:color="auto"/>
            </w:tcBorders>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proofErr w:type="gramStart"/>
            <w:r w:rsidRPr="00F138FE">
              <w:rPr>
                <w:rFonts w:ascii="Calibri" w:eastAsia="Times New Roman" w:hAnsi="Calibri" w:cs="Calibri"/>
                <w:b/>
                <w:bCs/>
                <w:color w:val="000000"/>
                <w:sz w:val="20"/>
                <w:szCs w:val="20"/>
                <w:lang w:val="en-US"/>
              </w:rPr>
              <w:t>Is bid</w:t>
            </w:r>
            <w:proofErr w:type="gramEnd"/>
            <w:r w:rsidRPr="00F138FE">
              <w:rPr>
                <w:rFonts w:ascii="Calibri" w:eastAsia="Times New Roman" w:hAnsi="Calibri" w:cs="Calibri"/>
                <w:b/>
                <w:bCs/>
                <w:color w:val="000000"/>
                <w:sz w:val="20"/>
                <w:szCs w:val="20"/>
                <w:lang w:val="en-US"/>
              </w:rPr>
              <w:t xml:space="preserve"> compliant? </w:t>
            </w:r>
            <w:r w:rsidRPr="00F138FE">
              <w:rPr>
                <w:rFonts w:ascii="Calibri" w:eastAsia="Times New Roman" w:hAnsi="Calibri" w:cs="Calibri"/>
                <w:color w:val="000000"/>
                <w:sz w:val="20"/>
                <w:szCs w:val="20"/>
                <w:lang w:val="en-US"/>
              </w:rPr>
              <w:t>Bidder to complete</w:t>
            </w:r>
          </w:p>
        </w:tc>
        <w:tc>
          <w:tcPr>
            <w:tcW w:w="2687" w:type="dxa"/>
            <w:tcBorders>
              <w:top w:val="single" w:sz="4" w:space="0" w:color="auto"/>
              <w:left w:val="nil"/>
              <w:bottom w:val="single" w:sz="4" w:space="0" w:color="auto"/>
              <w:right w:val="single" w:sz="4" w:space="0" w:color="auto"/>
            </w:tcBorders>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DB7D90A" w14:textId="2EBFC775" w:rsidR="00F138FE" w:rsidRPr="00F138FE" w:rsidRDefault="00F138FE" w:rsidP="00A2610A">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A2610A">
              <w:rPr>
                <w:rFonts w:ascii="Calibri" w:eastAsia="Times New Roman" w:hAnsi="Calibri" w:cs="Calibri"/>
                <w:color w:val="000000"/>
                <w:sz w:val="20"/>
                <w:szCs w:val="20"/>
                <w:lang w:val="en-US"/>
              </w:rPr>
              <w:t xml:space="preserve">Two </w:t>
            </w:r>
            <w:r w:rsidRPr="00F138FE">
              <w:rPr>
                <w:rFonts w:ascii="Calibri" w:eastAsia="Times New Roman" w:hAnsi="Calibri" w:cs="Calibri"/>
                <w:color w:val="000000"/>
                <w:sz w:val="20"/>
                <w:szCs w:val="20"/>
                <w:lang w:val="en-US"/>
              </w:rPr>
              <w:t>Years Framework Agreement</w:t>
            </w:r>
          </w:p>
        </w:tc>
        <w:tc>
          <w:tcPr>
            <w:tcW w:w="2092" w:type="dxa"/>
            <w:tcBorders>
              <w:top w:val="nil"/>
              <w:left w:val="nil"/>
              <w:bottom w:val="single" w:sz="4" w:space="0" w:color="auto"/>
              <w:right w:val="single" w:sz="4" w:space="0" w:color="auto"/>
            </w:tcBorders>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BD13BC7" w14:textId="47FC521E" w:rsidR="00F138FE" w:rsidRPr="00F138FE" w:rsidRDefault="00F138FE" w:rsidP="00A2610A">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Two</w:t>
            </w:r>
            <w:r w:rsidRPr="00F138FE">
              <w:rPr>
                <w:rFonts w:ascii="Calibri" w:eastAsia="Times New Roman" w:hAnsi="Calibri" w:cs="Calibri"/>
                <w:color w:val="000000"/>
                <w:lang w:val="en-US"/>
              </w:rPr>
              <w:t xml:space="preserve"> Years</w:t>
            </w:r>
          </w:p>
        </w:tc>
        <w:tc>
          <w:tcPr>
            <w:tcW w:w="2092" w:type="dxa"/>
            <w:tcBorders>
              <w:top w:val="nil"/>
              <w:left w:val="nil"/>
              <w:bottom w:val="single" w:sz="4" w:space="0" w:color="auto"/>
              <w:right w:val="single" w:sz="4" w:space="0" w:color="auto"/>
            </w:tcBorders>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tcBorders>
              <w:top w:val="nil"/>
              <w:left w:val="nil"/>
              <w:bottom w:val="single" w:sz="4" w:space="0" w:color="auto"/>
              <w:right w:val="single" w:sz="4" w:space="0" w:color="auto"/>
            </w:tcBorders>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tcBorders>
              <w:top w:val="nil"/>
              <w:left w:val="nil"/>
              <w:bottom w:val="single" w:sz="4" w:space="0" w:color="auto"/>
              <w:right w:val="single" w:sz="4" w:space="0" w:color="auto"/>
            </w:tcBorders>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FD734D">
        <w:trPr>
          <w:trHeight w:val="377"/>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tcBorders>
              <w:top w:val="nil"/>
              <w:left w:val="nil"/>
              <w:bottom w:val="single" w:sz="4" w:space="0" w:color="auto"/>
              <w:right w:val="single" w:sz="4" w:space="0" w:color="auto"/>
            </w:tcBorders>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6EC19D6" w14:textId="40EC2904"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payments terms are </w:t>
            </w:r>
            <w:r w:rsidR="005B64B0">
              <w:rPr>
                <w:rFonts w:ascii="Calibri" w:eastAsia="Times New Roman" w:hAnsi="Calibri" w:cs="Calibri"/>
                <w:color w:val="000000"/>
                <w:lang w:val="en-US"/>
              </w:rPr>
              <w:t>30-</w:t>
            </w:r>
            <w:r w:rsidRPr="00F138FE">
              <w:rPr>
                <w:rFonts w:ascii="Calibri" w:eastAsia="Times New Roman" w:hAnsi="Calibri" w:cs="Calibri"/>
                <w:color w:val="000000"/>
                <w:lang w:val="en-US"/>
              </w:rPr>
              <w:t>45 days from the date of GRN ( Good Received Note)</w:t>
            </w:r>
          </w:p>
        </w:tc>
        <w:tc>
          <w:tcPr>
            <w:tcW w:w="2092" w:type="dxa"/>
            <w:tcBorders>
              <w:top w:val="nil"/>
              <w:left w:val="nil"/>
              <w:bottom w:val="single" w:sz="4" w:space="0" w:color="auto"/>
              <w:right w:val="single" w:sz="4" w:space="0" w:color="auto"/>
            </w:tcBorders>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5B64B0">
        <w:trPr>
          <w:trHeight w:val="246"/>
        </w:trPr>
        <w:tc>
          <w:tcPr>
            <w:tcW w:w="6223" w:type="dxa"/>
            <w:tcBorders>
              <w:top w:val="nil"/>
              <w:left w:val="single" w:sz="4" w:space="0" w:color="auto"/>
              <w:bottom w:val="nil"/>
              <w:right w:val="single" w:sz="4" w:space="0" w:color="auto"/>
            </w:tcBorders>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tcBorders>
              <w:top w:val="nil"/>
              <w:left w:val="nil"/>
              <w:bottom w:val="nil"/>
              <w:right w:val="single" w:sz="4" w:space="0" w:color="auto"/>
            </w:tcBorders>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nil"/>
              <w:right w:val="single" w:sz="4" w:space="0" w:color="auto"/>
            </w:tcBorders>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5B64B0" w:rsidRPr="00F138FE" w14:paraId="70C136E5" w14:textId="77777777" w:rsidTr="00FD734D">
        <w:trPr>
          <w:trHeight w:val="90"/>
        </w:trPr>
        <w:tc>
          <w:tcPr>
            <w:tcW w:w="6223" w:type="dxa"/>
            <w:tcBorders>
              <w:top w:val="nil"/>
              <w:left w:val="single" w:sz="4" w:space="0" w:color="auto"/>
              <w:bottom w:val="single" w:sz="4" w:space="0" w:color="auto"/>
              <w:right w:val="single" w:sz="4" w:space="0" w:color="auto"/>
            </w:tcBorders>
            <w:shd w:val="clear" w:color="auto" w:fill="auto"/>
            <w:vAlign w:val="bottom"/>
          </w:tcPr>
          <w:p w14:paraId="4DC6B731" w14:textId="587D8231" w:rsidR="005B64B0" w:rsidRPr="00F138FE" w:rsidRDefault="005B64B0" w:rsidP="00F138FE">
            <w:pPr>
              <w:spacing w:after="0" w:line="240" w:lineRule="auto"/>
              <w:rPr>
                <w:rFonts w:ascii="Calibri" w:eastAsia="Times New Roman" w:hAnsi="Calibri" w:cs="Calibri"/>
                <w:color w:val="000000"/>
                <w:lang w:val="en-US"/>
              </w:rPr>
            </w:pPr>
          </w:p>
        </w:tc>
        <w:tc>
          <w:tcPr>
            <w:tcW w:w="2092" w:type="dxa"/>
            <w:tcBorders>
              <w:top w:val="nil"/>
              <w:left w:val="nil"/>
              <w:bottom w:val="single" w:sz="4" w:space="0" w:color="auto"/>
              <w:right w:val="single" w:sz="4" w:space="0" w:color="auto"/>
            </w:tcBorders>
            <w:shd w:val="clear" w:color="auto" w:fill="auto"/>
            <w:vAlign w:val="center"/>
          </w:tcPr>
          <w:p w14:paraId="5B6EBC39" w14:textId="77777777" w:rsidR="005B64B0" w:rsidRPr="00F138FE" w:rsidRDefault="005B64B0" w:rsidP="00F138FE">
            <w:pPr>
              <w:spacing w:after="0" w:line="240" w:lineRule="auto"/>
              <w:jc w:val="center"/>
              <w:rPr>
                <w:rFonts w:ascii="Segoe UI Symbol" w:eastAsia="Times New Roman" w:hAnsi="Segoe UI Symbol" w:cs="Segoe UI Symbol"/>
                <w:color w:val="000000"/>
                <w:sz w:val="20"/>
                <w:szCs w:val="20"/>
                <w:lang w:val="en-US"/>
              </w:rPr>
            </w:pPr>
          </w:p>
        </w:tc>
        <w:tc>
          <w:tcPr>
            <w:tcW w:w="2687" w:type="dxa"/>
            <w:tcBorders>
              <w:top w:val="nil"/>
              <w:left w:val="nil"/>
              <w:bottom w:val="single" w:sz="4" w:space="0" w:color="auto"/>
              <w:right w:val="single" w:sz="4" w:space="0" w:color="auto"/>
            </w:tcBorders>
            <w:shd w:val="clear" w:color="auto" w:fill="auto"/>
            <w:noWrap/>
            <w:vAlign w:val="bottom"/>
          </w:tcPr>
          <w:p w14:paraId="4237C65A" w14:textId="77777777" w:rsidR="005B64B0" w:rsidRPr="00F138FE" w:rsidRDefault="005B64B0" w:rsidP="00F138FE">
            <w:pPr>
              <w:spacing w:after="0" w:line="240" w:lineRule="auto"/>
              <w:rPr>
                <w:rFonts w:ascii="Calibri" w:eastAsia="Times New Roman" w:hAnsi="Calibri" w:cs="Calibri"/>
                <w:color w:val="000000"/>
                <w:lang w:val="en-US"/>
              </w:rPr>
            </w:pPr>
          </w:p>
        </w:tc>
      </w:tr>
      <w:tr w:rsidR="005B64B0" w:rsidRPr="00F138FE" w14:paraId="5CE062F6" w14:textId="77777777" w:rsidTr="0054051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tcPr>
          <w:p w14:paraId="133B0339" w14:textId="6D1BE711" w:rsidR="005B64B0" w:rsidRPr="00F138FE" w:rsidRDefault="005B64B0" w:rsidP="005B64B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Supplier should submit the after sales and maintenance quote for each item</w:t>
            </w:r>
          </w:p>
        </w:tc>
        <w:tc>
          <w:tcPr>
            <w:tcW w:w="2092" w:type="dxa"/>
            <w:tcBorders>
              <w:top w:val="nil"/>
              <w:left w:val="nil"/>
              <w:bottom w:val="single" w:sz="4" w:space="0" w:color="auto"/>
              <w:right w:val="single" w:sz="4" w:space="0" w:color="auto"/>
            </w:tcBorders>
            <w:shd w:val="clear" w:color="auto" w:fill="auto"/>
          </w:tcPr>
          <w:p w14:paraId="59F74EE3" w14:textId="2777AFFE" w:rsidR="005B64B0" w:rsidRPr="00F138FE" w:rsidRDefault="005B64B0" w:rsidP="005B64B0">
            <w:pPr>
              <w:spacing w:after="0" w:line="240" w:lineRule="auto"/>
              <w:jc w:val="center"/>
              <w:rPr>
                <w:rFonts w:ascii="Segoe UI Symbol" w:eastAsia="Times New Roman" w:hAnsi="Segoe UI Symbol" w:cs="Segoe UI Symbol"/>
                <w:color w:val="000000"/>
                <w:sz w:val="20"/>
                <w:szCs w:val="20"/>
                <w:lang w:val="en-US"/>
              </w:rPr>
            </w:pPr>
            <w:r w:rsidRPr="00F51294">
              <w:rPr>
                <w:rFonts w:ascii="Segoe UI Symbol" w:eastAsia="Times New Roman" w:hAnsi="Segoe UI Symbol" w:cs="Segoe UI Symbol"/>
                <w:color w:val="000000"/>
                <w:sz w:val="20"/>
                <w:szCs w:val="20"/>
                <w:lang w:val="en-US"/>
              </w:rPr>
              <w:t>☐</w:t>
            </w:r>
            <w:r w:rsidRPr="00F51294">
              <w:rPr>
                <w:rFonts w:ascii="Calibri" w:eastAsia="Times New Roman" w:hAnsi="Calibri" w:cs="Calibri"/>
                <w:color w:val="000000"/>
                <w:sz w:val="20"/>
                <w:szCs w:val="20"/>
                <w:lang w:val="en-US"/>
              </w:rPr>
              <w:t xml:space="preserve"> Yes   </w:t>
            </w:r>
            <w:r w:rsidRPr="00F51294">
              <w:rPr>
                <w:rFonts w:ascii="Segoe UI Symbol" w:eastAsia="Times New Roman" w:hAnsi="Segoe UI Symbol" w:cs="Segoe UI Symbol"/>
                <w:color w:val="000000"/>
                <w:sz w:val="20"/>
                <w:szCs w:val="20"/>
                <w:lang w:val="en-US"/>
              </w:rPr>
              <w:t>☐</w:t>
            </w:r>
            <w:r w:rsidRPr="00F51294">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tcPr>
          <w:p w14:paraId="7F9A489B" w14:textId="77777777" w:rsidR="005B64B0" w:rsidRPr="00F138FE" w:rsidRDefault="005B64B0" w:rsidP="005B64B0">
            <w:pPr>
              <w:spacing w:after="0" w:line="240" w:lineRule="auto"/>
              <w:rPr>
                <w:rFonts w:ascii="Calibri" w:eastAsia="Times New Roman" w:hAnsi="Calibri" w:cs="Calibri"/>
                <w:color w:val="000000"/>
                <w:lang w:val="en-US"/>
              </w:rPr>
            </w:pPr>
          </w:p>
        </w:tc>
      </w:tr>
      <w:tr w:rsidR="005B64B0" w:rsidRPr="00F138FE" w14:paraId="7318C8D3" w14:textId="77777777" w:rsidTr="0054051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tcPr>
          <w:p w14:paraId="73723571" w14:textId="60840AA1" w:rsidR="005B64B0" w:rsidRPr="00F138FE" w:rsidRDefault="005B64B0" w:rsidP="005B64B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Items should be Brand New </w:t>
            </w:r>
          </w:p>
        </w:tc>
        <w:tc>
          <w:tcPr>
            <w:tcW w:w="2092" w:type="dxa"/>
            <w:tcBorders>
              <w:top w:val="nil"/>
              <w:left w:val="nil"/>
              <w:bottom w:val="single" w:sz="4" w:space="0" w:color="auto"/>
              <w:right w:val="single" w:sz="4" w:space="0" w:color="auto"/>
            </w:tcBorders>
            <w:shd w:val="clear" w:color="auto" w:fill="auto"/>
          </w:tcPr>
          <w:p w14:paraId="7F792157" w14:textId="35A768BC" w:rsidR="005B64B0" w:rsidRPr="00F138FE" w:rsidRDefault="005B64B0" w:rsidP="005B64B0">
            <w:pPr>
              <w:spacing w:after="0" w:line="240" w:lineRule="auto"/>
              <w:jc w:val="center"/>
              <w:rPr>
                <w:rFonts w:ascii="Segoe UI Symbol" w:eastAsia="Times New Roman" w:hAnsi="Segoe UI Symbol" w:cs="Segoe UI Symbol"/>
                <w:color w:val="000000"/>
                <w:sz w:val="20"/>
                <w:szCs w:val="20"/>
                <w:lang w:val="en-US"/>
              </w:rPr>
            </w:pPr>
            <w:r w:rsidRPr="00F51294">
              <w:rPr>
                <w:rFonts w:ascii="Segoe UI Symbol" w:eastAsia="Times New Roman" w:hAnsi="Segoe UI Symbol" w:cs="Segoe UI Symbol"/>
                <w:color w:val="000000"/>
                <w:sz w:val="20"/>
                <w:szCs w:val="20"/>
                <w:lang w:val="en-US"/>
              </w:rPr>
              <w:t>☐</w:t>
            </w:r>
            <w:r w:rsidRPr="00F51294">
              <w:rPr>
                <w:rFonts w:ascii="Calibri" w:eastAsia="Times New Roman" w:hAnsi="Calibri" w:cs="Calibri"/>
                <w:color w:val="000000"/>
                <w:sz w:val="20"/>
                <w:szCs w:val="20"/>
                <w:lang w:val="en-US"/>
              </w:rPr>
              <w:t xml:space="preserve"> Yes   </w:t>
            </w:r>
            <w:r w:rsidRPr="00F51294">
              <w:rPr>
                <w:rFonts w:ascii="Segoe UI Symbol" w:eastAsia="Times New Roman" w:hAnsi="Segoe UI Symbol" w:cs="Segoe UI Symbol"/>
                <w:color w:val="000000"/>
                <w:sz w:val="20"/>
                <w:szCs w:val="20"/>
                <w:lang w:val="en-US"/>
              </w:rPr>
              <w:t>☐</w:t>
            </w:r>
            <w:r w:rsidRPr="00F51294">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tcPr>
          <w:p w14:paraId="6501048F" w14:textId="77777777" w:rsidR="005B64B0" w:rsidRPr="00F138FE" w:rsidRDefault="005B64B0" w:rsidP="005B64B0">
            <w:pPr>
              <w:spacing w:after="0" w:line="240" w:lineRule="auto"/>
              <w:rPr>
                <w:rFonts w:ascii="Calibri" w:eastAsia="Times New Roman" w:hAnsi="Calibri" w:cs="Calibri"/>
                <w:color w:val="000000"/>
                <w:lang w:val="en-US"/>
              </w:rPr>
            </w:pPr>
          </w:p>
        </w:tc>
      </w:tr>
      <w:tr w:rsidR="005B64B0" w:rsidRPr="00F138FE" w14:paraId="24CB8A40" w14:textId="77777777" w:rsidTr="00E07B2D">
        <w:trPr>
          <w:trHeight w:val="246"/>
        </w:trPr>
        <w:tc>
          <w:tcPr>
            <w:tcW w:w="6223" w:type="dxa"/>
            <w:tcBorders>
              <w:top w:val="nil"/>
              <w:left w:val="single" w:sz="4" w:space="0" w:color="auto"/>
              <w:bottom w:val="single" w:sz="4" w:space="0" w:color="auto"/>
              <w:right w:val="single" w:sz="4" w:space="0" w:color="auto"/>
            </w:tcBorders>
            <w:shd w:val="clear" w:color="auto" w:fill="auto"/>
            <w:vAlign w:val="bottom"/>
          </w:tcPr>
          <w:p w14:paraId="443C9A42" w14:textId="7C9A6049" w:rsidR="005B64B0" w:rsidRPr="00F138FE" w:rsidRDefault="005B64B0" w:rsidP="005B64B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Datasheet of each item should be marked and submitted in a separate sealed envelope with the bid </w:t>
            </w:r>
          </w:p>
        </w:tc>
        <w:tc>
          <w:tcPr>
            <w:tcW w:w="2092" w:type="dxa"/>
            <w:tcBorders>
              <w:top w:val="nil"/>
              <w:left w:val="nil"/>
              <w:bottom w:val="single" w:sz="4" w:space="0" w:color="auto"/>
              <w:right w:val="single" w:sz="4" w:space="0" w:color="auto"/>
            </w:tcBorders>
            <w:shd w:val="clear" w:color="auto" w:fill="auto"/>
          </w:tcPr>
          <w:p w14:paraId="63F6A3FA" w14:textId="7269B662" w:rsidR="005B64B0" w:rsidRPr="00F138FE" w:rsidRDefault="005B64B0" w:rsidP="005B64B0">
            <w:pPr>
              <w:spacing w:after="0" w:line="240" w:lineRule="auto"/>
              <w:jc w:val="center"/>
              <w:rPr>
                <w:rFonts w:ascii="Segoe UI Symbol" w:eastAsia="Times New Roman" w:hAnsi="Segoe UI Symbol" w:cs="Segoe UI Symbol"/>
                <w:color w:val="000000"/>
                <w:sz w:val="20"/>
                <w:szCs w:val="20"/>
                <w:lang w:val="en-US"/>
              </w:rPr>
            </w:pPr>
            <w:r w:rsidRPr="00F51294">
              <w:rPr>
                <w:rFonts w:ascii="Segoe UI Symbol" w:eastAsia="Times New Roman" w:hAnsi="Segoe UI Symbol" w:cs="Segoe UI Symbol"/>
                <w:color w:val="000000"/>
                <w:sz w:val="20"/>
                <w:szCs w:val="20"/>
                <w:lang w:val="en-US"/>
              </w:rPr>
              <w:t>☐</w:t>
            </w:r>
            <w:r w:rsidRPr="00F51294">
              <w:rPr>
                <w:rFonts w:ascii="Calibri" w:eastAsia="Times New Roman" w:hAnsi="Calibri" w:cs="Calibri"/>
                <w:color w:val="000000"/>
                <w:sz w:val="20"/>
                <w:szCs w:val="20"/>
                <w:lang w:val="en-US"/>
              </w:rPr>
              <w:t xml:space="preserve"> Yes   </w:t>
            </w:r>
            <w:r w:rsidRPr="00F51294">
              <w:rPr>
                <w:rFonts w:ascii="Segoe UI Symbol" w:eastAsia="Times New Roman" w:hAnsi="Segoe UI Symbol" w:cs="Segoe UI Symbol"/>
                <w:color w:val="000000"/>
                <w:sz w:val="20"/>
                <w:szCs w:val="20"/>
                <w:lang w:val="en-US"/>
              </w:rPr>
              <w:t>☐</w:t>
            </w:r>
            <w:r w:rsidRPr="00F51294">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tcPr>
          <w:p w14:paraId="07FD8B09" w14:textId="77777777" w:rsidR="005B64B0" w:rsidRPr="00F138FE" w:rsidRDefault="005B64B0" w:rsidP="005B64B0">
            <w:pPr>
              <w:spacing w:after="0" w:line="240" w:lineRule="auto"/>
              <w:rPr>
                <w:rFonts w:ascii="Calibri" w:eastAsia="Times New Roman" w:hAnsi="Calibri" w:cs="Calibri"/>
                <w:color w:val="000000"/>
                <w:lang w:val="en-US"/>
              </w:rPr>
            </w:pPr>
          </w:p>
        </w:tc>
      </w:tr>
    </w:tbl>
    <w:p w14:paraId="6B1E322B" w14:textId="6507BBBF"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 xml:space="preserve">Documents listed below </w:t>
      </w:r>
      <w:proofErr w:type="gramStart"/>
      <w:r w:rsidRPr="00AD53C2">
        <w:rPr>
          <w:rFonts w:cstheme="majorBidi"/>
          <w:b/>
          <w:bCs/>
          <w:lang w:val="en-US"/>
        </w:rPr>
        <w:t>shall be submitted</w:t>
      </w:r>
      <w:proofErr w:type="gramEnd"/>
      <w:r w:rsidRPr="00AD53C2">
        <w:rPr>
          <w:rFonts w:cstheme="majorBidi"/>
          <w:b/>
          <w:bCs/>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lastRenderedPageBreak/>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6CBB3778" w:rsidR="00D078DF" w:rsidRPr="00F6261A" w:rsidRDefault="001B77F3" w:rsidP="002A4ABE">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5B64B0">
        <w:rPr>
          <w:rFonts w:cstheme="majorBidi"/>
          <w:b/>
        </w:rPr>
        <w:t>3</w:t>
      </w:r>
      <w:r w:rsidR="00EE131C">
        <w:rPr>
          <w:rFonts w:cstheme="majorBidi"/>
          <w:b/>
        </w:rPr>
        <w:t>2</w:t>
      </w:r>
      <w:r w:rsidR="003A5428" w:rsidRPr="00DF05CE">
        <w:rPr>
          <w:rFonts w:cstheme="majorBidi"/>
          <w:bCs/>
        </w:rPr>
        <w:t>. Do not open b</w:t>
      </w:r>
      <w:r w:rsidR="000274CD">
        <w:rPr>
          <w:rFonts w:cstheme="majorBidi"/>
          <w:bCs/>
        </w:rPr>
        <w:t xml:space="preserve">efore </w:t>
      </w:r>
      <w:r w:rsidR="00090D50">
        <w:rPr>
          <w:rFonts w:cstheme="majorBidi"/>
          <w:b/>
        </w:rPr>
        <w:t>Friday</w:t>
      </w:r>
      <w:r w:rsidR="005B64B0">
        <w:rPr>
          <w:rFonts w:cstheme="majorBidi"/>
          <w:b/>
        </w:rPr>
        <w:t xml:space="preserve"> </w:t>
      </w:r>
      <w:r w:rsidR="002A4ABE">
        <w:rPr>
          <w:rFonts w:cstheme="majorBidi"/>
          <w:b/>
        </w:rPr>
        <w:t>05</w:t>
      </w:r>
      <w:r w:rsidR="00EE131C">
        <w:rPr>
          <w:rFonts w:cstheme="majorBidi"/>
          <w:b/>
        </w:rPr>
        <w:t xml:space="preserve"> August</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2D435539" w:rsidR="008C61B7" w:rsidRPr="007448C1" w:rsidRDefault="00C91444" w:rsidP="00C91444">
            <w:pPr>
              <w:spacing w:after="0" w:line="240" w:lineRule="auto"/>
              <w:rPr>
                <w:rFonts w:cstheme="minorHAnsi"/>
                <w:noProof/>
              </w:rPr>
            </w:pPr>
            <w:r>
              <w:rPr>
                <w:rFonts w:cstheme="minorHAnsi"/>
                <w:noProof/>
              </w:rPr>
              <w:t>Finance office- 1</w:t>
            </w:r>
            <w:r w:rsidRPr="00C91444">
              <w:rPr>
                <w:rFonts w:cstheme="minorHAnsi"/>
                <w:noProof/>
                <w:vertAlign w:val="superscript"/>
              </w:rPr>
              <w:t>st</w:t>
            </w:r>
            <w:r>
              <w:rPr>
                <w:rFonts w:cstheme="minorHAnsi"/>
                <w:noProof/>
              </w:rPr>
              <w:t xml:space="preserve"> </w:t>
            </w:r>
            <w:r w:rsidR="008C61B7">
              <w:rPr>
                <w:rFonts w:cstheme="minorHAnsi"/>
                <w:noProof/>
              </w:rPr>
              <w:t xml:space="preserve"> Floor</w:t>
            </w:r>
            <w:r w:rsidR="000274CD">
              <w:rPr>
                <w:rFonts w:cstheme="minorHAnsi"/>
                <w:noProof/>
              </w:rPr>
              <w:t xml:space="preserve">, </w:t>
            </w:r>
            <w:r w:rsidR="008C61B7"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85F2B58" w:rsidR="00BA7123" w:rsidRPr="00DF05CE" w:rsidRDefault="001D2E90" w:rsidP="00E87F29">
            <w:pPr>
              <w:spacing w:after="0" w:line="240" w:lineRule="auto"/>
              <w:rPr>
                <w:rFonts w:cstheme="majorBidi"/>
              </w:rPr>
            </w:pPr>
            <w:r>
              <w:rPr>
                <w:rFonts w:cstheme="majorBidi"/>
                <w:noProof/>
              </w:rPr>
              <w:t>2022-</w:t>
            </w:r>
            <w:r w:rsidR="00934135">
              <w:rPr>
                <w:rFonts w:cstheme="majorBidi"/>
                <w:noProof/>
              </w:rPr>
              <w:t>0</w:t>
            </w:r>
            <w:r w:rsidR="00C91444">
              <w:rPr>
                <w:rFonts w:cstheme="majorBidi"/>
                <w:noProof/>
              </w:rPr>
              <w:t>32</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 xml:space="preserve">Samples to </w:t>
            </w:r>
            <w:proofErr w:type="gramStart"/>
            <w:r w:rsidRPr="006C2A8F">
              <w:rPr>
                <w:rFonts w:cstheme="majorBidi"/>
              </w:rPr>
              <w:t>be delivered</w:t>
            </w:r>
            <w:proofErr w:type="gramEnd"/>
            <w:r w:rsidRPr="006C2A8F">
              <w:rPr>
                <w:rFonts w:cstheme="majorBidi"/>
              </w:rPr>
              <w:t xml:space="preserve"> with bids?</w:t>
            </w:r>
          </w:p>
        </w:tc>
        <w:tc>
          <w:tcPr>
            <w:tcW w:w="5059" w:type="dxa"/>
            <w:shd w:val="clear" w:color="auto" w:fill="auto"/>
          </w:tcPr>
          <w:p w14:paraId="12140F60" w14:textId="5F5F0574" w:rsidR="000274CD" w:rsidRPr="006C2A8F" w:rsidRDefault="00A87A32" w:rsidP="00A87A32">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datasheets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7A304E35" w:rsidR="00BA7123" w:rsidRPr="00DF05CE" w:rsidRDefault="00C91444" w:rsidP="00F12B7F">
            <w:pPr>
              <w:spacing w:after="0" w:line="240" w:lineRule="auto"/>
              <w:rPr>
                <w:rFonts w:cstheme="majorBidi"/>
              </w:rPr>
            </w:pPr>
            <w:r>
              <w:rPr>
                <w:rFonts w:cstheme="majorBidi"/>
                <w:noProof/>
              </w:rPr>
              <w:t>30-</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6802CC56" w:rsidR="00BA7123" w:rsidRPr="00DF05CE" w:rsidRDefault="00BA7123" w:rsidP="002A4ABE">
            <w:pPr>
              <w:spacing w:after="0" w:line="240" w:lineRule="auto"/>
              <w:rPr>
                <w:rFonts w:cstheme="majorBidi"/>
                <w:b/>
              </w:rPr>
            </w:pPr>
            <w:r w:rsidRPr="00DF05CE">
              <w:rPr>
                <w:rFonts w:cstheme="majorBidi"/>
                <w:b/>
              </w:rPr>
              <w:t>Date</w:t>
            </w:r>
            <w:r w:rsidR="00472D98">
              <w:rPr>
                <w:rFonts w:cstheme="majorBidi"/>
                <w:b/>
              </w:rPr>
              <w:t xml:space="preserve">: </w:t>
            </w:r>
            <w:r w:rsidR="002A4ABE">
              <w:rPr>
                <w:rFonts w:cstheme="majorBidi"/>
                <w:b/>
              </w:rPr>
              <w:t xml:space="preserve">05 </w:t>
            </w:r>
            <w:r w:rsidR="00C91444">
              <w:rPr>
                <w:rFonts w:cstheme="majorBidi"/>
                <w:b/>
              </w:rPr>
              <w:t>August</w:t>
            </w:r>
            <w:r w:rsidR="007E20D0">
              <w:rPr>
                <w:rFonts w:cstheme="majorBidi"/>
                <w:b/>
              </w:rPr>
              <w:t xml:space="preserve"> 2022</w:t>
            </w:r>
            <w:r w:rsidR="003D06EC">
              <w:rPr>
                <w:rFonts w:cstheme="majorBidi"/>
                <w:b/>
              </w:rPr>
              <w:t xml:space="preserve"> </w:t>
            </w:r>
          </w:p>
          <w:p w14:paraId="593BFE2A" w14:textId="1E762C08" w:rsidR="00BA7123" w:rsidRPr="00DF05CE" w:rsidRDefault="00BA7123" w:rsidP="000103AC">
            <w:pPr>
              <w:spacing w:after="0" w:line="240" w:lineRule="auto"/>
              <w:rPr>
                <w:rFonts w:cstheme="majorBidi"/>
              </w:rPr>
            </w:pPr>
            <w:r w:rsidRPr="00DF05CE">
              <w:rPr>
                <w:rFonts w:cstheme="majorBidi"/>
                <w:b/>
              </w:rPr>
              <w:t xml:space="preserve">Time: </w:t>
            </w:r>
            <w:r w:rsidR="00E87F29" w:rsidRPr="00E87F29">
              <w:rPr>
                <w:rFonts w:cstheme="majorBidi"/>
                <w:b/>
                <w:noProof/>
                <w:color w:val="FF0000"/>
              </w:rPr>
              <w:t>3</w:t>
            </w:r>
            <w:r w:rsidRPr="00E87F29">
              <w:rPr>
                <w:rFonts w:cstheme="majorBidi"/>
                <w:b/>
                <w:noProof/>
                <w:color w:val="FF0000"/>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5FE32C0" w:rsidR="00BA7123" w:rsidRPr="00DF05CE" w:rsidRDefault="00BA7123" w:rsidP="002A4ABE">
            <w:pPr>
              <w:spacing w:after="0" w:line="240" w:lineRule="auto"/>
              <w:rPr>
                <w:rFonts w:cstheme="majorBidi"/>
              </w:rPr>
            </w:pPr>
            <w:r w:rsidRPr="00DF05CE">
              <w:rPr>
                <w:rFonts w:cstheme="majorBidi"/>
              </w:rPr>
              <w:t xml:space="preserve">“Tender reference: </w:t>
            </w:r>
            <w:r w:rsidR="001D2E90">
              <w:rPr>
                <w:rFonts w:cstheme="majorBidi"/>
                <w:noProof/>
              </w:rPr>
              <w:t>2022-</w:t>
            </w:r>
            <w:r w:rsidR="00E87F29">
              <w:rPr>
                <w:rFonts w:cstheme="majorBidi"/>
                <w:noProof/>
              </w:rPr>
              <w:t>03</w:t>
            </w:r>
            <w:r w:rsidR="00C91444">
              <w:rPr>
                <w:rFonts w:cstheme="majorBidi"/>
                <w:noProof/>
              </w:rPr>
              <w:t>2</w:t>
            </w:r>
            <w:r w:rsidRPr="00DF05CE">
              <w:rPr>
                <w:rFonts w:cstheme="majorBidi"/>
              </w:rPr>
              <w:t xml:space="preserve"> Do not open before </w:t>
            </w:r>
            <w:r w:rsidR="002A4ABE">
              <w:rPr>
                <w:rFonts w:cstheme="majorBidi"/>
              </w:rPr>
              <w:t>05</w:t>
            </w:r>
            <w:r w:rsidR="00C91444">
              <w:rPr>
                <w:rFonts w:cstheme="majorBidi"/>
              </w:rPr>
              <w:t>/08</w:t>
            </w:r>
            <w:r w:rsidR="00A87A32">
              <w:rPr>
                <w:rFonts w:cstheme="majorBidi"/>
              </w:rPr>
              <w:t>/</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2FDC03B4" w:rsidR="008C61B7" w:rsidRDefault="000103AC" w:rsidP="002A4ABE">
            <w:pPr>
              <w:spacing w:after="0" w:line="240" w:lineRule="auto"/>
              <w:rPr>
                <w:rFonts w:cstheme="majorBidi"/>
              </w:rPr>
            </w:pPr>
            <w:r>
              <w:rPr>
                <w:rFonts w:cstheme="majorBidi"/>
              </w:rPr>
              <w:t xml:space="preserve">Date: </w:t>
            </w:r>
            <w:r w:rsidR="002A4ABE">
              <w:rPr>
                <w:rFonts w:cstheme="majorBidi"/>
              </w:rPr>
              <w:t>01</w:t>
            </w:r>
            <w:r w:rsidR="00C91444">
              <w:rPr>
                <w:rFonts w:cstheme="majorBidi"/>
              </w:rPr>
              <w:t>/08</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737A5A68"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Annex 1</w:t>
      </w:r>
      <w:r w:rsidR="005414CF">
        <w:rPr>
          <w:b/>
          <w:bCs/>
          <w:color w:val="548DD4" w:themeColor="text2" w:themeTint="99"/>
          <w:sz w:val="28"/>
          <w:szCs w:val="28"/>
        </w:rPr>
        <w:t>:</w:t>
      </w:r>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w:t>
      </w:r>
      <w:proofErr w:type="gramStart"/>
      <w:r w:rsidR="0030578E">
        <w:rPr>
          <w:b/>
          <w:bCs/>
          <w:color w:val="548DD4" w:themeColor="text2" w:themeTint="99"/>
          <w:sz w:val="28"/>
          <w:szCs w:val="28"/>
        </w:rPr>
        <w:t>(Must be signed and stamped)</w:t>
      </w:r>
      <w:proofErr w:type="gramEnd"/>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 xml:space="preserve">Please fill in this questionnaire in order to register. Information given in this questionnaire </w:t>
      </w:r>
      <w:proofErr w:type="gramStart"/>
      <w:r w:rsidR="00BA7123" w:rsidRPr="00DF05CE">
        <w:rPr>
          <w:rFonts w:cstheme="majorBidi"/>
          <w:bCs/>
        </w:rPr>
        <w:t>will be handled</w:t>
      </w:r>
      <w:proofErr w:type="gramEnd"/>
      <w:r w:rsidR="00BA7123"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D24720" w:rsidR="007D04AF" w:rsidRPr="00C701BB" w:rsidRDefault="007D04AF" w:rsidP="00C701BB">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C701BB">
        <w:rPr>
          <w:rFonts w:eastAsia="Arial" w:cstheme="minorHAnsi"/>
          <w:b/>
          <w:bCs/>
          <w:color w:val="000000" w:themeColor="text1"/>
          <w:sz w:val="20"/>
          <w:szCs w:val="20"/>
          <w:lang w:val="en-US"/>
        </w:rPr>
        <w:t>L</w:t>
      </w:r>
      <w:r w:rsidR="004E09F5" w:rsidRPr="00C701BB">
        <w:rPr>
          <w:rFonts w:eastAsia="Times New Roman" w:cstheme="minorHAnsi"/>
          <w:b/>
          <w:bCs/>
          <w:color w:val="000000" w:themeColor="text1"/>
          <w:sz w:val="20"/>
          <w:szCs w:val="20"/>
          <w:lang w:val="en-US"/>
        </w:rPr>
        <w:t>RC</w:t>
      </w:r>
      <w:r w:rsidRPr="00C701BB">
        <w:rPr>
          <w:rFonts w:eastAsia="Times New Roman" w:cstheme="minorHAnsi"/>
          <w:b/>
          <w:bCs/>
          <w:color w:val="000000" w:themeColor="text1"/>
          <w:sz w:val="20"/>
          <w:szCs w:val="20"/>
          <w:lang w:val="en-US"/>
        </w:rPr>
        <w:t xml:space="preserve"> will award Framework Agreement to One Bidder</w:t>
      </w:r>
      <w:r w:rsidR="00A207CB" w:rsidRPr="00C701BB">
        <w:rPr>
          <w:rFonts w:eastAsia="Times New Roman" w:cstheme="minorHAnsi"/>
          <w:b/>
          <w:bCs/>
          <w:color w:val="000000" w:themeColor="text1"/>
          <w:sz w:val="20"/>
          <w:szCs w:val="20"/>
          <w:lang w:val="en-US"/>
        </w:rPr>
        <w:t xml:space="preserve"> or More</w:t>
      </w:r>
      <w:r w:rsidR="000103AC" w:rsidRPr="00C701BB">
        <w:rPr>
          <w:rFonts w:eastAsia="Times New Roman" w:cstheme="minorHAnsi"/>
          <w:b/>
          <w:bCs/>
          <w:color w:val="000000" w:themeColor="text1"/>
          <w:sz w:val="20"/>
          <w:szCs w:val="20"/>
          <w:lang w:val="en-US"/>
        </w:rPr>
        <w:t xml:space="preserve">, reference to the </w:t>
      </w:r>
      <w:r w:rsidR="007C0191" w:rsidRPr="00C701BB">
        <w:rPr>
          <w:rFonts w:eastAsia="Times New Roman" w:cstheme="minorHAnsi"/>
          <w:b/>
          <w:bCs/>
          <w:color w:val="000000" w:themeColor="text1"/>
          <w:sz w:val="20"/>
          <w:szCs w:val="20"/>
          <w:u w:val="single"/>
          <w:lang w:val="en-US"/>
        </w:rPr>
        <w:t xml:space="preserve">CHEAPEST </w:t>
      </w:r>
      <w:r w:rsidR="004E09F5" w:rsidRPr="00C701BB">
        <w:rPr>
          <w:rFonts w:eastAsia="Times New Roman" w:cstheme="minorHAnsi"/>
          <w:b/>
          <w:bCs/>
          <w:color w:val="000000" w:themeColor="text1"/>
          <w:sz w:val="20"/>
          <w:szCs w:val="20"/>
          <w:u w:val="single"/>
          <w:lang w:val="en-US"/>
        </w:rPr>
        <w:t>ACCEPTED ITEMS</w:t>
      </w:r>
    </w:p>
    <w:p w14:paraId="7A58CEA8" w14:textId="25EBC184" w:rsidR="00454D54" w:rsidRPr="00C701BB" w:rsidRDefault="007D04AF"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sidRPr="00C701BB">
        <w:rPr>
          <w:rFonts w:eastAsia="Times New Roman" w:cstheme="minorHAnsi"/>
          <w:b/>
          <w:bCs/>
          <w:color w:val="000000" w:themeColor="text1"/>
          <w:sz w:val="20"/>
          <w:szCs w:val="20"/>
          <w:lang w:val="en-US"/>
        </w:rPr>
        <w:t xml:space="preserve">This </w:t>
      </w:r>
      <w:r w:rsidR="00C22076" w:rsidRPr="00C701BB">
        <w:rPr>
          <w:rFonts w:eastAsia="Times New Roman" w:cstheme="minorHAnsi"/>
          <w:b/>
          <w:bCs/>
          <w:color w:val="000000" w:themeColor="text1"/>
          <w:sz w:val="20"/>
          <w:szCs w:val="20"/>
          <w:lang w:val="en-US"/>
        </w:rPr>
        <w:t>below</w:t>
      </w:r>
      <w:r w:rsidRPr="00C701BB">
        <w:rPr>
          <w:rFonts w:eastAsia="Times New Roman" w:cstheme="minorHAnsi"/>
          <w:b/>
          <w:bCs/>
          <w:color w:val="000000" w:themeColor="text1"/>
          <w:sz w:val="20"/>
          <w:szCs w:val="20"/>
          <w:lang w:val="en-US"/>
        </w:rPr>
        <w:t xml:space="preserve"> quantity is just an estimated one based on the foreseen current needs and it is subject to change (increase or</w:t>
      </w:r>
      <w:r w:rsidR="00564160" w:rsidRPr="00C701BB">
        <w:rPr>
          <w:rFonts w:eastAsia="Times New Roman" w:cstheme="minorHAnsi"/>
          <w:b/>
          <w:bCs/>
          <w:color w:val="000000" w:themeColor="text1"/>
          <w:sz w:val="20"/>
          <w:szCs w:val="20"/>
          <w:lang w:val="en-US"/>
        </w:rPr>
        <w:t xml:space="preserve"> decrease), in other words, LRC</w:t>
      </w:r>
      <w:r w:rsidRPr="00C701BB">
        <w:rPr>
          <w:rFonts w:eastAsia="Times New Roman" w:cstheme="minorHAnsi"/>
          <w:b/>
          <w:bCs/>
          <w:color w:val="000000" w:themeColor="text1"/>
          <w:sz w:val="20"/>
          <w:szCs w:val="20"/>
          <w:lang w:val="en-US"/>
        </w:rPr>
        <w:t xml:space="preserve"> does not guarantee any volume of orders under Framework Agreements, as all purchases </w:t>
      </w:r>
      <w:proofErr w:type="gramStart"/>
      <w:r w:rsidRPr="00C701BB">
        <w:rPr>
          <w:rFonts w:eastAsia="Times New Roman" w:cstheme="minorHAnsi"/>
          <w:b/>
          <w:bCs/>
          <w:color w:val="000000" w:themeColor="text1"/>
          <w:sz w:val="20"/>
          <w:szCs w:val="20"/>
          <w:lang w:val="en-US"/>
        </w:rPr>
        <w:t>will be based</w:t>
      </w:r>
      <w:proofErr w:type="gramEnd"/>
      <w:r w:rsidRPr="00C701BB">
        <w:rPr>
          <w:rFonts w:eastAsia="Times New Roman" w:cstheme="minorHAnsi"/>
          <w:b/>
          <w:bCs/>
          <w:color w:val="000000" w:themeColor="text1"/>
          <w:sz w:val="20"/>
          <w:szCs w:val="20"/>
          <w:lang w:val="en-US"/>
        </w:rPr>
        <w:t xml:space="preserve"> on the needs and activities of LRCS.</w:t>
      </w:r>
    </w:p>
    <w:p w14:paraId="4719030A" w14:textId="5C20FE7A" w:rsidR="00F40FAE" w:rsidRPr="00C701BB" w:rsidRDefault="00F40FAE"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BID SHOULD BE SUBMITTED TYPING AND NOT HAND WRITTEN </w:t>
      </w:r>
      <w:r w:rsidRPr="00C701BB">
        <w:rPr>
          <w:rFonts w:cstheme="minorHAnsi"/>
          <w:b/>
          <w:bCs/>
          <w:i/>
          <w:iCs/>
          <w:sz w:val="20"/>
          <w:szCs w:val="20"/>
        </w:rPr>
        <w:t>(written by hand bids will be considered as ineligible)</w:t>
      </w:r>
    </w:p>
    <w:p w14:paraId="02935A92" w14:textId="74D04626" w:rsidR="00C701BB" w:rsidRPr="00C701BB" w:rsidRDefault="009F508F"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PLEASE, </w:t>
      </w:r>
      <w:r w:rsidRPr="00C701BB">
        <w:rPr>
          <w:rFonts w:cstheme="minorHAnsi"/>
          <w:b/>
          <w:bCs/>
          <w:sz w:val="20"/>
          <w:szCs w:val="20"/>
          <w:u w:val="single"/>
        </w:rPr>
        <w:t>FILL UP</w:t>
      </w:r>
      <w:r w:rsidRPr="00C701BB">
        <w:rPr>
          <w:rFonts w:cstheme="minorHAnsi"/>
          <w:b/>
          <w:bCs/>
          <w:sz w:val="20"/>
          <w:szCs w:val="20"/>
          <w:u w:val="double"/>
        </w:rPr>
        <w:t xml:space="preserve"> ALL</w:t>
      </w:r>
      <w:r w:rsidRPr="00C701BB">
        <w:rPr>
          <w:rFonts w:cstheme="minorHAnsi"/>
          <w:b/>
          <w:bCs/>
          <w:sz w:val="20"/>
          <w:szCs w:val="20"/>
        </w:rPr>
        <w:t xml:space="preserve"> THE DETAILS REQUESTED IN THE BELOW TABLE. </w:t>
      </w:r>
    </w:p>
    <w:p w14:paraId="3950930F" w14:textId="77777777" w:rsidR="00133E64" w:rsidRPr="008F0BEF" w:rsidRDefault="00133E64" w:rsidP="00133E64">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B0751EF" w14:textId="2832B91F" w:rsidR="00942A46" w:rsidRDefault="00051402" w:rsidP="00A3551F">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proofErr w:type="gramStart"/>
      <w:r w:rsidR="00A3551F">
        <w:rPr>
          <w:b/>
          <w:bCs/>
          <w:color w:val="548DD4" w:themeColor="text2" w:themeTint="99"/>
          <w:sz w:val="24"/>
          <w:szCs w:val="24"/>
          <w:u w:val="single"/>
          <w:lang w:val="en-US"/>
        </w:rPr>
        <w:t>IT</w:t>
      </w:r>
      <w:proofErr w:type="gramEnd"/>
      <w:r w:rsidR="00A3551F">
        <w:rPr>
          <w:b/>
          <w:bCs/>
          <w:color w:val="548DD4" w:themeColor="text2" w:themeTint="99"/>
          <w:sz w:val="24"/>
          <w:szCs w:val="24"/>
          <w:u w:val="single"/>
          <w:lang w:val="en-US"/>
        </w:rPr>
        <w:t xml:space="preserve"> Equipment and Server</w:t>
      </w:r>
    </w:p>
    <w:tbl>
      <w:tblPr>
        <w:tblW w:w="15840" w:type="dxa"/>
        <w:tblInd w:w="-910" w:type="dxa"/>
        <w:tblLayout w:type="fixed"/>
        <w:tblLook w:val="04A0" w:firstRow="1" w:lastRow="0" w:firstColumn="1" w:lastColumn="0" w:noHBand="0" w:noVBand="1"/>
      </w:tblPr>
      <w:tblGrid>
        <w:gridCol w:w="750"/>
        <w:gridCol w:w="1410"/>
        <w:gridCol w:w="3150"/>
        <w:gridCol w:w="900"/>
        <w:gridCol w:w="810"/>
        <w:gridCol w:w="2250"/>
        <w:gridCol w:w="630"/>
        <w:gridCol w:w="1890"/>
        <w:gridCol w:w="1890"/>
        <w:gridCol w:w="900"/>
        <w:gridCol w:w="1260"/>
      </w:tblGrid>
      <w:tr w:rsidR="00EE131C" w:rsidRPr="00EE131C" w14:paraId="3E6AE3C3" w14:textId="77777777" w:rsidTr="0031068E">
        <w:trPr>
          <w:trHeight w:val="871"/>
        </w:trPr>
        <w:tc>
          <w:tcPr>
            <w:tcW w:w="7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C3E513" w14:textId="77777777" w:rsidR="00A3551F" w:rsidRPr="00A3551F" w:rsidRDefault="00A3551F" w:rsidP="00A3551F">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Item Number</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14:paraId="1137F9A0" w14:textId="77777777" w:rsidR="00A3551F" w:rsidRPr="00A3551F" w:rsidRDefault="00A3551F" w:rsidP="00A3551F">
            <w:pPr>
              <w:spacing w:after="0" w:line="240" w:lineRule="auto"/>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Item/Milestone Required</w:t>
            </w:r>
          </w:p>
        </w:tc>
        <w:tc>
          <w:tcPr>
            <w:tcW w:w="3150" w:type="dxa"/>
            <w:tcBorders>
              <w:top w:val="single" w:sz="8" w:space="0" w:color="auto"/>
              <w:left w:val="nil"/>
              <w:bottom w:val="single" w:sz="4" w:space="0" w:color="auto"/>
              <w:right w:val="single" w:sz="4" w:space="0" w:color="auto"/>
            </w:tcBorders>
            <w:shd w:val="clear" w:color="auto" w:fill="auto"/>
            <w:vAlign w:val="center"/>
            <w:hideMark/>
          </w:tcPr>
          <w:p w14:paraId="5BE18847" w14:textId="77777777" w:rsidR="0031068E" w:rsidRPr="0031068E" w:rsidRDefault="0031068E" w:rsidP="0031068E">
            <w:pPr>
              <w:rPr>
                <w:b/>
                <w:bCs/>
                <w:color w:val="000000" w:themeColor="text1"/>
                <w:sz w:val="18"/>
                <w:szCs w:val="18"/>
                <w:lang w:val="en-US"/>
              </w:rPr>
            </w:pPr>
            <w:r w:rsidRPr="0031068E">
              <w:rPr>
                <w:b/>
                <w:bCs/>
                <w:color w:val="000000" w:themeColor="text1"/>
                <w:sz w:val="18"/>
                <w:szCs w:val="18"/>
                <w:lang w:val="en-US"/>
              </w:rPr>
              <w:t xml:space="preserve">Annex 3: Detailed Specifications </w:t>
            </w:r>
          </w:p>
          <w:p w14:paraId="2B701BEF" w14:textId="3C427078" w:rsidR="00A3551F" w:rsidRPr="00A3551F" w:rsidRDefault="00A3551F" w:rsidP="00A3551F">
            <w:pPr>
              <w:spacing w:after="0" w:line="240" w:lineRule="auto"/>
              <w:rPr>
                <w:rFonts w:eastAsia="Times New Roman" w:cstheme="minorHAnsi"/>
                <w:b/>
                <w:bCs/>
                <w:color w:val="000000"/>
                <w:sz w:val="16"/>
                <w:szCs w:val="16"/>
                <w:lang w:val="en-US"/>
              </w:rPr>
            </w:pP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06EC6B22" w14:textId="77777777" w:rsidR="00A3551F" w:rsidRPr="00A3551F" w:rsidRDefault="00A3551F" w:rsidP="00A3551F">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Required UOM</w:t>
            </w:r>
          </w:p>
        </w:tc>
        <w:tc>
          <w:tcPr>
            <w:tcW w:w="810" w:type="dxa"/>
            <w:tcBorders>
              <w:top w:val="single" w:sz="8" w:space="0" w:color="auto"/>
              <w:left w:val="nil"/>
              <w:bottom w:val="single" w:sz="4" w:space="0" w:color="auto"/>
              <w:right w:val="single" w:sz="4" w:space="0" w:color="auto"/>
            </w:tcBorders>
            <w:shd w:val="clear" w:color="auto" w:fill="auto"/>
            <w:vAlign w:val="center"/>
            <w:hideMark/>
          </w:tcPr>
          <w:p w14:paraId="36D69985" w14:textId="77777777" w:rsidR="00A3551F" w:rsidRPr="00A3551F" w:rsidRDefault="00A3551F" w:rsidP="00A3551F">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Estimated Quantity</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14:paraId="61CC568F" w14:textId="05FF9F6C" w:rsidR="00A3551F" w:rsidRPr="00A3551F" w:rsidRDefault="00A3551F" w:rsidP="002A4ABE">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 xml:space="preserve">Unit Price in USD, Exclusive VAT rated at 11%, but inclusive Labor, Bank Transfer Fees and Delivery, fees to </w:t>
            </w:r>
            <w:proofErr w:type="spellStart"/>
            <w:r w:rsidRPr="00A3551F">
              <w:rPr>
                <w:rFonts w:eastAsia="Times New Roman" w:cstheme="minorHAnsi"/>
                <w:b/>
                <w:bCs/>
                <w:color w:val="000000"/>
                <w:sz w:val="16"/>
                <w:szCs w:val="16"/>
                <w:lang w:val="en-US"/>
              </w:rPr>
              <w:t>Hazmieh</w:t>
            </w:r>
            <w:proofErr w:type="spellEnd"/>
            <w:r w:rsidRPr="00A3551F">
              <w:rPr>
                <w:rFonts w:eastAsia="Times New Roman" w:cstheme="minorHAnsi"/>
                <w:b/>
                <w:bCs/>
                <w:color w:val="000000"/>
                <w:sz w:val="16"/>
                <w:szCs w:val="16"/>
                <w:lang w:val="en-US"/>
              </w:rPr>
              <w:t xml:space="preserve"> </w:t>
            </w:r>
            <w:r w:rsidRPr="00A3551F">
              <w:rPr>
                <w:rFonts w:eastAsia="Times New Roman" w:cstheme="minorHAnsi"/>
                <w:b/>
                <w:bCs/>
                <w:color w:val="000000"/>
                <w:sz w:val="16"/>
                <w:szCs w:val="16"/>
                <w:lang w:val="en-US"/>
              </w:rPr>
              <w:br/>
              <w:t>VAT AMOUNT TO BE PAID WITH CHEQUE LBP</w:t>
            </w:r>
          </w:p>
        </w:tc>
        <w:tc>
          <w:tcPr>
            <w:tcW w:w="630" w:type="dxa"/>
            <w:tcBorders>
              <w:top w:val="single" w:sz="8" w:space="0" w:color="auto"/>
              <w:left w:val="nil"/>
              <w:bottom w:val="single" w:sz="4" w:space="0" w:color="auto"/>
              <w:right w:val="single" w:sz="4" w:space="0" w:color="auto"/>
            </w:tcBorders>
            <w:shd w:val="clear" w:color="auto" w:fill="auto"/>
            <w:vAlign w:val="center"/>
            <w:hideMark/>
          </w:tcPr>
          <w:p w14:paraId="7721A495" w14:textId="77777777" w:rsidR="00A3551F" w:rsidRPr="00A3551F" w:rsidRDefault="00A3551F" w:rsidP="00A3551F">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VAT (%)</w:t>
            </w:r>
          </w:p>
        </w:tc>
        <w:tc>
          <w:tcPr>
            <w:tcW w:w="1890" w:type="dxa"/>
            <w:tcBorders>
              <w:top w:val="single" w:sz="8" w:space="0" w:color="auto"/>
              <w:left w:val="nil"/>
              <w:bottom w:val="single" w:sz="4" w:space="0" w:color="auto"/>
              <w:right w:val="single" w:sz="4" w:space="0" w:color="auto"/>
            </w:tcBorders>
            <w:shd w:val="clear" w:color="auto" w:fill="auto"/>
            <w:vAlign w:val="center"/>
            <w:hideMark/>
          </w:tcPr>
          <w:p w14:paraId="60B3D2E6" w14:textId="668B9512" w:rsidR="00A3551F" w:rsidRPr="00A3551F" w:rsidRDefault="00A3551F" w:rsidP="002A4ABE">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Unit Price in USD, inclusive VAT, Labor</w:t>
            </w:r>
            <w:proofErr w:type="gramStart"/>
            <w:r w:rsidRPr="00A3551F">
              <w:rPr>
                <w:rFonts w:eastAsia="Times New Roman" w:cstheme="minorHAnsi"/>
                <w:b/>
                <w:bCs/>
                <w:color w:val="000000"/>
                <w:sz w:val="16"/>
                <w:szCs w:val="16"/>
                <w:lang w:val="en-US"/>
              </w:rPr>
              <w:t>,  Bank</w:t>
            </w:r>
            <w:proofErr w:type="gramEnd"/>
            <w:r w:rsidRPr="00A3551F">
              <w:rPr>
                <w:rFonts w:eastAsia="Times New Roman" w:cstheme="minorHAnsi"/>
                <w:b/>
                <w:bCs/>
                <w:color w:val="000000"/>
                <w:sz w:val="16"/>
                <w:szCs w:val="16"/>
                <w:lang w:val="en-US"/>
              </w:rPr>
              <w:t xml:space="preserve"> Transfer Fees,  and Delivery fees to </w:t>
            </w:r>
            <w:proofErr w:type="spellStart"/>
            <w:r w:rsidRPr="00A3551F">
              <w:rPr>
                <w:rFonts w:eastAsia="Times New Roman" w:cstheme="minorHAnsi"/>
                <w:b/>
                <w:bCs/>
                <w:color w:val="000000"/>
                <w:sz w:val="16"/>
                <w:szCs w:val="16"/>
                <w:lang w:val="en-US"/>
              </w:rPr>
              <w:t>Hazmieh</w:t>
            </w:r>
            <w:proofErr w:type="spellEnd"/>
            <w:r w:rsidRPr="00A3551F">
              <w:rPr>
                <w:rFonts w:eastAsia="Times New Roman" w:cstheme="minorHAnsi"/>
                <w:b/>
                <w:bCs/>
                <w:color w:val="000000"/>
                <w:sz w:val="16"/>
                <w:szCs w:val="16"/>
                <w:lang w:val="en-US"/>
              </w:rPr>
              <w:t>. VAT AMOUNT TO BE PAID WITH CHEQUE LBP</w:t>
            </w:r>
          </w:p>
        </w:tc>
        <w:tc>
          <w:tcPr>
            <w:tcW w:w="1890" w:type="dxa"/>
            <w:tcBorders>
              <w:top w:val="single" w:sz="8" w:space="0" w:color="auto"/>
              <w:left w:val="nil"/>
              <w:bottom w:val="single" w:sz="4" w:space="0" w:color="auto"/>
              <w:right w:val="single" w:sz="4" w:space="0" w:color="auto"/>
            </w:tcBorders>
            <w:shd w:val="clear" w:color="auto" w:fill="auto"/>
            <w:vAlign w:val="center"/>
            <w:hideMark/>
          </w:tcPr>
          <w:p w14:paraId="6DAEBB9C" w14:textId="3E3E6EF7" w:rsidR="00A3551F" w:rsidRPr="00A3551F" w:rsidRDefault="00A3551F" w:rsidP="002A4ABE">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 xml:space="preserve">Total Price in USD, inclusive VAT, </w:t>
            </w:r>
            <w:r w:rsidR="002A4ABE">
              <w:rPr>
                <w:rFonts w:eastAsia="Times New Roman" w:cstheme="minorHAnsi"/>
                <w:b/>
                <w:bCs/>
                <w:color w:val="000000"/>
                <w:sz w:val="16"/>
                <w:szCs w:val="16"/>
                <w:lang w:val="en-US"/>
              </w:rPr>
              <w:t>Labor, and Bank Transfer Fees</w:t>
            </w:r>
            <w:proofErr w:type="gramStart"/>
            <w:r w:rsidR="002A4ABE">
              <w:rPr>
                <w:rFonts w:eastAsia="Times New Roman" w:cstheme="minorHAnsi"/>
                <w:b/>
                <w:bCs/>
                <w:color w:val="000000"/>
                <w:sz w:val="16"/>
                <w:szCs w:val="16"/>
                <w:lang w:val="en-US"/>
              </w:rPr>
              <w:t xml:space="preserve">, </w:t>
            </w:r>
            <w:bookmarkStart w:id="5" w:name="_GoBack"/>
            <w:bookmarkEnd w:id="5"/>
            <w:r w:rsidRPr="00A3551F">
              <w:rPr>
                <w:rFonts w:eastAsia="Times New Roman" w:cstheme="minorHAnsi"/>
                <w:b/>
                <w:bCs/>
                <w:color w:val="000000"/>
                <w:sz w:val="16"/>
                <w:szCs w:val="16"/>
                <w:lang w:val="en-US"/>
              </w:rPr>
              <w:t>,</w:t>
            </w:r>
            <w:proofErr w:type="gramEnd"/>
            <w:r w:rsidRPr="00A3551F">
              <w:rPr>
                <w:rFonts w:eastAsia="Times New Roman" w:cstheme="minorHAnsi"/>
                <w:b/>
                <w:bCs/>
                <w:color w:val="000000"/>
                <w:sz w:val="16"/>
                <w:szCs w:val="16"/>
                <w:lang w:val="en-US"/>
              </w:rPr>
              <w:t xml:space="preserve"> and Delivery fees to </w:t>
            </w:r>
            <w:proofErr w:type="spellStart"/>
            <w:r w:rsidRPr="00A3551F">
              <w:rPr>
                <w:rFonts w:eastAsia="Times New Roman" w:cstheme="minorHAnsi"/>
                <w:b/>
                <w:bCs/>
                <w:color w:val="000000"/>
                <w:sz w:val="16"/>
                <w:szCs w:val="16"/>
                <w:lang w:val="en-US"/>
              </w:rPr>
              <w:t>Hazmieh</w:t>
            </w:r>
            <w:proofErr w:type="spellEnd"/>
            <w:r w:rsidRPr="00A3551F">
              <w:rPr>
                <w:rFonts w:eastAsia="Times New Roman" w:cstheme="minorHAnsi"/>
                <w:b/>
                <w:bCs/>
                <w:color w:val="000000"/>
                <w:sz w:val="16"/>
                <w:szCs w:val="16"/>
                <w:lang w:val="en-US"/>
              </w:rPr>
              <w:t>. VAT AMOUNT TO BE PAID WITH CHEQUE LBP</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63604BC0" w14:textId="77777777" w:rsidR="00A3551F" w:rsidRPr="00A3551F" w:rsidRDefault="00A3551F" w:rsidP="00A3551F">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Warranty Period</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14:paraId="0046FD2A" w14:textId="77777777" w:rsidR="00A3551F" w:rsidRPr="00A3551F" w:rsidRDefault="00A3551F" w:rsidP="00A3551F">
            <w:pPr>
              <w:spacing w:after="0" w:line="240" w:lineRule="auto"/>
              <w:jc w:val="center"/>
              <w:rPr>
                <w:rFonts w:eastAsia="Times New Roman" w:cstheme="minorHAnsi"/>
                <w:b/>
                <w:bCs/>
                <w:color w:val="000000"/>
                <w:sz w:val="16"/>
                <w:szCs w:val="16"/>
                <w:lang w:val="en-US"/>
              </w:rPr>
            </w:pPr>
            <w:r w:rsidRPr="00A3551F">
              <w:rPr>
                <w:rFonts w:eastAsia="Times New Roman" w:cstheme="minorHAnsi"/>
                <w:b/>
                <w:bCs/>
                <w:color w:val="000000"/>
                <w:sz w:val="16"/>
                <w:szCs w:val="16"/>
                <w:lang w:val="en-US"/>
              </w:rPr>
              <w:t>Lead time of Delivery</w:t>
            </w:r>
          </w:p>
        </w:tc>
      </w:tr>
      <w:tr w:rsidR="00EE131C" w:rsidRPr="00EE131C" w14:paraId="70FE3DB5"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25B08FD4"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1.1</w:t>
            </w:r>
          </w:p>
        </w:tc>
        <w:tc>
          <w:tcPr>
            <w:tcW w:w="1410" w:type="dxa"/>
            <w:tcBorders>
              <w:top w:val="nil"/>
              <w:left w:val="nil"/>
              <w:bottom w:val="single" w:sz="4" w:space="0" w:color="auto"/>
              <w:right w:val="single" w:sz="4" w:space="0" w:color="auto"/>
            </w:tcBorders>
            <w:shd w:val="clear" w:color="auto" w:fill="auto"/>
            <w:noWrap/>
            <w:vAlign w:val="bottom"/>
            <w:hideMark/>
          </w:tcPr>
          <w:p w14:paraId="018A6DA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Collaboration System (Server)</w:t>
            </w:r>
          </w:p>
        </w:tc>
        <w:tc>
          <w:tcPr>
            <w:tcW w:w="3150" w:type="dxa"/>
            <w:tcBorders>
              <w:top w:val="nil"/>
              <w:left w:val="nil"/>
              <w:bottom w:val="single" w:sz="4" w:space="0" w:color="auto"/>
              <w:right w:val="single" w:sz="4" w:space="0" w:color="auto"/>
            </w:tcBorders>
            <w:shd w:val="clear" w:color="auto" w:fill="auto"/>
            <w:noWrap/>
            <w:vAlign w:val="center"/>
            <w:hideMark/>
          </w:tcPr>
          <w:p w14:paraId="369DEEB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xml:space="preserve">BE6H-M5-K9 -Cisco Business Edition 6000M (M5) Appliance, Export </w:t>
            </w:r>
            <w:proofErr w:type="spellStart"/>
            <w:r w:rsidRPr="00A3551F">
              <w:rPr>
                <w:rFonts w:eastAsia="Times New Roman" w:cstheme="minorHAnsi"/>
                <w:color w:val="000000"/>
                <w:sz w:val="16"/>
                <w:szCs w:val="16"/>
                <w:lang w:val="en-US"/>
              </w:rPr>
              <w:t>Restr</w:t>
            </w:r>
            <w:proofErr w:type="spellEnd"/>
            <w:r w:rsidRPr="00A3551F">
              <w:rPr>
                <w:rFonts w:eastAsia="Times New Roman" w:cstheme="minorHAnsi"/>
                <w:color w:val="000000"/>
                <w:sz w:val="16"/>
                <w:szCs w:val="16"/>
                <w:lang w:val="en-US"/>
              </w:rPr>
              <w:t xml:space="preserve"> SW </w:t>
            </w:r>
          </w:p>
        </w:tc>
        <w:tc>
          <w:tcPr>
            <w:tcW w:w="900" w:type="dxa"/>
            <w:tcBorders>
              <w:top w:val="nil"/>
              <w:left w:val="nil"/>
              <w:bottom w:val="single" w:sz="4" w:space="0" w:color="auto"/>
              <w:right w:val="single" w:sz="4" w:space="0" w:color="auto"/>
            </w:tcBorders>
            <w:shd w:val="clear" w:color="auto" w:fill="auto"/>
            <w:noWrap/>
            <w:vAlign w:val="bottom"/>
            <w:hideMark/>
          </w:tcPr>
          <w:p w14:paraId="63DAF7A2"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625AE667"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5445F47A"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1AC0DE3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4199B0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55E2EF9"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93CB3A3"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08C4625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3D4D7AC6"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6492443C"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1.2</w:t>
            </w:r>
          </w:p>
        </w:tc>
        <w:tc>
          <w:tcPr>
            <w:tcW w:w="1410" w:type="dxa"/>
            <w:tcBorders>
              <w:top w:val="nil"/>
              <w:left w:val="nil"/>
              <w:bottom w:val="single" w:sz="4" w:space="0" w:color="auto"/>
              <w:right w:val="single" w:sz="4" w:space="0" w:color="auto"/>
            </w:tcBorders>
            <w:shd w:val="clear" w:color="auto" w:fill="auto"/>
            <w:noWrap/>
            <w:vAlign w:val="bottom"/>
            <w:hideMark/>
          </w:tcPr>
          <w:p w14:paraId="5A5098D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Power Supply</w:t>
            </w:r>
          </w:p>
        </w:tc>
        <w:tc>
          <w:tcPr>
            <w:tcW w:w="3150" w:type="dxa"/>
            <w:tcBorders>
              <w:top w:val="nil"/>
              <w:left w:val="nil"/>
              <w:bottom w:val="single" w:sz="4" w:space="0" w:color="auto"/>
              <w:right w:val="single" w:sz="4" w:space="0" w:color="auto"/>
            </w:tcBorders>
            <w:shd w:val="clear" w:color="auto" w:fill="auto"/>
            <w:noWrap/>
            <w:vAlign w:val="center"/>
            <w:hideMark/>
          </w:tcPr>
          <w:p w14:paraId="6103A720"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Cisco UCS 770W AC Power Supply for Rack Server</w:t>
            </w:r>
          </w:p>
        </w:tc>
        <w:tc>
          <w:tcPr>
            <w:tcW w:w="900" w:type="dxa"/>
            <w:tcBorders>
              <w:top w:val="nil"/>
              <w:left w:val="nil"/>
              <w:bottom w:val="single" w:sz="4" w:space="0" w:color="auto"/>
              <w:right w:val="single" w:sz="4" w:space="0" w:color="auto"/>
            </w:tcBorders>
            <w:shd w:val="clear" w:color="auto" w:fill="auto"/>
            <w:noWrap/>
            <w:vAlign w:val="bottom"/>
            <w:hideMark/>
          </w:tcPr>
          <w:p w14:paraId="642F539C"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06A77179"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4</w:t>
            </w:r>
          </w:p>
        </w:tc>
        <w:tc>
          <w:tcPr>
            <w:tcW w:w="2250" w:type="dxa"/>
            <w:tcBorders>
              <w:top w:val="nil"/>
              <w:left w:val="nil"/>
              <w:bottom w:val="single" w:sz="4" w:space="0" w:color="auto"/>
              <w:right w:val="single" w:sz="4" w:space="0" w:color="auto"/>
            </w:tcBorders>
            <w:shd w:val="clear" w:color="auto" w:fill="auto"/>
            <w:noWrap/>
            <w:vAlign w:val="bottom"/>
            <w:hideMark/>
          </w:tcPr>
          <w:p w14:paraId="60B8F4B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3290EE7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D18365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4E9D13F"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90D1A5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46B8DEF0"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69954990"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606BD2BF"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1.3</w:t>
            </w:r>
          </w:p>
        </w:tc>
        <w:tc>
          <w:tcPr>
            <w:tcW w:w="1410" w:type="dxa"/>
            <w:tcBorders>
              <w:top w:val="nil"/>
              <w:left w:val="nil"/>
              <w:bottom w:val="single" w:sz="4" w:space="0" w:color="auto"/>
              <w:right w:val="single" w:sz="4" w:space="0" w:color="auto"/>
            </w:tcBorders>
            <w:shd w:val="clear" w:color="auto" w:fill="auto"/>
            <w:noWrap/>
            <w:vAlign w:val="bottom"/>
            <w:hideMark/>
          </w:tcPr>
          <w:p w14:paraId="2380DAE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Raid Controller</w:t>
            </w:r>
          </w:p>
        </w:tc>
        <w:tc>
          <w:tcPr>
            <w:tcW w:w="3150" w:type="dxa"/>
            <w:tcBorders>
              <w:top w:val="nil"/>
              <w:left w:val="nil"/>
              <w:bottom w:val="single" w:sz="4" w:space="0" w:color="auto"/>
              <w:right w:val="single" w:sz="4" w:space="0" w:color="auto"/>
            </w:tcBorders>
            <w:shd w:val="clear" w:color="auto" w:fill="auto"/>
            <w:noWrap/>
            <w:vAlign w:val="center"/>
            <w:hideMark/>
          </w:tcPr>
          <w:p w14:paraId="215AB0E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Cisco 12G Modular RAID controller with 2GB cache</w:t>
            </w:r>
          </w:p>
        </w:tc>
        <w:tc>
          <w:tcPr>
            <w:tcW w:w="900" w:type="dxa"/>
            <w:tcBorders>
              <w:top w:val="nil"/>
              <w:left w:val="nil"/>
              <w:bottom w:val="single" w:sz="4" w:space="0" w:color="auto"/>
              <w:right w:val="single" w:sz="4" w:space="0" w:color="auto"/>
            </w:tcBorders>
            <w:shd w:val="clear" w:color="auto" w:fill="auto"/>
            <w:noWrap/>
            <w:vAlign w:val="bottom"/>
            <w:hideMark/>
          </w:tcPr>
          <w:p w14:paraId="2F405CDD"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53375BCE"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0DC9DFA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1495E023"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4C469B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E188ADE"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E942403"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74367E39"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46E5A786"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1F341911"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1.4</w:t>
            </w:r>
          </w:p>
        </w:tc>
        <w:tc>
          <w:tcPr>
            <w:tcW w:w="1410" w:type="dxa"/>
            <w:tcBorders>
              <w:top w:val="nil"/>
              <w:left w:val="nil"/>
              <w:bottom w:val="single" w:sz="4" w:space="0" w:color="auto"/>
              <w:right w:val="single" w:sz="4" w:space="0" w:color="auto"/>
            </w:tcBorders>
            <w:shd w:val="clear" w:color="auto" w:fill="auto"/>
            <w:noWrap/>
            <w:vAlign w:val="bottom"/>
            <w:hideMark/>
          </w:tcPr>
          <w:p w14:paraId="2CB26F6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HDD</w:t>
            </w:r>
          </w:p>
        </w:tc>
        <w:tc>
          <w:tcPr>
            <w:tcW w:w="3150" w:type="dxa"/>
            <w:tcBorders>
              <w:top w:val="nil"/>
              <w:left w:val="nil"/>
              <w:bottom w:val="single" w:sz="4" w:space="0" w:color="auto"/>
              <w:right w:val="single" w:sz="4" w:space="0" w:color="auto"/>
            </w:tcBorders>
            <w:shd w:val="clear" w:color="auto" w:fill="auto"/>
            <w:noWrap/>
            <w:vAlign w:val="center"/>
            <w:hideMark/>
          </w:tcPr>
          <w:p w14:paraId="54688E2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300GB 12G SAS 10K RPM SFF HDD</w:t>
            </w:r>
          </w:p>
        </w:tc>
        <w:tc>
          <w:tcPr>
            <w:tcW w:w="900" w:type="dxa"/>
            <w:tcBorders>
              <w:top w:val="nil"/>
              <w:left w:val="nil"/>
              <w:bottom w:val="single" w:sz="4" w:space="0" w:color="auto"/>
              <w:right w:val="single" w:sz="4" w:space="0" w:color="auto"/>
            </w:tcBorders>
            <w:shd w:val="clear" w:color="auto" w:fill="auto"/>
            <w:noWrap/>
            <w:vAlign w:val="bottom"/>
            <w:hideMark/>
          </w:tcPr>
          <w:p w14:paraId="4A22F9F6"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3ADC3340"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16</w:t>
            </w:r>
          </w:p>
        </w:tc>
        <w:tc>
          <w:tcPr>
            <w:tcW w:w="2250" w:type="dxa"/>
            <w:tcBorders>
              <w:top w:val="nil"/>
              <w:left w:val="nil"/>
              <w:bottom w:val="single" w:sz="4" w:space="0" w:color="auto"/>
              <w:right w:val="single" w:sz="4" w:space="0" w:color="auto"/>
            </w:tcBorders>
            <w:shd w:val="clear" w:color="auto" w:fill="auto"/>
            <w:noWrap/>
            <w:vAlign w:val="bottom"/>
            <w:hideMark/>
          </w:tcPr>
          <w:p w14:paraId="2CA6F2C5"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1BBC4536"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0B7F3B3"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C0CCDA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23A5F4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3465F7F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60A0218B"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7358AAC0"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1.5</w:t>
            </w:r>
          </w:p>
        </w:tc>
        <w:tc>
          <w:tcPr>
            <w:tcW w:w="1410" w:type="dxa"/>
            <w:tcBorders>
              <w:top w:val="nil"/>
              <w:left w:val="nil"/>
              <w:bottom w:val="single" w:sz="4" w:space="0" w:color="auto"/>
              <w:right w:val="single" w:sz="4" w:space="0" w:color="auto"/>
            </w:tcBorders>
            <w:shd w:val="clear" w:color="auto" w:fill="auto"/>
            <w:noWrap/>
            <w:vAlign w:val="bottom"/>
            <w:hideMark/>
          </w:tcPr>
          <w:p w14:paraId="2B9B773F"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Raid</w:t>
            </w:r>
          </w:p>
        </w:tc>
        <w:tc>
          <w:tcPr>
            <w:tcW w:w="3150" w:type="dxa"/>
            <w:tcBorders>
              <w:top w:val="nil"/>
              <w:left w:val="nil"/>
              <w:bottom w:val="single" w:sz="4" w:space="0" w:color="auto"/>
              <w:right w:val="single" w:sz="4" w:space="0" w:color="auto"/>
            </w:tcBorders>
            <w:shd w:val="clear" w:color="auto" w:fill="auto"/>
            <w:noWrap/>
            <w:vAlign w:val="center"/>
            <w:hideMark/>
          </w:tcPr>
          <w:p w14:paraId="063A6A2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Enable RAID 5 Setting</w:t>
            </w:r>
          </w:p>
        </w:tc>
        <w:tc>
          <w:tcPr>
            <w:tcW w:w="900" w:type="dxa"/>
            <w:tcBorders>
              <w:top w:val="nil"/>
              <w:left w:val="nil"/>
              <w:bottom w:val="single" w:sz="4" w:space="0" w:color="auto"/>
              <w:right w:val="single" w:sz="4" w:space="0" w:color="auto"/>
            </w:tcBorders>
            <w:shd w:val="clear" w:color="auto" w:fill="auto"/>
            <w:noWrap/>
            <w:vAlign w:val="bottom"/>
            <w:hideMark/>
          </w:tcPr>
          <w:p w14:paraId="0A0731D6"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510FA626"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6065DD9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3EF3B9C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72A2CA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7FEFE9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C78F7F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37CD78C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35D20160"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7A33BFDD"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1.6</w:t>
            </w:r>
          </w:p>
        </w:tc>
        <w:tc>
          <w:tcPr>
            <w:tcW w:w="1410" w:type="dxa"/>
            <w:tcBorders>
              <w:top w:val="nil"/>
              <w:left w:val="nil"/>
              <w:bottom w:val="single" w:sz="4" w:space="0" w:color="auto"/>
              <w:right w:val="single" w:sz="4" w:space="0" w:color="auto"/>
            </w:tcBorders>
            <w:shd w:val="clear" w:color="auto" w:fill="auto"/>
            <w:noWrap/>
            <w:vAlign w:val="bottom"/>
            <w:hideMark/>
          </w:tcPr>
          <w:p w14:paraId="2E54707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DDR</w:t>
            </w:r>
          </w:p>
        </w:tc>
        <w:tc>
          <w:tcPr>
            <w:tcW w:w="3150" w:type="dxa"/>
            <w:tcBorders>
              <w:top w:val="nil"/>
              <w:left w:val="nil"/>
              <w:bottom w:val="single" w:sz="4" w:space="0" w:color="auto"/>
              <w:right w:val="single" w:sz="4" w:space="0" w:color="auto"/>
            </w:tcBorders>
            <w:shd w:val="clear" w:color="auto" w:fill="auto"/>
            <w:noWrap/>
            <w:vAlign w:val="center"/>
            <w:hideMark/>
          </w:tcPr>
          <w:p w14:paraId="786BE770"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xml:space="preserve">2.2 GHz 4114/85W 10C/13.75MB Cache/DDR4 2400MHz </w:t>
            </w:r>
          </w:p>
        </w:tc>
        <w:tc>
          <w:tcPr>
            <w:tcW w:w="900" w:type="dxa"/>
            <w:tcBorders>
              <w:top w:val="nil"/>
              <w:left w:val="nil"/>
              <w:bottom w:val="single" w:sz="4" w:space="0" w:color="auto"/>
              <w:right w:val="single" w:sz="4" w:space="0" w:color="auto"/>
            </w:tcBorders>
            <w:shd w:val="clear" w:color="auto" w:fill="auto"/>
            <w:noWrap/>
            <w:vAlign w:val="bottom"/>
            <w:hideMark/>
          </w:tcPr>
          <w:p w14:paraId="5E9A9BD6"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6C594D29"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4</w:t>
            </w:r>
          </w:p>
        </w:tc>
        <w:tc>
          <w:tcPr>
            <w:tcW w:w="2250" w:type="dxa"/>
            <w:tcBorders>
              <w:top w:val="nil"/>
              <w:left w:val="nil"/>
              <w:bottom w:val="single" w:sz="4" w:space="0" w:color="auto"/>
              <w:right w:val="single" w:sz="4" w:space="0" w:color="auto"/>
            </w:tcBorders>
            <w:shd w:val="clear" w:color="auto" w:fill="auto"/>
            <w:noWrap/>
            <w:vAlign w:val="bottom"/>
            <w:hideMark/>
          </w:tcPr>
          <w:p w14:paraId="38F217B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3A8521E6"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0723A8A"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93C8CA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2EC0E2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34E7A5D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7945DC00"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548B894E"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1.7</w:t>
            </w:r>
          </w:p>
        </w:tc>
        <w:tc>
          <w:tcPr>
            <w:tcW w:w="1410" w:type="dxa"/>
            <w:tcBorders>
              <w:top w:val="nil"/>
              <w:left w:val="nil"/>
              <w:bottom w:val="single" w:sz="4" w:space="0" w:color="auto"/>
              <w:right w:val="single" w:sz="4" w:space="0" w:color="auto"/>
            </w:tcBorders>
            <w:shd w:val="clear" w:color="auto" w:fill="auto"/>
            <w:noWrap/>
            <w:vAlign w:val="bottom"/>
            <w:hideMark/>
          </w:tcPr>
          <w:p w14:paraId="081F4F7A"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Power Cord</w:t>
            </w:r>
          </w:p>
        </w:tc>
        <w:tc>
          <w:tcPr>
            <w:tcW w:w="3150" w:type="dxa"/>
            <w:tcBorders>
              <w:top w:val="nil"/>
              <w:left w:val="nil"/>
              <w:bottom w:val="single" w:sz="4" w:space="0" w:color="auto"/>
              <w:right w:val="single" w:sz="4" w:space="0" w:color="auto"/>
            </w:tcBorders>
            <w:shd w:val="clear" w:color="auto" w:fill="auto"/>
            <w:noWrap/>
            <w:vAlign w:val="center"/>
            <w:hideMark/>
          </w:tcPr>
          <w:p w14:paraId="3438C28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Power Cord, 250VAC 10A CEE 7/7 Plug, EU</w:t>
            </w:r>
          </w:p>
        </w:tc>
        <w:tc>
          <w:tcPr>
            <w:tcW w:w="900" w:type="dxa"/>
            <w:tcBorders>
              <w:top w:val="nil"/>
              <w:left w:val="nil"/>
              <w:bottom w:val="single" w:sz="4" w:space="0" w:color="auto"/>
              <w:right w:val="single" w:sz="4" w:space="0" w:color="auto"/>
            </w:tcBorders>
            <w:shd w:val="clear" w:color="auto" w:fill="auto"/>
            <w:noWrap/>
            <w:vAlign w:val="bottom"/>
            <w:hideMark/>
          </w:tcPr>
          <w:p w14:paraId="008A97C6"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5FED304A"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4</w:t>
            </w:r>
          </w:p>
        </w:tc>
        <w:tc>
          <w:tcPr>
            <w:tcW w:w="2250" w:type="dxa"/>
            <w:tcBorders>
              <w:top w:val="nil"/>
              <w:left w:val="nil"/>
              <w:bottom w:val="single" w:sz="4" w:space="0" w:color="auto"/>
              <w:right w:val="single" w:sz="4" w:space="0" w:color="auto"/>
            </w:tcBorders>
            <w:shd w:val="clear" w:color="auto" w:fill="auto"/>
            <w:noWrap/>
            <w:vAlign w:val="bottom"/>
            <w:hideMark/>
          </w:tcPr>
          <w:p w14:paraId="29626AEA"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3FAC64C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3A2207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DC48C1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83E0DF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0FA99F0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57F5CF47"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0815E8C2"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1.8</w:t>
            </w:r>
          </w:p>
        </w:tc>
        <w:tc>
          <w:tcPr>
            <w:tcW w:w="1410" w:type="dxa"/>
            <w:tcBorders>
              <w:top w:val="nil"/>
              <w:left w:val="nil"/>
              <w:bottom w:val="single" w:sz="4" w:space="0" w:color="auto"/>
              <w:right w:val="single" w:sz="4" w:space="0" w:color="auto"/>
            </w:tcBorders>
            <w:shd w:val="clear" w:color="auto" w:fill="auto"/>
            <w:noWrap/>
            <w:vAlign w:val="bottom"/>
            <w:hideMark/>
          </w:tcPr>
          <w:p w14:paraId="4B8F1E96"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RAM</w:t>
            </w:r>
          </w:p>
        </w:tc>
        <w:tc>
          <w:tcPr>
            <w:tcW w:w="3150" w:type="dxa"/>
            <w:tcBorders>
              <w:top w:val="nil"/>
              <w:left w:val="nil"/>
              <w:bottom w:val="single" w:sz="4" w:space="0" w:color="auto"/>
              <w:right w:val="single" w:sz="4" w:space="0" w:color="auto"/>
            </w:tcBorders>
            <w:shd w:val="clear" w:color="auto" w:fill="auto"/>
            <w:noWrap/>
            <w:vAlign w:val="center"/>
            <w:hideMark/>
          </w:tcPr>
          <w:p w14:paraId="4C953E9A"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16GB DDR4-2933-MHz RDIMM/1Rx4/1.2v</w:t>
            </w:r>
          </w:p>
        </w:tc>
        <w:tc>
          <w:tcPr>
            <w:tcW w:w="900" w:type="dxa"/>
            <w:tcBorders>
              <w:top w:val="nil"/>
              <w:left w:val="nil"/>
              <w:bottom w:val="single" w:sz="4" w:space="0" w:color="auto"/>
              <w:right w:val="single" w:sz="4" w:space="0" w:color="auto"/>
            </w:tcBorders>
            <w:shd w:val="clear" w:color="auto" w:fill="auto"/>
            <w:noWrap/>
            <w:vAlign w:val="bottom"/>
            <w:hideMark/>
          </w:tcPr>
          <w:p w14:paraId="148F792F"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5F28AE61"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8</w:t>
            </w:r>
          </w:p>
        </w:tc>
        <w:tc>
          <w:tcPr>
            <w:tcW w:w="2250" w:type="dxa"/>
            <w:tcBorders>
              <w:top w:val="nil"/>
              <w:left w:val="nil"/>
              <w:bottom w:val="single" w:sz="4" w:space="0" w:color="auto"/>
              <w:right w:val="single" w:sz="4" w:space="0" w:color="auto"/>
            </w:tcBorders>
            <w:shd w:val="clear" w:color="auto" w:fill="auto"/>
            <w:noWrap/>
            <w:vAlign w:val="bottom"/>
            <w:hideMark/>
          </w:tcPr>
          <w:p w14:paraId="36B6A2D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1791152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3E4475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7929359"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D2BB1FF"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0058565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3BD6B4AA"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0C1DB80E"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1.9</w:t>
            </w:r>
          </w:p>
        </w:tc>
        <w:tc>
          <w:tcPr>
            <w:tcW w:w="1410" w:type="dxa"/>
            <w:tcBorders>
              <w:top w:val="nil"/>
              <w:left w:val="nil"/>
              <w:bottom w:val="single" w:sz="4" w:space="0" w:color="auto"/>
              <w:right w:val="single" w:sz="4" w:space="0" w:color="auto"/>
            </w:tcBorders>
            <w:shd w:val="clear" w:color="auto" w:fill="auto"/>
            <w:noWrap/>
            <w:vAlign w:val="bottom"/>
            <w:hideMark/>
          </w:tcPr>
          <w:p w14:paraId="6B2AAA1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Adapter</w:t>
            </w:r>
          </w:p>
        </w:tc>
        <w:tc>
          <w:tcPr>
            <w:tcW w:w="3150" w:type="dxa"/>
            <w:tcBorders>
              <w:top w:val="nil"/>
              <w:left w:val="nil"/>
              <w:bottom w:val="single" w:sz="4" w:space="0" w:color="auto"/>
              <w:right w:val="single" w:sz="4" w:space="0" w:color="auto"/>
            </w:tcBorders>
            <w:shd w:val="clear" w:color="auto" w:fill="auto"/>
            <w:noWrap/>
            <w:vAlign w:val="center"/>
            <w:hideMark/>
          </w:tcPr>
          <w:p w14:paraId="5ECCB06A"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Intel i350 Quad Port 1 GB Adapter</w:t>
            </w:r>
          </w:p>
        </w:tc>
        <w:tc>
          <w:tcPr>
            <w:tcW w:w="900" w:type="dxa"/>
            <w:tcBorders>
              <w:top w:val="nil"/>
              <w:left w:val="nil"/>
              <w:bottom w:val="single" w:sz="4" w:space="0" w:color="auto"/>
              <w:right w:val="single" w:sz="4" w:space="0" w:color="auto"/>
            </w:tcBorders>
            <w:shd w:val="clear" w:color="auto" w:fill="auto"/>
            <w:noWrap/>
            <w:vAlign w:val="bottom"/>
            <w:hideMark/>
          </w:tcPr>
          <w:p w14:paraId="6D98ADD8"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1552216C"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0AD8D9B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3C252523"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80E7984"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E58B9EF"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CE1DEC4"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502BCFF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22C95483"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36DDA77D"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1.10</w:t>
            </w:r>
          </w:p>
        </w:tc>
        <w:tc>
          <w:tcPr>
            <w:tcW w:w="1410" w:type="dxa"/>
            <w:tcBorders>
              <w:top w:val="nil"/>
              <w:left w:val="nil"/>
              <w:bottom w:val="single" w:sz="4" w:space="0" w:color="auto"/>
              <w:right w:val="single" w:sz="4" w:space="0" w:color="auto"/>
            </w:tcBorders>
            <w:shd w:val="clear" w:color="auto" w:fill="auto"/>
            <w:noWrap/>
            <w:vAlign w:val="bottom"/>
            <w:hideMark/>
          </w:tcPr>
          <w:p w14:paraId="706F360E"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Cisco Embedded VMware</w:t>
            </w:r>
          </w:p>
        </w:tc>
        <w:tc>
          <w:tcPr>
            <w:tcW w:w="3150" w:type="dxa"/>
            <w:tcBorders>
              <w:top w:val="nil"/>
              <w:left w:val="nil"/>
              <w:bottom w:val="single" w:sz="4" w:space="0" w:color="auto"/>
              <w:right w:val="single" w:sz="4" w:space="0" w:color="auto"/>
            </w:tcBorders>
            <w:shd w:val="clear" w:color="auto" w:fill="auto"/>
            <w:noWrap/>
            <w:vAlign w:val="center"/>
            <w:hideMark/>
          </w:tcPr>
          <w:p w14:paraId="7579BA8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xml:space="preserve">Cisco BE Embedded </w:t>
            </w:r>
            <w:proofErr w:type="spellStart"/>
            <w:r w:rsidRPr="00A3551F">
              <w:rPr>
                <w:rFonts w:eastAsia="Times New Roman" w:cstheme="minorHAnsi"/>
                <w:color w:val="000000"/>
                <w:sz w:val="16"/>
                <w:szCs w:val="16"/>
                <w:lang w:val="en-US"/>
              </w:rPr>
              <w:t>Virt</w:t>
            </w:r>
            <w:proofErr w:type="spellEnd"/>
            <w:r w:rsidRPr="00A3551F">
              <w:rPr>
                <w:rFonts w:eastAsia="Times New Roman" w:cstheme="minorHAnsi"/>
                <w:color w:val="000000"/>
                <w:sz w:val="16"/>
                <w:szCs w:val="16"/>
                <w:lang w:val="en-US"/>
              </w:rPr>
              <w:t>. Basic 7x, BE6K only</w:t>
            </w:r>
          </w:p>
        </w:tc>
        <w:tc>
          <w:tcPr>
            <w:tcW w:w="900" w:type="dxa"/>
            <w:tcBorders>
              <w:top w:val="nil"/>
              <w:left w:val="nil"/>
              <w:bottom w:val="single" w:sz="4" w:space="0" w:color="auto"/>
              <w:right w:val="single" w:sz="4" w:space="0" w:color="auto"/>
            </w:tcBorders>
            <w:shd w:val="clear" w:color="auto" w:fill="auto"/>
            <w:noWrap/>
            <w:vAlign w:val="bottom"/>
            <w:hideMark/>
          </w:tcPr>
          <w:p w14:paraId="59F4FE24"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26C6A118"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2D1ECC6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1194EF4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9AC386F"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EFDB24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5ADDB6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59C62D6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2865ABD0"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20BBFBFC"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1.11</w:t>
            </w:r>
          </w:p>
        </w:tc>
        <w:tc>
          <w:tcPr>
            <w:tcW w:w="1410" w:type="dxa"/>
            <w:tcBorders>
              <w:top w:val="nil"/>
              <w:left w:val="nil"/>
              <w:bottom w:val="single" w:sz="4" w:space="0" w:color="auto"/>
              <w:right w:val="single" w:sz="4" w:space="0" w:color="auto"/>
            </w:tcBorders>
            <w:shd w:val="clear" w:color="auto" w:fill="auto"/>
            <w:noWrap/>
            <w:vAlign w:val="bottom"/>
            <w:hideMark/>
          </w:tcPr>
          <w:p w14:paraId="66BEB694"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Vendor support</w:t>
            </w:r>
          </w:p>
        </w:tc>
        <w:tc>
          <w:tcPr>
            <w:tcW w:w="3150" w:type="dxa"/>
            <w:tcBorders>
              <w:top w:val="nil"/>
              <w:left w:val="nil"/>
              <w:bottom w:val="single" w:sz="4" w:space="0" w:color="auto"/>
              <w:right w:val="single" w:sz="4" w:space="0" w:color="auto"/>
            </w:tcBorders>
            <w:shd w:val="clear" w:color="auto" w:fill="auto"/>
            <w:noWrap/>
            <w:vAlign w:val="center"/>
            <w:hideMark/>
          </w:tcPr>
          <w:p w14:paraId="3D6F4945"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xml:space="preserve">SNTC-8X5XNBD Cisco Business Edition 6000M (M5) </w:t>
            </w:r>
            <w:proofErr w:type="spellStart"/>
            <w:r w:rsidRPr="00A3551F">
              <w:rPr>
                <w:rFonts w:eastAsia="Times New Roman" w:cstheme="minorHAnsi"/>
                <w:color w:val="000000"/>
                <w:sz w:val="16"/>
                <w:szCs w:val="16"/>
                <w:lang w:val="en-US"/>
              </w:rPr>
              <w:t>Applia</w:t>
            </w:r>
            <w:proofErr w:type="spellEnd"/>
            <w:r w:rsidRPr="00A3551F">
              <w:rPr>
                <w:rFonts w:eastAsia="Times New Roman" w:cstheme="minorHAnsi"/>
                <w:color w:val="000000"/>
                <w:sz w:val="16"/>
                <w:szCs w:val="16"/>
                <w:lang w:val="en-US"/>
              </w:rPr>
              <w:t xml:space="preserve"> (Vendor Support)</w:t>
            </w:r>
          </w:p>
        </w:tc>
        <w:tc>
          <w:tcPr>
            <w:tcW w:w="900" w:type="dxa"/>
            <w:tcBorders>
              <w:top w:val="nil"/>
              <w:left w:val="nil"/>
              <w:bottom w:val="single" w:sz="4" w:space="0" w:color="auto"/>
              <w:right w:val="single" w:sz="4" w:space="0" w:color="auto"/>
            </w:tcBorders>
            <w:shd w:val="clear" w:color="auto" w:fill="auto"/>
            <w:noWrap/>
            <w:vAlign w:val="bottom"/>
            <w:hideMark/>
          </w:tcPr>
          <w:p w14:paraId="715ABF6B"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416E6687"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4360303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5C26B2C1"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3A46AD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5A43E1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8EF76E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45B0BD94"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7E4FC620"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5F7D0441"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1.12</w:t>
            </w:r>
          </w:p>
        </w:tc>
        <w:tc>
          <w:tcPr>
            <w:tcW w:w="1410" w:type="dxa"/>
            <w:tcBorders>
              <w:top w:val="nil"/>
              <w:left w:val="nil"/>
              <w:bottom w:val="single" w:sz="4" w:space="0" w:color="auto"/>
              <w:right w:val="single" w:sz="4" w:space="0" w:color="auto"/>
            </w:tcBorders>
            <w:shd w:val="clear" w:color="auto" w:fill="auto"/>
            <w:noWrap/>
            <w:vAlign w:val="bottom"/>
            <w:hideMark/>
          </w:tcPr>
          <w:p w14:paraId="5A192C9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xml:space="preserve">SIM Card </w:t>
            </w:r>
          </w:p>
        </w:tc>
        <w:tc>
          <w:tcPr>
            <w:tcW w:w="3150" w:type="dxa"/>
            <w:tcBorders>
              <w:top w:val="nil"/>
              <w:left w:val="nil"/>
              <w:bottom w:val="single" w:sz="4" w:space="0" w:color="auto"/>
              <w:right w:val="single" w:sz="4" w:space="0" w:color="auto"/>
            </w:tcBorders>
            <w:shd w:val="clear" w:color="auto" w:fill="auto"/>
            <w:noWrap/>
            <w:vAlign w:val="center"/>
            <w:hideMark/>
          </w:tcPr>
          <w:p w14:paraId="12CFB9A7"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2N Easy Gate Pro 4 SIM Cards*GSM, FXS port, 100-240V/0.5A EU</w:t>
            </w:r>
          </w:p>
        </w:tc>
        <w:tc>
          <w:tcPr>
            <w:tcW w:w="900" w:type="dxa"/>
            <w:tcBorders>
              <w:top w:val="nil"/>
              <w:left w:val="nil"/>
              <w:bottom w:val="single" w:sz="4" w:space="0" w:color="auto"/>
              <w:right w:val="single" w:sz="4" w:space="0" w:color="auto"/>
            </w:tcBorders>
            <w:shd w:val="clear" w:color="auto" w:fill="auto"/>
            <w:noWrap/>
            <w:vAlign w:val="bottom"/>
            <w:hideMark/>
          </w:tcPr>
          <w:p w14:paraId="461202A0"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3BFB8E7D"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3C962D7F"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685C440A"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6AB2AD8"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F9779EE"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12D9B04"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5DA0D67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7BD5CDD1" w14:textId="77777777" w:rsidTr="00EE131C">
        <w:trPr>
          <w:trHeight w:val="273"/>
        </w:trPr>
        <w:tc>
          <w:tcPr>
            <w:tcW w:w="750" w:type="dxa"/>
            <w:tcBorders>
              <w:top w:val="nil"/>
              <w:left w:val="single" w:sz="8" w:space="0" w:color="auto"/>
              <w:bottom w:val="single" w:sz="4" w:space="0" w:color="auto"/>
              <w:right w:val="single" w:sz="4" w:space="0" w:color="auto"/>
            </w:tcBorders>
            <w:shd w:val="clear" w:color="auto" w:fill="auto"/>
            <w:noWrap/>
            <w:vAlign w:val="bottom"/>
            <w:hideMark/>
          </w:tcPr>
          <w:p w14:paraId="5570BD59"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1.13</w:t>
            </w:r>
          </w:p>
        </w:tc>
        <w:tc>
          <w:tcPr>
            <w:tcW w:w="1410" w:type="dxa"/>
            <w:tcBorders>
              <w:top w:val="nil"/>
              <w:left w:val="nil"/>
              <w:bottom w:val="single" w:sz="4" w:space="0" w:color="auto"/>
              <w:right w:val="single" w:sz="4" w:space="0" w:color="auto"/>
            </w:tcBorders>
            <w:shd w:val="clear" w:color="auto" w:fill="auto"/>
            <w:noWrap/>
            <w:vAlign w:val="bottom"/>
            <w:hideMark/>
          </w:tcPr>
          <w:p w14:paraId="611CE5C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Call recording</w:t>
            </w:r>
          </w:p>
        </w:tc>
        <w:tc>
          <w:tcPr>
            <w:tcW w:w="3150" w:type="dxa"/>
            <w:tcBorders>
              <w:top w:val="nil"/>
              <w:left w:val="nil"/>
              <w:bottom w:val="single" w:sz="4" w:space="0" w:color="auto"/>
              <w:right w:val="single" w:sz="4" w:space="0" w:color="auto"/>
            </w:tcBorders>
            <w:shd w:val="clear" w:color="auto" w:fill="auto"/>
            <w:noWrap/>
            <w:vAlign w:val="center"/>
            <w:hideMark/>
          </w:tcPr>
          <w:p w14:paraId="2CA728EE" w14:textId="77777777" w:rsidR="00A3551F" w:rsidRPr="00A3551F" w:rsidRDefault="00A3551F" w:rsidP="00A3551F">
            <w:pPr>
              <w:spacing w:after="0" w:line="240" w:lineRule="auto"/>
              <w:rPr>
                <w:rFonts w:eastAsia="Times New Roman" w:cstheme="minorHAnsi"/>
                <w:color w:val="000000"/>
                <w:sz w:val="16"/>
                <w:szCs w:val="16"/>
                <w:lang w:val="en-US"/>
              </w:rPr>
            </w:pPr>
            <w:proofErr w:type="spellStart"/>
            <w:r w:rsidRPr="00A3551F">
              <w:rPr>
                <w:rFonts w:eastAsia="Times New Roman" w:cstheme="minorHAnsi"/>
                <w:color w:val="000000"/>
                <w:sz w:val="16"/>
                <w:szCs w:val="16"/>
                <w:lang w:val="en-US"/>
              </w:rPr>
              <w:t>Eleveo</w:t>
            </w:r>
            <w:proofErr w:type="spellEnd"/>
            <w:r w:rsidRPr="00A3551F">
              <w:rPr>
                <w:rFonts w:eastAsia="Times New Roman" w:cstheme="minorHAnsi"/>
                <w:color w:val="000000"/>
                <w:sz w:val="16"/>
                <w:szCs w:val="16"/>
                <w:lang w:val="en-US"/>
              </w:rPr>
              <w:t xml:space="preserve"> CR (Call Recording)- 3Y for 7 Agents (ZOOM)</w:t>
            </w:r>
          </w:p>
        </w:tc>
        <w:tc>
          <w:tcPr>
            <w:tcW w:w="900" w:type="dxa"/>
            <w:tcBorders>
              <w:top w:val="nil"/>
              <w:left w:val="nil"/>
              <w:bottom w:val="single" w:sz="4" w:space="0" w:color="auto"/>
              <w:right w:val="single" w:sz="4" w:space="0" w:color="auto"/>
            </w:tcBorders>
            <w:shd w:val="clear" w:color="auto" w:fill="auto"/>
            <w:noWrap/>
            <w:vAlign w:val="bottom"/>
            <w:hideMark/>
          </w:tcPr>
          <w:p w14:paraId="23DA0A0E"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4" w:space="0" w:color="auto"/>
              <w:right w:val="single" w:sz="4" w:space="0" w:color="auto"/>
            </w:tcBorders>
            <w:shd w:val="clear" w:color="auto" w:fill="auto"/>
            <w:noWrap/>
            <w:vAlign w:val="center"/>
            <w:hideMark/>
          </w:tcPr>
          <w:p w14:paraId="7EC07B85"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7</w:t>
            </w:r>
          </w:p>
        </w:tc>
        <w:tc>
          <w:tcPr>
            <w:tcW w:w="2250" w:type="dxa"/>
            <w:tcBorders>
              <w:top w:val="nil"/>
              <w:left w:val="nil"/>
              <w:bottom w:val="single" w:sz="4" w:space="0" w:color="auto"/>
              <w:right w:val="single" w:sz="4" w:space="0" w:color="auto"/>
            </w:tcBorders>
            <w:shd w:val="clear" w:color="auto" w:fill="auto"/>
            <w:noWrap/>
            <w:vAlign w:val="bottom"/>
            <w:hideMark/>
          </w:tcPr>
          <w:p w14:paraId="394FA59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noWrap/>
            <w:vAlign w:val="bottom"/>
            <w:hideMark/>
          </w:tcPr>
          <w:p w14:paraId="3F913B19"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194F75D"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AE276FE"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CFB9756"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4AE98666"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r w:rsidR="00EE131C" w:rsidRPr="00EE131C" w14:paraId="27B0B055" w14:textId="77777777" w:rsidTr="00EE131C">
        <w:trPr>
          <w:trHeight w:val="284"/>
        </w:trPr>
        <w:tc>
          <w:tcPr>
            <w:tcW w:w="750" w:type="dxa"/>
            <w:tcBorders>
              <w:top w:val="nil"/>
              <w:left w:val="single" w:sz="8" w:space="0" w:color="auto"/>
              <w:bottom w:val="single" w:sz="8" w:space="0" w:color="auto"/>
              <w:right w:val="single" w:sz="4" w:space="0" w:color="auto"/>
            </w:tcBorders>
            <w:shd w:val="clear" w:color="auto" w:fill="auto"/>
            <w:noWrap/>
            <w:vAlign w:val="bottom"/>
            <w:hideMark/>
          </w:tcPr>
          <w:p w14:paraId="5445D82A"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1.14</w:t>
            </w:r>
          </w:p>
        </w:tc>
        <w:tc>
          <w:tcPr>
            <w:tcW w:w="1410" w:type="dxa"/>
            <w:tcBorders>
              <w:top w:val="nil"/>
              <w:left w:val="nil"/>
              <w:bottom w:val="single" w:sz="8" w:space="0" w:color="auto"/>
              <w:right w:val="single" w:sz="4" w:space="0" w:color="auto"/>
            </w:tcBorders>
            <w:shd w:val="clear" w:color="auto" w:fill="auto"/>
            <w:noWrap/>
            <w:vAlign w:val="bottom"/>
            <w:hideMark/>
          </w:tcPr>
          <w:p w14:paraId="1682AC3C"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Cisco Embedded VMware</w:t>
            </w:r>
          </w:p>
        </w:tc>
        <w:tc>
          <w:tcPr>
            <w:tcW w:w="3150" w:type="dxa"/>
            <w:tcBorders>
              <w:top w:val="nil"/>
              <w:left w:val="nil"/>
              <w:bottom w:val="single" w:sz="8" w:space="0" w:color="auto"/>
              <w:right w:val="single" w:sz="4" w:space="0" w:color="auto"/>
            </w:tcBorders>
            <w:shd w:val="clear" w:color="auto" w:fill="auto"/>
            <w:noWrap/>
            <w:vAlign w:val="center"/>
            <w:hideMark/>
          </w:tcPr>
          <w:p w14:paraId="2E163FA2"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xml:space="preserve">CON-ECMU-BE6K </w:t>
            </w:r>
            <w:proofErr w:type="gramStart"/>
            <w:r w:rsidRPr="00A3551F">
              <w:rPr>
                <w:rFonts w:eastAsia="Times New Roman" w:cstheme="minorHAnsi"/>
                <w:color w:val="000000"/>
                <w:sz w:val="16"/>
                <w:szCs w:val="16"/>
                <w:lang w:val="en-US"/>
              </w:rPr>
              <w:t>VIRX  SWSS</w:t>
            </w:r>
            <w:proofErr w:type="gramEnd"/>
            <w:r w:rsidRPr="00A3551F">
              <w:rPr>
                <w:rFonts w:eastAsia="Times New Roman" w:cstheme="minorHAnsi"/>
                <w:color w:val="000000"/>
                <w:sz w:val="16"/>
                <w:szCs w:val="16"/>
                <w:lang w:val="en-US"/>
              </w:rPr>
              <w:t xml:space="preserve"> UPGRADES Cisco BE Embedded </w:t>
            </w:r>
            <w:proofErr w:type="spellStart"/>
            <w:r w:rsidRPr="00A3551F">
              <w:rPr>
                <w:rFonts w:eastAsia="Times New Roman" w:cstheme="minorHAnsi"/>
                <w:color w:val="000000"/>
                <w:sz w:val="16"/>
                <w:szCs w:val="16"/>
                <w:lang w:val="en-US"/>
              </w:rPr>
              <w:t>Virt</w:t>
            </w:r>
            <w:proofErr w:type="spellEnd"/>
            <w:r w:rsidRPr="00A3551F">
              <w:rPr>
                <w:rFonts w:eastAsia="Times New Roman" w:cstheme="minorHAnsi"/>
                <w:color w:val="000000"/>
                <w:sz w:val="16"/>
                <w:szCs w:val="16"/>
                <w:lang w:val="en-US"/>
              </w:rPr>
              <w:t>. Basic 7x, BE6K</w:t>
            </w:r>
          </w:p>
        </w:tc>
        <w:tc>
          <w:tcPr>
            <w:tcW w:w="900" w:type="dxa"/>
            <w:tcBorders>
              <w:top w:val="nil"/>
              <w:left w:val="nil"/>
              <w:bottom w:val="single" w:sz="8" w:space="0" w:color="auto"/>
              <w:right w:val="single" w:sz="4" w:space="0" w:color="auto"/>
            </w:tcBorders>
            <w:shd w:val="clear" w:color="auto" w:fill="auto"/>
            <w:noWrap/>
            <w:vAlign w:val="bottom"/>
            <w:hideMark/>
          </w:tcPr>
          <w:p w14:paraId="2693E86B"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Piece</w:t>
            </w:r>
          </w:p>
        </w:tc>
        <w:tc>
          <w:tcPr>
            <w:tcW w:w="810" w:type="dxa"/>
            <w:tcBorders>
              <w:top w:val="nil"/>
              <w:left w:val="nil"/>
              <w:bottom w:val="single" w:sz="8" w:space="0" w:color="auto"/>
              <w:right w:val="single" w:sz="4" w:space="0" w:color="auto"/>
            </w:tcBorders>
            <w:shd w:val="clear" w:color="auto" w:fill="auto"/>
            <w:noWrap/>
            <w:vAlign w:val="center"/>
            <w:hideMark/>
          </w:tcPr>
          <w:p w14:paraId="13481E0D" w14:textId="77777777" w:rsidR="00A3551F" w:rsidRPr="00A3551F" w:rsidRDefault="00A3551F" w:rsidP="00A3551F">
            <w:pPr>
              <w:spacing w:after="0" w:line="240" w:lineRule="auto"/>
              <w:jc w:val="center"/>
              <w:rPr>
                <w:rFonts w:eastAsia="Times New Roman" w:cstheme="minorHAnsi"/>
                <w:color w:val="000000"/>
                <w:sz w:val="16"/>
                <w:szCs w:val="16"/>
                <w:lang w:val="en-US"/>
              </w:rPr>
            </w:pPr>
            <w:r w:rsidRPr="00A3551F">
              <w:rPr>
                <w:rFonts w:eastAsia="Times New Roman" w:cstheme="minorHAnsi"/>
                <w:color w:val="000000"/>
                <w:sz w:val="16"/>
                <w:szCs w:val="16"/>
                <w:lang w:val="en-US"/>
              </w:rPr>
              <w:t>2</w:t>
            </w:r>
          </w:p>
        </w:tc>
        <w:tc>
          <w:tcPr>
            <w:tcW w:w="2250" w:type="dxa"/>
            <w:tcBorders>
              <w:top w:val="nil"/>
              <w:left w:val="nil"/>
              <w:bottom w:val="single" w:sz="8" w:space="0" w:color="auto"/>
              <w:right w:val="single" w:sz="4" w:space="0" w:color="auto"/>
            </w:tcBorders>
            <w:shd w:val="clear" w:color="auto" w:fill="auto"/>
            <w:noWrap/>
            <w:vAlign w:val="bottom"/>
            <w:hideMark/>
          </w:tcPr>
          <w:p w14:paraId="50B58FA5"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630" w:type="dxa"/>
            <w:tcBorders>
              <w:top w:val="nil"/>
              <w:left w:val="nil"/>
              <w:bottom w:val="single" w:sz="8" w:space="0" w:color="auto"/>
              <w:right w:val="single" w:sz="4" w:space="0" w:color="auto"/>
            </w:tcBorders>
            <w:shd w:val="clear" w:color="auto" w:fill="auto"/>
            <w:noWrap/>
            <w:vAlign w:val="bottom"/>
            <w:hideMark/>
          </w:tcPr>
          <w:p w14:paraId="60548C40"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8" w:space="0" w:color="auto"/>
              <w:right w:val="single" w:sz="4" w:space="0" w:color="auto"/>
            </w:tcBorders>
            <w:shd w:val="clear" w:color="auto" w:fill="auto"/>
            <w:noWrap/>
            <w:vAlign w:val="bottom"/>
            <w:hideMark/>
          </w:tcPr>
          <w:p w14:paraId="26954EE4"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890" w:type="dxa"/>
            <w:tcBorders>
              <w:top w:val="nil"/>
              <w:left w:val="nil"/>
              <w:bottom w:val="single" w:sz="8" w:space="0" w:color="auto"/>
              <w:right w:val="single" w:sz="4" w:space="0" w:color="auto"/>
            </w:tcBorders>
            <w:shd w:val="clear" w:color="auto" w:fill="auto"/>
            <w:noWrap/>
            <w:vAlign w:val="bottom"/>
            <w:hideMark/>
          </w:tcPr>
          <w:p w14:paraId="490039EC"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900" w:type="dxa"/>
            <w:tcBorders>
              <w:top w:val="nil"/>
              <w:left w:val="nil"/>
              <w:bottom w:val="single" w:sz="8" w:space="0" w:color="auto"/>
              <w:right w:val="single" w:sz="4" w:space="0" w:color="auto"/>
            </w:tcBorders>
            <w:shd w:val="clear" w:color="auto" w:fill="auto"/>
            <w:noWrap/>
            <w:vAlign w:val="bottom"/>
            <w:hideMark/>
          </w:tcPr>
          <w:p w14:paraId="28BAFC4F"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c>
          <w:tcPr>
            <w:tcW w:w="1260" w:type="dxa"/>
            <w:tcBorders>
              <w:top w:val="nil"/>
              <w:left w:val="nil"/>
              <w:bottom w:val="single" w:sz="8" w:space="0" w:color="auto"/>
              <w:right w:val="single" w:sz="8" w:space="0" w:color="auto"/>
            </w:tcBorders>
            <w:shd w:val="clear" w:color="auto" w:fill="auto"/>
            <w:noWrap/>
            <w:vAlign w:val="bottom"/>
            <w:hideMark/>
          </w:tcPr>
          <w:p w14:paraId="286E39EB" w14:textId="77777777" w:rsidR="00A3551F" w:rsidRPr="00A3551F" w:rsidRDefault="00A3551F" w:rsidP="00A3551F">
            <w:pPr>
              <w:spacing w:after="0" w:line="240" w:lineRule="auto"/>
              <w:rPr>
                <w:rFonts w:eastAsia="Times New Roman" w:cstheme="minorHAnsi"/>
                <w:color w:val="000000"/>
                <w:sz w:val="16"/>
                <w:szCs w:val="16"/>
                <w:lang w:val="en-US"/>
              </w:rPr>
            </w:pPr>
            <w:r w:rsidRPr="00A3551F">
              <w:rPr>
                <w:rFonts w:eastAsia="Times New Roman" w:cstheme="minorHAnsi"/>
                <w:color w:val="000000"/>
                <w:sz w:val="16"/>
                <w:szCs w:val="16"/>
                <w:lang w:val="en-US"/>
              </w:rPr>
              <w:t> </w:t>
            </w:r>
          </w:p>
        </w:tc>
      </w:tr>
    </w:tbl>
    <w:p w14:paraId="77F81A78" w14:textId="70C93471" w:rsidR="004E09F5" w:rsidRDefault="004E09F5" w:rsidP="00EC51E9">
      <w:pPr>
        <w:rPr>
          <w:b/>
          <w:bCs/>
          <w:color w:val="548DD4" w:themeColor="text2" w:themeTint="99"/>
          <w:sz w:val="24"/>
          <w:szCs w:val="24"/>
          <w:highlight w:val="yellow"/>
          <w:u w:val="single"/>
          <w:lang w:val="en-US"/>
        </w:rPr>
        <w:sectPr w:rsidR="004E09F5" w:rsidSect="004E09F5">
          <w:pgSz w:w="16838" w:h="11906" w:orient="landscape"/>
          <w:pgMar w:top="1440" w:right="1440" w:bottom="1440" w:left="1440" w:header="706" w:footer="706" w:gutter="0"/>
          <w:cols w:space="708"/>
          <w:docGrid w:linePitch="360"/>
        </w:sectPr>
      </w:pP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AB0BDB6" w:rsidR="006C5B70" w:rsidRPr="00DF05CE" w:rsidRDefault="006C5B70" w:rsidP="0031068E">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A87A32">
              <w:rPr>
                <w:rFonts w:cstheme="majorBidi"/>
                <w:sz w:val="20"/>
                <w:szCs w:val="20"/>
                <w:lang w:val="en-US"/>
              </w:rPr>
              <w:t>3</w:t>
            </w:r>
            <w:r w:rsidR="0031068E">
              <w:rPr>
                <w:rFonts w:cstheme="majorBidi"/>
                <w:sz w:val="20"/>
                <w:szCs w:val="20"/>
                <w:lang w:val="en-US"/>
              </w:rPr>
              <w:t>2</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4E09F5">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0E8F" w14:textId="77777777" w:rsidR="00FD734D" w:rsidRDefault="00FD734D" w:rsidP="00ED3A74">
      <w:pPr>
        <w:spacing w:after="0" w:line="240" w:lineRule="auto"/>
      </w:pPr>
      <w:r>
        <w:separator/>
      </w:r>
    </w:p>
  </w:endnote>
  <w:endnote w:type="continuationSeparator" w:id="0">
    <w:p w14:paraId="4B312DB5" w14:textId="77777777" w:rsidR="00FD734D" w:rsidRDefault="00FD734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89E3C79" w:rsidR="00FD734D" w:rsidRDefault="00FD734D"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A4ABE">
      <w:rPr>
        <w:b/>
        <w:noProof/>
      </w:rPr>
      <w:t>12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A4ABE">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3E78" w14:textId="77777777" w:rsidR="00FD734D" w:rsidRDefault="00FD734D" w:rsidP="00ED3A74">
      <w:pPr>
        <w:spacing w:after="0" w:line="240" w:lineRule="auto"/>
      </w:pPr>
      <w:r>
        <w:separator/>
      </w:r>
    </w:p>
  </w:footnote>
  <w:footnote w:type="continuationSeparator" w:id="0">
    <w:p w14:paraId="33223644" w14:textId="77777777" w:rsidR="00FD734D" w:rsidRDefault="00FD734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FD734D" w:rsidRDefault="00FD734D"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FD734D" w:rsidRPr="00490645" w:rsidRDefault="00FD734D"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FD734D" w:rsidRPr="00490645" w:rsidRDefault="00FD734D"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2C31EE39" w:rsidR="00FD734D" w:rsidRDefault="00FD734D" w:rsidP="00C704A6">
    <w:pPr>
      <w:pStyle w:val="Header"/>
      <w:jc w:val="right"/>
      <w:rPr>
        <w:noProof/>
      </w:rPr>
    </w:pPr>
    <w:r>
      <w:t xml:space="preserve">Tender reference: </w:t>
    </w:r>
    <w:r>
      <w:rPr>
        <w:noProof/>
      </w:rPr>
      <w:t>2022-032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0354"/>
    <w:rsid w:val="001C3B33"/>
    <w:rsid w:val="001C4BDA"/>
    <w:rsid w:val="001C5578"/>
    <w:rsid w:val="001D0B6B"/>
    <w:rsid w:val="001D2E90"/>
    <w:rsid w:val="001D4158"/>
    <w:rsid w:val="001D6D92"/>
    <w:rsid w:val="001D79A5"/>
    <w:rsid w:val="001E2C67"/>
    <w:rsid w:val="001E7410"/>
    <w:rsid w:val="001E7641"/>
    <w:rsid w:val="001F124A"/>
    <w:rsid w:val="001F17BA"/>
    <w:rsid w:val="001F259A"/>
    <w:rsid w:val="001F3FF3"/>
    <w:rsid w:val="002013A8"/>
    <w:rsid w:val="0020156E"/>
    <w:rsid w:val="00215213"/>
    <w:rsid w:val="00216F03"/>
    <w:rsid w:val="00217FB8"/>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1298"/>
    <w:rsid w:val="002659BC"/>
    <w:rsid w:val="00266DA3"/>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4ABE"/>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1AE7"/>
    <w:rsid w:val="004623B5"/>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264D"/>
    <w:rsid w:val="00593645"/>
    <w:rsid w:val="005A03C1"/>
    <w:rsid w:val="005A1197"/>
    <w:rsid w:val="005A1C70"/>
    <w:rsid w:val="005A33E9"/>
    <w:rsid w:val="005A48C7"/>
    <w:rsid w:val="005B154B"/>
    <w:rsid w:val="005B346F"/>
    <w:rsid w:val="005B601D"/>
    <w:rsid w:val="005B64B0"/>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0200"/>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5EFB"/>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5798"/>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551F"/>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01BB"/>
    <w:rsid w:val="00C704A6"/>
    <w:rsid w:val="00C71F17"/>
    <w:rsid w:val="00C74782"/>
    <w:rsid w:val="00C77515"/>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A0D2C"/>
    <w:rsid w:val="00CA304B"/>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A00"/>
    <w:rsid w:val="00E04D6B"/>
    <w:rsid w:val="00E061C5"/>
    <w:rsid w:val="00E06434"/>
    <w:rsid w:val="00E07305"/>
    <w:rsid w:val="00E07B2D"/>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1FC3"/>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B51D-897C-49E1-A93A-EFE634FB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20</Pages>
  <Words>7469</Words>
  <Characters>42576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34</cp:revision>
  <cp:lastPrinted>2021-12-01T12:26:00Z</cp:lastPrinted>
  <dcterms:created xsi:type="dcterms:W3CDTF">2022-05-23T04:59:00Z</dcterms:created>
  <dcterms:modified xsi:type="dcterms:W3CDTF">2022-07-21T09:14:00Z</dcterms:modified>
</cp:coreProperties>
</file>