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3AD4" w14:textId="52D9F97C" w:rsidR="00A63A68" w:rsidRDefault="00CF01A2" w:rsidP="00A63A68">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8F5C99">
        <w:rPr>
          <w:rFonts w:asciiTheme="majorBidi" w:hAnsiTheme="majorBidi" w:cstheme="majorBidi"/>
          <w:color w:val="C00000"/>
          <w:sz w:val="28"/>
          <w:szCs w:val="28"/>
        </w:rPr>
        <w:t>3</w:t>
      </w:r>
      <w:r w:rsidR="00A86F15">
        <w:rPr>
          <w:rFonts w:asciiTheme="majorBidi" w:hAnsiTheme="majorBidi" w:cstheme="majorBidi"/>
          <w:color w:val="C00000"/>
          <w:sz w:val="28"/>
          <w:szCs w:val="28"/>
        </w:rPr>
        <w:t>8</w:t>
      </w:r>
      <w:r w:rsidR="006253AA" w:rsidRPr="00254526">
        <w:rPr>
          <w:rFonts w:asciiTheme="majorBidi" w:hAnsiTheme="majorBidi" w:cstheme="majorBidi"/>
          <w:color w:val="C00000"/>
          <w:sz w:val="28"/>
          <w:szCs w:val="28"/>
        </w:rPr>
        <w:t xml:space="preserve"> </w:t>
      </w:r>
      <w:r w:rsidR="00A51B22" w:rsidRPr="00254526">
        <w:rPr>
          <w:rFonts w:asciiTheme="majorBidi" w:hAnsiTheme="majorBidi" w:cstheme="majorBidi"/>
          <w:color w:val="C00000"/>
          <w:sz w:val="28"/>
          <w:szCs w:val="28"/>
        </w:rPr>
        <w:t>R</w:t>
      </w:r>
      <w:r w:rsidR="00E42265" w:rsidRPr="00254526">
        <w:rPr>
          <w:rFonts w:asciiTheme="majorBidi" w:hAnsiTheme="majorBidi" w:cstheme="majorBidi"/>
          <w:color w:val="C00000"/>
          <w:sz w:val="28"/>
          <w:szCs w:val="28"/>
        </w:rPr>
        <w:t xml:space="preserve">EFRIGERATED VAN CONVERSION </w:t>
      </w:r>
      <w:r w:rsidR="00A63A68">
        <w:rPr>
          <w:rFonts w:asciiTheme="majorBidi" w:hAnsiTheme="majorBidi" w:cstheme="majorBidi"/>
          <w:color w:val="C00000"/>
          <w:sz w:val="28"/>
          <w:szCs w:val="28"/>
        </w:rPr>
        <w:t>SERVICE</w:t>
      </w:r>
    </w:p>
    <w:p w14:paraId="160269BC" w14:textId="732EED86" w:rsidR="00A63A68" w:rsidRPr="00A63A68" w:rsidRDefault="00A63A68" w:rsidP="00A63A68">
      <w:pPr>
        <w:jc w:val="both"/>
        <w:rPr>
          <w:rFonts w:asciiTheme="majorBidi" w:hAnsiTheme="majorBidi" w:cstheme="majorBidi"/>
          <w:i/>
          <w:iCs/>
          <w:color w:val="C00000"/>
        </w:rPr>
      </w:pPr>
      <w:r w:rsidRPr="00A63A68">
        <w:rPr>
          <w:rFonts w:asciiTheme="majorBidi" w:hAnsiTheme="majorBidi" w:cstheme="majorBidi"/>
          <w:i/>
          <w:iCs/>
          <w:color w:val="C00000"/>
          <w:highlight w:val="yellow"/>
        </w:rPr>
        <w:t>Republished under ITB No: 2025-038 (previously ITB No: 2025-031).</w:t>
      </w:r>
    </w:p>
    <w:p w14:paraId="34DC4A9F" w14:textId="1F4CDC9C" w:rsidR="00CE19CA" w:rsidRPr="00CE19CA" w:rsidRDefault="00DE39BE" w:rsidP="00CE19CA">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The Lebanese Red Cross (LRC) hereby invites sealed bids from qualified suppliers, registered with the Lebanese government, for the </w:t>
      </w:r>
      <w:r w:rsidR="006008E7">
        <w:rPr>
          <w:rFonts w:asciiTheme="majorBidi" w:hAnsiTheme="majorBidi" w:cstheme="majorBidi"/>
        </w:rPr>
        <w:t>provision</w:t>
      </w:r>
      <w:r w:rsidRPr="00254526">
        <w:rPr>
          <w:rFonts w:asciiTheme="majorBidi" w:hAnsiTheme="majorBidi" w:cstheme="majorBidi"/>
        </w:rPr>
        <w:t xml:space="preserve"> of </w:t>
      </w:r>
      <w:r w:rsidR="00992E37" w:rsidRPr="00254526">
        <w:rPr>
          <w:rFonts w:asciiTheme="majorBidi" w:hAnsiTheme="majorBidi" w:cstheme="majorBidi"/>
        </w:rPr>
        <w:t xml:space="preserve">Refrigerated Van Conversion Services </w:t>
      </w:r>
      <w:r w:rsidRPr="00254526">
        <w:rPr>
          <w:rFonts w:asciiTheme="majorBidi" w:hAnsiTheme="majorBidi" w:cstheme="majorBidi"/>
        </w:rPr>
        <w:t>as specified in this tender document.</w:t>
      </w:r>
    </w:p>
    <w:p w14:paraId="21971A72" w14:textId="77777777" w:rsidR="00CE19CA" w:rsidRPr="00254526" w:rsidRDefault="00CE19CA"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254526"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INCOTERMS</w:t>
            </w:r>
            <w:r w:rsidR="007A1487" w:rsidRPr="00254526">
              <w:rPr>
                <w:rFonts w:asciiTheme="majorBidi" w:hAnsiTheme="majorBidi" w:cstheme="majorBidi"/>
                <w:b/>
                <w:bCs/>
              </w:rPr>
              <w:t>:</w:t>
            </w:r>
          </w:p>
        </w:tc>
        <w:tc>
          <w:tcPr>
            <w:tcW w:w="3472" w:type="pct"/>
          </w:tcPr>
          <w:p w14:paraId="0AF062FB" w14:textId="77777777" w:rsidR="000274CD" w:rsidRPr="00254526" w:rsidRDefault="000274CD" w:rsidP="00130EB0">
            <w:pPr>
              <w:spacing w:after="0" w:line="240" w:lineRule="auto"/>
              <w:jc w:val="both"/>
              <w:rPr>
                <w:rFonts w:asciiTheme="majorBidi" w:hAnsiTheme="majorBidi" w:cstheme="majorBidi"/>
              </w:rPr>
            </w:pPr>
            <w:r w:rsidRPr="00254526">
              <w:rPr>
                <w:rFonts w:asciiTheme="majorBidi" w:hAnsiTheme="majorBidi" w:cstheme="majorBidi"/>
                <w:noProof/>
              </w:rPr>
              <w:t>DDP – Beirut Delivery Duty Paid</w:t>
            </w:r>
          </w:p>
        </w:tc>
      </w:tr>
      <w:tr w:rsidR="000274CD" w:rsidRPr="00254526"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Delivery address</w:t>
            </w:r>
            <w:r w:rsidR="00F3154B" w:rsidRPr="00254526">
              <w:rPr>
                <w:rFonts w:asciiTheme="majorBidi" w:hAnsiTheme="majorBidi" w:cstheme="majorBidi"/>
                <w:b/>
                <w:bCs/>
              </w:rPr>
              <w:t xml:space="preserve"> of the Bid</w:t>
            </w:r>
            <w:r w:rsidR="007A1487" w:rsidRPr="00254526">
              <w:rPr>
                <w:rFonts w:asciiTheme="majorBidi" w:hAnsiTheme="majorBidi" w:cstheme="majorBidi"/>
                <w:b/>
                <w:bCs/>
              </w:rPr>
              <w:t>:</w:t>
            </w:r>
          </w:p>
        </w:tc>
        <w:tc>
          <w:tcPr>
            <w:tcW w:w="3472" w:type="pct"/>
          </w:tcPr>
          <w:p w14:paraId="12A00050" w14:textId="69763750" w:rsidR="000274CD" w:rsidRPr="00254526" w:rsidRDefault="001C4C6A" w:rsidP="00FB5FFD">
            <w:pPr>
              <w:spacing w:after="0" w:line="240" w:lineRule="auto"/>
              <w:jc w:val="both"/>
              <w:rPr>
                <w:rFonts w:asciiTheme="majorBidi" w:hAnsiTheme="majorBidi" w:cstheme="majorBidi"/>
                <w:noProof/>
              </w:rPr>
            </w:pPr>
            <w:r w:rsidRPr="00254526">
              <w:rPr>
                <w:rFonts w:asciiTheme="majorBidi" w:hAnsiTheme="majorBidi" w:cstheme="majorBidi"/>
                <w:noProof/>
              </w:rPr>
              <w:t xml:space="preserve">Lebanese Red Cross  Head Quarters, Finance Sector, </w:t>
            </w:r>
            <w:r w:rsidR="00FB5FFD" w:rsidRPr="00254526">
              <w:rPr>
                <w:rFonts w:asciiTheme="majorBidi" w:hAnsiTheme="majorBidi" w:cstheme="majorBidi"/>
                <w:noProof/>
              </w:rPr>
              <w:t>2</w:t>
            </w:r>
            <w:r w:rsidRPr="00254526">
              <w:rPr>
                <w:rFonts w:asciiTheme="majorBidi" w:hAnsiTheme="majorBidi" w:cstheme="majorBidi"/>
                <w:noProof/>
                <w:vertAlign w:val="superscript"/>
              </w:rPr>
              <w:t xml:space="preserve">st </w:t>
            </w:r>
            <w:r w:rsidRPr="00254526">
              <w:rPr>
                <w:rFonts w:asciiTheme="majorBidi" w:hAnsiTheme="majorBidi" w:cstheme="majorBidi"/>
                <w:noProof/>
              </w:rPr>
              <w:t>floor, Spears Street, Kantari, Beirut, Lebanon</w:t>
            </w:r>
          </w:p>
        </w:tc>
      </w:tr>
      <w:tr w:rsidR="008B09A4" w:rsidRPr="00254526"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ITB Published Date:</w:t>
            </w:r>
          </w:p>
        </w:tc>
        <w:tc>
          <w:tcPr>
            <w:tcW w:w="3472" w:type="pct"/>
          </w:tcPr>
          <w:p w14:paraId="4B9EACEF" w14:textId="5762F868" w:rsidR="008B09A4" w:rsidRPr="00254526" w:rsidRDefault="008845DB" w:rsidP="001505A8">
            <w:pPr>
              <w:spacing w:after="0" w:line="240" w:lineRule="auto"/>
              <w:jc w:val="both"/>
              <w:rPr>
                <w:rFonts w:asciiTheme="majorBidi" w:hAnsiTheme="majorBidi" w:cstheme="majorBidi"/>
              </w:rPr>
            </w:pPr>
            <w:r>
              <w:rPr>
                <w:rFonts w:asciiTheme="majorBidi" w:hAnsiTheme="majorBidi" w:cstheme="majorBidi"/>
              </w:rPr>
              <w:t xml:space="preserve">July </w:t>
            </w:r>
            <w:r w:rsidR="00BD40F9">
              <w:rPr>
                <w:rFonts w:asciiTheme="majorBidi" w:hAnsiTheme="majorBidi" w:cstheme="majorBidi"/>
              </w:rPr>
              <w:t>2</w:t>
            </w:r>
            <w:r w:rsidR="00503E83">
              <w:rPr>
                <w:rFonts w:asciiTheme="majorBidi" w:hAnsiTheme="majorBidi" w:cstheme="majorBidi"/>
              </w:rPr>
              <w:t>4</w:t>
            </w:r>
            <w:r w:rsidR="006253AA" w:rsidRPr="00254526">
              <w:rPr>
                <w:rFonts w:asciiTheme="majorBidi" w:hAnsiTheme="majorBidi" w:cstheme="majorBidi"/>
              </w:rPr>
              <w:t>, 2025</w:t>
            </w:r>
          </w:p>
        </w:tc>
      </w:tr>
      <w:tr w:rsidR="008B09A4" w:rsidRPr="00254526"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254526" w:rsidRDefault="003B24FC" w:rsidP="00135BE5">
            <w:pPr>
              <w:spacing w:after="0" w:line="240" w:lineRule="auto"/>
              <w:rPr>
                <w:rFonts w:asciiTheme="majorBidi" w:hAnsiTheme="majorBidi" w:cstheme="majorBidi"/>
                <w:b/>
                <w:bCs/>
              </w:rPr>
            </w:pPr>
            <w:r w:rsidRPr="00254526">
              <w:rPr>
                <w:rFonts w:asciiTheme="majorBidi" w:hAnsiTheme="majorBidi" w:cstheme="majorBidi"/>
                <w:b/>
                <w:bCs/>
              </w:rPr>
              <w:t xml:space="preserve">Bid </w:t>
            </w:r>
            <w:r w:rsidR="000F0584" w:rsidRPr="00254526">
              <w:rPr>
                <w:rFonts w:asciiTheme="majorBidi" w:hAnsiTheme="majorBidi" w:cstheme="majorBidi"/>
                <w:b/>
                <w:bCs/>
              </w:rPr>
              <w:t>Submission deadline</w:t>
            </w:r>
            <w:r w:rsidR="008B09A4" w:rsidRPr="00254526">
              <w:rPr>
                <w:rFonts w:asciiTheme="majorBidi" w:hAnsiTheme="majorBidi" w:cstheme="majorBidi"/>
                <w:b/>
                <w:bCs/>
              </w:rPr>
              <w:t>:</w:t>
            </w:r>
          </w:p>
        </w:tc>
        <w:tc>
          <w:tcPr>
            <w:tcW w:w="3472" w:type="pct"/>
          </w:tcPr>
          <w:p w14:paraId="522A4500" w14:textId="7390F942" w:rsidR="008B09A4" w:rsidRPr="00254526" w:rsidRDefault="00BD40F9" w:rsidP="00182755">
            <w:pPr>
              <w:spacing w:after="0" w:line="240" w:lineRule="auto"/>
              <w:jc w:val="both"/>
              <w:rPr>
                <w:rFonts w:asciiTheme="majorBidi" w:hAnsiTheme="majorBidi" w:cstheme="majorBidi"/>
              </w:rPr>
            </w:pPr>
            <w:r>
              <w:rPr>
                <w:rFonts w:asciiTheme="majorBidi" w:hAnsiTheme="majorBidi" w:cstheme="majorBidi"/>
              </w:rPr>
              <w:t>August 14</w:t>
            </w:r>
            <w:r w:rsidR="006253AA" w:rsidRPr="00254526">
              <w:rPr>
                <w:rFonts w:asciiTheme="majorBidi" w:hAnsiTheme="majorBidi" w:cstheme="majorBidi"/>
              </w:rPr>
              <w:t>,</w:t>
            </w:r>
            <w:r w:rsidR="00F133A2" w:rsidRPr="00254526">
              <w:rPr>
                <w:rFonts w:asciiTheme="majorBidi" w:hAnsiTheme="majorBidi" w:cstheme="majorBidi"/>
              </w:rPr>
              <w:t xml:space="preserve"> </w:t>
            </w:r>
            <w:r w:rsidR="007D1651" w:rsidRPr="00254526">
              <w:rPr>
                <w:rFonts w:asciiTheme="majorBidi" w:hAnsiTheme="majorBidi" w:cstheme="majorBidi"/>
              </w:rPr>
              <w:t>202</w:t>
            </w:r>
            <w:r w:rsidR="006253AA" w:rsidRPr="00254526">
              <w:rPr>
                <w:rFonts w:asciiTheme="majorBidi" w:hAnsiTheme="majorBidi" w:cstheme="majorBidi"/>
              </w:rPr>
              <w:t>5</w:t>
            </w:r>
            <w:r w:rsidR="008B09A4" w:rsidRPr="00254526">
              <w:rPr>
                <w:rFonts w:asciiTheme="majorBidi" w:hAnsiTheme="majorBidi" w:cstheme="majorBidi"/>
              </w:rPr>
              <w:t xml:space="preserve"> / Time: </w:t>
            </w:r>
            <w:r>
              <w:rPr>
                <w:rFonts w:asciiTheme="majorBidi" w:hAnsiTheme="majorBidi" w:cstheme="majorBidi"/>
              </w:rPr>
              <w:t>2</w:t>
            </w:r>
            <w:r w:rsidR="008B09A4" w:rsidRPr="00254526">
              <w:rPr>
                <w:rFonts w:asciiTheme="majorBidi" w:hAnsiTheme="majorBidi" w:cstheme="majorBidi"/>
              </w:rPr>
              <w:t>:00 p.m.</w:t>
            </w:r>
            <w:r w:rsidR="00DF2189" w:rsidRPr="00254526">
              <w:rPr>
                <w:rFonts w:asciiTheme="majorBidi" w:hAnsiTheme="majorBidi" w:cstheme="majorBidi"/>
              </w:rPr>
              <w:t xml:space="preserve"> </w:t>
            </w:r>
            <w:r w:rsidR="00182755">
              <w:rPr>
                <w:rFonts w:asciiTheme="majorBidi" w:hAnsiTheme="majorBidi" w:cstheme="majorBidi"/>
              </w:rPr>
              <w:t xml:space="preserve"> </w:t>
            </w:r>
          </w:p>
        </w:tc>
      </w:tr>
      <w:tr w:rsidR="008B09A4" w:rsidRPr="00254526"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Deadline for questions:</w:t>
            </w:r>
          </w:p>
        </w:tc>
        <w:tc>
          <w:tcPr>
            <w:tcW w:w="3472" w:type="pct"/>
          </w:tcPr>
          <w:p w14:paraId="4B0CA0E2" w14:textId="6C03FD83" w:rsidR="008B09A4" w:rsidRPr="00254526" w:rsidRDefault="00BD40F9" w:rsidP="004E2CA0">
            <w:pPr>
              <w:spacing w:after="0" w:line="240" w:lineRule="auto"/>
              <w:jc w:val="both"/>
              <w:rPr>
                <w:rFonts w:asciiTheme="majorBidi" w:hAnsiTheme="majorBidi" w:cstheme="majorBidi"/>
                <w:bCs/>
              </w:rPr>
            </w:pPr>
            <w:r>
              <w:rPr>
                <w:rFonts w:asciiTheme="majorBidi" w:hAnsiTheme="majorBidi" w:cstheme="majorBidi"/>
              </w:rPr>
              <w:t>August 7</w:t>
            </w:r>
            <w:r w:rsidR="006253AA" w:rsidRPr="00254526">
              <w:rPr>
                <w:rFonts w:asciiTheme="majorBidi" w:hAnsiTheme="majorBidi" w:cstheme="majorBidi"/>
              </w:rPr>
              <w:t>, 2025</w:t>
            </w:r>
            <w:r w:rsidR="008B09A4" w:rsidRPr="00254526">
              <w:rPr>
                <w:rFonts w:asciiTheme="majorBidi" w:hAnsiTheme="majorBidi" w:cstheme="majorBidi"/>
                <w:bCs/>
              </w:rPr>
              <w:t xml:space="preserve"> / Time: </w:t>
            </w:r>
            <w:r>
              <w:rPr>
                <w:rFonts w:asciiTheme="majorBidi" w:hAnsiTheme="majorBidi" w:cstheme="majorBidi"/>
                <w:bCs/>
              </w:rPr>
              <w:t>2</w:t>
            </w:r>
            <w:r w:rsidR="008B09A4" w:rsidRPr="00254526">
              <w:rPr>
                <w:rFonts w:asciiTheme="majorBidi" w:hAnsiTheme="majorBidi" w:cstheme="majorBidi"/>
                <w:bCs/>
              </w:rPr>
              <w:t>:00 p.m.</w:t>
            </w:r>
            <w:r w:rsidR="00DF2189" w:rsidRPr="00254526">
              <w:rPr>
                <w:rFonts w:asciiTheme="majorBidi" w:hAnsiTheme="majorBidi" w:cstheme="majorBidi"/>
                <w:bCs/>
              </w:rPr>
              <w:t xml:space="preserve"> </w:t>
            </w:r>
          </w:p>
        </w:tc>
      </w:tr>
      <w:tr w:rsidR="008B09A4" w:rsidRPr="00254526"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Bids to be marked:</w:t>
            </w:r>
          </w:p>
        </w:tc>
        <w:tc>
          <w:tcPr>
            <w:tcW w:w="3472" w:type="pct"/>
          </w:tcPr>
          <w:p w14:paraId="569DF1B2" w14:textId="5308BC7E" w:rsidR="008B09A4" w:rsidRPr="00254526" w:rsidRDefault="008B09A4" w:rsidP="008F5C99">
            <w:pPr>
              <w:spacing w:after="0" w:line="240" w:lineRule="auto"/>
              <w:jc w:val="both"/>
              <w:rPr>
                <w:rFonts w:asciiTheme="majorBidi" w:hAnsiTheme="majorBidi" w:cstheme="majorBidi"/>
                <w:b/>
                <w:bCs/>
              </w:rPr>
            </w:pPr>
            <w:r w:rsidRPr="00254526">
              <w:rPr>
                <w:rFonts w:asciiTheme="majorBidi" w:hAnsiTheme="majorBidi" w:cstheme="majorBidi"/>
              </w:rPr>
              <w:t xml:space="preserve">Tender reference: </w:t>
            </w:r>
            <w:r w:rsidR="00892A2B" w:rsidRPr="00254526">
              <w:rPr>
                <w:rFonts w:asciiTheme="majorBidi" w:hAnsiTheme="majorBidi" w:cstheme="majorBidi"/>
                <w:b/>
                <w:bCs/>
              </w:rPr>
              <w:t>2025-0</w:t>
            </w:r>
            <w:r w:rsidR="008F5C99">
              <w:rPr>
                <w:rFonts w:asciiTheme="majorBidi" w:hAnsiTheme="majorBidi" w:cstheme="majorBidi"/>
                <w:b/>
                <w:bCs/>
              </w:rPr>
              <w:t>3</w:t>
            </w:r>
            <w:r w:rsidR="00BD40F9">
              <w:rPr>
                <w:rFonts w:asciiTheme="majorBidi" w:hAnsiTheme="majorBidi" w:cstheme="majorBidi"/>
                <w:b/>
                <w:bCs/>
              </w:rPr>
              <w:t>8</w:t>
            </w:r>
            <w:r w:rsidR="007D1651" w:rsidRPr="00254526">
              <w:rPr>
                <w:rFonts w:asciiTheme="majorBidi" w:hAnsiTheme="majorBidi" w:cstheme="majorBidi"/>
                <w:b/>
                <w:bCs/>
              </w:rPr>
              <w:t xml:space="preserve"> </w:t>
            </w:r>
            <w:r w:rsidRPr="00254526">
              <w:rPr>
                <w:rFonts w:asciiTheme="majorBidi" w:hAnsiTheme="majorBidi" w:cstheme="majorBidi"/>
              </w:rPr>
              <w:t xml:space="preserve">Do </w:t>
            </w:r>
            <w:r w:rsidR="00F243BB" w:rsidRPr="00254526">
              <w:rPr>
                <w:rFonts w:asciiTheme="majorBidi" w:hAnsiTheme="majorBidi" w:cstheme="majorBidi"/>
              </w:rPr>
              <w:t>does not open</w:t>
            </w:r>
            <w:r w:rsidRPr="00254526">
              <w:rPr>
                <w:rFonts w:asciiTheme="majorBidi" w:hAnsiTheme="majorBidi" w:cstheme="majorBidi"/>
              </w:rPr>
              <w:t xml:space="preserve"> before</w:t>
            </w:r>
            <w:r w:rsidRPr="00254526">
              <w:rPr>
                <w:rFonts w:asciiTheme="majorBidi" w:hAnsiTheme="majorBidi" w:cstheme="majorBidi"/>
                <w:b/>
              </w:rPr>
              <w:t xml:space="preserve"> </w:t>
            </w:r>
            <w:r w:rsidR="00BD40F9">
              <w:rPr>
                <w:rFonts w:asciiTheme="majorBidi" w:hAnsiTheme="majorBidi" w:cstheme="majorBidi"/>
                <w:b/>
              </w:rPr>
              <w:t>August 14, 2025</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1C981DA4" w:rsidR="006922FD" w:rsidRPr="00254526" w:rsidRDefault="006922FD" w:rsidP="006922FD">
            <w:pPr>
              <w:spacing w:after="0" w:line="240" w:lineRule="auto"/>
              <w:jc w:val="center"/>
              <w:rPr>
                <w:rFonts w:asciiTheme="majorBidi" w:hAnsiTheme="majorBidi" w:cstheme="majorBidi"/>
                <w:i/>
                <w:iCs/>
              </w:rPr>
            </w:pPr>
            <w:r w:rsidRPr="00254526">
              <w:rPr>
                <w:rFonts w:asciiTheme="majorBidi" w:hAnsiTheme="majorBidi" w:cstheme="majorBidi"/>
                <w:i/>
                <w:iCs/>
                <w:sz w:val="18"/>
                <w:szCs w:val="18"/>
              </w:rPr>
              <w:t xml:space="preserve">All documents can be downloaded from </w:t>
            </w:r>
            <w:hyperlink r:id="rId11" w:history="1">
              <w:r w:rsidR="00BE1CC5" w:rsidRPr="00564341">
                <w:rPr>
                  <w:rStyle w:val="Hyperlink"/>
                  <w:rFonts w:asciiTheme="majorBidi" w:hAnsiTheme="majorBidi" w:cstheme="majorBidi"/>
                  <w:i/>
                  <w:iCs/>
                  <w:sz w:val="18"/>
                  <w:szCs w:val="18"/>
                </w:rPr>
                <w:t>http://www.redcross.org.lb</w:t>
              </w:r>
            </w:hyperlink>
            <w:r w:rsidR="00BE1CC5">
              <w:rPr>
                <w:rFonts w:asciiTheme="majorBidi" w:hAnsiTheme="majorBidi" w:cstheme="majorBidi"/>
                <w:i/>
                <w:iCs/>
                <w:sz w:val="18"/>
                <w:szCs w:val="18"/>
              </w:rPr>
              <w:t xml:space="preserve"> </w:t>
            </w:r>
            <w:r w:rsidRPr="00254526">
              <w:rPr>
                <w:rFonts w:asciiTheme="majorBidi" w:hAnsiTheme="majorBidi" w:cstheme="majorBidi"/>
                <w:i/>
                <w:iCs/>
                <w:sz w:val="18"/>
                <w:szCs w:val="18"/>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130EB0">
      <w:pPr>
        <w:spacing w:after="0"/>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4ECE4D62" w14:textId="3F236AF2" w:rsidR="00252289" w:rsidRPr="00254526" w:rsidRDefault="007A1487"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Bid should be submitted typing and not </w:t>
      </w:r>
      <w:r w:rsidR="006922FD" w:rsidRPr="00254526">
        <w:rPr>
          <w:rFonts w:asciiTheme="majorBidi" w:hAnsiTheme="majorBidi" w:cstheme="majorBidi"/>
        </w:rPr>
        <w:t>handwritten</w:t>
      </w:r>
      <w:r w:rsidRPr="00254526">
        <w:rPr>
          <w:rFonts w:asciiTheme="majorBidi" w:hAnsiTheme="majorBidi" w:cstheme="majorBidi"/>
        </w:rPr>
        <w:t xml:space="preserve"> </w:t>
      </w:r>
      <w:r w:rsidRPr="00254526">
        <w:rPr>
          <w:rFonts w:asciiTheme="majorBidi" w:hAnsiTheme="majorBidi" w:cstheme="majorBidi"/>
          <w:i/>
          <w:iCs/>
        </w:rPr>
        <w:t>(written by hand bids will be considered as ineligible)</w:t>
      </w:r>
      <w:r w:rsidRPr="00254526">
        <w:rPr>
          <w:rFonts w:asciiTheme="majorBidi" w:hAnsiTheme="majorBidi" w:cstheme="majorBidi"/>
        </w:rPr>
        <w:t xml:space="preserve"> </w:t>
      </w:r>
    </w:p>
    <w:p w14:paraId="2D814CA1"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254526"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254526">
          <w:rPr>
            <w:rStyle w:val="Hyperlink"/>
            <w:rFonts w:asciiTheme="majorBidi" w:hAnsiTheme="majorBidi" w:cstheme="majorBidi"/>
          </w:rPr>
          <w:t>rim.fares@redcross.org.lb</w:t>
        </w:r>
      </w:hyperlink>
      <w:r w:rsidRPr="00254526">
        <w:rPr>
          <w:rFonts w:asciiTheme="majorBidi" w:hAnsiTheme="majorBidi" w:cstheme="majorBidi"/>
        </w:rPr>
        <w:t xml:space="preserve"> , with the subject line as indicated below. The email should contain the following information:</w:t>
      </w:r>
    </w:p>
    <w:p w14:paraId="3CB5250E"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Pr="00254526"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p>
    <w:p w14:paraId="28D04FE0" w14:textId="4529BDE8"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u w:val="single"/>
        </w:rPr>
      </w:pPr>
      <w:r w:rsidRPr="00254526">
        <w:rPr>
          <w:rFonts w:asciiTheme="majorBidi" w:hAnsiTheme="majorBidi" w:cstheme="majorBidi"/>
        </w:rPr>
        <w:t>INVITATION TO BID REFERENCE #: 2025-0</w:t>
      </w:r>
      <w:r w:rsidR="008F5C99">
        <w:rPr>
          <w:rFonts w:asciiTheme="majorBidi" w:hAnsiTheme="majorBidi" w:cstheme="majorBidi"/>
        </w:rPr>
        <w:t>3</w:t>
      </w:r>
      <w:r w:rsidR="007A450D">
        <w:rPr>
          <w:rFonts w:asciiTheme="majorBidi" w:hAnsiTheme="majorBidi" w:cstheme="majorBidi"/>
        </w:rPr>
        <w:t>8</w:t>
      </w:r>
      <w:r w:rsidRPr="00254526">
        <w:rPr>
          <w:rFonts w:asciiTheme="majorBidi" w:hAnsiTheme="majorBidi" w:cstheme="majorBidi"/>
        </w:rPr>
        <w:t xml:space="preserve"> - Refrigerated Van Conversion Services</w:t>
      </w:r>
    </w:p>
    <w:p w14:paraId="5A950D94"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Confirmation of receipt of this Invitation to Bid. (This will ensure you receive any amendments or updates related to this ITB).</w:t>
      </w:r>
    </w:p>
    <w:p w14:paraId="5EC99388" w14:textId="2E400DF6" w:rsidR="004B6FA5"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Indication of your intention to submit a bid (Yes/No). If "No", kindly provide a brief explanation for your decision.</w:t>
      </w:r>
    </w:p>
    <w:p w14:paraId="24674CF7" w14:textId="77777777" w:rsidR="00FB5356" w:rsidRPr="00254526" w:rsidRDefault="00FB5356" w:rsidP="00E95A31">
      <w:pPr>
        <w:pStyle w:val="ListParagraph"/>
        <w:spacing w:line="240" w:lineRule="auto"/>
        <w:ind w:left="360"/>
        <w:jc w:val="both"/>
        <w:rPr>
          <w:rFonts w:asciiTheme="majorBidi" w:hAnsiTheme="majorBidi" w:cstheme="majorBidi"/>
        </w:rPr>
      </w:pPr>
    </w:p>
    <w:p w14:paraId="6259F559" w14:textId="77777777" w:rsidR="00292541" w:rsidRPr="00254526" w:rsidRDefault="00597D51" w:rsidP="00E95A31">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254526" w:rsidRDefault="00292541" w:rsidP="00E95A31">
      <w:pPr>
        <w:pStyle w:val="ListParagraph"/>
        <w:jc w:val="both"/>
        <w:rPr>
          <w:rFonts w:asciiTheme="majorBidi" w:eastAsia="CIDFont+F8" w:hAnsiTheme="majorBidi" w:cstheme="majorBidi"/>
          <w:b/>
          <w:bCs/>
          <w:color w:val="FF0000"/>
          <w:highlight w:val="yellow"/>
        </w:rPr>
      </w:pPr>
    </w:p>
    <w:p w14:paraId="3F68473A" w14:textId="07DDF17A" w:rsidR="00292541" w:rsidRPr="00254526" w:rsidRDefault="00292541" w:rsidP="00E95A31">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eastAsia="CIDFont+F8" w:hAnsiTheme="majorBidi" w:cstheme="majorBidi"/>
          <w:b/>
          <w:bCs/>
          <w:color w:val="FF0000"/>
        </w:rPr>
        <w:t xml:space="preserve">Special Instructions: </w:t>
      </w:r>
      <w:r w:rsidRPr="00254526">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254526" w:rsidRDefault="00292541" w:rsidP="00E95A31">
      <w:pPr>
        <w:keepNext/>
        <w:keepLines/>
        <w:spacing w:after="0"/>
        <w:jc w:val="both"/>
        <w:rPr>
          <w:rFonts w:asciiTheme="majorBidi" w:hAnsiTheme="majorBidi" w:cstheme="majorBidi"/>
          <w:bCs/>
          <w:color w:val="FF0000"/>
          <w:lang w:val="en-US"/>
        </w:rPr>
      </w:pPr>
      <w:r w:rsidRPr="00254526">
        <w:rPr>
          <w:rFonts w:asciiTheme="majorBidi" w:hAnsiTheme="majorBidi" w:cstheme="majorBidi"/>
          <w:bCs/>
          <w:color w:val="FF0000"/>
          <w:rtl/>
          <w:lang w:val="en-US"/>
        </w:rPr>
        <w:t>ملاحظة: تعليمات خاصة</w:t>
      </w:r>
    </w:p>
    <w:p w14:paraId="1A2BC885" w14:textId="77777777" w:rsidR="00292541" w:rsidRPr="00254526" w:rsidRDefault="00292541" w:rsidP="00E95A31">
      <w:pPr>
        <w:pStyle w:val="ListParagraph"/>
        <w:spacing w:line="240" w:lineRule="auto"/>
        <w:ind w:left="360"/>
        <w:jc w:val="right"/>
        <w:rPr>
          <w:rFonts w:asciiTheme="majorBidi" w:hAnsiTheme="majorBidi" w:cstheme="majorBidi"/>
          <w:color w:val="000000" w:themeColor="text1"/>
        </w:rPr>
      </w:pPr>
      <w:r w:rsidRPr="00254526">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254526">
        <w:rPr>
          <w:rFonts w:asciiTheme="majorBidi" w:hAnsiTheme="majorBidi" w:cstheme="majorBidi"/>
          <w:b/>
          <w:lang w:val="en-US"/>
        </w:rPr>
        <w:t>.</w:t>
      </w:r>
    </w:p>
    <w:p w14:paraId="1205A998" w14:textId="77777777" w:rsidR="00292541" w:rsidRPr="00254526"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lastRenderedPageBreak/>
        <w:t>SELECTION AND AWARD CRITERIA</w:t>
      </w:r>
    </w:p>
    <w:p w14:paraId="462A911E" w14:textId="59333090" w:rsidR="00FC4BBB" w:rsidRPr="00254526" w:rsidRDefault="00A22488"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awarding decision will be based on the lowest-cost technically compliant bid/lot. However, in cases where the majority of bidders have not bid on all items per </w:t>
      </w:r>
      <w:r w:rsidR="003D510D" w:rsidRPr="00254526">
        <w:rPr>
          <w:rFonts w:asciiTheme="majorBidi" w:hAnsiTheme="majorBidi" w:cstheme="majorBidi"/>
          <w:lang w:val="en-US"/>
        </w:rPr>
        <w:t>lot or</w:t>
      </w:r>
      <w:r w:rsidRPr="00254526">
        <w:rPr>
          <w:rFonts w:asciiTheme="majorBidi" w:hAnsiTheme="majorBidi" w:cstheme="majorBid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254526" w:rsidRDefault="00A22488" w:rsidP="0042023F">
      <w:pPr>
        <w:autoSpaceDE w:val="0"/>
        <w:autoSpaceDN w:val="0"/>
        <w:adjustRightInd w:val="0"/>
        <w:spacing w:after="0" w:line="240" w:lineRule="auto"/>
        <w:jc w:val="both"/>
        <w:rPr>
          <w:rFonts w:asciiTheme="majorBidi" w:hAnsiTheme="majorBidi" w:cstheme="majorBidi"/>
          <w:lang w:val="en-US"/>
        </w:rPr>
      </w:pPr>
    </w:p>
    <w:p w14:paraId="6CA3609D" w14:textId="3571787F" w:rsidR="00660CE7" w:rsidRPr="00254526" w:rsidRDefault="000F1A78" w:rsidP="00133188">
      <w:pPr>
        <w:autoSpaceDE w:val="0"/>
        <w:autoSpaceDN w:val="0"/>
        <w:adjustRightInd w:val="0"/>
        <w:spacing w:after="0" w:line="240" w:lineRule="auto"/>
        <w:jc w:val="both"/>
        <w:rPr>
          <w:rFonts w:asciiTheme="majorBidi" w:hAnsiTheme="majorBidi" w:cstheme="majorBidi"/>
          <w:b/>
          <w:bCs/>
          <w:i/>
          <w:iCs/>
          <w:u w:val="single"/>
          <w:lang w:val="en-US"/>
        </w:rPr>
      </w:pPr>
      <w:r w:rsidRPr="00254526">
        <w:rPr>
          <w:rFonts w:asciiTheme="majorBidi" w:hAnsiTheme="majorBidi" w:cstheme="majorBidi"/>
          <w:lang w:val="en-US"/>
        </w:rPr>
        <w:t>The technical evaluation criteria are as pe</w:t>
      </w:r>
      <w:r w:rsidR="004205BA" w:rsidRPr="00254526">
        <w:rPr>
          <w:rFonts w:asciiTheme="majorBidi" w:hAnsiTheme="majorBidi" w:cstheme="majorBidi"/>
          <w:lang w:val="en-US"/>
        </w:rPr>
        <w:t xml:space="preserve">r </w:t>
      </w:r>
      <w:r w:rsidR="004205BA" w:rsidRPr="00254526">
        <w:rPr>
          <w:rFonts w:asciiTheme="majorBidi" w:hAnsiTheme="majorBidi" w:cstheme="majorBidi"/>
          <w:b/>
          <w:bCs/>
          <w:i/>
          <w:iCs/>
          <w:u w:val="single"/>
          <w:lang w:val="en-US"/>
        </w:rPr>
        <w:t xml:space="preserve">Annex </w:t>
      </w:r>
      <w:proofErr w:type="gramStart"/>
      <w:r w:rsidR="004205BA" w:rsidRPr="00254526">
        <w:rPr>
          <w:rFonts w:asciiTheme="majorBidi" w:hAnsiTheme="majorBidi" w:cstheme="majorBidi"/>
          <w:b/>
          <w:bCs/>
          <w:i/>
          <w:iCs/>
          <w:u w:val="single"/>
          <w:lang w:val="en-US"/>
        </w:rPr>
        <w:t xml:space="preserve">3 </w:t>
      </w:r>
      <w:r w:rsidR="00637D7A" w:rsidRPr="00254526">
        <w:rPr>
          <w:rFonts w:asciiTheme="majorBidi" w:hAnsiTheme="majorBidi" w:cstheme="majorBidi"/>
          <w:b/>
          <w:bCs/>
          <w:i/>
          <w:iCs/>
          <w:u w:val="single"/>
          <w:lang w:val="en-US"/>
        </w:rPr>
        <w:t>:</w:t>
      </w:r>
      <w:proofErr w:type="gramEnd"/>
      <w:r w:rsidR="00637D7A" w:rsidRPr="00254526">
        <w:rPr>
          <w:rFonts w:asciiTheme="majorBidi" w:hAnsiTheme="majorBidi" w:cstheme="majorBidi"/>
          <w:b/>
          <w:bCs/>
          <w:i/>
          <w:iCs/>
          <w:u w:val="single"/>
          <w:lang w:val="en-US"/>
        </w:rPr>
        <w:t xml:space="preserve"> Detailed Specification</w:t>
      </w:r>
    </w:p>
    <w:p w14:paraId="6BC25564" w14:textId="77777777" w:rsidR="00660CE7" w:rsidRPr="00254526" w:rsidRDefault="00660CE7" w:rsidP="00637D7A">
      <w:pPr>
        <w:autoSpaceDE w:val="0"/>
        <w:autoSpaceDN w:val="0"/>
        <w:adjustRightInd w:val="0"/>
        <w:spacing w:after="0" w:line="240" w:lineRule="auto"/>
        <w:jc w:val="both"/>
        <w:rPr>
          <w:rFonts w:asciiTheme="majorBidi" w:hAnsiTheme="majorBidi" w:cstheme="majorBidi"/>
          <w:lang w:val="en-US"/>
        </w:rPr>
      </w:pPr>
    </w:p>
    <w:p w14:paraId="47D9073F" w14:textId="3CA8248F" w:rsidR="00E76DE6" w:rsidRPr="00254526"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254526">
        <w:rPr>
          <w:rFonts w:asciiTheme="majorBidi" w:hAnsiTheme="majorBidi"/>
          <w:color w:val="C00000"/>
          <w:sz w:val="22"/>
          <w:szCs w:val="22"/>
        </w:rPr>
        <w:t>ADMINISTRATIVE EVALUATION</w:t>
      </w:r>
      <w:r w:rsidRPr="00254526">
        <w:rPr>
          <w:rFonts w:asciiTheme="majorBidi" w:hAnsiTheme="majorBidi"/>
          <w:color w:val="C00000"/>
          <w:sz w:val="22"/>
          <w:szCs w:val="22"/>
          <w:lang w:val="en-US"/>
        </w:rPr>
        <w:t xml:space="preserve"> </w:t>
      </w:r>
      <w:r w:rsidR="00F138FE" w:rsidRPr="00254526">
        <w:rPr>
          <w:rFonts w:asciiTheme="majorBidi" w:hAnsiTheme="majorBidi"/>
          <w:b w:val="0"/>
          <w:bCs w:val="0"/>
          <w:i/>
          <w:iCs/>
          <w:color w:val="C00000"/>
          <w:sz w:val="22"/>
          <w:szCs w:val="22"/>
          <w:u w:val="single"/>
        </w:rPr>
        <w:t>(Sign and Stamp)</w:t>
      </w:r>
    </w:p>
    <w:p w14:paraId="2B654F08" w14:textId="5558826A" w:rsidR="00FB5356" w:rsidRPr="00254526" w:rsidRDefault="000F1A78"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shall pass the administrative evaluation stage before being considered for technical and</w:t>
      </w:r>
      <w:r w:rsidR="00D21934" w:rsidRPr="00254526">
        <w:rPr>
          <w:rFonts w:asciiTheme="majorBidi" w:hAnsiTheme="majorBidi" w:cstheme="majorBidi"/>
          <w:lang w:val="en-US"/>
        </w:rPr>
        <w:t xml:space="preserve"> </w:t>
      </w:r>
      <w:r w:rsidRPr="00254526">
        <w:rPr>
          <w:rFonts w:asciiTheme="majorBidi" w:hAnsiTheme="majorBidi" w:cstheme="majorBidi"/>
          <w:lang w:val="en-US"/>
        </w:rPr>
        <w:t>financial evaluation. Bids that</w:t>
      </w:r>
      <w:r w:rsidR="00FE6891" w:rsidRPr="00254526">
        <w:rPr>
          <w:rFonts w:asciiTheme="majorBidi" w:hAnsiTheme="majorBidi" w:cstheme="majorBidi"/>
          <w:b/>
          <w:bCs/>
          <w:lang w:val="en-US"/>
        </w:rPr>
        <w:t xml:space="preserve"> </w:t>
      </w:r>
      <w:r w:rsidR="00FE6891" w:rsidRPr="00254526">
        <w:rPr>
          <w:rFonts w:asciiTheme="majorBidi" w:hAnsiTheme="majorBidi" w:cstheme="majorBidi"/>
          <w:lang w:val="en-US"/>
        </w:rPr>
        <w:t>are deemed administratively non-compliant may be rejected</w:t>
      </w:r>
      <w:r w:rsidR="00143446" w:rsidRPr="00254526">
        <w:rPr>
          <w:rFonts w:asciiTheme="majorBidi" w:hAnsiTheme="majorBidi" w:cstheme="majorBidi"/>
          <w:lang w:val="en-US"/>
        </w:rPr>
        <w:t>.</w:t>
      </w:r>
    </w:p>
    <w:p w14:paraId="02C52B14" w14:textId="600250F8" w:rsidR="00EE1188" w:rsidRPr="00254526" w:rsidRDefault="00EE1188" w:rsidP="007D1651">
      <w:pPr>
        <w:autoSpaceDE w:val="0"/>
        <w:autoSpaceDN w:val="0"/>
        <w:adjustRightInd w:val="0"/>
        <w:spacing w:after="0" w:line="240" w:lineRule="auto"/>
        <w:jc w:val="both"/>
        <w:rPr>
          <w:rFonts w:asciiTheme="majorBidi" w:hAnsiTheme="majorBidi" w:cstheme="majorBid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254526"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254526" w:rsidRDefault="00E76DE6" w:rsidP="00C31EB5">
            <w:pPr>
              <w:autoSpaceDE w:val="0"/>
              <w:autoSpaceDN w:val="0"/>
              <w:adjustRightInd w:val="0"/>
              <w:spacing w:after="0" w:line="240" w:lineRule="auto"/>
              <w:jc w:val="center"/>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075F708E" w14:textId="764026B2" w:rsidR="00E7716A" w:rsidRPr="00254526" w:rsidRDefault="00E76DE6" w:rsidP="00E76DE6">
            <w:pPr>
              <w:autoSpaceDE w:val="0"/>
              <w:autoSpaceDN w:val="0"/>
              <w:adjustRightInd w:val="0"/>
              <w:spacing w:after="0" w:line="240" w:lineRule="auto"/>
              <w:jc w:val="center"/>
              <w:rPr>
                <w:rFonts w:asciiTheme="majorBidi" w:hAnsiTheme="majorBidi" w:cstheme="majorBidi"/>
                <w:i/>
                <w:iCs/>
                <w:lang w:val="en-US"/>
              </w:rPr>
            </w:pPr>
            <w:r w:rsidRPr="00254526">
              <w:rPr>
                <w:rFonts w:asciiTheme="majorBidi" w:hAnsiTheme="majorBidi" w:cstheme="majorBid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254526" w14:paraId="6B3E95E7" w14:textId="77777777" w:rsidTr="00400539">
        <w:trPr>
          <w:trHeight w:val="350"/>
        </w:trPr>
        <w:tc>
          <w:tcPr>
            <w:tcW w:w="436" w:type="dxa"/>
            <w:shd w:val="clear" w:color="auto" w:fill="F2F2F2" w:themeFill="background1" w:themeFillShade="F2"/>
          </w:tcPr>
          <w:p w14:paraId="0CC03F35"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INSTRUCTIONS</w:t>
            </w:r>
          </w:p>
        </w:tc>
      </w:tr>
      <w:tr w:rsidR="00E76DE6" w:rsidRPr="00254526" w14:paraId="36253576" w14:textId="77777777" w:rsidTr="00E76DE6">
        <w:trPr>
          <w:trHeight w:val="350"/>
        </w:trPr>
        <w:tc>
          <w:tcPr>
            <w:tcW w:w="436" w:type="dxa"/>
            <w:shd w:val="clear" w:color="auto" w:fill="FFFFFF" w:themeFill="background1"/>
          </w:tcPr>
          <w:p w14:paraId="386F38C2" w14:textId="20D914B0"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1</w:t>
            </w:r>
          </w:p>
        </w:tc>
        <w:tc>
          <w:tcPr>
            <w:tcW w:w="1011" w:type="dxa"/>
            <w:shd w:val="clear" w:color="auto" w:fill="FFFFFF" w:themeFill="background1"/>
          </w:tcPr>
          <w:p w14:paraId="1DE12B4B" w14:textId="6297B6A9" w:rsidR="00E76DE6" w:rsidRPr="00254526" w:rsidRDefault="00E00642" w:rsidP="0066687B">
            <w:pPr>
              <w:autoSpaceDE w:val="0"/>
              <w:autoSpaceDN w:val="0"/>
              <w:adjustRightInd w:val="0"/>
              <w:spacing w:after="0" w:line="240" w:lineRule="auto"/>
              <w:jc w:val="center"/>
              <w:rPr>
                <w:rFonts w:asciiTheme="majorBidi" w:hAnsiTheme="majorBidi" w:cstheme="majorBidi"/>
              </w:rPr>
            </w:pPr>
            <w:r w:rsidRPr="00254526">
              <w:rPr>
                <w:rFonts w:asciiTheme="majorBidi" w:hAnsiTheme="majorBidi" w:cstheme="majorBidi"/>
              </w:rPr>
              <w:t>ITB</w:t>
            </w:r>
          </w:p>
        </w:tc>
        <w:tc>
          <w:tcPr>
            <w:tcW w:w="4493" w:type="dxa"/>
            <w:shd w:val="clear" w:color="auto" w:fill="FFFFFF" w:themeFill="background1"/>
          </w:tcPr>
          <w:p w14:paraId="6246944A" w14:textId="2F7092CE"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This </w:t>
            </w:r>
            <w:r w:rsidR="00AC4D9B" w:rsidRPr="00254526">
              <w:rPr>
                <w:rFonts w:asciiTheme="majorBidi" w:hAnsiTheme="majorBidi" w:cstheme="majorBidi"/>
              </w:rPr>
              <w:t>i</w:t>
            </w:r>
            <w:r w:rsidRPr="00254526">
              <w:rPr>
                <w:rFonts w:asciiTheme="majorBidi" w:hAnsiTheme="majorBidi" w:cstheme="majorBidi"/>
              </w:rPr>
              <w:t>nvitation to bid</w:t>
            </w:r>
            <w:r w:rsidR="00AC4D9B" w:rsidRPr="00254526">
              <w:rPr>
                <w:rFonts w:asciiTheme="majorBidi" w:hAnsiTheme="majorBidi" w:cstheme="majorBidi"/>
              </w:rPr>
              <w:t xml:space="preserve"> ITB-2025-0</w:t>
            </w:r>
            <w:r w:rsidR="000D1601">
              <w:rPr>
                <w:rFonts w:asciiTheme="majorBidi" w:hAnsiTheme="majorBidi" w:cstheme="majorBidi"/>
              </w:rPr>
              <w:t>3</w:t>
            </w:r>
            <w:r w:rsidR="007A450D">
              <w:rPr>
                <w:rFonts w:asciiTheme="majorBidi" w:hAnsiTheme="majorBidi" w:cstheme="majorBidi"/>
              </w:rPr>
              <w:t>8</w:t>
            </w:r>
          </w:p>
        </w:tc>
        <w:tc>
          <w:tcPr>
            <w:tcW w:w="4320" w:type="dxa"/>
            <w:shd w:val="clear" w:color="auto" w:fill="FFFFFF" w:themeFill="background1"/>
          </w:tcPr>
          <w:p w14:paraId="48B3D5FD" w14:textId="509A8F1E" w:rsidR="00E76DE6" w:rsidRPr="003858AF" w:rsidRDefault="00AC4D9B" w:rsidP="00130EB0">
            <w:pPr>
              <w:autoSpaceDE w:val="0"/>
              <w:autoSpaceDN w:val="0"/>
              <w:adjustRightInd w:val="0"/>
              <w:spacing w:after="0" w:line="240" w:lineRule="auto"/>
              <w:jc w:val="both"/>
              <w:rPr>
                <w:rFonts w:asciiTheme="majorBidi" w:hAnsiTheme="majorBidi" w:cstheme="majorBidi"/>
              </w:rPr>
            </w:pPr>
            <w:r w:rsidRPr="003858AF">
              <w:rPr>
                <w:rFonts w:asciiTheme="majorBidi" w:hAnsiTheme="majorBidi" w:cstheme="majorBidi"/>
              </w:rPr>
              <w:t>The bidder must</w:t>
            </w:r>
            <w:r w:rsidR="008F5C99">
              <w:rPr>
                <w:rFonts w:asciiTheme="majorBidi" w:hAnsiTheme="majorBidi" w:cstheme="majorBidi"/>
              </w:rPr>
              <w:t xml:space="preserve"> </w:t>
            </w:r>
            <w:r w:rsidR="007B22C6">
              <w:rPr>
                <w:rFonts w:asciiTheme="majorBidi" w:hAnsiTheme="majorBidi" w:cstheme="majorBidi"/>
              </w:rPr>
              <w:t xml:space="preserve">be </w:t>
            </w:r>
            <w:proofErr w:type="gramStart"/>
            <w:r w:rsidR="007B22C6">
              <w:rPr>
                <w:rFonts w:asciiTheme="majorBidi" w:hAnsiTheme="majorBidi" w:cstheme="majorBidi"/>
              </w:rPr>
              <w:t>fill</w:t>
            </w:r>
            <w:proofErr w:type="gramEnd"/>
            <w:r w:rsidR="000D1601">
              <w:rPr>
                <w:rFonts w:asciiTheme="majorBidi" w:hAnsiTheme="majorBidi" w:cstheme="majorBidi"/>
              </w:rPr>
              <w:t xml:space="preserve"> </w:t>
            </w:r>
            <w:r w:rsidR="0012297C" w:rsidRPr="003858AF">
              <w:rPr>
                <w:rFonts w:asciiTheme="majorBidi" w:hAnsiTheme="majorBidi" w:cstheme="majorBidi"/>
              </w:rPr>
              <w:t xml:space="preserve">sign and stamp all the paper without any </w:t>
            </w:r>
            <w:r w:rsidR="00FF6DE3" w:rsidRPr="003858AF">
              <w:rPr>
                <w:rFonts w:asciiTheme="majorBidi" w:hAnsiTheme="majorBidi" w:cstheme="majorBidi"/>
              </w:rPr>
              <w:t>exceptions</w:t>
            </w:r>
            <w:r w:rsidR="00FF6DE3" w:rsidRPr="003858AF">
              <w:rPr>
                <w:rFonts w:asciiTheme="majorBidi" w:hAnsiTheme="majorBidi" w:cstheme="majorBidi"/>
                <w:i/>
                <w:iCs/>
                <w:color w:val="FF0000"/>
                <w:lang w:val="en-US"/>
              </w:rPr>
              <w:t xml:space="preserve"> </w:t>
            </w:r>
          </w:p>
        </w:tc>
      </w:tr>
      <w:tr w:rsidR="00E76DE6" w:rsidRPr="00254526" w14:paraId="12CDE3AB" w14:textId="77777777" w:rsidTr="001505A8">
        <w:tc>
          <w:tcPr>
            <w:tcW w:w="436" w:type="dxa"/>
          </w:tcPr>
          <w:p w14:paraId="5B09A56B" w14:textId="5E82C6C2"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2</w:t>
            </w:r>
          </w:p>
        </w:tc>
        <w:tc>
          <w:tcPr>
            <w:tcW w:w="1011" w:type="dxa"/>
          </w:tcPr>
          <w:p w14:paraId="1C1BE64B"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1</w:t>
            </w:r>
          </w:p>
        </w:tc>
        <w:tc>
          <w:tcPr>
            <w:tcW w:w="4493" w:type="dxa"/>
          </w:tcPr>
          <w:p w14:paraId="755E9EB7" w14:textId="3A3E664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LRC Supplier Registration Form</w:t>
            </w:r>
          </w:p>
        </w:tc>
        <w:tc>
          <w:tcPr>
            <w:tcW w:w="4320" w:type="dxa"/>
          </w:tcPr>
          <w:p w14:paraId="590E4084" w14:textId="01B80322" w:rsidR="00E76DE6" w:rsidRPr="003858AF" w:rsidRDefault="00E76DE6"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E76DE6" w:rsidRPr="00254526" w14:paraId="1457BDA8" w14:textId="77777777" w:rsidTr="001505A8">
        <w:tc>
          <w:tcPr>
            <w:tcW w:w="436" w:type="dxa"/>
          </w:tcPr>
          <w:p w14:paraId="7FA3D72E" w14:textId="305C02E3"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3</w:t>
            </w:r>
          </w:p>
        </w:tc>
        <w:tc>
          <w:tcPr>
            <w:tcW w:w="1011" w:type="dxa"/>
          </w:tcPr>
          <w:p w14:paraId="4B830B87"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Annex 2 </w:t>
            </w:r>
          </w:p>
        </w:tc>
        <w:tc>
          <w:tcPr>
            <w:tcW w:w="4493" w:type="dxa"/>
          </w:tcPr>
          <w:p w14:paraId="7D5E11C8" w14:textId="77777777" w:rsidR="00E76DE6" w:rsidRPr="00254526" w:rsidRDefault="00E76DE6" w:rsidP="00E76DE6">
            <w:pPr>
              <w:spacing w:after="0" w:line="240" w:lineRule="auto"/>
              <w:jc w:val="both"/>
              <w:rPr>
                <w:rFonts w:asciiTheme="majorBidi" w:hAnsiTheme="majorBidi" w:cstheme="majorBidi"/>
                <w:lang w:val="en-US"/>
              </w:rPr>
            </w:pPr>
            <w:r w:rsidRPr="00254526">
              <w:rPr>
                <w:rFonts w:asciiTheme="majorBidi" w:hAnsiTheme="majorBidi" w:cstheme="majorBidi"/>
              </w:rPr>
              <w:t xml:space="preserve">Bid Form </w:t>
            </w:r>
          </w:p>
          <w:p w14:paraId="1CDD1A66" w14:textId="77777777" w:rsidR="00E76DE6" w:rsidRPr="00254526" w:rsidRDefault="00E76DE6" w:rsidP="00E76DE6">
            <w:pPr>
              <w:spacing w:after="0" w:line="240" w:lineRule="auto"/>
              <w:jc w:val="both"/>
              <w:rPr>
                <w:rFonts w:asciiTheme="majorBidi" w:hAnsiTheme="majorBidi" w:cstheme="majorBidi"/>
                <w:lang w:val="en-US"/>
              </w:rPr>
            </w:pPr>
          </w:p>
        </w:tc>
        <w:tc>
          <w:tcPr>
            <w:tcW w:w="4320" w:type="dxa"/>
          </w:tcPr>
          <w:p w14:paraId="677F2913" w14:textId="4558FB93" w:rsidR="00E76DE6" w:rsidRPr="003858AF" w:rsidRDefault="00E76DE6"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E76DE6" w:rsidRPr="00254526" w14:paraId="0FC722FE" w14:textId="77777777" w:rsidTr="001505A8">
        <w:tc>
          <w:tcPr>
            <w:tcW w:w="436" w:type="dxa"/>
          </w:tcPr>
          <w:p w14:paraId="6DAB19B5" w14:textId="53467FF5"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4</w:t>
            </w:r>
          </w:p>
        </w:tc>
        <w:tc>
          <w:tcPr>
            <w:tcW w:w="1011" w:type="dxa"/>
          </w:tcPr>
          <w:p w14:paraId="58063016" w14:textId="296377A3" w:rsidR="00E76DE6" w:rsidRPr="00254526" w:rsidRDefault="00E76DE6" w:rsidP="00E76DE6">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Annex 3</w:t>
            </w:r>
          </w:p>
        </w:tc>
        <w:tc>
          <w:tcPr>
            <w:tcW w:w="4493" w:type="dxa"/>
          </w:tcPr>
          <w:p w14:paraId="006F953C" w14:textId="43A8D7E3" w:rsidR="00E76DE6" w:rsidRPr="00254526" w:rsidRDefault="00E76DE6" w:rsidP="00E76DE6">
            <w:pPr>
              <w:spacing w:after="0" w:line="240" w:lineRule="auto"/>
              <w:jc w:val="both"/>
              <w:rPr>
                <w:rFonts w:asciiTheme="majorBidi" w:hAnsiTheme="majorBidi" w:cstheme="majorBidi"/>
              </w:rPr>
            </w:pPr>
            <w:r w:rsidRPr="00254526">
              <w:rPr>
                <w:rFonts w:asciiTheme="majorBidi" w:hAnsiTheme="majorBidi" w:cstheme="majorBidi"/>
              </w:rPr>
              <w:t>Detailed Specification</w:t>
            </w:r>
          </w:p>
        </w:tc>
        <w:tc>
          <w:tcPr>
            <w:tcW w:w="4320" w:type="dxa"/>
          </w:tcPr>
          <w:p w14:paraId="53BCDF16" w14:textId="3D677750" w:rsidR="00E76DE6" w:rsidRPr="003858AF" w:rsidRDefault="0066687B"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E76DE6" w:rsidRPr="00254526" w14:paraId="22D03139" w14:textId="77777777" w:rsidTr="001505A8">
        <w:tc>
          <w:tcPr>
            <w:tcW w:w="436" w:type="dxa"/>
          </w:tcPr>
          <w:p w14:paraId="0513A443" w14:textId="56B9BEF9" w:rsidR="00E76DE6" w:rsidRPr="00254526" w:rsidRDefault="008B226B"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5</w:t>
            </w:r>
          </w:p>
        </w:tc>
        <w:tc>
          <w:tcPr>
            <w:tcW w:w="1011" w:type="dxa"/>
          </w:tcPr>
          <w:p w14:paraId="5D9143BA"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4</w:t>
            </w:r>
          </w:p>
        </w:tc>
        <w:tc>
          <w:tcPr>
            <w:tcW w:w="4493" w:type="dxa"/>
          </w:tcPr>
          <w:p w14:paraId="28E028EA"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Past Performance &amp; Bidder References: </w:t>
            </w:r>
          </w:p>
          <w:p w14:paraId="3A8E5387"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470C495E" w:rsidR="00E76DE6" w:rsidRPr="003858AF" w:rsidRDefault="0066687B"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D14107" w:rsidRPr="00254526" w14:paraId="757BE3E7" w14:textId="77777777" w:rsidTr="001505A8">
        <w:tc>
          <w:tcPr>
            <w:tcW w:w="436" w:type="dxa"/>
          </w:tcPr>
          <w:p w14:paraId="27FD1826" w14:textId="6CEE1FA5" w:rsidR="00D14107"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6</w:t>
            </w:r>
          </w:p>
        </w:tc>
        <w:tc>
          <w:tcPr>
            <w:tcW w:w="1011" w:type="dxa"/>
          </w:tcPr>
          <w:p w14:paraId="33942560"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5</w:t>
            </w:r>
          </w:p>
        </w:tc>
        <w:tc>
          <w:tcPr>
            <w:tcW w:w="4493" w:type="dxa"/>
          </w:tcPr>
          <w:p w14:paraId="556A96DC"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Tender Award and Acknowledge Certificate</w:t>
            </w:r>
          </w:p>
        </w:tc>
        <w:tc>
          <w:tcPr>
            <w:tcW w:w="4320" w:type="dxa"/>
          </w:tcPr>
          <w:p w14:paraId="752A5E98" w14:textId="4D1EE813" w:rsidR="00D14107" w:rsidRPr="003858AF" w:rsidRDefault="00103100" w:rsidP="00130EB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completed</w:t>
            </w:r>
            <w:r w:rsidR="00C31EB5" w:rsidRPr="003858AF">
              <w:rPr>
                <w:rFonts w:asciiTheme="majorBidi" w:hAnsiTheme="majorBidi" w:cstheme="majorBidi"/>
                <w:lang w:val="en-US"/>
              </w:rPr>
              <w:t xml:space="preserve"> Signed and Stamped</w:t>
            </w:r>
          </w:p>
        </w:tc>
      </w:tr>
      <w:tr w:rsidR="00692A9D" w:rsidRPr="00254526" w14:paraId="2A8EFC7A" w14:textId="77777777" w:rsidTr="001505A8">
        <w:tc>
          <w:tcPr>
            <w:tcW w:w="436" w:type="dxa"/>
          </w:tcPr>
          <w:p w14:paraId="7B11D719" w14:textId="0640F2BC" w:rsidR="00692A9D"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7</w:t>
            </w:r>
          </w:p>
        </w:tc>
        <w:tc>
          <w:tcPr>
            <w:tcW w:w="1011" w:type="dxa"/>
          </w:tcPr>
          <w:p w14:paraId="7675C6F3" w14:textId="0607C6E6" w:rsidR="00692A9D" w:rsidRPr="00254526" w:rsidRDefault="00692A9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6</w:t>
            </w:r>
          </w:p>
        </w:tc>
        <w:tc>
          <w:tcPr>
            <w:tcW w:w="4493" w:type="dxa"/>
          </w:tcPr>
          <w:p w14:paraId="1F5E55A2" w14:textId="16587D14" w:rsidR="00692A9D" w:rsidRPr="00254526" w:rsidRDefault="00C31EB5"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General conditions of contract. </w:t>
            </w:r>
          </w:p>
        </w:tc>
        <w:tc>
          <w:tcPr>
            <w:tcW w:w="4320" w:type="dxa"/>
          </w:tcPr>
          <w:p w14:paraId="0107FD59" w14:textId="031BAAFA" w:rsidR="00692A9D" w:rsidRPr="003858AF" w:rsidRDefault="00103100" w:rsidP="00130EB0">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completed</w:t>
            </w:r>
            <w:r w:rsidR="00C31EB5" w:rsidRPr="003858AF">
              <w:rPr>
                <w:rFonts w:asciiTheme="majorBidi" w:hAnsiTheme="majorBidi" w:cstheme="majorBidi"/>
                <w:lang w:val="en-US"/>
              </w:rPr>
              <w:t xml:space="preserve"> Signed and Stamped</w:t>
            </w:r>
          </w:p>
        </w:tc>
      </w:tr>
      <w:tr w:rsidR="00692A9D" w:rsidRPr="00254526" w14:paraId="5E17AEDD" w14:textId="77777777" w:rsidTr="001505A8">
        <w:tc>
          <w:tcPr>
            <w:tcW w:w="436" w:type="dxa"/>
          </w:tcPr>
          <w:p w14:paraId="67B29735" w14:textId="04ACB818" w:rsidR="00692A9D"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8</w:t>
            </w:r>
          </w:p>
        </w:tc>
        <w:tc>
          <w:tcPr>
            <w:tcW w:w="1011" w:type="dxa"/>
          </w:tcPr>
          <w:p w14:paraId="495FB993" w14:textId="3BFEE5ED" w:rsidR="00692A9D" w:rsidRPr="00254526" w:rsidRDefault="00692A9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Annex 7</w:t>
            </w:r>
          </w:p>
        </w:tc>
        <w:tc>
          <w:tcPr>
            <w:tcW w:w="4493" w:type="dxa"/>
          </w:tcPr>
          <w:p w14:paraId="785F16C3" w14:textId="3CC77B15" w:rsidR="00692A9D" w:rsidRPr="00254526" w:rsidRDefault="00692A9D"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Bidder’s checklist</w:t>
            </w:r>
          </w:p>
        </w:tc>
        <w:tc>
          <w:tcPr>
            <w:tcW w:w="4320" w:type="dxa"/>
          </w:tcPr>
          <w:p w14:paraId="72F9394A" w14:textId="245409E5" w:rsidR="00692A9D" w:rsidRPr="003858AF" w:rsidRDefault="00692A9D"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42023F" w:rsidRPr="00254526" w14:paraId="076B3114" w14:textId="77777777" w:rsidTr="001505A8">
        <w:tc>
          <w:tcPr>
            <w:tcW w:w="436" w:type="dxa"/>
          </w:tcPr>
          <w:p w14:paraId="2CE30A55" w14:textId="06100823"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9</w:t>
            </w:r>
          </w:p>
        </w:tc>
        <w:tc>
          <w:tcPr>
            <w:tcW w:w="1011" w:type="dxa"/>
          </w:tcPr>
          <w:p w14:paraId="1D102AA2"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tc>
          <w:tcPr>
            <w:tcW w:w="4320" w:type="dxa"/>
          </w:tcPr>
          <w:p w14:paraId="0F0329E7" w14:textId="699182FD" w:rsidR="0042023F" w:rsidRPr="0062704E" w:rsidRDefault="0062704E" w:rsidP="0042023F">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 xml:space="preserve"> to be submitted</w:t>
            </w:r>
          </w:p>
        </w:tc>
      </w:tr>
      <w:tr w:rsidR="0042023F" w:rsidRPr="00254526" w14:paraId="00D8EE28" w14:textId="77777777" w:rsidTr="001505A8">
        <w:tc>
          <w:tcPr>
            <w:tcW w:w="436" w:type="dxa"/>
          </w:tcPr>
          <w:p w14:paraId="36467B8C" w14:textId="2CACC855"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10</w:t>
            </w:r>
          </w:p>
        </w:tc>
        <w:tc>
          <w:tcPr>
            <w:tcW w:w="1011" w:type="dxa"/>
          </w:tcPr>
          <w:p w14:paraId="48FE74F0"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tax registration (Ministry of Finance</w:t>
            </w:r>
            <w:r w:rsidRPr="00254526">
              <w:rPr>
                <w:rFonts w:asciiTheme="majorBidi" w:hAnsiTheme="majorBidi" w:cstheme="majorBidi"/>
                <w:rtl/>
              </w:rPr>
              <w:t xml:space="preserve"> (وزارة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p>
        </w:tc>
        <w:tc>
          <w:tcPr>
            <w:tcW w:w="4320" w:type="dxa"/>
          </w:tcPr>
          <w:p w14:paraId="72429EF4" w14:textId="593A8191" w:rsidR="0042023F" w:rsidRPr="0062704E" w:rsidRDefault="0062704E" w:rsidP="0042023F">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to be submitted</w:t>
            </w:r>
          </w:p>
        </w:tc>
      </w:tr>
      <w:tr w:rsidR="0042023F" w:rsidRPr="00254526" w14:paraId="250A7B85" w14:textId="77777777" w:rsidTr="001505A8">
        <w:tc>
          <w:tcPr>
            <w:tcW w:w="436" w:type="dxa"/>
          </w:tcPr>
          <w:p w14:paraId="1D351D38" w14:textId="1B8D2492"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11</w:t>
            </w:r>
          </w:p>
        </w:tc>
        <w:tc>
          <w:tcPr>
            <w:tcW w:w="1011" w:type="dxa"/>
          </w:tcPr>
          <w:p w14:paraId="19AEB906"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EFCEBB0"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VAT registration (Ministry of Finance)</w:t>
            </w:r>
            <w:r w:rsidRPr="00254526">
              <w:rPr>
                <w:rFonts w:asciiTheme="majorBidi" w:hAnsiTheme="majorBidi" w:cstheme="majorBidi"/>
                <w:rtl/>
              </w:rPr>
              <w:t xml:space="preserve"> </w:t>
            </w:r>
            <w:r w:rsidRPr="00254526">
              <w:rPr>
                <w:rFonts w:asciiTheme="majorBidi" w:hAnsiTheme="majorBidi" w:cstheme="majorBidi"/>
              </w:rPr>
              <w:t xml:space="preserve">     </w:t>
            </w:r>
          </w:p>
          <w:p w14:paraId="27EAB297"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w:t>
            </w:r>
            <w:r w:rsidRPr="00254526">
              <w:rPr>
                <w:rFonts w:asciiTheme="majorBidi" w:hAnsiTheme="majorBidi" w:cstheme="majorBidi"/>
                <w:rtl/>
              </w:rPr>
              <w:t>(وزارة المالي</w:t>
            </w:r>
            <w:r w:rsidRPr="00254526">
              <w:rPr>
                <w:rFonts w:asciiTheme="majorBidi" w:hAnsiTheme="majorBidi" w:cstheme="majorBidi"/>
                <w:rtl/>
                <w:lang w:bidi="ar-LB"/>
              </w:rPr>
              <w:t>ة)</w:t>
            </w:r>
            <w:r w:rsidRPr="00254526">
              <w:rPr>
                <w:rFonts w:asciiTheme="majorBidi" w:hAnsiTheme="majorBidi" w:cstheme="majorBidi"/>
                <w:rtl/>
              </w:rPr>
              <w:t xml:space="preserve"> </w:t>
            </w:r>
            <w:r w:rsidRPr="00254526">
              <w:rPr>
                <w:rFonts w:asciiTheme="majorBidi" w:hAnsiTheme="majorBidi" w:cstheme="majorBidi"/>
              </w:rPr>
              <w:t xml:space="preserve"> </w:t>
            </w: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tc>
          <w:tcPr>
            <w:tcW w:w="4320" w:type="dxa"/>
          </w:tcPr>
          <w:p w14:paraId="71D21F5F" w14:textId="7AC13B39" w:rsidR="0042023F" w:rsidRPr="0062704E" w:rsidRDefault="0062704E" w:rsidP="0042023F">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to be submitted If</w:t>
            </w:r>
            <w:r w:rsidR="0042023F" w:rsidRPr="0062704E">
              <w:rPr>
                <w:rFonts w:asciiTheme="majorBidi" w:hAnsiTheme="majorBidi" w:cstheme="majorBidi"/>
                <w:color w:val="000000" w:themeColor="text1"/>
                <w:lang w:val="en-US"/>
              </w:rPr>
              <w:t xml:space="preserve"> registered</w:t>
            </w:r>
          </w:p>
        </w:tc>
      </w:tr>
      <w:tr w:rsidR="0062704E" w:rsidRPr="00254526" w14:paraId="5382CA08" w14:textId="77777777" w:rsidTr="001505A8">
        <w:tc>
          <w:tcPr>
            <w:tcW w:w="436" w:type="dxa"/>
          </w:tcPr>
          <w:p w14:paraId="1E316879" w14:textId="29952BC3"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12</w:t>
            </w:r>
          </w:p>
        </w:tc>
        <w:tc>
          <w:tcPr>
            <w:tcW w:w="1011" w:type="dxa"/>
          </w:tcPr>
          <w:p w14:paraId="6881A48C" w14:textId="77777777"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77777777" w:rsidR="0062704E" w:rsidRPr="00254526" w:rsidRDefault="0062704E" w:rsidP="0062704E">
            <w:pPr>
              <w:autoSpaceDE w:val="0"/>
              <w:autoSpaceDN w:val="0"/>
              <w:adjustRightInd w:val="0"/>
              <w:spacing w:after="0" w:line="240" w:lineRule="auto"/>
              <w:jc w:val="both"/>
              <w:rPr>
                <w:rFonts w:asciiTheme="majorBidi" w:hAnsiTheme="majorBidi" w:cstheme="majorBidi"/>
                <w:lang w:val="en-US" w:bidi="ar-LB"/>
              </w:rPr>
            </w:pPr>
            <w:r w:rsidRPr="00254526">
              <w:rPr>
                <w:rFonts w:asciiTheme="majorBidi" w:hAnsiTheme="majorBidi" w:cstheme="majorBidi"/>
                <w:rtl/>
                <w:lang w:bidi="ar-LB"/>
              </w:rPr>
              <w:t>اذاعة تجارية</w:t>
            </w:r>
          </w:p>
        </w:tc>
        <w:tc>
          <w:tcPr>
            <w:tcW w:w="4320" w:type="dxa"/>
          </w:tcPr>
          <w:p w14:paraId="21C667A4" w14:textId="461E3875" w:rsidR="0062704E" w:rsidRPr="0062704E" w:rsidRDefault="0062704E" w:rsidP="0062704E">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 xml:space="preserve"> to be submitted</w:t>
            </w:r>
          </w:p>
        </w:tc>
      </w:tr>
      <w:tr w:rsidR="0062704E" w:rsidRPr="00254526" w14:paraId="3B74B607" w14:textId="77777777" w:rsidTr="001505A8">
        <w:tc>
          <w:tcPr>
            <w:tcW w:w="436" w:type="dxa"/>
          </w:tcPr>
          <w:p w14:paraId="5B8D6B5F" w14:textId="0EEBAC15"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13</w:t>
            </w:r>
          </w:p>
        </w:tc>
        <w:tc>
          <w:tcPr>
            <w:tcW w:w="1011" w:type="dxa"/>
          </w:tcPr>
          <w:p w14:paraId="5B5D0CE0" w14:textId="77777777" w:rsidR="0062704E" w:rsidRPr="00254526" w:rsidRDefault="0062704E" w:rsidP="0062704E">
            <w:pPr>
              <w:autoSpaceDE w:val="0"/>
              <w:autoSpaceDN w:val="0"/>
              <w:adjustRightInd w:val="0"/>
              <w:spacing w:after="0" w:line="240" w:lineRule="auto"/>
              <w:jc w:val="both"/>
              <w:rPr>
                <w:rFonts w:asciiTheme="majorBidi" w:hAnsiTheme="majorBidi" w:cstheme="majorBidi"/>
                <w:lang w:val="en-US"/>
              </w:rPr>
            </w:pPr>
          </w:p>
        </w:tc>
        <w:tc>
          <w:tcPr>
            <w:tcW w:w="4493" w:type="dxa"/>
          </w:tcPr>
          <w:p w14:paraId="1BC3E6C3" w14:textId="07140EAD" w:rsidR="0062704E" w:rsidRPr="00254526" w:rsidRDefault="0062704E" w:rsidP="0062704E">
            <w:pPr>
              <w:autoSpaceDE w:val="0"/>
              <w:autoSpaceDN w:val="0"/>
              <w:adjustRightInd w:val="0"/>
              <w:spacing w:after="0" w:line="240" w:lineRule="auto"/>
              <w:jc w:val="both"/>
              <w:rPr>
                <w:rFonts w:asciiTheme="majorBidi" w:hAnsiTheme="majorBidi" w:cstheme="majorBidi"/>
                <w:rtl/>
                <w:lang w:bidi="ar-LB"/>
              </w:rPr>
            </w:pPr>
            <w:r w:rsidRPr="00254526">
              <w:rPr>
                <w:rFonts w:asciiTheme="majorBidi" w:hAnsiTheme="majorBidi" w:cstheme="majorBidi"/>
                <w:lang w:bidi="ar-LB"/>
              </w:rPr>
              <w:t>Official IBAN Document Signed by the Bank</w:t>
            </w:r>
          </w:p>
        </w:tc>
        <w:tc>
          <w:tcPr>
            <w:tcW w:w="4320" w:type="dxa"/>
          </w:tcPr>
          <w:p w14:paraId="45788435" w14:textId="1F22F83A" w:rsidR="0062704E" w:rsidRPr="0062704E" w:rsidRDefault="0062704E" w:rsidP="0062704E">
            <w:pPr>
              <w:autoSpaceDE w:val="0"/>
              <w:autoSpaceDN w:val="0"/>
              <w:adjustRightInd w:val="0"/>
              <w:spacing w:after="0" w:line="240" w:lineRule="auto"/>
              <w:jc w:val="both"/>
              <w:rPr>
                <w:rFonts w:asciiTheme="majorBidi" w:hAnsiTheme="majorBidi" w:cstheme="majorBidi"/>
                <w:color w:val="000000" w:themeColor="text1"/>
                <w:lang w:val="en-US"/>
              </w:rPr>
            </w:pPr>
            <w:r w:rsidRPr="0062704E">
              <w:rPr>
                <w:rFonts w:asciiTheme="majorBidi" w:hAnsiTheme="majorBidi" w:cstheme="majorBidi"/>
                <w:color w:val="000000" w:themeColor="text1"/>
                <w:lang w:val="en-US"/>
              </w:rPr>
              <w:t xml:space="preserve"> to be submitted</w:t>
            </w:r>
          </w:p>
        </w:tc>
      </w:tr>
      <w:tr w:rsidR="0066687B" w:rsidRPr="00254526" w14:paraId="5AB75494" w14:textId="77777777" w:rsidTr="008B226B">
        <w:tc>
          <w:tcPr>
            <w:tcW w:w="436" w:type="dxa"/>
          </w:tcPr>
          <w:p w14:paraId="38ED4D4B" w14:textId="1ACD05FF" w:rsidR="0066687B" w:rsidRPr="00254526" w:rsidRDefault="0066687B" w:rsidP="00E6640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sidR="008B226B" w:rsidRPr="00254526">
              <w:rPr>
                <w:rFonts w:asciiTheme="majorBidi" w:hAnsiTheme="majorBidi" w:cstheme="majorBidi"/>
                <w:lang w:val="en-US"/>
              </w:rPr>
              <w:t>4</w:t>
            </w:r>
          </w:p>
        </w:tc>
        <w:tc>
          <w:tcPr>
            <w:tcW w:w="1011" w:type="dxa"/>
          </w:tcPr>
          <w:p w14:paraId="02BAF903" w14:textId="77777777" w:rsidR="0066687B" w:rsidRPr="00254526" w:rsidRDefault="0066687B" w:rsidP="00130EB0">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59EF957F" w14:textId="4A6A140F" w:rsidR="0066687B" w:rsidRPr="00254526" w:rsidRDefault="0066687B" w:rsidP="008B226B">
            <w:pPr>
              <w:autoSpaceDE w:val="0"/>
              <w:autoSpaceDN w:val="0"/>
              <w:adjustRightInd w:val="0"/>
              <w:spacing w:after="0" w:line="240" w:lineRule="auto"/>
              <w:rPr>
                <w:rFonts w:asciiTheme="majorBidi" w:hAnsiTheme="majorBidi" w:cstheme="majorBidi"/>
                <w:lang w:bidi="ar-LB"/>
              </w:rPr>
            </w:pPr>
            <w:r w:rsidRPr="00254526">
              <w:rPr>
                <w:rFonts w:asciiTheme="majorBidi" w:hAnsiTheme="majorBidi" w:cstheme="majorBidi"/>
                <w:lang w:bidi="ar-LB"/>
              </w:rPr>
              <w:t>GRC C</w:t>
            </w:r>
            <w:r w:rsidR="008B226B" w:rsidRPr="00254526">
              <w:rPr>
                <w:rFonts w:asciiTheme="majorBidi" w:hAnsiTheme="majorBidi" w:cstheme="majorBidi"/>
                <w:lang w:bidi="ar-LB"/>
              </w:rPr>
              <w:t>ertification</w:t>
            </w:r>
          </w:p>
        </w:tc>
        <w:tc>
          <w:tcPr>
            <w:tcW w:w="4320" w:type="dxa"/>
          </w:tcPr>
          <w:p w14:paraId="574705D3" w14:textId="52A237A1" w:rsidR="0066687B" w:rsidRPr="003858AF" w:rsidRDefault="0066687B"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r w:rsidR="0066687B" w:rsidRPr="00254526" w14:paraId="4B1CBCDE" w14:textId="77777777" w:rsidTr="008B226B">
        <w:tc>
          <w:tcPr>
            <w:tcW w:w="436" w:type="dxa"/>
          </w:tcPr>
          <w:p w14:paraId="602206E5" w14:textId="3165B1A2" w:rsidR="0066687B" w:rsidRPr="00254526" w:rsidRDefault="0066687B" w:rsidP="00E6640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sidR="008B226B" w:rsidRPr="00254526">
              <w:rPr>
                <w:rFonts w:asciiTheme="majorBidi" w:hAnsiTheme="majorBidi" w:cstheme="majorBidi"/>
                <w:lang w:val="en-US"/>
              </w:rPr>
              <w:t>5</w:t>
            </w:r>
          </w:p>
        </w:tc>
        <w:tc>
          <w:tcPr>
            <w:tcW w:w="1011" w:type="dxa"/>
          </w:tcPr>
          <w:p w14:paraId="146F6C4A" w14:textId="77777777" w:rsidR="0066687B" w:rsidRPr="00254526" w:rsidRDefault="0066687B" w:rsidP="00130EB0">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19A1858" w14:textId="109BF4AB" w:rsidR="0066687B" w:rsidRPr="00254526" w:rsidRDefault="00784764" w:rsidP="008B226B">
            <w:pPr>
              <w:autoSpaceDE w:val="0"/>
              <w:autoSpaceDN w:val="0"/>
              <w:adjustRightInd w:val="0"/>
              <w:spacing w:after="0" w:line="240" w:lineRule="auto"/>
              <w:rPr>
                <w:rFonts w:asciiTheme="majorBidi" w:hAnsiTheme="majorBidi" w:cstheme="majorBidi"/>
                <w:lang w:bidi="ar-LB"/>
              </w:rPr>
            </w:pPr>
            <w:r w:rsidRPr="00254526">
              <w:rPr>
                <w:rFonts w:asciiTheme="majorBidi" w:hAnsiTheme="majorBidi" w:cstheme="majorBidi"/>
                <w:lang w:bidi="ar-LB"/>
              </w:rPr>
              <w:t>GRC Due Diligence Check</w:t>
            </w:r>
          </w:p>
        </w:tc>
        <w:tc>
          <w:tcPr>
            <w:tcW w:w="4320" w:type="dxa"/>
          </w:tcPr>
          <w:p w14:paraId="5FA4AA0E" w14:textId="343D0776" w:rsidR="0066687B" w:rsidRPr="003858AF" w:rsidRDefault="008B226B"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p>
        </w:tc>
      </w:tr>
    </w:tbl>
    <w:p w14:paraId="59F9E0C8" w14:textId="6DC503B0" w:rsidR="00EE1188" w:rsidRPr="00254526" w:rsidRDefault="00EE1188" w:rsidP="00130EB0">
      <w:pPr>
        <w:autoSpaceDE w:val="0"/>
        <w:autoSpaceDN w:val="0"/>
        <w:adjustRightInd w:val="0"/>
        <w:spacing w:after="0" w:line="240" w:lineRule="auto"/>
        <w:jc w:val="both"/>
        <w:rPr>
          <w:rFonts w:asciiTheme="majorBidi" w:hAnsiTheme="majorBidi" w:cstheme="majorBidi"/>
          <w:b/>
          <w:bCs/>
          <w:lang w:val="en-US"/>
        </w:rPr>
      </w:pPr>
    </w:p>
    <w:p w14:paraId="6470297C" w14:textId="59920116" w:rsidR="0012297C" w:rsidRPr="00254526" w:rsidRDefault="009B46F4" w:rsidP="00130EB0">
      <w:pPr>
        <w:autoSpaceDE w:val="0"/>
        <w:autoSpaceDN w:val="0"/>
        <w:adjustRightInd w:val="0"/>
        <w:spacing w:after="0" w:line="240" w:lineRule="auto"/>
        <w:jc w:val="both"/>
        <w:rPr>
          <w:rFonts w:asciiTheme="majorBidi" w:hAnsiTheme="majorBidi" w:cstheme="majorBidi"/>
          <w:b/>
          <w:bCs/>
          <w:lang w:val="en-US"/>
        </w:rPr>
      </w:pPr>
      <w:r>
        <w:rPr>
          <w:rFonts w:asciiTheme="majorBidi" w:hAnsiTheme="majorBidi" w:cstheme="majorBidi"/>
          <w:b/>
          <w:bCs/>
          <w:lang w:val="en-US"/>
        </w:rPr>
        <w:t xml:space="preserve">Failure to </w:t>
      </w:r>
      <w:r w:rsidR="00401B30">
        <w:rPr>
          <w:rFonts w:asciiTheme="majorBidi" w:hAnsiTheme="majorBidi" w:cstheme="majorBidi"/>
          <w:b/>
          <w:bCs/>
          <w:lang w:val="en-US"/>
        </w:rPr>
        <w:t>submit any of the Documents listed above may result in disqualification in the admin</w:t>
      </w:r>
      <w:r w:rsidR="0092748D">
        <w:rPr>
          <w:rFonts w:asciiTheme="majorBidi" w:hAnsiTheme="majorBidi" w:cstheme="majorBidi"/>
          <w:b/>
          <w:bCs/>
          <w:lang w:val="en-US"/>
        </w:rPr>
        <w:t xml:space="preserve"> phase thus please make sure to submit the complete documents</w:t>
      </w:r>
    </w:p>
    <w:p w14:paraId="614E7C9E"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42C677D8"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6F0B5DC8"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1D65EFD0" w14:textId="77777777" w:rsidR="003D510D" w:rsidRPr="00254526" w:rsidRDefault="003D510D" w:rsidP="00130EB0">
      <w:pPr>
        <w:autoSpaceDE w:val="0"/>
        <w:autoSpaceDN w:val="0"/>
        <w:adjustRightInd w:val="0"/>
        <w:spacing w:after="0" w:line="240" w:lineRule="auto"/>
        <w:jc w:val="both"/>
        <w:rPr>
          <w:rFonts w:asciiTheme="majorBidi" w:hAnsiTheme="majorBidi" w:cstheme="majorBidi"/>
          <w:b/>
          <w:bCs/>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95"/>
        <w:gridCol w:w="5555"/>
      </w:tblGrid>
      <w:tr w:rsidR="003D510D" w:rsidRPr="00254526" w14:paraId="659B69B9" w14:textId="77777777" w:rsidTr="00357A26">
        <w:trPr>
          <w:trHeight w:val="360"/>
        </w:trPr>
        <w:tc>
          <w:tcPr>
            <w:tcW w:w="10870" w:type="dxa"/>
            <w:gridSpan w:val="3"/>
            <w:tcBorders>
              <w:top w:val="nil"/>
              <w:left w:val="nil"/>
              <w:bottom w:val="single" w:sz="4" w:space="0" w:color="auto"/>
              <w:right w:val="nil"/>
            </w:tcBorders>
            <w:shd w:val="clear" w:color="auto" w:fill="FFFFFF" w:themeFill="background1"/>
          </w:tcPr>
          <w:p w14:paraId="72669CD4" w14:textId="66956936" w:rsidR="003D510D" w:rsidRPr="00254526" w:rsidRDefault="008B226B" w:rsidP="00357A26">
            <w:pPr>
              <w:pStyle w:val="Heading2"/>
              <w:spacing w:before="0" w:line="240" w:lineRule="auto"/>
              <w:rPr>
                <w:rFonts w:asciiTheme="majorBidi" w:hAnsiTheme="majorBidi"/>
                <w:sz w:val="22"/>
                <w:szCs w:val="22"/>
              </w:rPr>
            </w:pPr>
            <w:r w:rsidRPr="00254526">
              <w:rPr>
                <w:rFonts w:asciiTheme="majorBidi" w:hAnsiTheme="majorBidi"/>
                <w:color w:val="C00000"/>
                <w:sz w:val="22"/>
                <w:szCs w:val="22"/>
              </w:rPr>
              <w:lastRenderedPageBreak/>
              <w:t>ADDENDUM</w:t>
            </w:r>
          </w:p>
        </w:tc>
      </w:tr>
      <w:tr w:rsidR="003D510D" w:rsidRPr="00254526" w14:paraId="0E4174B9" w14:textId="77777777" w:rsidTr="00E931D4">
        <w:trPr>
          <w:trHeight w:val="34"/>
        </w:trPr>
        <w:tc>
          <w:tcPr>
            <w:tcW w:w="2520" w:type="dxa"/>
            <w:tcBorders>
              <w:top w:val="single" w:sz="4" w:space="0" w:color="auto"/>
            </w:tcBorders>
            <w:shd w:val="clear" w:color="auto" w:fill="F2F2F2" w:themeFill="background1" w:themeFillShade="F2"/>
          </w:tcPr>
          <w:p w14:paraId="1633D007"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Bidders Instructions:</w:t>
            </w:r>
          </w:p>
        </w:tc>
        <w:tc>
          <w:tcPr>
            <w:tcW w:w="2795" w:type="dxa"/>
            <w:tcBorders>
              <w:top w:val="single" w:sz="4" w:space="0" w:color="auto"/>
            </w:tcBorders>
            <w:shd w:val="clear" w:color="auto" w:fill="F2F2F2" w:themeFill="background1" w:themeFillShade="F2"/>
          </w:tcPr>
          <w:p w14:paraId="5CC04CA5"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Item:</w:t>
            </w:r>
          </w:p>
        </w:tc>
        <w:tc>
          <w:tcPr>
            <w:tcW w:w="5555" w:type="dxa"/>
            <w:tcBorders>
              <w:top w:val="single" w:sz="4" w:space="0" w:color="auto"/>
            </w:tcBorders>
            <w:shd w:val="clear" w:color="auto" w:fill="F2F2F2" w:themeFill="background1" w:themeFillShade="F2"/>
          </w:tcPr>
          <w:p w14:paraId="5849474F"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Specific Instruction / Requirements:</w:t>
            </w:r>
          </w:p>
        </w:tc>
      </w:tr>
      <w:tr w:rsidR="003D510D" w:rsidRPr="00254526" w14:paraId="67923028" w14:textId="77777777" w:rsidTr="00E931D4">
        <w:trPr>
          <w:trHeight w:val="34"/>
        </w:trPr>
        <w:tc>
          <w:tcPr>
            <w:tcW w:w="2520" w:type="dxa"/>
            <w:tcBorders>
              <w:bottom w:val="single" w:sz="4" w:space="0" w:color="auto"/>
            </w:tcBorders>
            <w:shd w:val="clear" w:color="auto" w:fill="FFFFFF" w:themeFill="background1"/>
            <w:vAlign w:val="center"/>
          </w:tcPr>
          <w:p w14:paraId="00279A94" w14:textId="77777777" w:rsidR="003D510D" w:rsidRPr="00254526" w:rsidRDefault="003D510D" w:rsidP="00357A26">
            <w:pPr>
              <w:keepNext/>
              <w:keepLines/>
              <w:spacing w:after="0" w:line="240" w:lineRule="auto"/>
              <w:rPr>
                <w:rFonts w:asciiTheme="majorBidi" w:hAnsiTheme="majorBidi" w:cstheme="majorBidi"/>
                <w:b/>
              </w:rPr>
            </w:pPr>
            <w:r w:rsidRPr="00254526">
              <w:rPr>
                <w:rFonts w:asciiTheme="majorBidi" w:hAnsiTheme="majorBidi" w:cstheme="majorBidi"/>
                <w:b/>
                <w:bCs/>
              </w:rPr>
              <w:t>Language:</w:t>
            </w:r>
          </w:p>
        </w:tc>
        <w:tc>
          <w:tcPr>
            <w:tcW w:w="2795" w:type="dxa"/>
            <w:shd w:val="clear" w:color="auto" w:fill="FFFFFF" w:themeFill="background1"/>
            <w:vAlign w:val="center"/>
          </w:tcPr>
          <w:p w14:paraId="0A61CA2E"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document language</w:t>
            </w:r>
          </w:p>
        </w:tc>
        <w:tc>
          <w:tcPr>
            <w:tcW w:w="5555" w:type="dxa"/>
            <w:shd w:val="clear" w:color="auto" w:fill="FFFFFF" w:themeFill="background1"/>
          </w:tcPr>
          <w:p w14:paraId="6495F2D8"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rPr>
              <w:t>English</w:t>
            </w:r>
          </w:p>
        </w:tc>
      </w:tr>
      <w:tr w:rsidR="003D510D" w:rsidRPr="00254526" w14:paraId="4C00C434" w14:textId="77777777" w:rsidTr="00E931D4">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Price:</w:t>
            </w:r>
          </w:p>
        </w:tc>
        <w:tc>
          <w:tcPr>
            <w:tcW w:w="2795" w:type="dxa"/>
            <w:tcBorders>
              <w:left w:val="single" w:sz="4" w:space="0" w:color="auto"/>
            </w:tcBorders>
            <w:vAlign w:val="center"/>
          </w:tcPr>
          <w:p w14:paraId="51EF747C"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Currency of Bid</w:t>
            </w:r>
          </w:p>
        </w:tc>
        <w:tc>
          <w:tcPr>
            <w:tcW w:w="5555" w:type="dxa"/>
          </w:tcPr>
          <w:p w14:paraId="6A54A311"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noProof/>
              </w:rPr>
              <w:t>United State Dollar USD</w:t>
            </w:r>
          </w:p>
        </w:tc>
      </w:tr>
      <w:tr w:rsidR="003D510D" w:rsidRPr="00254526" w14:paraId="52E1D1A5" w14:textId="77777777" w:rsidTr="00E931D4">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tcBorders>
              <w:left w:val="single" w:sz="4" w:space="0" w:color="auto"/>
            </w:tcBorders>
            <w:vAlign w:val="center"/>
          </w:tcPr>
          <w:p w14:paraId="7A121DD4"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Exchange rate</w:t>
            </w:r>
          </w:p>
        </w:tc>
        <w:tc>
          <w:tcPr>
            <w:tcW w:w="5555" w:type="dxa"/>
          </w:tcPr>
          <w:p w14:paraId="240F46BA"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For evaluation purposes, we will use the following exchange rate</w:t>
            </w:r>
          </w:p>
          <w:p w14:paraId="79191905" w14:textId="77777777" w:rsidR="003D510D" w:rsidRPr="00254526" w:rsidRDefault="003D510D" w:rsidP="00357A26">
            <w:pPr>
              <w:keepNext/>
              <w:keepLines/>
              <w:spacing w:after="0" w:line="240" w:lineRule="auto"/>
              <w:jc w:val="both"/>
              <w:rPr>
                <w:rFonts w:asciiTheme="majorBidi" w:hAnsiTheme="majorBidi" w:cstheme="majorBidi"/>
                <w:lang w:val="en-US"/>
              </w:rPr>
            </w:pPr>
            <w:r w:rsidRPr="00254526">
              <w:rPr>
                <w:rFonts w:asciiTheme="majorBidi" w:hAnsiTheme="majorBidi" w:cstheme="majorBidi"/>
                <w:lang w:val="en-US"/>
              </w:rPr>
              <w:t>No other currencies are acceptable.</w:t>
            </w:r>
          </w:p>
        </w:tc>
      </w:tr>
      <w:tr w:rsidR="003D510D" w:rsidRPr="00254526" w14:paraId="6B1B4C95" w14:textId="77777777" w:rsidTr="00E931D4">
        <w:trPr>
          <w:trHeight w:val="1142"/>
        </w:trPr>
        <w:tc>
          <w:tcPr>
            <w:tcW w:w="2520" w:type="dxa"/>
            <w:vMerge w:val="restart"/>
            <w:tcBorders>
              <w:top w:val="single" w:sz="4" w:space="0" w:color="auto"/>
            </w:tcBorders>
            <w:vAlign w:val="center"/>
          </w:tcPr>
          <w:p w14:paraId="3C349875" w14:textId="77777777" w:rsidR="003D510D" w:rsidRPr="00254526" w:rsidRDefault="003D510D" w:rsidP="00357A26">
            <w:pPr>
              <w:keepNext/>
              <w:keepLines/>
              <w:spacing w:after="0" w:line="240" w:lineRule="auto"/>
              <w:rPr>
                <w:rFonts w:asciiTheme="majorBidi" w:hAnsiTheme="majorBidi" w:cstheme="majorBidi"/>
                <w:b/>
                <w:bCs/>
              </w:rPr>
            </w:pPr>
          </w:p>
          <w:p w14:paraId="48C9A176" w14:textId="77777777" w:rsidR="003D510D" w:rsidRPr="00254526" w:rsidRDefault="003D510D" w:rsidP="00357A26">
            <w:pPr>
              <w:keepNext/>
              <w:keepLines/>
              <w:spacing w:after="0" w:line="240" w:lineRule="auto"/>
              <w:rPr>
                <w:rFonts w:asciiTheme="majorBidi" w:hAnsiTheme="majorBidi" w:cstheme="majorBidi"/>
                <w:b/>
                <w:bCs/>
              </w:rPr>
            </w:pPr>
          </w:p>
          <w:p w14:paraId="7A44075A"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Payment:</w:t>
            </w:r>
          </w:p>
        </w:tc>
        <w:tc>
          <w:tcPr>
            <w:tcW w:w="2795" w:type="dxa"/>
            <w:vAlign w:val="center"/>
          </w:tcPr>
          <w:p w14:paraId="1EDAFF95"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Terms</w:t>
            </w:r>
          </w:p>
        </w:tc>
        <w:tc>
          <w:tcPr>
            <w:tcW w:w="5555" w:type="dxa"/>
          </w:tcPr>
          <w:p w14:paraId="528BC295"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30-45 calendar days after the submission of all required documentation (invoice GRN….)</w:t>
            </w:r>
          </w:p>
          <w:p w14:paraId="56B4A498" w14:textId="77777777" w:rsidR="003D510D" w:rsidRPr="00254526" w:rsidRDefault="003D510D" w:rsidP="00357A26">
            <w:pPr>
              <w:keepNext/>
              <w:keepLines/>
              <w:spacing w:after="0" w:line="240" w:lineRule="auto"/>
              <w:jc w:val="both"/>
              <w:rPr>
                <w:rFonts w:asciiTheme="majorBidi" w:hAnsiTheme="majorBidi" w:cstheme="majorBidi"/>
                <w:b/>
                <w:bCs/>
                <w:i/>
                <w:iCs/>
                <w:noProof/>
              </w:rPr>
            </w:pPr>
            <w:r w:rsidRPr="00254526">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3D510D" w:rsidRPr="00254526" w14:paraId="368BD2CF" w14:textId="77777777" w:rsidTr="00E931D4">
        <w:trPr>
          <w:trHeight w:val="296"/>
        </w:trPr>
        <w:tc>
          <w:tcPr>
            <w:tcW w:w="2520" w:type="dxa"/>
            <w:vMerge/>
            <w:vAlign w:val="center"/>
          </w:tcPr>
          <w:p w14:paraId="1155E984"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vAlign w:val="center"/>
          </w:tcPr>
          <w:p w14:paraId="27EC2A52"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Method</w:t>
            </w:r>
          </w:p>
        </w:tc>
        <w:tc>
          <w:tcPr>
            <w:tcW w:w="5555" w:type="dxa"/>
          </w:tcPr>
          <w:p w14:paraId="2A205C90"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Bank transfer – VAT Amount will be paid in Cheque LBP (sayrafa rate)</w:t>
            </w:r>
          </w:p>
        </w:tc>
      </w:tr>
      <w:tr w:rsidR="003D510D" w:rsidRPr="00254526" w14:paraId="6414A760" w14:textId="77777777" w:rsidTr="00E931D4">
        <w:trPr>
          <w:trHeight w:val="319"/>
        </w:trPr>
        <w:tc>
          <w:tcPr>
            <w:tcW w:w="2520" w:type="dxa"/>
            <w:vAlign w:val="center"/>
          </w:tcPr>
          <w:p w14:paraId="2D232884"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INCOTERMS©</w:t>
            </w:r>
          </w:p>
        </w:tc>
        <w:tc>
          <w:tcPr>
            <w:tcW w:w="2795" w:type="dxa"/>
            <w:vAlign w:val="center"/>
          </w:tcPr>
          <w:p w14:paraId="38D6173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Terms of delivery</w:t>
            </w:r>
          </w:p>
        </w:tc>
        <w:tc>
          <w:tcPr>
            <w:tcW w:w="5555" w:type="dxa"/>
          </w:tcPr>
          <w:p w14:paraId="0845427F"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noProof/>
              </w:rPr>
              <w:t>DDP</w:t>
            </w:r>
          </w:p>
        </w:tc>
      </w:tr>
      <w:tr w:rsidR="003D510D" w:rsidRPr="00254526" w14:paraId="0D0CEF1D" w14:textId="77777777" w:rsidTr="00E931D4">
        <w:trPr>
          <w:trHeight w:val="319"/>
        </w:trPr>
        <w:tc>
          <w:tcPr>
            <w:tcW w:w="2520" w:type="dxa"/>
            <w:vAlign w:val="center"/>
          </w:tcPr>
          <w:p w14:paraId="0765F248"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Submission Details</w:t>
            </w:r>
          </w:p>
        </w:tc>
        <w:tc>
          <w:tcPr>
            <w:tcW w:w="2795" w:type="dxa"/>
            <w:vAlign w:val="center"/>
          </w:tcPr>
          <w:p w14:paraId="6D0C76EA" w14:textId="77777777" w:rsidR="003D510D" w:rsidRPr="00254526" w:rsidRDefault="003D510D" w:rsidP="00357A26">
            <w:pPr>
              <w:keepNext/>
              <w:keepLines/>
              <w:spacing w:after="0"/>
              <w:rPr>
                <w:rFonts w:asciiTheme="majorBidi" w:hAnsiTheme="majorBidi" w:cstheme="majorBidi"/>
              </w:rPr>
            </w:pPr>
            <w:r w:rsidRPr="00254526">
              <w:rPr>
                <w:rFonts w:asciiTheme="majorBidi" w:hAnsiTheme="majorBidi" w:cstheme="majorBidi"/>
              </w:rPr>
              <w:t>Submission of the Hard Copy in sealed envelope</w:t>
            </w:r>
          </w:p>
          <w:p w14:paraId="123AE925" w14:textId="77777777" w:rsidR="003D510D" w:rsidRPr="00254526" w:rsidRDefault="003D510D" w:rsidP="00357A26">
            <w:pPr>
              <w:keepNext/>
              <w:keepLines/>
              <w:spacing w:after="0" w:line="240" w:lineRule="auto"/>
              <w:rPr>
                <w:rFonts w:asciiTheme="majorBidi" w:hAnsiTheme="majorBidi" w:cstheme="majorBidi"/>
              </w:rPr>
            </w:pPr>
          </w:p>
        </w:tc>
        <w:tc>
          <w:tcPr>
            <w:tcW w:w="5555" w:type="dxa"/>
            <w:shd w:val="clear" w:color="auto" w:fill="FFFFFF" w:themeFill="background1"/>
          </w:tcPr>
          <w:p w14:paraId="790EE6E9" w14:textId="77777777" w:rsidR="003D510D" w:rsidRPr="00254526" w:rsidRDefault="003D510D" w:rsidP="00357A26">
            <w:pPr>
              <w:keepNext/>
              <w:keepLines/>
              <w:spacing w:after="0"/>
              <w:rPr>
                <w:rFonts w:asciiTheme="majorBidi" w:hAnsiTheme="majorBidi" w:cstheme="majorBidi"/>
                <w:bCs/>
              </w:rPr>
            </w:pPr>
            <w:r w:rsidRPr="00254526">
              <w:rPr>
                <w:rFonts w:asciiTheme="majorBidi" w:hAnsiTheme="majorBidi" w:cstheme="majorBidi"/>
                <w:bCs/>
              </w:rPr>
              <w:t xml:space="preserve">The bid should be placed in a sealed outer envelope, addressed and delivered to: </w:t>
            </w:r>
          </w:p>
          <w:p w14:paraId="4BBD7ADF" w14:textId="77777777" w:rsidR="003D510D" w:rsidRPr="00254526"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Lebanese Red Cross Headquarters</w:t>
            </w:r>
          </w:p>
          <w:p w14:paraId="3F1F8B2A" w14:textId="77777777" w:rsidR="003D510D" w:rsidRPr="00254526"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Finance Sector, 2nd Floor</w:t>
            </w:r>
          </w:p>
          <w:p w14:paraId="53BE6918" w14:textId="0F8F7044" w:rsidR="003D510D"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 xml:space="preserve">Spears Street, </w:t>
            </w:r>
            <w:proofErr w:type="spellStart"/>
            <w:r w:rsidRPr="00254526">
              <w:rPr>
                <w:rFonts w:asciiTheme="majorBidi" w:hAnsiTheme="majorBidi" w:cstheme="majorBidi"/>
                <w:bCs/>
                <w:i/>
                <w:iCs/>
              </w:rPr>
              <w:t>Kantari</w:t>
            </w:r>
            <w:proofErr w:type="spellEnd"/>
            <w:r w:rsidRPr="00254526">
              <w:rPr>
                <w:rFonts w:asciiTheme="majorBidi" w:hAnsiTheme="majorBidi" w:cstheme="majorBidi"/>
                <w:bCs/>
                <w:i/>
                <w:iCs/>
              </w:rPr>
              <w:t>, Beirut, Lebanon</w:t>
            </w:r>
          </w:p>
          <w:p w14:paraId="64879FF9" w14:textId="77777777" w:rsidR="003F2A99" w:rsidRPr="003F2A99" w:rsidRDefault="003F2A99" w:rsidP="003F2A99">
            <w:pPr>
              <w:keepNext/>
              <w:keepLines/>
              <w:spacing w:after="0" w:line="240" w:lineRule="auto"/>
              <w:jc w:val="center"/>
              <w:rPr>
                <w:rFonts w:asciiTheme="majorBidi" w:hAnsiTheme="majorBidi" w:cstheme="majorBidi"/>
                <w:bCs/>
                <w:i/>
                <w:iCs/>
              </w:rPr>
            </w:pPr>
          </w:p>
          <w:p w14:paraId="4AD29E3A" w14:textId="02A0F618" w:rsidR="003D510D" w:rsidRPr="00254526" w:rsidRDefault="003D510D" w:rsidP="00357A26">
            <w:pPr>
              <w:keepNext/>
              <w:keepLines/>
              <w:spacing w:after="0"/>
              <w:rPr>
                <w:rFonts w:asciiTheme="majorBidi" w:hAnsiTheme="majorBidi" w:cstheme="majorBidi"/>
                <w:bCs/>
              </w:rPr>
            </w:pPr>
            <w:r w:rsidRPr="00254526">
              <w:rPr>
                <w:rFonts w:asciiTheme="majorBidi" w:hAnsiTheme="majorBidi" w:cstheme="majorBidi"/>
                <w:bCs/>
              </w:rPr>
              <w:t xml:space="preserve">The envelope must be securely sealed and include the Tender Reference: </w:t>
            </w:r>
            <w:r w:rsidRPr="00064402">
              <w:rPr>
                <w:rFonts w:asciiTheme="majorBidi" w:hAnsiTheme="majorBidi" w:cstheme="majorBidi"/>
                <w:bCs/>
                <w:highlight w:val="cyan"/>
              </w:rPr>
              <w:t>ITB-2025-0</w:t>
            </w:r>
            <w:r w:rsidR="007B22C6">
              <w:rPr>
                <w:rFonts w:asciiTheme="majorBidi" w:hAnsiTheme="majorBidi" w:cstheme="majorBidi"/>
                <w:bCs/>
                <w:highlight w:val="cyan"/>
              </w:rPr>
              <w:t>3</w:t>
            </w:r>
            <w:r w:rsidR="007A450D">
              <w:rPr>
                <w:rFonts w:asciiTheme="majorBidi" w:hAnsiTheme="majorBidi" w:cstheme="majorBidi"/>
                <w:bCs/>
                <w:highlight w:val="cyan"/>
              </w:rPr>
              <w:t>8</w:t>
            </w:r>
            <w:r w:rsidRPr="00064402">
              <w:rPr>
                <w:rFonts w:asciiTheme="majorBidi" w:hAnsiTheme="majorBidi" w:cstheme="majorBidi"/>
                <w:bCs/>
                <w:highlight w:val="cyan"/>
              </w:rPr>
              <w:t xml:space="preserve">. Do not open before </w:t>
            </w:r>
            <w:r w:rsidR="007A450D">
              <w:rPr>
                <w:rFonts w:asciiTheme="majorBidi" w:hAnsiTheme="majorBidi" w:cstheme="majorBidi"/>
                <w:bCs/>
                <w:highlight w:val="cyan"/>
              </w:rPr>
              <w:t>August</w:t>
            </w:r>
            <w:r w:rsidR="00C96CF2">
              <w:rPr>
                <w:rFonts w:asciiTheme="majorBidi" w:hAnsiTheme="majorBidi" w:cstheme="majorBidi"/>
                <w:bCs/>
                <w:highlight w:val="cyan"/>
              </w:rPr>
              <w:t xml:space="preserve"> </w:t>
            </w:r>
            <w:r w:rsidR="007A450D">
              <w:rPr>
                <w:rFonts w:asciiTheme="majorBidi" w:hAnsiTheme="majorBidi" w:cstheme="majorBidi"/>
                <w:bCs/>
                <w:highlight w:val="cyan"/>
              </w:rPr>
              <w:t>14</w:t>
            </w:r>
            <w:r w:rsidR="00C96CF2">
              <w:rPr>
                <w:rFonts w:asciiTheme="majorBidi" w:hAnsiTheme="majorBidi" w:cstheme="majorBidi"/>
                <w:bCs/>
                <w:highlight w:val="cyan"/>
              </w:rPr>
              <w:t xml:space="preserve">, </w:t>
            </w:r>
            <w:r w:rsidRPr="00064402">
              <w:rPr>
                <w:rFonts w:asciiTheme="majorBidi" w:hAnsiTheme="majorBidi" w:cstheme="majorBidi"/>
                <w:bCs/>
                <w:highlight w:val="cyan"/>
              </w:rPr>
              <w:t>2025.</w:t>
            </w:r>
          </w:p>
        </w:tc>
      </w:tr>
      <w:tr w:rsidR="003D510D" w:rsidRPr="00254526" w14:paraId="1109D2F6" w14:textId="77777777" w:rsidTr="00E931D4">
        <w:trPr>
          <w:trHeight w:val="319"/>
        </w:trPr>
        <w:tc>
          <w:tcPr>
            <w:tcW w:w="2520" w:type="dxa"/>
            <w:vAlign w:val="center"/>
          </w:tcPr>
          <w:p w14:paraId="443DEF6C" w14:textId="77777777" w:rsidR="003D510D" w:rsidRPr="00254526" w:rsidRDefault="003D510D" w:rsidP="00357A26">
            <w:pPr>
              <w:keepNext/>
              <w:keepLines/>
              <w:autoSpaceDE w:val="0"/>
              <w:autoSpaceDN w:val="0"/>
              <w:adjustRightInd w:val="0"/>
              <w:spacing w:after="0" w:line="240" w:lineRule="auto"/>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1716CB71"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vAlign w:val="center"/>
          </w:tcPr>
          <w:p w14:paraId="60877348" w14:textId="77777777" w:rsidR="003D510D" w:rsidRPr="00254526" w:rsidRDefault="003D510D" w:rsidP="00357A26">
            <w:pPr>
              <w:keepNext/>
              <w:keepLines/>
              <w:spacing w:after="0"/>
              <w:rPr>
                <w:rFonts w:asciiTheme="majorBidi" w:hAnsiTheme="majorBidi" w:cstheme="majorBidi"/>
                <w:highlight w:val="yellow"/>
              </w:rPr>
            </w:pPr>
          </w:p>
        </w:tc>
        <w:tc>
          <w:tcPr>
            <w:tcW w:w="5555" w:type="dxa"/>
            <w:shd w:val="clear" w:color="auto" w:fill="FFFFFF" w:themeFill="background1"/>
          </w:tcPr>
          <w:p w14:paraId="475E8B11" w14:textId="496CC72D" w:rsidR="003D510D" w:rsidRPr="00254526" w:rsidRDefault="003D510D" w:rsidP="00357A26">
            <w:pPr>
              <w:keepNext/>
              <w:keepLines/>
              <w:autoSpaceDE w:val="0"/>
              <w:autoSpaceDN w:val="0"/>
              <w:adjustRightInd w:val="0"/>
              <w:spacing w:after="0" w:line="240" w:lineRule="auto"/>
              <w:jc w:val="both"/>
              <w:rPr>
                <w:rFonts w:asciiTheme="majorBidi" w:eastAsia="CIDFont+F8" w:hAnsiTheme="majorBidi" w:cstheme="majorBidi"/>
              </w:rPr>
            </w:pPr>
            <w:r w:rsidRPr="00254526">
              <w:rPr>
                <w:rFonts w:asciiTheme="majorBidi" w:eastAsia="CIDFont+F8" w:hAnsiTheme="majorBidi" w:cstheme="majorBidi"/>
                <w:lang w:val="en-US"/>
              </w:rPr>
              <w:t xml:space="preserve">All questions regarding this ITB shall be submitted in writing to the following email: </w:t>
            </w:r>
            <w:hyperlink r:id="rId13" w:history="1">
              <w:r w:rsidRPr="00254526">
                <w:rPr>
                  <w:rStyle w:val="Hyperlink"/>
                  <w:rFonts w:asciiTheme="majorBidi" w:eastAsia="CIDFont+F8" w:hAnsiTheme="majorBidi" w:cstheme="majorBidi"/>
                  <w:lang w:val="en-US"/>
                </w:rPr>
                <w:t>rim.fares@redcross.org.lb</w:t>
              </w:r>
            </w:hyperlink>
            <w:r w:rsidRPr="00254526">
              <w:rPr>
                <w:rFonts w:asciiTheme="majorBidi" w:eastAsia="CIDFont+F8" w:hAnsiTheme="majorBidi" w:cstheme="majorBidi"/>
                <w:lang w:val="en-US"/>
              </w:rPr>
              <w:t xml:space="preserve"> .please indicate the </w:t>
            </w:r>
            <w:r w:rsidRPr="00254526">
              <w:rPr>
                <w:rFonts w:asciiTheme="majorBidi" w:hAnsiTheme="majorBidi" w:cstheme="majorBidi"/>
                <w:b/>
                <w:i/>
                <w:iCs/>
              </w:rPr>
              <w:t xml:space="preserve">Tender reference </w:t>
            </w:r>
            <w:r w:rsidRPr="00E931D4">
              <w:rPr>
                <w:rFonts w:asciiTheme="majorBidi" w:hAnsiTheme="majorBidi" w:cstheme="majorBidi"/>
                <w:b/>
                <w:i/>
                <w:iCs/>
                <w:color w:val="000000" w:themeColor="text1"/>
              </w:rPr>
              <w:t xml:space="preserve">only: </w:t>
            </w:r>
            <w:r w:rsidRPr="00254526">
              <w:rPr>
                <w:rFonts w:asciiTheme="majorBidi" w:hAnsiTheme="majorBidi" w:cstheme="majorBidi"/>
                <w:b/>
                <w:i/>
                <w:iCs/>
              </w:rPr>
              <w:t>ITB-2025-0</w:t>
            </w:r>
            <w:r w:rsidR="007B22C6">
              <w:rPr>
                <w:rFonts w:asciiTheme="majorBidi" w:hAnsiTheme="majorBidi" w:cstheme="majorBidi"/>
                <w:b/>
                <w:i/>
                <w:iCs/>
              </w:rPr>
              <w:t>3</w:t>
            </w:r>
            <w:r w:rsidR="007A450D">
              <w:rPr>
                <w:rFonts w:asciiTheme="majorBidi" w:hAnsiTheme="majorBidi" w:cstheme="majorBidi"/>
                <w:b/>
                <w:i/>
                <w:iCs/>
              </w:rPr>
              <w:t>8</w:t>
            </w:r>
            <w:r w:rsidRPr="00254526">
              <w:rPr>
                <w:rFonts w:asciiTheme="majorBidi" w:hAnsiTheme="majorBidi" w:cstheme="majorBidi"/>
                <w:b/>
                <w:i/>
                <w:iCs/>
              </w:rPr>
              <w:t xml:space="preserve">. </w:t>
            </w:r>
          </w:p>
        </w:tc>
      </w:tr>
      <w:tr w:rsidR="003D510D" w:rsidRPr="00254526" w14:paraId="6C26ED41" w14:textId="77777777" w:rsidTr="00E931D4">
        <w:trPr>
          <w:trHeight w:val="341"/>
        </w:trPr>
        <w:tc>
          <w:tcPr>
            <w:tcW w:w="2520" w:type="dxa"/>
            <w:vAlign w:val="center"/>
          </w:tcPr>
          <w:p w14:paraId="40EEDB4B" w14:textId="67135058"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Tender delivery</w:t>
            </w:r>
            <w:r w:rsidR="00A8242F" w:rsidRPr="00254526">
              <w:rPr>
                <w:rFonts w:asciiTheme="majorBidi" w:hAnsiTheme="majorBidi" w:cstheme="majorBidi"/>
                <w:b/>
                <w:bCs/>
              </w:rPr>
              <w:t xml:space="preserve"> Address:</w:t>
            </w:r>
          </w:p>
        </w:tc>
        <w:tc>
          <w:tcPr>
            <w:tcW w:w="2795" w:type="dxa"/>
            <w:vAlign w:val="center"/>
          </w:tcPr>
          <w:p w14:paraId="265FA15E"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Delivery address</w:t>
            </w:r>
          </w:p>
        </w:tc>
        <w:tc>
          <w:tcPr>
            <w:tcW w:w="5555" w:type="dxa"/>
          </w:tcPr>
          <w:p w14:paraId="3DBE53D0"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Lebanese Red Cross ,Finance office- 2</w:t>
            </w:r>
            <w:r w:rsidRPr="00254526">
              <w:rPr>
                <w:rFonts w:asciiTheme="majorBidi" w:hAnsiTheme="majorBidi" w:cstheme="majorBidi"/>
                <w:noProof/>
                <w:vertAlign w:val="superscript"/>
              </w:rPr>
              <w:t>nd</w:t>
            </w:r>
            <w:r w:rsidRPr="00254526">
              <w:rPr>
                <w:rFonts w:asciiTheme="majorBidi" w:hAnsiTheme="majorBidi" w:cstheme="majorBidi"/>
                <w:noProof/>
              </w:rPr>
              <w:t xml:space="preserve">  Floor, Head Quarter</w:t>
            </w:r>
          </w:p>
          <w:p w14:paraId="49A22309"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Spears St Freet,Kantari, Beirut, Lebanon</w:t>
            </w:r>
          </w:p>
        </w:tc>
      </w:tr>
      <w:tr w:rsidR="003D510D" w:rsidRPr="00254526" w14:paraId="2D1E3B00" w14:textId="77777777" w:rsidTr="00E931D4">
        <w:trPr>
          <w:trHeight w:val="195"/>
        </w:trPr>
        <w:tc>
          <w:tcPr>
            <w:tcW w:w="2520" w:type="dxa"/>
            <w:vAlign w:val="center"/>
          </w:tcPr>
          <w:p w14:paraId="2C68C06A"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Lead Time delivery</w:t>
            </w:r>
          </w:p>
        </w:tc>
        <w:tc>
          <w:tcPr>
            <w:tcW w:w="2795" w:type="dxa"/>
            <w:vAlign w:val="center"/>
          </w:tcPr>
          <w:p w14:paraId="49AA6844" w14:textId="77777777" w:rsidR="003D510D" w:rsidRPr="00254526" w:rsidRDefault="003D510D" w:rsidP="00357A26">
            <w:pPr>
              <w:keepNext/>
              <w:keepLines/>
              <w:spacing w:after="0" w:line="240" w:lineRule="auto"/>
              <w:rPr>
                <w:rFonts w:asciiTheme="majorBidi" w:hAnsiTheme="majorBidi" w:cstheme="majorBidi"/>
              </w:rPr>
            </w:pPr>
          </w:p>
        </w:tc>
        <w:tc>
          <w:tcPr>
            <w:tcW w:w="5555" w:type="dxa"/>
            <w:shd w:val="clear" w:color="auto" w:fill="auto"/>
          </w:tcPr>
          <w:p w14:paraId="1C2E090F" w14:textId="3AD1326A" w:rsidR="003D510D" w:rsidRPr="00254526" w:rsidRDefault="00D767E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Awarded Bidder(s) must </w:t>
            </w:r>
            <w:r w:rsidR="0092748D">
              <w:rPr>
                <w:rFonts w:asciiTheme="majorBidi" w:hAnsiTheme="majorBidi" w:cstheme="majorBidi"/>
              </w:rPr>
              <w:t xml:space="preserve">be able to </w:t>
            </w:r>
            <w:r w:rsidRPr="00254526">
              <w:rPr>
                <w:rFonts w:asciiTheme="majorBidi" w:hAnsiTheme="majorBidi" w:cstheme="majorBidi"/>
              </w:rPr>
              <w:t xml:space="preserve">complete </w:t>
            </w:r>
            <w:r w:rsidR="000504AC">
              <w:rPr>
                <w:rFonts w:asciiTheme="majorBidi" w:hAnsiTheme="majorBidi" w:cstheme="majorBidi"/>
              </w:rPr>
              <w:t>the service</w:t>
            </w:r>
            <w:r w:rsidRPr="00254526">
              <w:rPr>
                <w:rFonts w:asciiTheme="majorBidi" w:hAnsiTheme="majorBidi" w:cstheme="majorBidi"/>
              </w:rPr>
              <w:t xml:space="preserve"> before the end of </w:t>
            </w:r>
            <w:r w:rsidR="0092748D">
              <w:rPr>
                <w:rFonts w:asciiTheme="majorBidi" w:hAnsiTheme="majorBidi" w:cstheme="majorBidi"/>
              </w:rPr>
              <w:t>October 2025</w:t>
            </w:r>
            <w:r w:rsidRPr="00254526">
              <w:rPr>
                <w:rFonts w:asciiTheme="majorBidi" w:hAnsiTheme="majorBidi" w:cstheme="majorBidi"/>
              </w:rPr>
              <w:t xml:space="preserve"> </w:t>
            </w:r>
          </w:p>
        </w:tc>
      </w:tr>
      <w:tr w:rsidR="003D510D" w:rsidRPr="00254526" w14:paraId="694E3BFF" w14:textId="77777777" w:rsidTr="00E931D4">
        <w:trPr>
          <w:trHeight w:val="338"/>
        </w:trPr>
        <w:tc>
          <w:tcPr>
            <w:tcW w:w="2520" w:type="dxa"/>
            <w:vAlign w:val="center"/>
          </w:tcPr>
          <w:p w14:paraId="786B525B"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Goods delivery location</w:t>
            </w:r>
          </w:p>
        </w:tc>
        <w:tc>
          <w:tcPr>
            <w:tcW w:w="2795" w:type="dxa"/>
            <w:vAlign w:val="center"/>
          </w:tcPr>
          <w:p w14:paraId="48437521" w14:textId="77777777" w:rsidR="003D510D" w:rsidRPr="00254526" w:rsidRDefault="003D510D" w:rsidP="00357A26">
            <w:pPr>
              <w:keepNext/>
              <w:keepLines/>
              <w:spacing w:after="0" w:line="240" w:lineRule="auto"/>
              <w:rPr>
                <w:rFonts w:asciiTheme="majorBidi" w:hAnsiTheme="majorBidi" w:cstheme="majorBidi"/>
              </w:rPr>
            </w:pPr>
          </w:p>
        </w:tc>
        <w:tc>
          <w:tcPr>
            <w:tcW w:w="5555" w:type="dxa"/>
          </w:tcPr>
          <w:p w14:paraId="5EF1476E" w14:textId="0D1259E8" w:rsidR="003D510D" w:rsidRPr="00254526" w:rsidRDefault="00A8242F" w:rsidP="00357A26">
            <w:pPr>
              <w:spacing w:after="0" w:line="240" w:lineRule="auto"/>
              <w:rPr>
                <w:rFonts w:asciiTheme="majorBidi" w:hAnsiTheme="majorBidi" w:cstheme="majorBidi"/>
              </w:rPr>
            </w:pPr>
            <w:r w:rsidRPr="00254526">
              <w:rPr>
                <w:rFonts w:asciiTheme="majorBidi" w:hAnsiTheme="majorBidi" w:cstheme="majorBidi"/>
              </w:rPr>
              <w:t>The Lebanese Red Cross (LRC) Logistics Team will be responsible for the delivery and collection of the vehicle from the supplier's workshop.</w:t>
            </w:r>
          </w:p>
        </w:tc>
      </w:tr>
      <w:tr w:rsidR="003D510D" w:rsidRPr="00254526" w14:paraId="2680F402" w14:textId="77777777" w:rsidTr="00E931D4">
        <w:trPr>
          <w:trHeight w:val="338"/>
        </w:trPr>
        <w:tc>
          <w:tcPr>
            <w:tcW w:w="2520" w:type="dxa"/>
            <w:vAlign w:val="center"/>
          </w:tcPr>
          <w:p w14:paraId="79609B32"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Marking/ labelling</w:t>
            </w:r>
          </w:p>
        </w:tc>
        <w:tc>
          <w:tcPr>
            <w:tcW w:w="2795" w:type="dxa"/>
            <w:vAlign w:val="center"/>
          </w:tcPr>
          <w:p w14:paraId="0A2ECD25" w14:textId="77777777" w:rsidR="003D510D" w:rsidRPr="00254526" w:rsidRDefault="003D510D" w:rsidP="00357A26">
            <w:pPr>
              <w:keepNext/>
              <w:keepLines/>
              <w:spacing w:after="0" w:line="240" w:lineRule="auto"/>
              <w:rPr>
                <w:rFonts w:asciiTheme="majorBidi" w:hAnsiTheme="majorBidi" w:cstheme="majorBidi"/>
              </w:rPr>
            </w:pPr>
          </w:p>
        </w:tc>
        <w:tc>
          <w:tcPr>
            <w:tcW w:w="5555" w:type="dxa"/>
          </w:tcPr>
          <w:p w14:paraId="4080C135"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N/A</w:t>
            </w:r>
          </w:p>
        </w:tc>
      </w:tr>
      <w:tr w:rsidR="003D510D" w:rsidRPr="00254526" w14:paraId="59D935F6" w14:textId="77777777" w:rsidTr="00E931D4">
        <w:trPr>
          <w:trHeight w:val="402"/>
        </w:trPr>
        <w:tc>
          <w:tcPr>
            <w:tcW w:w="2520" w:type="dxa"/>
            <w:vAlign w:val="center"/>
          </w:tcPr>
          <w:p w14:paraId="3C1DBDD4" w14:textId="67C77D93" w:rsidR="003D510D" w:rsidRPr="00254526" w:rsidRDefault="007F64AE" w:rsidP="00357A26">
            <w:pPr>
              <w:keepNext/>
              <w:keepLines/>
              <w:spacing w:after="0" w:line="240" w:lineRule="auto"/>
              <w:rPr>
                <w:rFonts w:asciiTheme="majorBidi" w:hAnsiTheme="majorBidi" w:cstheme="majorBidi"/>
                <w:b/>
                <w:bCs/>
              </w:rPr>
            </w:pPr>
            <w:r>
              <w:rPr>
                <w:rFonts w:asciiTheme="majorBidi" w:hAnsiTheme="majorBidi" w:cstheme="majorBidi"/>
                <w:b/>
                <w:bCs/>
              </w:rPr>
              <w:t>Data sheets</w:t>
            </w:r>
          </w:p>
        </w:tc>
        <w:tc>
          <w:tcPr>
            <w:tcW w:w="2795" w:type="dxa"/>
            <w:shd w:val="clear" w:color="auto" w:fill="auto"/>
            <w:vAlign w:val="center"/>
          </w:tcPr>
          <w:p w14:paraId="5C084455" w14:textId="77777777" w:rsidR="003D510D" w:rsidRPr="00254526" w:rsidRDefault="003D510D" w:rsidP="00357A26">
            <w:pPr>
              <w:keepNext/>
              <w:keepLines/>
              <w:spacing w:after="0" w:line="240" w:lineRule="auto"/>
              <w:rPr>
                <w:rFonts w:asciiTheme="majorBidi" w:hAnsiTheme="majorBidi" w:cstheme="majorBidi"/>
                <w:highlight w:val="yellow"/>
              </w:rPr>
            </w:pPr>
          </w:p>
        </w:tc>
        <w:tc>
          <w:tcPr>
            <w:tcW w:w="5555" w:type="dxa"/>
            <w:shd w:val="clear" w:color="auto" w:fill="auto"/>
          </w:tcPr>
          <w:p w14:paraId="4432544F" w14:textId="7276BB41" w:rsidR="003D510D" w:rsidRPr="00254526" w:rsidRDefault="00BC4D27" w:rsidP="00357A26">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BC4D27">
              <w:rPr>
                <w:rFonts w:asciiTheme="majorBidi" w:eastAsia="Times New Roman" w:hAnsiTheme="majorBidi" w:cstheme="majorBidi"/>
                <w:color w:val="000000" w:themeColor="text1"/>
              </w:rPr>
              <w:t>The bidder must submit the complete technical proposal, including detailed information about the scope of work and the data sheet of the refrigerator to be installed. All documents must be duly signed and stamped by the company.</w:t>
            </w:r>
          </w:p>
        </w:tc>
      </w:tr>
      <w:tr w:rsidR="003D510D" w:rsidRPr="00254526" w14:paraId="22FBB560" w14:textId="77777777" w:rsidTr="00E931D4">
        <w:trPr>
          <w:trHeight w:val="338"/>
        </w:trPr>
        <w:tc>
          <w:tcPr>
            <w:tcW w:w="2520" w:type="dxa"/>
            <w:vAlign w:val="center"/>
          </w:tcPr>
          <w:p w14:paraId="7CF80158"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Bid validity for evaluation</w:t>
            </w:r>
          </w:p>
        </w:tc>
        <w:tc>
          <w:tcPr>
            <w:tcW w:w="2795" w:type="dxa"/>
            <w:vAlign w:val="center"/>
          </w:tcPr>
          <w:p w14:paraId="51588B2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3 calendar months</w:t>
            </w:r>
          </w:p>
        </w:tc>
        <w:tc>
          <w:tcPr>
            <w:tcW w:w="5555" w:type="dxa"/>
          </w:tcPr>
          <w:p w14:paraId="4CDF0626" w14:textId="77777777" w:rsidR="003D510D" w:rsidRPr="00254526" w:rsidRDefault="003D510D" w:rsidP="00357A26">
            <w:pPr>
              <w:keepNext/>
              <w:keepLines/>
              <w:spacing w:after="0" w:line="240" w:lineRule="auto"/>
              <w:jc w:val="both"/>
              <w:rPr>
                <w:rFonts w:asciiTheme="majorBidi" w:hAnsiTheme="majorBidi" w:cstheme="majorBidi"/>
                <w:b/>
                <w:bCs/>
              </w:rPr>
            </w:pPr>
            <w:r w:rsidRPr="00254526">
              <w:rPr>
                <w:rFonts w:asciiTheme="majorBidi" w:hAnsiTheme="majorBidi" w:cstheme="majorBidi"/>
              </w:rPr>
              <w:t>Bids shall remain valid for a period of three (3) calendar months from the deadline for the receipt of bids</w:t>
            </w:r>
          </w:p>
        </w:tc>
      </w:tr>
      <w:tr w:rsidR="003D510D" w:rsidRPr="00254526" w14:paraId="7CD84D5E" w14:textId="77777777" w:rsidTr="00E931D4">
        <w:trPr>
          <w:trHeight w:val="71"/>
        </w:trPr>
        <w:tc>
          <w:tcPr>
            <w:tcW w:w="2520" w:type="dxa"/>
            <w:vMerge w:val="restart"/>
            <w:vAlign w:val="center"/>
          </w:tcPr>
          <w:p w14:paraId="2D69E7FC"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Liquidated damages</w:t>
            </w:r>
          </w:p>
        </w:tc>
        <w:tc>
          <w:tcPr>
            <w:tcW w:w="2795" w:type="dxa"/>
            <w:tcBorders>
              <w:bottom w:val="single" w:sz="4" w:space="0" w:color="auto"/>
            </w:tcBorders>
            <w:vAlign w:val="center"/>
          </w:tcPr>
          <w:p w14:paraId="52F58CA8"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Damages per calendar day of delay</w:t>
            </w:r>
          </w:p>
        </w:tc>
        <w:tc>
          <w:tcPr>
            <w:tcW w:w="5555" w:type="dxa"/>
            <w:tcBorders>
              <w:bottom w:val="single" w:sz="4" w:space="0" w:color="auto"/>
            </w:tcBorders>
          </w:tcPr>
          <w:p w14:paraId="3121E844"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0.5% of contract value </w:t>
            </w:r>
          </w:p>
        </w:tc>
      </w:tr>
      <w:tr w:rsidR="003D510D" w:rsidRPr="00254526" w14:paraId="59F1FC9B" w14:textId="77777777" w:rsidTr="00E931D4">
        <w:trPr>
          <w:trHeight w:val="41"/>
        </w:trPr>
        <w:tc>
          <w:tcPr>
            <w:tcW w:w="2520" w:type="dxa"/>
            <w:vMerge/>
            <w:tcBorders>
              <w:bottom w:val="single" w:sz="4" w:space="0" w:color="auto"/>
            </w:tcBorders>
            <w:vAlign w:val="center"/>
          </w:tcPr>
          <w:p w14:paraId="111D1918"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tcBorders>
              <w:bottom w:val="single" w:sz="4" w:space="0" w:color="auto"/>
            </w:tcBorders>
            <w:vAlign w:val="center"/>
          </w:tcPr>
          <w:p w14:paraId="245870A2"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Maximum delay damages</w:t>
            </w:r>
          </w:p>
        </w:tc>
        <w:tc>
          <w:tcPr>
            <w:tcW w:w="5555" w:type="dxa"/>
            <w:tcBorders>
              <w:bottom w:val="single" w:sz="4" w:space="0" w:color="auto"/>
            </w:tcBorders>
          </w:tcPr>
          <w:p w14:paraId="6FE5B231"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5% of contract value</w:t>
            </w:r>
          </w:p>
        </w:tc>
      </w:tr>
      <w:tr w:rsidR="003D510D" w:rsidRPr="00254526" w14:paraId="172B4235" w14:textId="77777777" w:rsidTr="00E931D4">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254526" w:rsidRDefault="003D510D" w:rsidP="00357A26">
            <w:pPr>
              <w:keepNext/>
              <w:keepLines/>
              <w:spacing w:after="0" w:line="240" w:lineRule="auto"/>
              <w:rPr>
                <w:rFonts w:asciiTheme="majorBidi" w:hAnsiTheme="majorBidi" w:cstheme="majorBidi"/>
                <w:b/>
                <w:bCs/>
              </w:rPr>
            </w:pPr>
          </w:p>
          <w:p w14:paraId="2046F467" w14:textId="77777777" w:rsidR="003D510D" w:rsidRPr="00254526" w:rsidRDefault="003D510D" w:rsidP="00357A26">
            <w:pPr>
              <w:keepNext/>
              <w:keepLines/>
              <w:spacing w:after="0" w:line="240" w:lineRule="auto"/>
              <w:rPr>
                <w:rFonts w:asciiTheme="majorBidi" w:hAnsiTheme="majorBidi" w:cstheme="majorBidi"/>
                <w:b/>
                <w:bCs/>
              </w:rPr>
            </w:pPr>
          </w:p>
          <w:p w14:paraId="5D1AE8E9"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Tender information</w:t>
            </w:r>
          </w:p>
        </w:tc>
        <w:tc>
          <w:tcPr>
            <w:tcW w:w="2795" w:type="dxa"/>
            <w:shd w:val="clear" w:color="auto" w:fill="FFFFFF" w:themeFill="background1"/>
            <w:vAlign w:val="center"/>
          </w:tcPr>
          <w:p w14:paraId="6C66162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launching /advertisement date:</w:t>
            </w:r>
          </w:p>
        </w:tc>
        <w:tc>
          <w:tcPr>
            <w:tcW w:w="5555" w:type="dxa"/>
          </w:tcPr>
          <w:p w14:paraId="236C920A" w14:textId="637D735C" w:rsidR="003D510D" w:rsidRPr="00254526" w:rsidRDefault="007A450D" w:rsidP="00357A26">
            <w:pPr>
              <w:keepNext/>
              <w:keepLines/>
              <w:spacing w:after="0" w:line="240" w:lineRule="auto"/>
              <w:jc w:val="both"/>
              <w:rPr>
                <w:rFonts w:asciiTheme="majorBidi" w:hAnsiTheme="majorBidi" w:cstheme="majorBidi"/>
                <w:b/>
              </w:rPr>
            </w:pPr>
            <w:r>
              <w:rPr>
                <w:rFonts w:asciiTheme="majorBidi" w:hAnsiTheme="majorBidi" w:cstheme="majorBidi"/>
              </w:rPr>
              <w:t>July 2</w:t>
            </w:r>
            <w:r w:rsidR="00503E83">
              <w:rPr>
                <w:rFonts w:asciiTheme="majorBidi" w:hAnsiTheme="majorBidi" w:cstheme="majorBidi"/>
              </w:rPr>
              <w:t>4</w:t>
            </w:r>
            <w:r w:rsidR="003D510D" w:rsidRPr="00254526">
              <w:rPr>
                <w:rFonts w:asciiTheme="majorBidi" w:hAnsiTheme="majorBidi" w:cstheme="majorBidi"/>
              </w:rPr>
              <w:t>, 2025</w:t>
            </w:r>
          </w:p>
        </w:tc>
      </w:tr>
      <w:tr w:rsidR="003D510D" w:rsidRPr="00254526" w14:paraId="04738B86" w14:textId="77777777" w:rsidTr="00E931D4">
        <w:trPr>
          <w:trHeight w:val="41"/>
        </w:trPr>
        <w:tc>
          <w:tcPr>
            <w:tcW w:w="2520" w:type="dxa"/>
            <w:vMerge/>
            <w:tcBorders>
              <w:left w:val="single" w:sz="4" w:space="0" w:color="auto"/>
              <w:right w:val="single" w:sz="4" w:space="0" w:color="auto"/>
            </w:tcBorders>
          </w:tcPr>
          <w:p w14:paraId="7197A40C"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shd w:val="clear" w:color="auto" w:fill="FFFFFF" w:themeFill="background1"/>
            <w:vAlign w:val="center"/>
          </w:tcPr>
          <w:p w14:paraId="617D546C"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Submission deadline:</w:t>
            </w:r>
          </w:p>
        </w:tc>
        <w:tc>
          <w:tcPr>
            <w:tcW w:w="5555" w:type="dxa"/>
            <w:vAlign w:val="center"/>
          </w:tcPr>
          <w:p w14:paraId="201C9B03" w14:textId="01FEA41D" w:rsidR="003D510D" w:rsidRPr="00254526" w:rsidRDefault="007A450D" w:rsidP="00357A26">
            <w:pPr>
              <w:keepNext/>
              <w:keepLines/>
              <w:spacing w:after="0" w:line="240" w:lineRule="auto"/>
              <w:rPr>
                <w:rFonts w:asciiTheme="majorBidi" w:hAnsiTheme="majorBidi" w:cstheme="majorBidi"/>
              </w:rPr>
            </w:pPr>
            <w:r>
              <w:rPr>
                <w:rFonts w:asciiTheme="majorBidi" w:hAnsiTheme="majorBidi" w:cstheme="majorBidi"/>
              </w:rPr>
              <w:t>August 14</w:t>
            </w:r>
            <w:r w:rsidR="003D510D" w:rsidRPr="00254526">
              <w:rPr>
                <w:rFonts w:asciiTheme="majorBidi" w:hAnsiTheme="majorBidi" w:cstheme="majorBidi"/>
              </w:rPr>
              <w:t xml:space="preserve">, 2025 / Time: </w:t>
            </w:r>
            <w:r>
              <w:rPr>
                <w:rFonts w:asciiTheme="majorBidi" w:hAnsiTheme="majorBidi" w:cstheme="majorBidi"/>
              </w:rPr>
              <w:t>2</w:t>
            </w:r>
            <w:r w:rsidR="003D510D" w:rsidRPr="00254526">
              <w:rPr>
                <w:rFonts w:asciiTheme="majorBidi" w:hAnsiTheme="majorBidi" w:cstheme="majorBidi"/>
              </w:rPr>
              <w:t xml:space="preserve">:00 p.m. </w:t>
            </w:r>
            <w:r w:rsidR="00EF0D9B">
              <w:rPr>
                <w:rFonts w:asciiTheme="majorBidi" w:hAnsiTheme="majorBidi" w:cstheme="majorBidi"/>
              </w:rPr>
              <w:t xml:space="preserve"> </w:t>
            </w:r>
          </w:p>
        </w:tc>
      </w:tr>
      <w:tr w:rsidR="003D510D" w:rsidRPr="00254526" w14:paraId="5F9B2031" w14:textId="77777777" w:rsidTr="00E931D4">
        <w:trPr>
          <w:trHeight w:val="41"/>
        </w:trPr>
        <w:tc>
          <w:tcPr>
            <w:tcW w:w="2520" w:type="dxa"/>
            <w:vMerge/>
            <w:tcBorders>
              <w:left w:val="single" w:sz="4" w:space="0" w:color="auto"/>
              <w:right w:val="single" w:sz="4" w:space="0" w:color="auto"/>
            </w:tcBorders>
          </w:tcPr>
          <w:p w14:paraId="5FBC4774"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shd w:val="clear" w:color="auto" w:fill="FFFFFF" w:themeFill="background1"/>
            <w:vAlign w:val="center"/>
          </w:tcPr>
          <w:p w14:paraId="550E1AAF"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Deadline for questions:</w:t>
            </w:r>
          </w:p>
        </w:tc>
        <w:tc>
          <w:tcPr>
            <w:tcW w:w="5555" w:type="dxa"/>
          </w:tcPr>
          <w:p w14:paraId="19229AD8" w14:textId="064CB842" w:rsidR="003D510D" w:rsidRPr="00254526" w:rsidRDefault="007A450D" w:rsidP="00357A26">
            <w:pPr>
              <w:keepNext/>
              <w:keepLines/>
              <w:spacing w:after="0" w:line="240" w:lineRule="auto"/>
              <w:jc w:val="both"/>
              <w:rPr>
                <w:rFonts w:asciiTheme="majorBidi" w:hAnsiTheme="majorBidi" w:cstheme="majorBidi"/>
              </w:rPr>
            </w:pPr>
            <w:r>
              <w:rPr>
                <w:rFonts w:asciiTheme="majorBidi" w:hAnsiTheme="majorBidi" w:cstheme="majorBidi"/>
              </w:rPr>
              <w:t>August 7</w:t>
            </w:r>
            <w:r w:rsidR="003D510D" w:rsidRPr="00254526">
              <w:rPr>
                <w:rFonts w:asciiTheme="majorBidi" w:hAnsiTheme="majorBidi" w:cstheme="majorBidi"/>
              </w:rPr>
              <w:t xml:space="preserve">, 2025 / Time: </w:t>
            </w:r>
            <w:r>
              <w:rPr>
                <w:rFonts w:asciiTheme="majorBidi" w:hAnsiTheme="majorBidi" w:cstheme="majorBidi"/>
              </w:rPr>
              <w:t>2</w:t>
            </w:r>
            <w:r w:rsidR="003D510D" w:rsidRPr="00254526">
              <w:rPr>
                <w:rFonts w:asciiTheme="majorBidi" w:hAnsiTheme="majorBidi" w:cstheme="majorBidi"/>
              </w:rPr>
              <w:t>:00 p.m.</w:t>
            </w:r>
          </w:p>
        </w:tc>
      </w:tr>
      <w:tr w:rsidR="003D510D" w:rsidRPr="00254526" w14:paraId="76960F60" w14:textId="77777777" w:rsidTr="00E931D4">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254526" w:rsidRDefault="003D510D" w:rsidP="00357A26">
            <w:pPr>
              <w:keepNext/>
              <w:keepLines/>
              <w:spacing w:after="0" w:line="240" w:lineRule="auto"/>
              <w:rPr>
                <w:rFonts w:asciiTheme="majorBidi" w:hAnsiTheme="majorBidi" w:cstheme="majorBidi"/>
                <w:b/>
                <w:bCs/>
              </w:rPr>
            </w:pPr>
          </w:p>
        </w:tc>
        <w:tc>
          <w:tcPr>
            <w:tcW w:w="2795" w:type="dxa"/>
            <w:shd w:val="clear" w:color="auto" w:fill="FFFFFF" w:themeFill="background1"/>
            <w:vAlign w:val="center"/>
          </w:tcPr>
          <w:p w14:paraId="69B440A9"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Bids to be marked:</w:t>
            </w:r>
          </w:p>
        </w:tc>
        <w:tc>
          <w:tcPr>
            <w:tcW w:w="5555" w:type="dxa"/>
          </w:tcPr>
          <w:p w14:paraId="43217BC5" w14:textId="3F5B4BED" w:rsidR="00EF0D9B" w:rsidRPr="00254526" w:rsidRDefault="003D510D" w:rsidP="007A450D">
            <w:pPr>
              <w:keepNext/>
              <w:keepLines/>
              <w:spacing w:after="0" w:line="240" w:lineRule="auto"/>
              <w:jc w:val="both"/>
              <w:rPr>
                <w:rFonts w:asciiTheme="majorBidi" w:hAnsiTheme="majorBidi" w:cstheme="majorBidi"/>
                <w:b/>
                <w:bCs/>
                <w:color w:val="000000" w:themeColor="text1"/>
              </w:rPr>
            </w:pPr>
            <w:r w:rsidRPr="00254526">
              <w:rPr>
                <w:rFonts w:asciiTheme="majorBidi" w:hAnsiTheme="majorBidi" w:cstheme="majorBidi"/>
                <w:b/>
                <w:bCs/>
                <w:i/>
                <w:iCs/>
                <w:color w:val="FF0000"/>
                <w:highlight w:val="yellow"/>
              </w:rPr>
              <w:t>ITB-2025-0</w:t>
            </w:r>
            <w:r w:rsidR="007B22C6">
              <w:rPr>
                <w:rFonts w:asciiTheme="majorBidi" w:hAnsiTheme="majorBidi" w:cstheme="majorBidi"/>
                <w:b/>
                <w:bCs/>
                <w:i/>
                <w:iCs/>
                <w:color w:val="FF0000"/>
                <w:highlight w:val="yellow"/>
              </w:rPr>
              <w:t>3</w:t>
            </w:r>
            <w:r w:rsidR="007A450D">
              <w:rPr>
                <w:rFonts w:asciiTheme="majorBidi" w:hAnsiTheme="majorBidi" w:cstheme="majorBidi"/>
                <w:b/>
                <w:bCs/>
                <w:i/>
                <w:iCs/>
                <w:color w:val="FF0000"/>
                <w:highlight w:val="yellow"/>
              </w:rPr>
              <w:t>8</w:t>
            </w:r>
            <w:r w:rsidRPr="00254526">
              <w:rPr>
                <w:rFonts w:asciiTheme="majorBidi" w:hAnsiTheme="majorBidi" w:cstheme="majorBidi"/>
                <w:b/>
                <w:bCs/>
                <w:color w:val="FF0000"/>
                <w:highlight w:val="yellow"/>
              </w:rPr>
              <w:t xml:space="preserve"> </w:t>
            </w:r>
            <w:r w:rsidRPr="00254526">
              <w:rPr>
                <w:rFonts w:asciiTheme="majorBidi" w:hAnsiTheme="majorBidi" w:cstheme="majorBidi"/>
                <w:color w:val="000000" w:themeColor="text1"/>
                <w:highlight w:val="yellow"/>
              </w:rPr>
              <w:t>Do not open before</w:t>
            </w:r>
            <w:r w:rsidRPr="00254526">
              <w:rPr>
                <w:rFonts w:asciiTheme="majorBidi" w:hAnsiTheme="majorBidi" w:cstheme="majorBidi"/>
                <w:b/>
                <w:bCs/>
                <w:color w:val="000000" w:themeColor="text1"/>
                <w:highlight w:val="yellow"/>
              </w:rPr>
              <w:t xml:space="preserve"> </w:t>
            </w:r>
            <w:r w:rsidR="007A450D">
              <w:rPr>
                <w:rFonts w:asciiTheme="majorBidi" w:hAnsiTheme="majorBidi" w:cstheme="majorBidi"/>
                <w:b/>
                <w:bCs/>
                <w:i/>
                <w:iCs/>
                <w:color w:val="FF0000"/>
                <w:highlight w:val="yellow"/>
              </w:rPr>
              <w:t>August 14</w:t>
            </w:r>
            <w:r w:rsidRPr="00254526">
              <w:rPr>
                <w:rFonts w:asciiTheme="majorBidi" w:hAnsiTheme="majorBidi" w:cstheme="majorBidi"/>
                <w:b/>
                <w:bCs/>
                <w:i/>
                <w:iCs/>
                <w:color w:val="FF0000"/>
                <w:highlight w:val="yellow"/>
              </w:rPr>
              <w:t>, 2025</w:t>
            </w:r>
          </w:p>
        </w:tc>
      </w:tr>
    </w:tbl>
    <w:p w14:paraId="6ACA6A8D" w14:textId="77777777" w:rsidR="003D510D" w:rsidRPr="00254526" w:rsidRDefault="003D510D" w:rsidP="00130EB0">
      <w:pPr>
        <w:autoSpaceDE w:val="0"/>
        <w:autoSpaceDN w:val="0"/>
        <w:adjustRightInd w:val="0"/>
        <w:spacing w:after="0" w:line="240" w:lineRule="auto"/>
        <w:jc w:val="both"/>
        <w:rPr>
          <w:rFonts w:asciiTheme="majorBidi" w:hAnsiTheme="majorBidi" w:cstheme="majorBidi"/>
          <w:b/>
          <w:bCs/>
        </w:rPr>
      </w:pPr>
    </w:p>
    <w:p w14:paraId="2D99B22C" w14:textId="08DCFDCF" w:rsidR="0012297C" w:rsidRPr="00254526" w:rsidRDefault="00D21934" w:rsidP="00A8242F">
      <w:pPr>
        <w:pStyle w:val="Heading2"/>
        <w:numPr>
          <w:ilvl w:val="0"/>
          <w:numId w:val="5"/>
        </w:numPr>
        <w:rPr>
          <w:rFonts w:asciiTheme="majorBidi" w:hAnsiTheme="majorBidi"/>
          <w:color w:val="C00000"/>
          <w:sz w:val="22"/>
          <w:szCs w:val="22"/>
          <w:lang w:val="en-US"/>
        </w:rPr>
      </w:pPr>
      <w:r w:rsidRPr="00254526">
        <w:rPr>
          <w:rFonts w:asciiTheme="majorBidi" w:hAnsiTheme="majorBidi"/>
          <w:color w:val="C00000"/>
          <w:sz w:val="22"/>
          <w:szCs w:val="22"/>
          <w:lang w:val="en-US"/>
        </w:rPr>
        <w:lastRenderedPageBreak/>
        <w:t>TECHNICAL EVALUATION</w:t>
      </w:r>
    </w:p>
    <w:p w14:paraId="309D69A9" w14:textId="30C4B247"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 reserves the right to request alternatives for non-compliant items.</w:t>
      </w:r>
    </w:p>
    <w:p w14:paraId="2234182B" w14:textId="5EBECD09" w:rsidR="00D05DDB"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25452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5452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TENDER PROCESS</w:t>
      </w:r>
    </w:p>
    <w:p w14:paraId="0E2BAA8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following processes will be applied to this Tender:</w:t>
      </w:r>
    </w:p>
    <w:p w14:paraId="3C389D4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Period</w:t>
      </w:r>
    </w:p>
    <w:p w14:paraId="62F7AB0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Closing</w:t>
      </w:r>
    </w:p>
    <w:p w14:paraId="52680DE5"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Opening</w:t>
      </w:r>
    </w:p>
    <w:p w14:paraId="7CE9DD6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Administrative Evaluation</w:t>
      </w:r>
    </w:p>
    <w:p w14:paraId="32E0E3F6"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Technical Evaluation</w:t>
      </w:r>
    </w:p>
    <w:p w14:paraId="789618EC"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Financial Evaluation</w:t>
      </w:r>
    </w:p>
    <w:p w14:paraId="47262EAD" w14:textId="77777777" w:rsidR="007072E0"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Contract Award</w:t>
      </w:r>
    </w:p>
    <w:p w14:paraId="2DD5016F" w14:textId="722569AF" w:rsidR="00E304FB"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Notification of Contract Award</w:t>
      </w:r>
    </w:p>
    <w:p w14:paraId="6AD15F3D" w14:textId="509BA801" w:rsidR="00BA7123" w:rsidRPr="00254526" w:rsidRDefault="00BA7123" w:rsidP="000D0737">
      <w:pPr>
        <w:pStyle w:val="Heading2"/>
        <w:rPr>
          <w:rFonts w:asciiTheme="majorBidi" w:hAnsiTheme="majorBidi"/>
          <w:sz w:val="22"/>
          <w:szCs w:val="22"/>
        </w:rPr>
      </w:pPr>
      <w:bookmarkStart w:id="1" w:name="_Toc459799301"/>
      <w:bookmarkEnd w:id="0"/>
      <w:r w:rsidRPr="00254526">
        <w:rPr>
          <w:rFonts w:asciiTheme="majorBidi" w:hAnsiTheme="majorBidi"/>
          <w:sz w:val="22"/>
          <w:szCs w:val="22"/>
        </w:rPr>
        <w:t>Instructions to bidders</w:t>
      </w:r>
      <w:bookmarkEnd w:id="1"/>
    </w:p>
    <w:p w14:paraId="26DB21B0" w14:textId="1780D397" w:rsidR="001054C6" w:rsidRPr="00254526" w:rsidRDefault="00BA7123" w:rsidP="00130EB0">
      <w:pPr>
        <w:spacing w:after="0"/>
        <w:jc w:val="both"/>
        <w:rPr>
          <w:rFonts w:asciiTheme="majorBidi" w:hAnsiTheme="majorBidi" w:cstheme="majorBidi"/>
        </w:rPr>
      </w:pPr>
      <w:r w:rsidRPr="0025452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54526">
        <w:rPr>
          <w:rFonts w:asciiTheme="majorBidi" w:hAnsiTheme="majorBidi" w:cstheme="majorBidi"/>
        </w:rPr>
        <w:t>e specified terms &amp; conditions.</w:t>
      </w:r>
    </w:p>
    <w:p w14:paraId="4441FBB5" w14:textId="77777777" w:rsidR="00D87E22" w:rsidRPr="00254526" w:rsidRDefault="00D87E22" w:rsidP="00130EB0">
      <w:pPr>
        <w:spacing w:after="0"/>
        <w:jc w:val="both"/>
        <w:rPr>
          <w:rFonts w:asciiTheme="majorBidi" w:hAnsiTheme="majorBidi" w:cstheme="majorBidi"/>
        </w:rPr>
      </w:pPr>
    </w:p>
    <w:p w14:paraId="6BB1186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Bidding in lots:</w:t>
      </w:r>
      <w:r w:rsidRPr="00254526">
        <w:rPr>
          <w:rFonts w:asciiTheme="majorBidi" w:hAnsiTheme="majorBidi" w:cstheme="majorBidi"/>
        </w:rPr>
        <w:t xml:space="preserve"> </w:t>
      </w:r>
    </w:p>
    <w:p w14:paraId="529B719A" w14:textId="38B198F6" w:rsidR="008E6279" w:rsidRPr="00254526" w:rsidRDefault="00BA7123" w:rsidP="005F020B">
      <w:pPr>
        <w:spacing w:after="0"/>
        <w:jc w:val="both"/>
        <w:rPr>
          <w:rFonts w:asciiTheme="majorBidi" w:hAnsiTheme="majorBidi" w:cstheme="majorBidi"/>
        </w:rPr>
      </w:pPr>
      <w:r w:rsidRPr="00254526">
        <w:rPr>
          <w:rFonts w:asciiTheme="majorBidi" w:hAnsiTheme="majorBidi" w:cstheme="majorBidi"/>
        </w:rPr>
        <w:t>If the tender is divided into lots</w:t>
      </w:r>
      <w:r w:rsidR="00127BF6" w:rsidRPr="00254526">
        <w:rPr>
          <w:rFonts w:asciiTheme="majorBidi" w:hAnsiTheme="majorBidi" w:cstheme="majorBidi"/>
        </w:rPr>
        <w:t>,</w:t>
      </w:r>
      <w:r w:rsidRPr="00254526">
        <w:rPr>
          <w:rFonts w:asciiTheme="majorBidi" w:hAnsiTheme="majorBidi" w:cstheme="majorBidi"/>
        </w:rPr>
        <w:t xml:space="preserve"> bidders should make every effort to bids for all items within the lot they are interested in. If bidders fail to comple</w:t>
      </w:r>
      <w:r w:rsidR="009E02F8" w:rsidRPr="00254526">
        <w:rPr>
          <w:rFonts w:asciiTheme="majorBidi" w:hAnsiTheme="majorBidi" w:cstheme="majorBidi"/>
        </w:rPr>
        <w:t>te all items within the lot LRC</w:t>
      </w:r>
      <w:r w:rsidRPr="00254526">
        <w:rPr>
          <w:rFonts w:asciiTheme="majorBidi" w:hAnsiTheme="majorBidi" w:cstheme="majorBidi"/>
        </w:rPr>
        <w:t xml:space="preserve"> reserves the right not to award the lot to the bidder. Bidders can bid</w:t>
      </w:r>
      <w:r w:rsidR="005F020B" w:rsidRPr="00254526">
        <w:rPr>
          <w:rFonts w:asciiTheme="majorBidi" w:hAnsiTheme="majorBidi" w:cstheme="majorBidi"/>
        </w:rPr>
        <w:t xml:space="preserve"> for as many lots as they wish.</w:t>
      </w:r>
    </w:p>
    <w:p w14:paraId="0E11220A" w14:textId="77777777" w:rsidR="00145AD0" w:rsidRPr="00254526" w:rsidRDefault="00145AD0" w:rsidP="00130EB0">
      <w:pPr>
        <w:spacing w:after="0"/>
        <w:jc w:val="both"/>
        <w:rPr>
          <w:rFonts w:asciiTheme="majorBidi" w:hAnsiTheme="majorBidi" w:cstheme="majorBidi"/>
          <w:b/>
          <w:u w:val="single"/>
        </w:rPr>
      </w:pPr>
    </w:p>
    <w:p w14:paraId="4590005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 xml:space="preserve">Items and Quantity: </w:t>
      </w:r>
    </w:p>
    <w:p w14:paraId="1A82817D" w14:textId="5919C517" w:rsidR="004A60C1" w:rsidRPr="00254526" w:rsidRDefault="009E02F8" w:rsidP="00D31294">
      <w:pPr>
        <w:spacing w:after="0"/>
        <w:rPr>
          <w:rFonts w:asciiTheme="majorBidi" w:hAnsiTheme="majorBidi" w:cstheme="majorBidi"/>
        </w:rPr>
      </w:pPr>
      <w:r w:rsidRPr="00254526">
        <w:rPr>
          <w:rFonts w:asciiTheme="majorBidi" w:hAnsiTheme="majorBidi" w:cstheme="majorBidi"/>
        </w:rPr>
        <w:t>LRC</w:t>
      </w:r>
      <w:r w:rsidR="00BA7123" w:rsidRPr="00254526">
        <w:rPr>
          <w:rFonts w:asciiTheme="majorBidi" w:hAnsiTheme="majorBidi" w:cstheme="majorBidi"/>
        </w:rPr>
        <w:t xml:space="preserve"> reserves the right to split up the order between suppliers.</w:t>
      </w:r>
      <w:r w:rsidR="00F07C5B" w:rsidRPr="00254526">
        <w:rPr>
          <w:rFonts w:asciiTheme="majorBidi" w:hAnsiTheme="majorBidi" w:cstheme="majorBidi"/>
        </w:rPr>
        <w:t xml:space="preserve"> </w:t>
      </w:r>
    </w:p>
    <w:p w14:paraId="4CAAD7CD" w14:textId="77777777" w:rsidR="00D31294" w:rsidRPr="00254526" w:rsidRDefault="00D31294" w:rsidP="00D31294">
      <w:pPr>
        <w:spacing w:after="0"/>
        <w:rPr>
          <w:rFonts w:asciiTheme="majorBidi" w:hAnsiTheme="majorBidi" w:cstheme="majorBidi"/>
        </w:rPr>
      </w:pPr>
    </w:p>
    <w:p w14:paraId="272F6186"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5A3EF2D3" w14:textId="60C0CBCA" w:rsidR="004A60C1" w:rsidRPr="00254526" w:rsidRDefault="00BA7123" w:rsidP="006253AA">
      <w:pPr>
        <w:spacing w:after="0"/>
        <w:jc w:val="both"/>
        <w:rPr>
          <w:rFonts w:asciiTheme="majorBidi" w:hAnsiTheme="majorBidi" w:cstheme="majorBidi"/>
        </w:rPr>
      </w:pPr>
      <w:r w:rsidRPr="00254526">
        <w:rPr>
          <w:rFonts w:asciiTheme="majorBidi" w:hAnsiTheme="majorBidi" w:cstheme="majorBidi"/>
        </w:rPr>
        <w:t xml:space="preserve">The detailed specification in respect of </w:t>
      </w:r>
      <w:r w:rsidR="004461AA" w:rsidRPr="00254526">
        <w:rPr>
          <w:rFonts w:asciiTheme="majorBidi" w:hAnsiTheme="majorBidi" w:cstheme="majorBidi"/>
        </w:rPr>
        <w:t>requested</w:t>
      </w:r>
      <w:r w:rsidRPr="00254526">
        <w:rPr>
          <w:rFonts w:asciiTheme="majorBidi" w:hAnsiTheme="majorBidi" w:cstheme="majorBidi"/>
        </w:rPr>
        <w:t xml:space="preserve"> item with packing, marking/ labelling instructions etc. are given in </w:t>
      </w:r>
      <w:r w:rsidRPr="00254526">
        <w:rPr>
          <w:rFonts w:asciiTheme="majorBidi" w:hAnsiTheme="majorBidi" w:cstheme="majorBidi"/>
          <w:b/>
          <w:i/>
          <w:iCs/>
        </w:rPr>
        <w:t xml:space="preserve">Annex 3 </w:t>
      </w:r>
      <w:r w:rsidRPr="00254526">
        <w:rPr>
          <w:rFonts w:asciiTheme="majorBidi" w:hAnsiTheme="majorBidi" w:cstheme="majorBidi"/>
        </w:rPr>
        <w:t xml:space="preserve">which </w:t>
      </w:r>
      <w:r w:rsidR="005C3313" w:rsidRPr="00254526">
        <w:rPr>
          <w:rFonts w:asciiTheme="majorBidi" w:hAnsiTheme="majorBidi" w:cstheme="majorBidi"/>
        </w:rPr>
        <w:t>t</w:t>
      </w:r>
      <w:r w:rsidRPr="00254526">
        <w:rPr>
          <w:rFonts w:asciiTheme="majorBidi" w:hAnsiTheme="majorBidi" w:cstheme="majorBidi"/>
        </w:rPr>
        <w:t>enderers must adhere to.</w:t>
      </w:r>
    </w:p>
    <w:p w14:paraId="5F56E231" w14:textId="77777777" w:rsidR="00145AD0" w:rsidRPr="00254526" w:rsidRDefault="00145AD0" w:rsidP="006253AA">
      <w:pPr>
        <w:spacing w:after="0"/>
        <w:jc w:val="both"/>
        <w:rPr>
          <w:rFonts w:asciiTheme="majorBidi" w:hAnsiTheme="majorBidi" w:cstheme="majorBidi"/>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254526" w:rsidRDefault="00CA48C3"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w:t>
      </w:r>
      <w:r w:rsidR="00E75135" w:rsidRPr="00254526">
        <w:rPr>
          <w:rFonts w:asciiTheme="majorBidi" w:hAnsiTheme="majorBidi" w:cstheme="majorBidi"/>
          <w:bCs/>
        </w:rPr>
        <w:t xml:space="preserve">idders are solely responsible for ensuring that </w:t>
      </w:r>
      <w:r w:rsidR="009E02F8" w:rsidRPr="00254526">
        <w:rPr>
          <w:rFonts w:asciiTheme="majorBidi" w:hAnsiTheme="majorBidi" w:cstheme="majorBidi"/>
          <w:bCs/>
        </w:rPr>
        <w:t>the full bid is received by LRC</w:t>
      </w:r>
      <w:r w:rsidR="00E75135" w:rsidRPr="00254526">
        <w:rPr>
          <w:rFonts w:asciiTheme="majorBidi" w:hAnsiTheme="majorBidi" w:cstheme="majorBidi"/>
          <w:bCs/>
        </w:rPr>
        <w:t xml:space="preserve"> in accordance with the ITB requirements, prior to the specified dat</w:t>
      </w:r>
      <w:r w:rsidR="009E02F8" w:rsidRPr="00254526">
        <w:rPr>
          <w:rFonts w:asciiTheme="majorBidi" w:hAnsiTheme="majorBidi" w:cstheme="majorBidi"/>
          <w:bCs/>
        </w:rPr>
        <w:t>e and time mentioned above. LRC</w:t>
      </w:r>
      <w:r w:rsidR="00E75135" w:rsidRPr="00254526">
        <w:rPr>
          <w:rFonts w:asciiTheme="majorBidi" w:hAnsiTheme="majorBidi" w:cstheme="majorBidi"/>
          <w:bCs/>
        </w:rPr>
        <w:t xml:space="preserve"> will consider only those portions of the bids received prior to the closing date and time.</w:t>
      </w:r>
    </w:p>
    <w:p w14:paraId="07B2F2C7" w14:textId="60A73362" w:rsidR="00E75135" w:rsidRPr="00254526" w:rsidRDefault="00E75135"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All responsive Bids shall be </w:t>
      </w:r>
      <w:r w:rsidR="001E060E" w:rsidRPr="00254526">
        <w:rPr>
          <w:rFonts w:asciiTheme="majorBidi" w:hAnsiTheme="majorBidi" w:cstheme="majorBidi"/>
          <w:bCs/>
        </w:rPr>
        <w:t>typed</w:t>
      </w:r>
      <w:r w:rsidR="009E02F8" w:rsidRPr="00254526">
        <w:rPr>
          <w:rFonts w:asciiTheme="majorBidi" w:hAnsiTheme="majorBidi" w:cstheme="majorBidi"/>
          <w:bCs/>
        </w:rPr>
        <w:t xml:space="preserve"> on the LRC</w:t>
      </w:r>
      <w:r w:rsidRPr="00254526">
        <w:rPr>
          <w:rFonts w:asciiTheme="majorBidi" w:hAnsiTheme="majorBidi" w:cstheme="majorBidi"/>
          <w:bCs/>
        </w:rPr>
        <w:t xml:space="preserve"> Bid </w:t>
      </w:r>
      <w:r w:rsidR="001B77F3" w:rsidRPr="00254526">
        <w:rPr>
          <w:rFonts w:asciiTheme="majorBidi" w:hAnsiTheme="majorBidi" w:cstheme="majorBidi"/>
          <w:bCs/>
        </w:rPr>
        <w:t>Form.</w:t>
      </w:r>
    </w:p>
    <w:p w14:paraId="6E4052C8" w14:textId="7E00E1A6"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Bids submitted </w:t>
      </w:r>
      <w:r w:rsidR="00624800" w:rsidRPr="00254526">
        <w:rPr>
          <w:rFonts w:asciiTheme="majorBidi" w:hAnsiTheme="majorBidi" w:cstheme="majorBidi"/>
          <w:bCs/>
        </w:rPr>
        <w:t>are</w:t>
      </w:r>
      <w:r w:rsidR="009E02F8" w:rsidRPr="00254526">
        <w:rPr>
          <w:rFonts w:asciiTheme="majorBidi" w:hAnsiTheme="majorBidi" w:cstheme="majorBidi"/>
          <w:bCs/>
        </w:rPr>
        <w:t xml:space="preserve"> at the Bidders risk and LRC</w:t>
      </w:r>
      <w:r w:rsidRPr="00254526">
        <w:rPr>
          <w:rFonts w:asciiTheme="majorBidi" w:hAnsiTheme="majorBidi" w:cstheme="majorBidi"/>
          <w:bCs/>
        </w:rPr>
        <w:t xml:space="preserve"> takes no responsibility for the receipt of such Bids.</w:t>
      </w:r>
    </w:p>
    <w:p w14:paraId="113A9692" w14:textId="59F76342"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Bidders are solely responsible for ensuring that the full B</w:t>
      </w:r>
      <w:r w:rsidR="009E02F8" w:rsidRPr="00254526">
        <w:rPr>
          <w:rFonts w:asciiTheme="majorBidi" w:hAnsiTheme="majorBidi" w:cstheme="majorBidi"/>
          <w:bCs/>
        </w:rPr>
        <w:t>id is received by LRC</w:t>
      </w:r>
      <w:r w:rsidR="001B77F3" w:rsidRPr="00254526">
        <w:rPr>
          <w:rFonts w:asciiTheme="majorBidi" w:hAnsiTheme="majorBidi" w:cstheme="majorBidi"/>
          <w:bCs/>
        </w:rPr>
        <w:t>,</w:t>
      </w:r>
      <w:r w:rsidRPr="00254526">
        <w:rPr>
          <w:rFonts w:asciiTheme="majorBidi" w:hAnsiTheme="majorBidi" w:cstheme="majorBidi"/>
          <w:bCs/>
        </w:rPr>
        <w:t xml:space="preserve"> in accordance with the ITB requirements:</w:t>
      </w:r>
    </w:p>
    <w:p w14:paraId="12374302" w14:textId="4267D586" w:rsidR="008F21FB" w:rsidRPr="00254526" w:rsidRDefault="00D87E22" w:rsidP="004A60C1">
      <w:pPr>
        <w:spacing w:after="0"/>
        <w:jc w:val="both"/>
        <w:rPr>
          <w:rFonts w:asciiTheme="majorBidi" w:hAnsiTheme="majorBidi" w:cstheme="majorBidi"/>
          <w:b/>
        </w:rPr>
      </w:pPr>
      <w:r w:rsidRPr="00254526">
        <w:rPr>
          <w:rFonts w:asciiTheme="majorBidi" w:hAnsiTheme="majorBidi" w:cstheme="majorBidi"/>
          <w:b/>
        </w:rPr>
        <w:t xml:space="preserve">Submission of the </w:t>
      </w:r>
      <w:r w:rsidR="003A5428" w:rsidRPr="00254526">
        <w:rPr>
          <w:rFonts w:asciiTheme="majorBidi" w:hAnsiTheme="majorBidi" w:cstheme="majorBidi"/>
          <w:b/>
        </w:rPr>
        <w:t>Hard Copy:</w:t>
      </w:r>
    </w:p>
    <w:p w14:paraId="558EBD39" w14:textId="2D0E21E6" w:rsidR="003A5428" w:rsidRPr="00254526" w:rsidRDefault="003A5428" w:rsidP="004A60C1">
      <w:pPr>
        <w:spacing w:after="0"/>
        <w:jc w:val="both"/>
        <w:rPr>
          <w:rFonts w:asciiTheme="majorBidi" w:hAnsiTheme="majorBidi" w:cstheme="majorBidi"/>
          <w:bCs/>
        </w:rPr>
      </w:pPr>
      <w:r w:rsidRPr="00254526">
        <w:rPr>
          <w:rFonts w:asciiTheme="majorBidi" w:hAnsiTheme="majorBidi" w:cstheme="majorBidi"/>
          <w:bCs/>
        </w:rPr>
        <w:t>Bid shall be placed in an outer sealed envelope, addressed and delivered to:</w:t>
      </w:r>
    </w:p>
    <w:p w14:paraId="6910CEA7" w14:textId="000E82E8" w:rsidR="00D078DF" w:rsidRPr="00254526" w:rsidRDefault="001B77F3" w:rsidP="001505A8">
      <w:pPr>
        <w:spacing w:after="0"/>
        <w:jc w:val="both"/>
        <w:rPr>
          <w:rFonts w:asciiTheme="majorBidi" w:hAnsiTheme="majorBidi" w:cstheme="majorBidi"/>
          <w:bCs/>
        </w:rPr>
      </w:pPr>
      <w:r w:rsidRPr="00254526">
        <w:rPr>
          <w:rFonts w:asciiTheme="majorBidi" w:hAnsiTheme="majorBidi" w:cstheme="majorBidi"/>
          <w:b/>
          <w:i/>
          <w:iCs/>
        </w:rPr>
        <w:t>“Tender re</w:t>
      </w:r>
      <w:r w:rsidR="0019096A" w:rsidRPr="00254526">
        <w:rPr>
          <w:rFonts w:asciiTheme="majorBidi" w:hAnsiTheme="majorBidi" w:cstheme="majorBidi"/>
          <w:b/>
          <w:i/>
          <w:iCs/>
        </w:rPr>
        <w:t xml:space="preserve">ference: </w:t>
      </w:r>
      <w:r w:rsidR="006253AA" w:rsidRPr="00254526">
        <w:rPr>
          <w:rFonts w:asciiTheme="majorBidi" w:hAnsiTheme="majorBidi" w:cstheme="majorBidi"/>
          <w:b/>
          <w:i/>
          <w:iCs/>
        </w:rPr>
        <w:t>2025-0</w:t>
      </w:r>
      <w:r w:rsidR="007B22C6">
        <w:rPr>
          <w:rFonts w:asciiTheme="majorBidi" w:hAnsiTheme="majorBidi" w:cstheme="majorBidi"/>
          <w:b/>
          <w:i/>
          <w:iCs/>
        </w:rPr>
        <w:t>3</w:t>
      </w:r>
      <w:r w:rsidR="007A450D">
        <w:rPr>
          <w:rFonts w:asciiTheme="majorBidi" w:hAnsiTheme="majorBidi" w:cstheme="majorBidi"/>
          <w:b/>
          <w:i/>
          <w:iCs/>
        </w:rPr>
        <w:t>8</w:t>
      </w:r>
      <w:r w:rsidR="003A5428" w:rsidRPr="00254526">
        <w:rPr>
          <w:rFonts w:asciiTheme="majorBidi" w:hAnsiTheme="majorBidi" w:cstheme="majorBidi"/>
          <w:b/>
          <w:i/>
          <w:iCs/>
        </w:rPr>
        <w:t>. Do not open b</w:t>
      </w:r>
      <w:r w:rsidR="008A5F7A" w:rsidRPr="00254526">
        <w:rPr>
          <w:rFonts w:asciiTheme="majorBidi" w:hAnsiTheme="majorBidi" w:cstheme="majorBidi"/>
          <w:b/>
          <w:i/>
          <w:iCs/>
        </w:rPr>
        <w:t xml:space="preserve">efore </w:t>
      </w:r>
      <w:r w:rsidR="007A450D">
        <w:rPr>
          <w:rFonts w:asciiTheme="majorBidi" w:hAnsiTheme="majorBidi" w:cstheme="majorBidi"/>
          <w:b/>
          <w:i/>
          <w:iCs/>
        </w:rPr>
        <w:t>August 14</w:t>
      </w:r>
      <w:r w:rsidR="006253AA" w:rsidRPr="00254526">
        <w:rPr>
          <w:rFonts w:asciiTheme="majorBidi" w:hAnsiTheme="majorBidi" w:cstheme="majorBidi"/>
          <w:b/>
          <w:i/>
          <w:iCs/>
        </w:rPr>
        <w:t>, 2025</w:t>
      </w:r>
      <w:r w:rsidR="00820C83" w:rsidRPr="00254526">
        <w:rPr>
          <w:rFonts w:asciiTheme="majorBidi" w:hAnsiTheme="majorBidi" w:cstheme="majorBidi"/>
          <w:b/>
          <w:i/>
          <w:iCs/>
        </w:rPr>
        <w:t>”</w:t>
      </w:r>
      <w:r w:rsidR="00F6261A" w:rsidRPr="00254526">
        <w:rPr>
          <w:rFonts w:asciiTheme="majorBidi" w:hAnsiTheme="majorBidi" w:cstheme="majorBidi"/>
          <w:b/>
        </w:rPr>
        <w:t xml:space="preserve"> </w:t>
      </w:r>
      <w:r w:rsidR="00D078DF" w:rsidRPr="00254526">
        <w:rPr>
          <w:rFonts w:asciiTheme="majorBidi" w:hAnsiTheme="majorBidi" w:cstheme="majorBidi"/>
          <w:bCs/>
          <w:lang w:val="en-US"/>
        </w:rPr>
        <w:t>F</w:t>
      </w:r>
      <w:r w:rsidR="003A5428" w:rsidRPr="00254526">
        <w:rPr>
          <w:rFonts w:asciiTheme="majorBidi" w:hAnsiTheme="majorBidi" w:cstheme="majorBidi"/>
          <w:bCs/>
          <w:lang w:val="en-US"/>
        </w:rPr>
        <w:t>ailure to comply with the above may disqualify the Bid.</w:t>
      </w:r>
    </w:p>
    <w:p w14:paraId="5276AF71" w14:textId="0C9C0584"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lastRenderedPageBreak/>
        <w:t>Tenderer(s) must be Manufacturers, accredited Wholesalers, Traders / Suppliers, Age</w:t>
      </w:r>
      <w:r w:rsidR="00003241" w:rsidRPr="00254526">
        <w:rPr>
          <w:rFonts w:asciiTheme="majorBidi" w:hAnsiTheme="majorBidi" w:cstheme="majorBidi"/>
        </w:rPr>
        <w:t xml:space="preserve">nts in their registered </w:t>
      </w:r>
      <w:r w:rsidR="00F70000" w:rsidRPr="00254526">
        <w:rPr>
          <w:rFonts w:asciiTheme="majorBidi" w:hAnsiTheme="majorBidi" w:cstheme="majorBidi"/>
        </w:rPr>
        <w:t>countries</w:t>
      </w:r>
      <w:r w:rsidR="00003241" w:rsidRPr="00254526">
        <w:rPr>
          <w:rFonts w:asciiTheme="majorBidi" w:hAnsiTheme="majorBidi" w:cstheme="majorBidi"/>
        </w:rPr>
        <w:t>.</w:t>
      </w:r>
    </w:p>
    <w:p w14:paraId="2E356389" w14:textId="77777777" w:rsidR="00BA7123" w:rsidRPr="00254526" w:rsidRDefault="00BA7123" w:rsidP="004A60C1">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 xml:space="preserve">Any unsealed tenders and tenders received after the submission deadline will not be accepted. </w:t>
      </w:r>
    </w:p>
    <w:p w14:paraId="51383E4F" w14:textId="77777777"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05BCC789" w14:textId="5313ACDC" w:rsidR="00C06EDD" w:rsidRPr="00B672E7" w:rsidRDefault="00BA7123" w:rsidP="00B672E7">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Contracts can be awarded individually or jointly.</w:t>
      </w: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254526" w:rsidRDefault="00BA7123" w:rsidP="00130EB0">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Price should be best and final offer</w:t>
      </w:r>
    </w:p>
    <w:p w14:paraId="05F9DF49"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Include discounts for early payment, if any</w:t>
      </w:r>
    </w:p>
    <w:p w14:paraId="5DF7A50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All prices should be denominated in the currency that is specified in the </w:t>
      </w:r>
      <w:r w:rsidRPr="00254526">
        <w:rPr>
          <w:rFonts w:asciiTheme="majorBidi" w:hAnsiTheme="majorBidi" w:cstheme="majorBidi"/>
          <w:b/>
        </w:rPr>
        <w:t>Addendum</w:t>
      </w:r>
      <w:r w:rsidRPr="00254526">
        <w:rPr>
          <w:rFonts w:asciiTheme="majorBidi" w:hAnsiTheme="majorBidi" w:cstheme="majorBidi"/>
        </w:rPr>
        <w:t xml:space="preserve"> attached.</w:t>
      </w:r>
    </w:p>
    <w:p w14:paraId="53812977" w14:textId="4716E48E" w:rsidR="00FB5FFD" w:rsidRPr="00254526" w:rsidRDefault="00BA7123" w:rsidP="00FB5FFD">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w:t>
      </w:r>
      <w:r w:rsidR="007218C5" w:rsidRPr="00254526">
        <w:rPr>
          <w:rFonts w:asciiTheme="majorBidi" w:hAnsiTheme="majorBidi" w:cstheme="majorBidi"/>
          <w:b/>
          <w:u w:val="single"/>
        </w:rPr>
        <w:t>’</w:t>
      </w:r>
      <w:r w:rsidRPr="00254526">
        <w:rPr>
          <w:rFonts w:asciiTheme="majorBidi" w:hAnsiTheme="majorBidi" w:cstheme="majorBidi"/>
          <w:b/>
          <w:u w:val="single"/>
        </w:rPr>
        <w:t>NCOTERMS:</w:t>
      </w:r>
    </w:p>
    <w:p w14:paraId="758049C3" w14:textId="45CA9A1D" w:rsidR="00D87E22" w:rsidRPr="00B672E7" w:rsidRDefault="00685A9D" w:rsidP="00B672E7">
      <w:pPr>
        <w:spacing w:after="0"/>
        <w:jc w:val="both"/>
        <w:rPr>
          <w:rFonts w:asciiTheme="majorBidi" w:hAnsiTheme="majorBidi" w:cstheme="majorBidi"/>
        </w:rPr>
      </w:pPr>
      <w:r w:rsidRPr="00254526">
        <w:rPr>
          <w:rFonts w:asciiTheme="majorBidi" w:hAnsiTheme="majorBidi" w:cstheme="majorBidi"/>
        </w:rPr>
        <w:t xml:space="preserve">DDP </w:t>
      </w:r>
      <w:r w:rsidR="00BA7123" w:rsidRPr="00254526">
        <w:rPr>
          <w:rFonts w:asciiTheme="majorBidi" w:hAnsiTheme="majorBidi" w:cstheme="majorBidi"/>
        </w:rPr>
        <w:t>INCOTERMS©20</w:t>
      </w:r>
      <w:r w:rsidR="00B253DB" w:rsidRPr="00254526">
        <w:rPr>
          <w:rFonts w:asciiTheme="majorBidi" w:hAnsiTheme="majorBidi" w:cstheme="majorBidi"/>
        </w:rPr>
        <w:t>2</w:t>
      </w:r>
      <w:r w:rsidR="005F7340" w:rsidRPr="00254526">
        <w:rPr>
          <w:rFonts w:asciiTheme="majorBidi" w:hAnsiTheme="majorBidi" w:cstheme="majorBidi"/>
        </w:rPr>
        <w:t xml:space="preserve">1 </w:t>
      </w:r>
      <w:r w:rsidR="00BA7123" w:rsidRPr="00254526">
        <w:rPr>
          <w:rFonts w:asciiTheme="majorBidi" w:hAnsiTheme="majorBidi" w:cstheme="majorBidi"/>
        </w:rPr>
        <w:t>as defined by the International Chamber of Commerce will be used to govern the terms of delivery/ contract.</w:t>
      </w: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AA1FC16" w14:textId="59AA3A37"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Delivery/Readiness Period:</w:t>
      </w:r>
      <w:r w:rsidRPr="00254526">
        <w:rPr>
          <w:rFonts w:asciiTheme="majorBidi" w:hAnsiTheme="majorBidi" w:cstheme="majorBidi"/>
        </w:rPr>
        <w:t xml:space="preserve"> </w:t>
      </w:r>
    </w:p>
    <w:p w14:paraId="4CEA6D68" w14:textId="3C37C7B2" w:rsidR="002D5A73" w:rsidRPr="00B672E7" w:rsidRDefault="00BA7123" w:rsidP="00B672E7">
      <w:pPr>
        <w:spacing w:after="0"/>
        <w:jc w:val="both"/>
        <w:rPr>
          <w:rFonts w:asciiTheme="majorBidi" w:hAnsiTheme="majorBidi" w:cstheme="majorBidi"/>
        </w:rPr>
      </w:pPr>
      <w:r w:rsidRPr="0025452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Packaging:</w:t>
      </w:r>
      <w:r w:rsidRPr="00254526">
        <w:rPr>
          <w:rFonts w:asciiTheme="majorBidi" w:hAnsiTheme="majorBidi" w:cstheme="majorBidi"/>
        </w:rPr>
        <w:t xml:space="preserve"> </w:t>
      </w:r>
    </w:p>
    <w:p w14:paraId="39052B50" w14:textId="3FD0833F"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All goods must be appropriately packed (if applicable – refer</w:t>
      </w:r>
      <w:r w:rsidRPr="00254526">
        <w:rPr>
          <w:rFonts w:asciiTheme="majorBidi" w:hAnsiTheme="majorBidi" w:cstheme="majorBidi"/>
          <w:b/>
        </w:rPr>
        <w:t xml:space="preserve"> Annex 3 </w:t>
      </w:r>
      <w:r w:rsidRPr="00254526">
        <w:rPr>
          <w:rFonts w:asciiTheme="majorBidi" w:hAnsiTheme="majorBidi" w:cstheme="majorBidi"/>
        </w:rPr>
        <w:t xml:space="preserve">suitable for sea/road transportation and loading/unloading including rough handling to final destinations. </w:t>
      </w:r>
    </w:p>
    <w:p w14:paraId="4A5CC89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Marking/Labelling:</w:t>
      </w:r>
      <w:r w:rsidRPr="00254526">
        <w:rPr>
          <w:rFonts w:asciiTheme="majorBidi" w:hAnsiTheme="majorBidi" w:cstheme="majorBidi"/>
        </w:rPr>
        <w:t xml:space="preserve"> </w:t>
      </w:r>
    </w:p>
    <w:p w14:paraId="2A110E01" w14:textId="00DE67DF" w:rsidR="00D87E22" w:rsidRPr="00B672E7" w:rsidRDefault="00BA7123" w:rsidP="00B672E7">
      <w:pPr>
        <w:spacing w:after="0"/>
        <w:jc w:val="both"/>
        <w:rPr>
          <w:rFonts w:asciiTheme="majorBidi" w:hAnsiTheme="majorBidi" w:cstheme="majorBidi"/>
          <w:b/>
        </w:rPr>
      </w:pPr>
      <w:r w:rsidRPr="00254526">
        <w:rPr>
          <w:rFonts w:asciiTheme="majorBidi" w:hAnsiTheme="majorBidi" w:cstheme="majorBidi"/>
        </w:rPr>
        <w:t xml:space="preserve">Marking / </w:t>
      </w:r>
      <w:r w:rsidR="00DE37E7" w:rsidRPr="00254526">
        <w:rPr>
          <w:rFonts w:asciiTheme="majorBidi" w:hAnsiTheme="majorBidi" w:cstheme="majorBidi"/>
        </w:rPr>
        <w:t>labelling</w:t>
      </w:r>
      <w:r w:rsidRPr="00254526">
        <w:rPr>
          <w:rFonts w:asciiTheme="majorBidi" w:hAnsiTheme="majorBidi" w:cstheme="majorBidi"/>
        </w:rPr>
        <w:t xml:space="preserve"> instructions are provided in </w:t>
      </w:r>
      <w:r w:rsidRPr="00254526">
        <w:rPr>
          <w:rFonts w:asciiTheme="majorBidi" w:hAnsiTheme="majorBidi" w:cstheme="majorBidi"/>
          <w:b/>
        </w:rPr>
        <w:t xml:space="preserve">Annex 3 </w:t>
      </w: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6C91B2CA" w14:textId="7FE03D46" w:rsidR="00D87E22" w:rsidRPr="00254526" w:rsidRDefault="00CA6EB6" w:rsidP="00B672E7">
      <w:pPr>
        <w:spacing w:after="0" w:line="240" w:lineRule="auto"/>
        <w:jc w:val="both"/>
        <w:rPr>
          <w:rFonts w:asciiTheme="majorBidi" w:hAnsiTheme="majorBidi" w:cstheme="majorBidi"/>
          <w:lang w:val="en-US"/>
        </w:rPr>
      </w:pPr>
      <w:r w:rsidRPr="00254526">
        <w:rPr>
          <w:rFonts w:asciiTheme="majorBidi" w:hAnsiTheme="majorBidi" w:cstheme="majorBidi"/>
          <w:lang w:val="en-US"/>
        </w:rPr>
        <w:t>Bids should be clearly legible. Prices entered in lead pencil will not be considered. All erasures, amendments, or alterations</w:t>
      </w:r>
      <w:r w:rsidR="002D4735" w:rsidRPr="00254526">
        <w:rPr>
          <w:rFonts w:asciiTheme="majorBidi" w:hAnsiTheme="majorBidi" w:cstheme="majorBidi"/>
          <w:lang w:val="en-US"/>
        </w:rPr>
        <w:t xml:space="preserve"> shall be initialed by the signatory to the Bid. Do not submit blank pages of the Bid Form and/or </w:t>
      </w:r>
      <w:r w:rsidR="00DE37E7" w:rsidRPr="00254526">
        <w:rPr>
          <w:rFonts w:asciiTheme="majorBidi" w:hAnsiTheme="majorBidi" w:cstheme="majorBidi"/>
          <w:lang w:val="en-US"/>
        </w:rPr>
        <w:t>schedules, which</w:t>
      </w:r>
      <w:r w:rsidR="002D4735" w:rsidRPr="00254526">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2F211D34" w14:textId="1FB42026"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54526">
        <w:rPr>
          <w:rFonts w:asciiTheme="majorBidi" w:hAnsiTheme="majorBidi" w:cstheme="majorBidi"/>
        </w:rPr>
        <w:t>language All</w:t>
      </w:r>
      <w:r w:rsidRPr="00254526">
        <w:rPr>
          <w:rFonts w:asciiTheme="majorBidi" w:hAnsiTheme="majorBidi" w:cstheme="majorBidi"/>
        </w:rPr>
        <w:t xml:space="preserve"> markings and labelling should appear in English only. </w:t>
      </w:r>
    </w:p>
    <w:p w14:paraId="56CBE74B" w14:textId="17678C05" w:rsidR="002D4735" w:rsidRPr="00254526" w:rsidRDefault="00BA7123" w:rsidP="006253AA">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Samples</w:t>
      </w:r>
      <w:r w:rsidR="00FC4BBB" w:rsidRPr="00254526">
        <w:rPr>
          <w:rFonts w:asciiTheme="majorBidi" w:hAnsiTheme="majorBidi" w:cstheme="majorBidi"/>
          <w:b/>
          <w:u w:val="single"/>
        </w:rPr>
        <w:t xml:space="preserve"> </w:t>
      </w:r>
    </w:p>
    <w:p w14:paraId="3117F453" w14:textId="385939C2" w:rsidR="00D87E22" w:rsidRPr="00B672E7" w:rsidRDefault="00BA7123" w:rsidP="00B672E7">
      <w:pPr>
        <w:spacing w:after="0"/>
        <w:jc w:val="both"/>
        <w:rPr>
          <w:rFonts w:asciiTheme="majorBidi" w:hAnsiTheme="majorBidi" w:cstheme="majorBidi"/>
        </w:rPr>
      </w:pPr>
      <w:r w:rsidRPr="00254526">
        <w:rPr>
          <w:rFonts w:asciiTheme="majorBidi" w:hAnsiTheme="majorBidi" w:cstheme="majorBidi"/>
        </w:rPr>
        <w:t xml:space="preserve">Please refer to the </w:t>
      </w:r>
      <w:r w:rsidRPr="00254526">
        <w:rPr>
          <w:rFonts w:asciiTheme="majorBidi" w:hAnsiTheme="majorBidi" w:cstheme="majorBidi"/>
          <w:b/>
        </w:rPr>
        <w:t>Addendum</w:t>
      </w:r>
      <w:r w:rsidRPr="00254526">
        <w:rPr>
          <w:rFonts w:asciiTheme="majorBidi" w:hAnsiTheme="majorBidi" w:cstheme="majorBidi"/>
        </w:rPr>
        <w:t xml:space="preserve"> i</w:t>
      </w:r>
      <w:r w:rsidR="00484E3E" w:rsidRPr="00254526">
        <w:rPr>
          <w:rFonts w:asciiTheme="majorBidi" w:hAnsiTheme="majorBidi" w:cstheme="majorBidi"/>
        </w:rPr>
        <w:t>f</w:t>
      </w:r>
      <w:r w:rsidR="00132901" w:rsidRPr="00254526">
        <w:rPr>
          <w:rFonts w:asciiTheme="majorBidi" w:hAnsiTheme="majorBidi" w:cstheme="majorBidi"/>
        </w:rPr>
        <w:t xml:space="preserve"> </w:t>
      </w:r>
      <w:r w:rsidRPr="00254526">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54526">
        <w:rPr>
          <w:rFonts w:asciiTheme="majorBidi" w:hAnsiTheme="majorBidi" w:cstheme="majorBidi"/>
          <w:b/>
        </w:rPr>
        <w:t>Annex</w:t>
      </w:r>
      <w:r w:rsidR="006253AA" w:rsidRPr="00254526">
        <w:rPr>
          <w:rFonts w:asciiTheme="majorBidi" w:hAnsiTheme="majorBidi" w:cstheme="majorBidi"/>
          <w:b/>
        </w:rPr>
        <w:t xml:space="preserve"> </w:t>
      </w:r>
      <w:proofErr w:type="gramStart"/>
      <w:r w:rsidR="006253AA" w:rsidRPr="00254526">
        <w:rPr>
          <w:rFonts w:asciiTheme="majorBidi" w:hAnsiTheme="majorBidi" w:cstheme="majorBidi"/>
          <w:b/>
        </w:rPr>
        <w:t xml:space="preserve">3 </w:t>
      </w:r>
      <w:r w:rsidRPr="00254526">
        <w:rPr>
          <w:rFonts w:asciiTheme="majorBidi" w:hAnsiTheme="majorBidi" w:cstheme="majorBidi"/>
        </w:rPr>
        <w:t>.</w:t>
      </w:r>
      <w:proofErr w:type="gramEnd"/>
      <w:r w:rsidRPr="00254526">
        <w:rPr>
          <w:rFonts w:asciiTheme="majorBidi" w:hAnsiTheme="majorBidi" w:cstheme="majorBidi"/>
        </w:rPr>
        <w:t xml:space="preserve"> Each sampl</w:t>
      </w:r>
      <w:r w:rsidR="009E02F8" w:rsidRPr="00254526">
        <w:rPr>
          <w:rFonts w:asciiTheme="majorBidi" w:hAnsiTheme="majorBidi" w:cstheme="majorBidi"/>
        </w:rPr>
        <w:t>e must be clearly labelled. LRC</w:t>
      </w:r>
      <w:r w:rsidRPr="00254526">
        <w:rPr>
          <w:rFonts w:asciiTheme="majorBidi" w:hAnsiTheme="majorBidi" w:cstheme="majorBidi"/>
        </w:rPr>
        <w:t xml:space="preserve"> reserves the right to reject bids where Tender documents are not accompanied by the samples.</w:t>
      </w: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254526" w:rsidRDefault="00CA6EB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Bids shall be valid for at least the minimum number of days specified in the Addendum, and fr</w:t>
      </w:r>
      <w:r w:rsidR="009E02F8" w:rsidRPr="00254526">
        <w:rPr>
          <w:rFonts w:asciiTheme="majorBidi" w:hAnsiTheme="majorBidi" w:cstheme="majorBidi"/>
          <w:lang w:val="en-US"/>
        </w:rPr>
        <w:t>om the date of Bid closure. LRC</w:t>
      </w:r>
      <w:r w:rsidRPr="00254526">
        <w:rPr>
          <w:rFonts w:asciiTheme="majorBidi" w:hAnsiTheme="majorBidi" w:cstheme="majorBidi"/>
          <w:lang w:val="en-US"/>
        </w:rPr>
        <w:t xml:space="preserve"> reserves</w:t>
      </w:r>
      <w:r w:rsidR="002D4735" w:rsidRPr="00254526">
        <w:rPr>
          <w:rFonts w:asciiTheme="majorBidi" w:hAnsiTheme="majorBidi" w:cstheme="majorBidi"/>
          <w:lang w:val="en-US"/>
        </w:rPr>
        <w:t xml:space="preserve"> the right to determine, at its sole discretion, the validity period in respect of </w:t>
      </w:r>
      <w:r w:rsidR="00DE37E7" w:rsidRPr="00254526">
        <w:rPr>
          <w:rFonts w:asciiTheme="majorBidi" w:hAnsiTheme="majorBidi" w:cstheme="majorBidi"/>
          <w:lang w:val="en-US"/>
        </w:rPr>
        <w:t>Bids, which</w:t>
      </w:r>
      <w:r w:rsidR="002D4735" w:rsidRPr="00254526">
        <w:rPr>
          <w:rFonts w:asciiTheme="majorBidi" w:hAnsiTheme="majorBidi" w:cstheme="majorBidi"/>
          <w:lang w:val="en-US"/>
        </w:rPr>
        <w:t xml:space="preserve"> do not specify any such maximum or minimum </w:t>
      </w:r>
      <w:r w:rsidR="00DE37E7" w:rsidRPr="00254526">
        <w:rPr>
          <w:rFonts w:asciiTheme="majorBidi" w:hAnsiTheme="majorBidi" w:cstheme="majorBidi"/>
          <w:lang w:val="en-US"/>
        </w:rPr>
        <w:t>limitation.</w:t>
      </w:r>
    </w:p>
    <w:p w14:paraId="3F7F5D80" w14:textId="1F8F61D1" w:rsidR="004461AA" w:rsidRPr="00B672E7" w:rsidRDefault="00BA7123" w:rsidP="00B672E7">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lastRenderedPageBreak/>
        <w:t xml:space="preserve"> If the bid is successful and </w:t>
      </w:r>
      <w:r w:rsidR="00DE37E7" w:rsidRPr="00254526">
        <w:rPr>
          <w:rFonts w:asciiTheme="majorBidi" w:hAnsiTheme="majorBidi" w:cstheme="majorBidi"/>
        </w:rPr>
        <w:t>contracted,</w:t>
      </w:r>
      <w:r w:rsidRPr="00254526">
        <w:rPr>
          <w:rFonts w:asciiTheme="majorBidi" w:hAnsiTheme="majorBidi" w:cstheme="majorBidi"/>
        </w:rPr>
        <w:t xml:space="preserve"> the bid will remain valid for the duration of the contract.</w:t>
      </w:r>
    </w:p>
    <w:p w14:paraId="7B737556" w14:textId="7561162B" w:rsidR="004461AA" w:rsidRPr="00254526" w:rsidRDefault="00BA7123" w:rsidP="004A60C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Country of origin of the goods</w:t>
      </w:r>
    </w:p>
    <w:p w14:paraId="4BFE9E5F"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Place of manufacture and place of despatch</w:t>
      </w:r>
    </w:p>
    <w:p w14:paraId="020E6E0B" w14:textId="41032AA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Unit prices / Total prices, etc. as per </w:t>
      </w:r>
      <w:r w:rsidRPr="00254526">
        <w:rPr>
          <w:rFonts w:asciiTheme="majorBidi" w:hAnsiTheme="majorBidi" w:cstheme="majorBidi"/>
          <w:b/>
        </w:rPr>
        <w:t xml:space="preserve">Annex 2 - </w:t>
      </w:r>
      <w:proofErr w:type="gramStart"/>
      <w:r w:rsidRPr="00254526">
        <w:rPr>
          <w:rFonts w:asciiTheme="majorBidi" w:hAnsiTheme="majorBidi" w:cstheme="majorBidi"/>
          <w:b/>
        </w:rPr>
        <w:t xml:space="preserve">Bid  </w:t>
      </w:r>
      <w:r w:rsidR="002D4735" w:rsidRPr="00254526">
        <w:rPr>
          <w:rFonts w:asciiTheme="majorBidi" w:hAnsiTheme="majorBidi" w:cstheme="majorBidi"/>
          <w:b/>
        </w:rPr>
        <w:t>F</w:t>
      </w:r>
      <w:r w:rsidRPr="00254526">
        <w:rPr>
          <w:rFonts w:asciiTheme="majorBidi" w:hAnsiTheme="majorBidi" w:cstheme="majorBidi"/>
          <w:b/>
        </w:rPr>
        <w:t>orm</w:t>
      </w:r>
      <w:proofErr w:type="gramEnd"/>
    </w:p>
    <w:p w14:paraId="7EA05311" w14:textId="3A460E57" w:rsidR="00BA7123" w:rsidRPr="00254526" w:rsidRDefault="00BA7123" w:rsidP="00D87E22">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Price should be net after deduction of any discount and should be compatible with the </w:t>
      </w:r>
      <w:r w:rsidR="00D87E22" w:rsidRPr="00254526">
        <w:rPr>
          <w:rFonts w:asciiTheme="majorBidi" w:hAnsiTheme="majorBidi" w:cstheme="majorBidi"/>
        </w:rPr>
        <w:t xml:space="preserve">          </w:t>
      </w:r>
      <w:r w:rsidRPr="00254526">
        <w:rPr>
          <w:rFonts w:asciiTheme="majorBidi" w:hAnsiTheme="majorBidi" w:cstheme="majorBidi"/>
        </w:rPr>
        <w:t xml:space="preserve">appropriate INCOTERMS specified in the </w:t>
      </w:r>
      <w:r w:rsidRPr="00254526">
        <w:rPr>
          <w:rFonts w:asciiTheme="majorBidi" w:hAnsiTheme="majorBidi" w:cstheme="majorBidi"/>
          <w:b/>
        </w:rPr>
        <w:t>Addendum</w:t>
      </w:r>
      <w:r w:rsidR="002D4735" w:rsidRPr="00254526">
        <w:rPr>
          <w:rFonts w:asciiTheme="majorBidi" w:hAnsiTheme="majorBidi" w:cstheme="majorBidi"/>
        </w:rPr>
        <w:t>.</w:t>
      </w:r>
    </w:p>
    <w:p w14:paraId="679FA06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Firm dates for starting and completion of delivery at delivery points.</w:t>
      </w:r>
    </w:p>
    <w:p w14:paraId="71DA39B4" w14:textId="53AE6B49" w:rsidR="00BA7123" w:rsidRPr="00254526" w:rsidRDefault="00BA7123" w:rsidP="006253AA">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Confirmation to comply with the specifications as per </w:t>
      </w:r>
      <w:r w:rsidRPr="00254526">
        <w:rPr>
          <w:rFonts w:asciiTheme="majorBidi" w:hAnsiTheme="majorBidi" w:cstheme="majorBidi"/>
          <w:b/>
        </w:rPr>
        <w:t xml:space="preserve">Annex 3 </w:t>
      </w:r>
      <w:r w:rsidR="00E72DAB" w:rsidRPr="00254526">
        <w:rPr>
          <w:rFonts w:asciiTheme="majorBidi" w:hAnsiTheme="majorBidi" w:cstheme="majorBidi"/>
          <w:b/>
        </w:rPr>
        <w:t>–</w:t>
      </w:r>
      <w:r w:rsidRPr="00254526">
        <w:rPr>
          <w:rFonts w:asciiTheme="majorBidi" w:hAnsiTheme="majorBidi" w:cstheme="majorBidi"/>
          <w:b/>
        </w:rPr>
        <w:t xml:space="preserve"> </w:t>
      </w:r>
      <w:r w:rsidR="006253AA" w:rsidRPr="00254526">
        <w:rPr>
          <w:rFonts w:asciiTheme="majorBidi" w:hAnsiTheme="majorBidi" w:cstheme="majorBidi"/>
          <w:b/>
        </w:rPr>
        <w:t>Detailed Specification</w:t>
      </w:r>
      <w:r w:rsidRPr="00254526">
        <w:rPr>
          <w:rFonts w:asciiTheme="majorBidi" w:hAnsiTheme="majorBidi" w:cstheme="majorBidi"/>
        </w:rPr>
        <w:t>, if you can meet the specifications. If not, state clearly.</w:t>
      </w:r>
    </w:p>
    <w:p w14:paraId="5BE4B2DD" w14:textId="461827CB"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Confirmation to agree to accept the terms and condition as per this tender document and the general terms and conditions</w:t>
      </w:r>
      <w:r w:rsidR="002D4735" w:rsidRPr="00254526">
        <w:rPr>
          <w:rFonts w:asciiTheme="majorBidi" w:hAnsiTheme="majorBidi" w:cstheme="majorBidi"/>
        </w:rPr>
        <w:t xml:space="preserve">, stated within Annex 5 </w:t>
      </w:r>
      <w:r w:rsidR="0023382A" w:rsidRPr="00254526">
        <w:rPr>
          <w:rFonts w:asciiTheme="majorBidi" w:hAnsiTheme="majorBidi" w:cstheme="majorBidi"/>
        </w:rPr>
        <w:t>Tender and Award Acknowledge Certificate.</w:t>
      </w:r>
    </w:p>
    <w:p w14:paraId="524B8D88" w14:textId="49F377AB" w:rsidR="008F21FB" w:rsidRPr="00B672E7" w:rsidRDefault="00BA7123" w:rsidP="00B672E7">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Full packing details (contents, weight and volume)</w:t>
      </w: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ITB does not commit LRC</w:t>
      </w:r>
      <w:r w:rsidR="00621F28" w:rsidRPr="00254526">
        <w:rPr>
          <w:rFonts w:asciiTheme="majorBidi" w:hAnsiTheme="majorBidi" w:cstheme="majorBidi"/>
          <w:lang w:val="en-US"/>
        </w:rPr>
        <w:t xml:space="preserve"> to award a contract or pay any costs incurred in the preparation or submission of Bids, or costs</w:t>
      </w:r>
      <w:r w:rsidR="0023382A" w:rsidRPr="00254526">
        <w:rPr>
          <w:rFonts w:asciiTheme="majorBidi" w:hAnsiTheme="majorBidi" w:cstheme="majorBidi"/>
          <w:lang w:val="en-US"/>
        </w:rPr>
        <w:t xml:space="preserve"> incurred in making necessary studies for the preparation thereof, or to procure or contract for services or goods. </w:t>
      </w:r>
      <w:r w:rsidR="00DE37E7" w:rsidRPr="00254526">
        <w:rPr>
          <w:rFonts w:asciiTheme="majorBidi" w:hAnsiTheme="majorBidi" w:cstheme="majorBidi"/>
          <w:lang w:val="en-US"/>
        </w:rPr>
        <w:t>The</w:t>
      </w:r>
      <w:r w:rsidRPr="00254526">
        <w:rPr>
          <w:rFonts w:asciiTheme="majorBidi" w:hAnsiTheme="majorBidi" w:cstheme="majorBidi"/>
          <w:lang w:val="en-US"/>
        </w:rPr>
        <w:t xml:space="preserve"> Bidder of an offer made by LRC</w:t>
      </w:r>
      <w:r w:rsidR="00DE37E7" w:rsidRPr="00254526">
        <w:rPr>
          <w:rFonts w:asciiTheme="majorBidi" w:hAnsiTheme="majorBidi" w:cstheme="majorBidi"/>
          <w:lang w:val="en-US"/>
        </w:rPr>
        <w:t xml:space="preserve"> will regard as an offer made by the Bidder and not as an acceptance any bid submitted</w:t>
      </w:r>
      <w:r w:rsidR="0023382A" w:rsidRPr="00254526">
        <w:rPr>
          <w:rFonts w:asciiTheme="majorBidi" w:hAnsiTheme="majorBidi" w:cstheme="majorBidi"/>
          <w:lang w:val="en-US"/>
        </w:rPr>
        <w:t>.</w:t>
      </w:r>
    </w:p>
    <w:p w14:paraId="44BD20E5" w14:textId="1A93CE4D" w:rsidR="0023382A" w:rsidRPr="00254526" w:rsidRDefault="00621F2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No contractual relationship will exist except pursuant to a written contract document signed by a duly authorized official of</w:t>
      </w:r>
      <w:r w:rsidR="009E02F8" w:rsidRPr="00254526">
        <w:rPr>
          <w:rFonts w:asciiTheme="majorBidi" w:hAnsiTheme="majorBidi" w:cstheme="majorBidi"/>
          <w:lang w:val="en-US"/>
        </w:rPr>
        <w:t xml:space="preserve"> LRC</w:t>
      </w:r>
      <w:r w:rsidR="0023382A" w:rsidRPr="00254526">
        <w:rPr>
          <w:rFonts w:asciiTheme="majorBidi" w:hAnsiTheme="majorBidi" w:cstheme="majorBidi"/>
          <w:lang w:val="en-US"/>
        </w:rPr>
        <w:t xml:space="preserve"> and the successful Bidder.</w:t>
      </w:r>
    </w:p>
    <w:p w14:paraId="38C67301" w14:textId="3096A40D"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may award contracts for part quan</w:t>
      </w:r>
      <w:r w:rsidRPr="00254526">
        <w:rPr>
          <w:rFonts w:asciiTheme="majorBidi" w:hAnsiTheme="majorBidi" w:cstheme="majorBidi"/>
          <w:lang w:val="en-US"/>
        </w:rPr>
        <w:t xml:space="preserve">tities or individual items. LRC </w:t>
      </w:r>
      <w:r w:rsidR="00621F28" w:rsidRPr="00254526">
        <w:rPr>
          <w:rFonts w:asciiTheme="majorBidi" w:hAnsiTheme="majorBidi" w:cstheme="majorBidi"/>
          <w:lang w:val="en-US"/>
        </w:rPr>
        <w:t>will notify successful Bidders of its decision with respect</w:t>
      </w:r>
      <w:r w:rsidR="0023382A" w:rsidRPr="00254526">
        <w:rPr>
          <w:rFonts w:asciiTheme="majorBidi" w:hAnsiTheme="majorBidi" w:cstheme="majorBidi"/>
          <w:lang w:val="en-US"/>
        </w:rPr>
        <w:t xml:space="preserve"> to their Bids as soon as possible after the Bids are opened. </w:t>
      </w:r>
    </w:p>
    <w:p w14:paraId="452ACE63" w14:textId="75A26826"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reserves the right to cancel any ITB, to reject any or all Bids</w:t>
      </w:r>
      <w:r w:rsidR="0023382A" w:rsidRPr="00254526">
        <w:rPr>
          <w:rFonts w:asciiTheme="majorBidi" w:hAnsiTheme="majorBidi" w:cstheme="majorBidi"/>
          <w:lang w:val="en-US"/>
        </w:rPr>
        <w:t xml:space="preserve"> in </w:t>
      </w:r>
      <w:r w:rsidR="00DE37E7" w:rsidRPr="00254526">
        <w:rPr>
          <w:rFonts w:asciiTheme="majorBidi" w:hAnsiTheme="majorBidi" w:cstheme="majorBidi"/>
          <w:lang w:val="en-US"/>
        </w:rPr>
        <w:t>completely</w:t>
      </w:r>
      <w:r w:rsidR="0023382A" w:rsidRPr="00254526">
        <w:rPr>
          <w:rFonts w:asciiTheme="majorBidi" w:hAnsiTheme="majorBidi" w:cstheme="majorBidi"/>
          <w:lang w:val="en-US"/>
        </w:rPr>
        <w:t xml:space="preserve"> or in part, and to award any contract.</w:t>
      </w:r>
    </w:p>
    <w:p w14:paraId="18A4DB69" w14:textId="48E8D6AE" w:rsidR="00D87E22" w:rsidRPr="00B672E7" w:rsidRDefault="00621F28" w:rsidP="00B672E7">
      <w:pPr>
        <w:spacing w:after="0"/>
        <w:jc w:val="both"/>
        <w:rPr>
          <w:rFonts w:asciiTheme="majorBidi" w:hAnsiTheme="majorBidi" w:cstheme="majorBidi"/>
          <w:lang w:val="en-US"/>
        </w:rPr>
      </w:pPr>
      <w:r w:rsidRPr="00254526">
        <w:rPr>
          <w:rFonts w:asciiTheme="majorBidi" w:hAnsiTheme="majorBidi" w:cstheme="majorBidi"/>
          <w:lang w:val="en-US"/>
        </w:rPr>
        <w:t>Suppliers who do not comp</w:t>
      </w:r>
      <w:r w:rsidR="0023382A" w:rsidRPr="00254526">
        <w:rPr>
          <w:rFonts w:asciiTheme="majorBidi" w:hAnsiTheme="majorBidi" w:cstheme="majorBidi"/>
          <w:lang w:val="en-US"/>
        </w:rPr>
        <w:t>l</w:t>
      </w:r>
      <w:r w:rsidRPr="00254526">
        <w:rPr>
          <w:rFonts w:asciiTheme="majorBidi" w:hAnsiTheme="majorBidi" w:cstheme="majorBidi"/>
          <w:lang w:val="en-US"/>
        </w:rPr>
        <w:t>y with the contractual terms and conditions including delivering different products and of</w:t>
      </w:r>
      <w:r w:rsidR="0023382A" w:rsidRPr="00254526">
        <w:rPr>
          <w:rFonts w:asciiTheme="majorBidi" w:hAnsiTheme="majorBidi" w:cstheme="majorBidi"/>
          <w:lang w:val="en-US"/>
        </w:rPr>
        <w:t xml:space="preserve"> different origin than stipulated in their Bid and covering contract </w:t>
      </w:r>
      <w:r w:rsidR="008B271B" w:rsidRPr="00254526">
        <w:rPr>
          <w:rFonts w:asciiTheme="majorBidi" w:hAnsiTheme="majorBidi" w:cstheme="majorBidi"/>
          <w:lang w:val="en-US"/>
        </w:rPr>
        <w:t>may be excluded from future LRC</w:t>
      </w:r>
      <w:r w:rsidR="0023382A" w:rsidRPr="00254526">
        <w:rPr>
          <w:rFonts w:asciiTheme="majorBidi" w:hAnsiTheme="majorBidi" w:cstheme="majorBidi"/>
          <w:lang w:val="en-US"/>
        </w:rPr>
        <w:t xml:space="preserve"> ITBs.</w:t>
      </w: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580B638A" w14:textId="0B876305" w:rsidR="004A60C1" w:rsidRPr="00B672E7" w:rsidRDefault="008B271B" w:rsidP="00B672E7">
      <w:pPr>
        <w:pStyle w:val="ListParagraph"/>
        <w:spacing w:after="0" w:line="240" w:lineRule="auto"/>
        <w:ind w:left="360"/>
        <w:jc w:val="both"/>
        <w:rPr>
          <w:rFonts w:asciiTheme="majorBidi" w:hAnsiTheme="majorBidi" w:cstheme="majorBidi"/>
        </w:rPr>
      </w:pPr>
      <w:r w:rsidRPr="00254526">
        <w:rPr>
          <w:rFonts w:asciiTheme="majorBidi" w:hAnsiTheme="majorBidi" w:cstheme="majorBidi"/>
        </w:rPr>
        <w:t>LRC</w:t>
      </w:r>
      <w:r w:rsidR="00621F28" w:rsidRPr="00254526">
        <w:rPr>
          <w:rFonts w:asciiTheme="majorBidi" w:hAnsiTheme="majorBidi" w:cstheme="majorBidi"/>
        </w:rPr>
        <w:t xml:space="preserve"> reserves the right, at its sole discretion, to consider as invalid or unacceptable any Bid which is a) not clear; b) incomplete</w:t>
      </w:r>
      <w:r w:rsidR="0023382A" w:rsidRPr="0025452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This ITB or any part hereof, and all copies hereof shall be returned to LRC upon request. This ITB is conf</w:t>
      </w:r>
      <w:r w:rsidR="009E02F8" w:rsidRPr="00254526">
        <w:rPr>
          <w:rFonts w:asciiTheme="majorBidi" w:hAnsiTheme="majorBidi" w:cstheme="majorBidi"/>
        </w:rPr>
        <w:t>idential and proprietary to LRC</w:t>
      </w:r>
      <w:r w:rsidRPr="00254526">
        <w:rPr>
          <w:rFonts w:asciiTheme="majorBidi" w:hAnsiTheme="majorBidi" w:cstheme="majorBidi"/>
        </w:rPr>
        <w:t>, contains privileged information, part of which may be copyrighted, and is communicated to and received</w:t>
      </w:r>
      <w:r w:rsidR="00F34A34" w:rsidRPr="00254526">
        <w:rPr>
          <w:rFonts w:asciiTheme="majorBidi" w:hAnsiTheme="majorBidi" w:cstheme="majorBidi"/>
        </w:rPr>
        <w:t xml:space="preserve"> </w:t>
      </w:r>
      <w:r w:rsidRPr="00254526">
        <w:rPr>
          <w:rFonts w:asciiTheme="majorBidi" w:hAnsiTheme="majorBidi" w:cstheme="majorBidi"/>
          <w:lang w:val="en-US"/>
        </w:rPr>
        <w:t>by Bidders on the condition that no part thereof, or any information concerning it may be copied, exhibited, or furnished to</w:t>
      </w:r>
    </w:p>
    <w:p w14:paraId="6B7BCB81" w14:textId="7685A9BA" w:rsidR="002A7DEA" w:rsidRPr="00254526" w:rsidRDefault="006C1D00"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Others</w:t>
      </w:r>
      <w:r w:rsidR="002A7DEA" w:rsidRPr="00254526">
        <w:rPr>
          <w:rFonts w:asciiTheme="majorBidi" w:hAnsiTheme="majorBidi" w:cstheme="majorBidi"/>
          <w:lang w:val="en-US"/>
        </w:rPr>
        <w:t xml:space="preserve"> without t</w:t>
      </w:r>
      <w:r w:rsidR="009E02F8" w:rsidRPr="00254526">
        <w:rPr>
          <w:rFonts w:asciiTheme="majorBidi" w:hAnsiTheme="majorBidi" w:cstheme="majorBidi"/>
          <w:lang w:val="en-US"/>
        </w:rPr>
        <w:t>he prior written consent of LRC</w:t>
      </w:r>
      <w:r w:rsidR="002A7DEA" w:rsidRPr="00254526">
        <w:rPr>
          <w:rFonts w:asciiTheme="majorBidi" w:hAnsiTheme="majorBidi" w:cstheme="majorBidi"/>
          <w:lang w:val="en-US"/>
        </w:rPr>
        <w:t>, except that Bidders may exhibit the specifications to prospective</w:t>
      </w:r>
      <w:r w:rsidR="0023382A" w:rsidRPr="0025452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254526">
        <w:rPr>
          <w:rFonts w:asciiTheme="majorBidi" w:hAnsiTheme="majorBidi" w:cstheme="majorBidi"/>
          <w:lang w:val="en-US"/>
        </w:rPr>
        <w:t>whether or not</w:t>
      </w:r>
      <w:proofErr w:type="gramEnd"/>
      <w:r w:rsidR="0023382A" w:rsidRPr="00254526">
        <w:rPr>
          <w:rFonts w:asciiTheme="majorBidi" w:hAnsiTheme="majorBidi" w:cstheme="majorBidi"/>
          <w:lang w:val="en-US"/>
        </w:rPr>
        <w:t xml:space="preserve"> their company submits a Bid or responds in any other way to</w:t>
      </w:r>
      <w:r w:rsidR="00231A46" w:rsidRPr="00254526">
        <w:rPr>
          <w:rFonts w:asciiTheme="majorBidi" w:hAnsiTheme="majorBidi" w:cstheme="majorBidi"/>
          <w:lang w:val="en-US"/>
        </w:rPr>
        <w:t xml:space="preserve"> this ITB.</w:t>
      </w: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Bidders and their employees, officers, advisers, agent or sub-contractors shall not engage in any collusive bidding or other</w:t>
      </w:r>
      <w:r w:rsidR="005C004D" w:rsidRPr="00254526">
        <w:rPr>
          <w:rFonts w:asciiTheme="majorBidi" w:hAnsiTheme="majorBidi" w:cstheme="majorBidi"/>
          <w:lang w:val="en-US"/>
        </w:rPr>
        <w:t xml:space="preserve"> anti-competitive conduct or any other si</w:t>
      </w:r>
      <w:r w:rsidR="005F020B" w:rsidRPr="00254526">
        <w:rPr>
          <w:rFonts w:asciiTheme="majorBidi" w:hAnsiTheme="majorBidi" w:cstheme="majorBidi"/>
          <w:lang w:val="en-US"/>
        </w:rPr>
        <w:t>milar conduct, in relations to:</w:t>
      </w:r>
    </w:p>
    <w:p w14:paraId="4911C73F" w14:textId="5BAE99FB"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preparation of submission of Bids,</w:t>
      </w:r>
    </w:p>
    <w:p w14:paraId="4A1592A8" w14:textId="0B5520FC"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clarification of Bids,</w:t>
      </w:r>
    </w:p>
    <w:p w14:paraId="38A80E8C" w14:textId="23B321B6"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conduct and content of negotiations,</w:t>
      </w:r>
    </w:p>
    <w:p w14:paraId="77F90ACC" w14:textId="5047ACD0" w:rsidR="005C004D"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130EB0" w:rsidRPr="00254526">
        <w:rPr>
          <w:rFonts w:asciiTheme="majorBidi" w:hAnsiTheme="majorBidi" w:cstheme="majorBidi"/>
          <w:lang w:val="en-US"/>
        </w:rPr>
        <w:t>including</w:t>
      </w:r>
      <w:r w:rsidR="005F020B" w:rsidRPr="00254526">
        <w:rPr>
          <w:rFonts w:asciiTheme="majorBidi" w:hAnsiTheme="majorBidi" w:cstheme="majorBidi"/>
          <w:lang w:val="en-US"/>
        </w:rPr>
        <w:t xml:space="preserve"> final contract negotiations,</w:t>
      </w:r>
    </w:p>
    <w:p w14:paraId="7D189C5A" w14:textId="1F34CC5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respect of this ITB or procurement process, or any other procurem</w:t>
      </w:r>
      <w:r w:rsidR="0096170E" w:rsidRPr="00254526">
        <w:rPr>
          <w:rFonts w:asciiTheme="majorBidi" w:hAnsiTheme="majorBidi" w:cstheme="majorBidi"/>
          <w:lang w:val="en-US"/>
        </w:rPr>
        <w:t>ent process being conducted by L</w:t>
      </w:r>
      <w:r w:rsidRPr="00254526">
        <w:rPr>
          <w:rFonts w:asciiTheme="majorBidi" w:hAnsiTheme="majorBidi" w:cstheme="majorBidi"/>
          <w:lang w:val="en-US"/>
        </w:rPr>
        <w:t>RC in respect of any</w:t>
      </w:r>
      <w:r w:rsidR="005F020B" w:rsidRPr="00254526">
        <w:rPr>
          <w:rFonts w:asciiTheme="majorBidi" w:hAnsiTheme="majorBidi" w:cstheme="majorBidi"/>
          <w:lang w:val="en-US"/>
        </w:rPr>
        <w:t xml:space="preserve"> of its requirements.</w:t>
      </w:r>
    </w:p>
    <w:p w14:paraId="2639B965" w14:textId="57AA057E" w:rsidR="002A7DEA" w:rsidRPr="00254526" w:rsidRDefault="002A7DEA"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For the purpose of this clause, collusive bidding, other anti-competitive conduct, or any other similar conduct may include,</w:t>
      </w:r>
      <w:r w:rsidR="005C004D" w:rsidRPr="0025452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54526">
        <w:rPr>
          <w:rFonts w:asciiTheme="majorBidi" w:hAnsiTheme="majorBidi" w:cstheme="majorBidi"/>
          <w:lang w:val="en-US"/>
        </w:rPr>
        <w:t xml:space="preserve"> LRC</w:t>
      </w:r>
      <w:r w:rsidR="005C004D" w:rsidRPr="0025452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54526">
        <w:rPr>
          <w:rFonts w:asciiTheme="majorBidi" w:hAnsiTheme="majorBidi" w:cstheme="majorBidi"/>
          <w:lang w:val="en-US"/>
        </w:rPr>
        <w:t xml:space="preserve"> through a competitive process.</w:t>
      </w: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254526" w:rsidRDefault="002A7DEA" w:rsidP="00135BE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w:t>
      </w:r>
      <w:r w:rsidR="0096170E" w:rsidRPr="00254526">
        <w:rPr>
          <w:rFonts w:asciiTheme="majorBidi" w:hAnsiTheme="majorBidi" w:cstheme="majorBidi"/>
          <w:lang w:val="en-US"/>
        </w:rPr>
        <w:t>s that, in the sole opinion of L</w:t>
      </w:r>
      <w:r w:rsidR="005D5EF6" w:rsidRPr="00254526">
        <w:rPr>
          <w:rFonts w:asciiTheme="majorBidi" w:hAnsiTheme="majorBidi" w:cstheme="majorBidi"/>
          <w:lang w:val="en-US"/>
        </w:rPr>
        <w:t>RC, have been compiled:</w:t>
      </w:r>
    </w:p>
    <w:p w14:paraId="37875E8F" w14:textId="66B3C01F"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 xml:space="preserve">With the assistance of </w:t>
      </w:r>
      <w:r w:rsidR="0096170E" w:rsidRPr="00254526">
        <w:rPr>
          <w:rFonts w:asciiTheme="majorBidi" w:hAnsiTheme="majorBidi" w:cstheme="majorBidi"/>
          <w:lang w:val="en-US"/>
        </w:rPr>
        <w:t>current or former employees of L</w:t>
      </w:r>
      <w:r w:rsidR="002A7DEA" w:rsidRPr="00254526">
        <w:rPr>
          <w:rFonts w:asciiTheme="majorBidi" w:hAnsiTheme="majorBidi" w:cstheme="majorBidi"/>
          <w:lang w:val="en-US"/>
        </w:rPr>
        <w:t>RC, or cu</w:t>
      </w:r>
      <w:r w:rsidR="0096170E" w:rsidRPr="00254526">
        <w:rPr>
          <w:rFonts w:asciiTheme="majorBidi" w:hAnsiTheme="majorBidi" w:cstheme="majorBidi"/>
          <w:lang w:val="en-US"/>
        </w:rPr>
        <w:t>rrent or former contractors of L</w:t>
      </w:r>
      <w:r w:rsidR="002A7DEA" w:rsidRPr="00254526">
        <w:rPr>
          <w:rFonts w:asciiTheme="majorBidi" w:hAnsiTheme="majorBidi" w:cstheme="majorBidi"/>
          <w:lang w:val="en-US"/>
        </w:rPr>
        <w:t>RC in violation of</w:t>
      </w:r>
      <w:r w:rsidR="005C004D" w:rsidRPr="00254526">
        <w:rPr>
          <w:rFonts w:asciiTheme="majorBidi" w:hAnsiTheme="majorBidi" w:cstheme="majorBidi"/>
          <w:lang w:val="en-US"/>
        </w:rPr>
        <w:t xml:space="preserve"> confidentially obligations or by using information not otherwise available to the </w:t>
      </w:r>
      <w:proofErr w:type="gramStart"/>
      <w:r w:rsidR="005C004D" w:rsidRPr="00254526">
        <w:rPr>
          <w:rFonts w:asciiTheme="majorBidi" w:hAnsiTheme="majorBidi" w:cstheme="majorBidi"/>
          <w:lang w:val="en-US"/>
        </w:rPr>
        <w:t>general public</w:t>
      </w:r>
      <w:proofErr w:type="gramEnd"/>
      <w:r w:rsidR="005C004D" w:rsidRPr="00254526">
        <w:rPr>
          <w:rFonts w:asciiTheme="majorBidi" w:hAnsiTheme="majorBidi" w:cstheme="majorBidi"/>
          <w:lang w:val="en-US"/>
        </w:rPr>
        <w:t xml:space="preserve"> or which would pro</w:t>
      </w:r>
      <w:r w:rsidR="005D5EF6" w:rsidRPr="00254526">
        <w:rPr>
          <w:rFonts w:asciiTheme="majorBidi" w:hAnsiTheme="majorBidi" w:cstheme="majorBidi"/>
          <w:lang w:val="en-US"/>
        </w:rPr>
        <w:t>vide a non-competitive benefit,</w:t>
      </w:r>
    </w:p>
    <w:p w14:paraId="33921227" w14:textId="77CCDF04"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With the utilization o</w:t>
      </w:r>
      <w:r w:rsidR="0096170E" w:rsidRPr="00254526">
        <w:rPr>
          <w:rFonts w:asciiTheme="majorBidi" w:hAnsiTheme="majorBidi" w:cstheme="majorBidi"/>
          <w:lang w:val="en-US"/>
        </w:rPr>
        <w:t>f confidential and/or internal L</w:t>
      </w:r>
      <w:r w:rsidR="002A7DEA" w:rsidRPr="00254526">
        <w:rPr>
          <w:rFonts w:asciiTheme="majorBidi" w:hAnsiTheme="majorBidi" w:cstheme="majorBidi"/>
          <w:lang w:val="en-US"/>
        </w:rPr>
        <w:t>RC information not made available to the public or to the other</w:t>
      </w:r>
      <w:r w:rsidR="005D5EF6" w:rsidRPr="00254526">
        <w:rPr>
          <w:rFonts w:asciiTheme="majorBidi" w:hAnsiTheme="majorBidi" w:cstheme="majorBidi"/>
          <w:lang w:val="en-US"/>
        </w:rPr>
        <w:t xml:space="preserve"> Bidders,</w:t>
      </w:r>
    </w:p>
    <w:p w14:paraId="1758ABC6" w14:textId="39FD5F5A" w:rsidR="005C004D" w:rsidRPr="00254526" w:rsidRDefault="002A7DEA"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breach of an o</w:t>
      </w:r>
      <w:r w:rsidR="0096170E" w:rsidRPr="00254526">
        <w:rPr>
          <w:rFonts w:asciiTheme="majorBidi" w:hAnsiTheme="majorBidi" w:cstheme="majorBidi"/>
          <w:lang w:val="en-US"/>
        </w:rPr>
        <w:t>bligation of confidentially to L</w:t>
      </w:r>
      <w:r w:rsidRPr="00254526">
        <w:rPr>
          <w:rFonts w:asciiTheme="majorBidi" w:hAnsiTheme="majorBidi" w:cstheme="majorBidi"/>
          <w:lang w:val="en-US"/>
        </w:rPr>
        <w:t>RC, or contrary to these terms and conditions for submission of a Bid,</w:t>
      </w:r>
      <w:r w:rsidR="005C004D" w:rsidRPr="0025452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54526">
        <w:rPr>
          <w:rFonts w:asciiTheme="majorBidi" w:hAnsiTheme="majorBidi" w:cstheme="majorBidi"/>
          <w:lang w:val="en-US"/>
        </w:rPr>
        <w:t>prior written approval from LRC</w:t>
      </w:r>
      <w:r w:rsidR="005C004D" w:rsidRPr="0025452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54526">
        <w:rPr>
          <w:rFonts w:asciiTheme="majorBidi" w:hAnsiTheme="majorBidi" w:cstheme="majorBidi"/>
          <w:lang w:val="en-US"/>
        </w:rPr>
        <w:t>otherwise engaged by LRC</w:t>
      </w:r>
      <w:r w:rsidR="005C004D" w:rsidRPr="00254526">
        <w:rPr>
          <w:rFonts w:asciiTheme="majorBidi" w:hAnsiTheme="majorBidi" w:cstheme="majorBidi"/>
          <w:lang w:val="en-US"/>
        </w:rPr>
        <w:t xml:space="preserve"> and was engaged directly, or indirectly, in the planning or performance of the requirement, project, or activity to which this ITB relates.</w:t>
      </w: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w:t>
      </w:r>
      <w:r w:rsidR="002A7DEA" w:rsidRPr="00254526">
        <w:rPr>
          <w:rFonts w:asciiTheme="majorBidi" w:hAnsiTheme="majorBidi" w:cstheme="majorBidi"/>
          <w:lang w:val="en-US"/>
        </w:rPr>
        <w:t>RC has zero tolerance for corruption.</w:t>
      </w:r>
      <w:r w:rsidR="005C004D" w:rsidRPr="00254526">
        <w:rPr>
          <w:rFonts w:asciiTheme="majorBidi" w:hAnsiTheme="majorBidi" w:cstheme="majorBidi"/>
          <w:lang w:val="en-US"/>
        </w:rPr>
        <w:t xml:space="preserve"> The Bidder represents and warrants that neither it nor any of its potential subcontractors are engaged in any for</w:t>
      </w:r>
      <w:r w:rsidR="009E02F8" w:rsidRPr="00254526">
        <w:rPr>
          <w:rFonts w:asciiTheme="majorBidi" w:hAnsiTheme="majorBidi" w:cstheme="majorBidi"/>
          <w:lang w:val="en-US"/>
        </w:rPr>
        <w:t>m of corruption, defined by LRC</w:t>
      </w:r>
      <w:r w:rsidR="005C004D" w:rsidRPr="00254526">
        <w:rPr>
          <w:rFonts w:asciiTheme="majorBidi" w:hAnsiTheme="majorBidi" w:cstheme="majorBidi"/>
          <w:lang w:val="en-US"/>
        </w:rPr>
        <w:t xml:space="preserve"> as the misuse of entrusted power for private gain.</w:t>
      </w:r>
    </w:p>
    <w:p w14:paraId="6F38071B" w14:textId="5CF78C8A" w:rsidR="00C301AE"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definition is not limited to interactions with public officials and covers both attempted and actual corruption, as well as</w:t>
      </w:r>
      <w:r w:rsidR="0095397C" w:rsidRPr="00254526">
        <w:rPr>
          <w:rFonts w:asciiTheme="majorBidi" w:hAnsiTheme="majorBidi" w:cstheme="majorBidi"/>
          <w:lang w:val="en-US"/>
        </w:rPr>
        <w:t xml:space="preserve"> monetary and non-monetary corruption. The definition includes, but is not limited to, corruption in the form </w:t>
      </w:r>
      <w:proofErr w:type="gramStart"/>
      <w:r w:rsidR="0095397C" w:rsidRPr="00254526">
        <w:rPr>
          <w:rFonts w:asciiTheme="majorBidi" w:hAnsiTheme="majorBidi" w:cstheme="majorBidi"/>
          <w:lang w:val="en-US"/>
        </w:rPr>
        <w:t>of:</w:t>
      </w:r>
      <w:proofErr w:type="gramEnd"/>
      <w:r w:rsidR="0095397C" w:rsidRPr="00254526">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54526">
        <w:rPr>
          <w:rFonts w:asciiTheme="majorBidi" w:hAnsiTheme="majorBidi" w:cstheme="majorBidi"/>
          <w:lang w:val="en-US"/>
        </w:rPr>
        <w:t xml:space="preserve"> </w:t>
      </w:r>
      <w:r w:rsidRPr="00254526">
        <w:rPr>
          <w:rFonts w:asciiTheme="majorBidi" w:hAnsiTheme="majorBidi" w:cstheme="majorBidi"/>
          <w:lang w:val="en-US"/>
        </w:rPr>
        <w:t>regarded as an illegal or corrupt practice, shall be made, promised, sought or accepted – directly or indirectly – as an</w:t>
      </w:r>
      <w:r w:rsidR="00C301AE" w:rsidRPr="00254526">
        <w:rPr>
          <w:rFonts w:asciiTheme="majorBidi" w:hAnsiTheme="majorBidi" w:cstheme="majorBidi"/>
          <w:lang w:val="en-US"/>
        </w:rPr>
        <w:t xml:space="preserve"> inducement or reward in relat</w:t>
      </w:r>
      <w:r w:rsidR="009E02F8" w:rsidRPr="00254526">
        <w:rPr>
          <w:rFonts w:asciiTheme="majorBidi" w:hAnsiTheme="majorBidi" w:cstheme="majorBidi"/>
          <w:lang w:val="en-US"/>
        </w:rPr>
        <w:t>ion to activities funded by LRC</w:t>
      </w:r>
      <w:r w:rsidR="00C301AE" w:rsidRPr="00254526">
        <w:rPr>
          <w:rFonts w:asciiTheme="majorBidi" w:hAnsiTheme="majorBidi" w:cstheme="majorBidi"/>
          <w:lang w:val="en-US"/>
        </w:rPr>
        <w:t xml:space="preserve">, including tendering, award or execution of </w:t>
      </w:r>
      <w:r w:rsidR="00CA48C3" w:rsidRPr="00254526">
        <w:rPr>
          <w:rFonts w:asciiTheme="majorBidi" w:hAnsiTheme="majorBidi" w:cstheme="majorBidi"/>
          <w:lang w:val="en-US"/>
        </w:rPr>
        <w:t>core serves</w:t>
      </w:r>
      <w:r w:rsidR="00C301AE" w:rsidRPr="0025452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6124B2F" w14:textId="237F4BDA" w:rsidR="004A60C1" w:rsidRPr="00254526" w:rsidRDefault="0096170E" w:rsidP="00B672E7">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Bidder agrees to acc</w:t>
      </w:r>
      <w:r w:rsidR="009E02F8" w:rsidRPr="00254526">
        <w:rPr>
          <w:rFonts w:asciiTheme="majorBidi" w:hAnsiTheme="majorBidi" w:cstheme="majorBidi"/>
          <w:lang w:val="en-US"/>
        </w:rPr>
        <w:t>urately communicate LRC</w:t>
      </w:r>
      <w:r w:rsidRPr="00254526">
        <w:rPr>
          <w:rFonts w:asciiTheme="majorBidi" w:hAnsiTheme="majorBidi" w:cstheme="majorBidi"/>
          <w:lang w:val="en-US"/>
        </w:rPr>
        <w:t xml:space="preserve"> policy with regards to Anti- Corruption to Third Parties. The </w:t>
      </w:r>
      <w:proofErr w:type="gramStart"/>
      <w:r w:rsidRPr="00254526">
        <w:rPr>
          <w:rFonts w:asciiTheme="majorBidi" w:hAnsiTheme="majorBidi" w:cstheme="majorBidi"/>
          <w:lang w:val="en-US"/>
        </w:rPr>
        <w:t>Bidder</w:t>
      </w:r>
      <w:proofErr w:type="gramEnd"/>
      <w:r w:rsidR="00C301AE" w:rsidRPr="00254526">
        <w:rPr>
          <w:rFonts w:asciiTheme="majorBidi" w:hAnsiTheme="majorBidi" w:cstheme="majorBidi"/>
          <w:lang w:val="en-US"/>
        </w:rPr>
        <w:t xml:space="preserve"> fu</w:t>
      </w:r>
      <w:r w:rsidR="009E02F8" w:rsidRPr="00254526">
        <w:rPr>
          <w:rFonts w:asciiTheme="majorBidi" w:hAnsiTheme="majorBidi" w:cstheme="majorBidi"/>
          <w:lang w:val="en-US"/>
        </w:rPr>
        <w:t>rthermore, agrees to inform LRC</w:t>
      </w:r>
      <w:r w:rsidR="00C301AE" w:rsidRPr="00254526">
        <w:rPr>
          <w:rFonts w:asciiTheme="majorBidi" w:hAnsiTheme="majorBidi" w:cstheme="majorBidi"/>
          <w:lang w:val="en-US"/>
        </w:rPr>
        <w:t xml:space="preserve"> immediately of any suspicion or information it receives from any source alleging a violation of this policy to the contact deta</w:t>
      </w:r>
      <w:r w:rsidR="009E02F8" w:rsidRPr="00254526">
        <w:rPr>
          <w:rFonts w:asciiTheme="majorBidi" w:hAnsiTheme="majorBidi" w:cstheme="majorBidi"/>
          <w:lang w:val="en-US"/>
        </w:rPr>
        <w:t xml:space="preserve">ils of the specific LRC </w:t>
      </w:r>
      <w:r w:rsidR="00C301AE" w:rsidRPr="00254526">
        <w:rPr>
          <w:rFonts w:asciiTheme="majorBidi" w:hAnsiTheme="majorBidi" w:cstheme="majorBidi"/>
          <w:lang w:val="en-US"/>
        </w:rPr>
        <w:t xml:space="preserve">country operations </w:t>
      </w: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shall not, and shall ensure that its employees, officers, advisers, agents or subcontractors do not place themselves</w:t>
      </w:r>
      <w:r w:rsidR="00C301AE" w:rsidRPr="00254526">
        <w:rPr>
          <w:rFonts w:asciiTheme="majorBidi" w:hAnsiTheme="majorBidi" w:cstheme="majorBidi"/>
          <w:lang w:val="en-US"/>
        </w:rPr>
        <w:t xml:space="preserve"> in a position that may, or does, give rise to an actual, potential or perceived conflict of intere</w:t>
      </w:r>
      <w:r w:rsidR="009E02F8" w:rsidRPr="00254526">
        <w:rPr>
          <w:rFonts w:asciiTheme="majorBidi" w:hAnsiTheme="majorBidi" w:cstheme="majorBidi"/>
          <w:lang w:val="en-US"/>
        </w:rPr>
        <w:t>st between the interests of LRC</w:t>
      </w:r>
      <w:r w:rsidR="00C301AE" w:rsidRPr="00254526">
        <w:rPr>
          <w:rFonts w:asciiTheme="majorBidi" w:hAnsiTheme="majorBidi" w:cstheme="majorBidi"/>
          <w:lang w:val="en-US"/>
        </w:rPr>
        <w:t xml:space="preserve"> and the Bidder’s interests during the procurement process.</w:t>
      </w:r>
    </w:p>
    <w:p w14:paraId="7D490022" w14:textId="2F370777" w:rsidR="00C301AE" w:rsidRPr="00254526" w:rsidRDefault="00C301A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If during any stage of the procurement pr</w:t>
      </w:r>
      <w:r w:rsidR="009E02F8" w:rsidRPr="00254526">
        <w:rPr>
          <w:rFonts w:asciiTheme="majorBidi" w:hAnsiTheme="majorBidi" w:cstheme="majorBidi"/>
          <w:lang w:val="en-US"/>
        </w:rPr>
        <w:t>ocess or performance of any LRC</w:t>
      </w:r>
      <w:r w:rsidRPr="00254526">
        <w:rPr>
          <w:rFonts w:asciiTheme="majorBidi" w:hAnsiTheme="majorBidi" w:cstheme="majorBidi"/>
          <w:lang w:val="en-US"/>
        </w:rPr>
        <w:t xml:space="preserve"> contract a conflict of interest arises, or appears likely to ari</w:t>
      </w:r>
      <w:r w:rsidR="009E02F8" w:rsidRPr="00254526">
        <w:rPr>
          <w:rFonts w:asciiTheme="majorBidi" w:hAnsiTheme="majorBidi" w:cstheme="majorBidi"/>
          <w:lang w:val="en-US"/>
        </w:rPr>
        <w:t>se, the Bidder shall notify LRC</w:t>
      </w:r>
      <w:r w:rsidRPr="0025452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54526">
        <w:rPr>
          <w:rFonts w:asciiTheme="majorBidi" w:hAnsiTheme="majorBidi" w:cstheme="majorBidi"/>
          <w:lang w:val="en-US"/>
        </w:rPr>
        <w:t>LRC, or cases in which any LRC</w:t>
      </w:r>
      <w:r w:rsidRPr="00254526">
        <w:rPr>
          <w:rFonts w:asciiTheme="majorBidi" w:hAnsiTheme="majorBidi" w:cstheme="majorBidi"/>
          <w:lang w:val="en-US"/>
        </w:rPr>
        <w:t xml:space="preserve"> official, employee or</w:t>
      </w:r>
      <w:r w:rsidR="009E02F8" w:rsidRPr="00254526">
        <w:rPr>
          <w:rFonts w:asciiTheme="majorBidi" w:hAnsiTheme="majorBidi" w:cstheme="majorBidi"/>
          <w:lang w:val="en-US"/>
        </w:rPr>
        <w:t xml:space="preserve"> person under contract with LRC</w:t>
      </w:r>
      <w:r w:rsidRPr="00254526">
        <w:rPr>
          <w:rFonts w:asciiTheme="majorBidi" w:hAnsiTheme="majorBidi" w:cstheme="majorBidi"/>
          <w:lang w:val="en-US"/>
        </w:rPr>
        <w:t xml:space="preserve"> may have, or appear to have, an interest of any kind in the Bidder’s business or any kind of economic ties with the Bidder. The</w:t>
      </w:r>
      <w:r w:rsidR="009E02F8" w:rsidRPr="00254526">
        <w:rPr>
          <w:rFonts w:asciiTheme="majorBidi" w:hAnsiTheme="majorBidi" w:cstheme="majorBidi"/>
          <w:lang w:val="en-US"/>
        </w:rPr>
        <w:t xml:space="preserve"> Bidder shall take steps as LRC</w:t>
      </w:r>
      <w:r w:rsidRPr="00254526">
        <w:rPr>
          <w:rFonts w:asciiTheme="majorBidi" w:hAnsiTheme="majorBidi" w:cstheme="majorBidi"/>
          <w:lang w:val="en-US"/>
        </w:rPr>
        <w:t xml:space="preserve"> may reasonably require, to resolve or otherwise deal with the conf</w:t>
      </w:r>
      <w:r w:rsidR="009E02F8" w:rsidRPr="00254526">
        <w:rPr>
          <w:rFonts w:asciiTheme="majorBidi" w:hAnsiTheme="majorBidi" w:cstheme="majorBidi"/>
          <w:lang w:val="en-US"/>
        </w:rPr>
        <w:t>lict to the satisfaction of LRC</w:t>
      </w:r>
      <w:r w:rsidRPr="00254526">
        <w:rPr>
          <w:rFonts w:asciiTheme="majorBidi" w:hAnsiTheme="majorBidi" w:cstheme="majorBidi"/>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Requests to withdraw a Bid after the Bid closure time shall not be </w:t>
      </w:r>
      <w:r w:rsidR="00C301AE" w:rsidRPr="00254526">
        <w:rPr>
          <w:rFonts w:asciiTheme="majorBidi" w:hAnsiTheme="majorBidi" w:cstheme="majorBidi"/>
          <w:lang w:val="en-US"/>
        </w:rPr>
        <w:t>honored</w:t>
      </w:r>
      <w:r w:rsidRPr="00254526">
        <w:rPr>
          <w:rFonts w:asciiTheme="majorBidi" w:hAnsiTheme="majorBidi" w:cstheme="majorBidi"/>
          <w:lang w:val="en-US"/>
        </w:rPr>
        <w:t>.</w:t>
      </w:r>
    </w:p>
    <w:p w14:paraId="33770936" w14:textId="16F5F101"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Withdrawal of a Bid may result in your suspension or r</w:t>
      </w:r>
      <w:r w:rsidR="008F2A63" w:rsidRPr="00254526">
        <w:rPr>
          <w:rFonts w:asciiTheme="majorBidi" w:hAnsiTheme="majorBidi" w:cstheme="majorBidi"/>
          <w:lang w:val="en-US"/>
        </w:rPr>
        <w:t>emoval from the L</w:t>
      </w:r>
      <w:r w:rsidRPr="00254526">
        <w:rPr>
          <w:rFonts w:asciiTheme="majorBidi" w:hAnsiTheme="majorBidi" w:cstheme="majorBidi"/>
          <w:lang w:val="en-US"/>
        </w:rPr>
        <w:t>RC suppliers List.</w:t>
      </w:r>
    </w:p>
    <w:p w14:paraId="22C5229D" w14:textId="4EA83138" w:rsidR="00C301A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may modify its Bid prior to the ITB closure.</w:t>
      </w:r>
      <w:r w:rsidR="00C301AE" w:rsidRPr="0025452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54526">
        <w:rPr>
          <w:rFonts w:asciiTheme="majorBidi" w:hAnsiTheme="majorBidi" w:cstheme="majorBidi"/>
          <w:lang w:val="en-US"/>
        </w:rPr>
        <w:t>ure.</w:t>
      </w:r>
    </w:p>
    <w:p w14:paraId="7EAA872D" w14:textId="46875840"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p>
    <w:p w14:paraId="50C26306" w14:textId="288018D4" w:rsidR="000861D7"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Bids received after the ITB closure will be rejected</w:t>
      </w:r>
      <w:r w:rsidR="005F020B" w:rsidRPr="00254526">
        <w:rPr>
          <w:rFonts w:asciiTheme="majorBidi" w:hAnsiTheme="majorBidi" w:cstheme="majorBidi"/>
          <w:lang w:val="en-US"/>
        </w:rPr>
        <w:t>.</w:t>
      </w: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Tender Opening will take place at the</w:t>
      </w:r>
      <w:r w:rsidR="000861D7" w:rsidRPr="00254526">
        <w:rPr>
          <w:rFonts w:asciiTheme="majorBidi" w:hAnsiTheme="majorBidi" w:cstheme="majorBidi"/>
          <w:lang w:val="en-US"/>
        </w:rPr>
        <w:t xml:space="preserve"> time and location stated within Addendum.</w:t>
      </w:r>
    </w:p>
    <w:p w14:paraId="1E62FB21" w14:textId="17B778B9" w:rsidR="004461AA"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Any attempt by a Bidder to influence the Evaluation Committee in the process of examination, </w:t>
      </w:r>
      <w:r w:rsidR="000861D7" w:rsidRPr="00254526">
        <w:rPr>
          <w:rFonts w:asciiTheme="majorBidi" w:hAnsiTheme="majorBidi" w:cstheme="majorBidi"/>
          <w:lang w:val="en-US"/>
        </w:rPr>
        <w:t xml:space="preserve">clarification, evaluation and comparison of tenders, to obtain information on how the procedure is </w:t>
      </w:r>
      <w:r w:rsidR="009E02F8" w:rsidRPr="00254526">
        <w:rPr>
          <w:rFonts w:asciiTheme="majorBidi" w:hAnsiTheme="majorBidi" w:cstheme="majorBidi"/>
          <w:lang w:val="en-US"/>
        </w:rPr>
        <w:t>progressing or to influence LRC</w:t>
      </w:r>
      <w:r w:rsidR="000861D7" w:rsidRPr="00254526">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Bidd</w:t>
      </w:r>
      <w:r w:rsidR="008F2A63" w:rsidRPr="00254526">
        <w:rPr>
          <w:rFonts w:asciiTheme="majorBidi" w:hAnsiTheme="majorBidi" w:cstheme="majorBidi"/>
          <w:lang w:val="en-US"/>
        </w:rPr>
        <w:t>ers shall acknowledge that the L</w:t>
      </w:r>
      <w:r w:rsidRPr="00254526">
        <w:rPr>
          <w:rFonts w:asciiTheme="majorBidi" w:hAnsiTheme="majorBidi" w:cstheme="majorBidi"/>
          <w:lang w:val="en-US"/>
        </w:rPr>
        <w:t xml:space="preserve">RC General </w:t>
      </w:r>
      <w:r w:rsidR="008F2A63" w:rsidRPr="00254526">
        <w:rPr>
          <w:rFonts w:asciiTheme="majorBidi" w:hAnsiTheme="majorBidi" w:cstheme="majorBidi"/>
          <w:lang w:val="en-US"/>
        </w:rPr>
        <w:t>Conditions</w:t>
      </w:r>
      <w:r w:rsidRPr="00254526">
        <w:rPr>
          <w:rFonts w:asciiTheme="majorBidi" w:hAnsiTheme="majorBidi" w:cstheme="majorBidi"/>
          <w:lang w:val="en-US"/>
        </w:rPr>
        <w:t>, or the</w:t>
      </w:r>
      <w:r w:rsidR="000861D7" w:rsidRPr="00254526">
        <w:rPr>
          <w:rFonts w:asciiTheme="majorBidi" w:hAnsiTheme="majorBidi" w:cstheme="majorBidi"/>
          <w:lang w:val="en-US"/>
        </w:rPr>
        <w:t xml:space="preserve"> Special Conditions of Contract, as applicable, are acceptable.</w:t>
      </w: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the event of an ITB cancellatio</w:t>
      </w:r>
      <w:r w:rsidR="008F2A63" w:rsidRPr="00254526">
        <w:rPr>
          <w:rFonts w:asciiTheme="majorBidi" w:hAnsiTheme="majorBidi" w:cstheme="majorBidi"/>
          <w:lang w:val="en-US"/>
        </w:rPr>
        <w:t>n, Bidders will be notified by L</w:t>
      </w:r>
      <w:r w:rsidRPr="00254526">
        <w:rPr>
          <w:rFonts w:asciiTheme="majorBidi" w:hAnsiTheme="majorBidi" w:cstheme="majorBidi"/>
          <w:lang w:val="en-US"/>
        </w:rPr>
        <w:t>RC. If the ITB is cancelled before the outer envelope of any</w:t>
      </w:r>
      <w:r w:rsidR="000861D7" w:rsidRPr="00254526">
        <w:rPr>
          <w:rFonts w:asciiTheme="majorBidi" w:hAnsiTheme="majorBidi" w:cstheme="majorBidi"/>
          <w:lang w:val="en-US"/>
        </w:rPr>
        <w:t xml:space="preserve"> Bid has been opened, the sealed envelopes will be returned, unopened, to the Bidders.</w:t>
      </w:r>
    </w:p>
    <w:p w14:paraId="07B7AE58" w14:textId="4E8A2182" w:rsidR="00145AD0" w:rsidRPr="00254526" w:rsidRDefault="0096170E" w:rsidP="005F020B">
      <w:pPr>
        <w:autoSpaceDE w:val="0"/>
        <w:autoSpaceDN w:val="0"/>
        <w:adjustRightInd w:val="0"/>
        <w:spacing w:after="0" w:line="240" w:lineRule="auto"/>
        <w:jc w:val="both"/>
        <w:rPr>
          <w:rFonts w:asciiTheme="majorBidi" w:hAnsiTheme="majorBidi" w:cstheme="majorBidi"/>
          <w:i/>
          <w:iCs/>
          <w:lang w:val="en-US"/>
        </w:rPr>
      </w:pPr>
      <w:r w:rsidRPr="00254526">
        <w:rPr>
          <w:rFonts w:asciiTheme="majorBidi" w:hAnsiTheme="majorBidi" w:cstheme="majorBidi"/>
          <w:i/>
          <w:iCs/>
          <w:lang w:val="en-US"/>
        </w:rPr>
        <w:t>The ITB may be cancell</w:t>
      </w:r>
      <w:r w:rsidR="005F020B" w:rsidRPr="00254526">
        <w:rPr>
          <w:rFonts w:asciiTheme="majorBidi" w:hAnsiTheme="majorBidi" w:cstheme="majorBidi"/>
          <w:i/>
          <w:iCs/>
          <w:lang w:val="en-US"/>
        </w:rPr>
        <w:t>ed in the following situations:</w:t>
      </w:r>
    </w:p>
    <w:p w14:paraId="34A2EDE2"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where no qualitatively or financially worthwhile Bid has been received or there has been no response at </w:t>
      </w:r>
      <w:proofErr w:type="gramStart"/>
      <w:r w:rsidRPr="00254526">
        <w:rPr>
          <w:rFonts w:asciiTheme="majorBidi" w:hAnsiTheme="majorBidi" w:cstheme="majorBidi"/>
          <w:lang w:val="en-US"/>
        </w:rPr>
        <w:t>all;</w:t>
      </w:r>
      <w:proofErr w:type="gramEnd"/>
    </w:p>
    <w:p w14:paraId="313AB1DC"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economic or technical parameters of the project have been fundamentally </w:t>
      </w:r>
      <w:proofErr w:type="gramStart"/>
      <w:r w:rsidRPr="00254526">
        <w:rPr>
          <w:rFonts w:asciiTheme="majorBidi" w:hAnsiTheme="majorBidi" w:cstheme="majorBidi"/>
          <w:lang w:val="en-US"/>
        </w:rPr>
        <w:t>altered;</w:t>
      </w:r>
      <w:proofErr w:type="gramEnd"/>
    </w:p>
    <w:p w14:paraId="5CDE41C9" w14:textId="77777777"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Exceptional</w:t>
      </w:r>
      <w:r w:rsidR="0096170E" w:rsidRPr="00254526">
        <w:rPr>
          <w:rFonts w:asciiTheme="majorBidi" w:hAnsiTheme="majorBidi" w:cstheme="majorBidi"/>
          <w:lang w:val="en-US"/>
        </w:rPr>
        <w:t xml:space="preserve"> circumstances or force majeure </w:t>
      </w:r>
      <w:r w:rsidRPr="00254526">
        <w:rPr>
          <w:rFonts w:asciiTheme="majorBidi" w:hAnsiTheme="majorBidi" w:cstheme="majorBidi"/>
          <w:lang w:val="en-US"/>
        </w:rPr>
        <w:t>renders</w:t>
      </w:r>
      <w:r w:rsidR="0096170E" w:rsidRPr="00254526">
        <w:rPr>
          <w:rFonts w:asciiTheme="majorBidi" w:hAnsiTheme="majorBidi" w:cstheme="majorBidi"/>
          <w:lang w:val="en-US"/>
        </w:rPr>
        <w:t xml:space="preserve"> normal performance of the project </w:t>
      </w:r>
      <w:proofErr w:type="gramStart"/>
      <w:r w:rsidR="0096170E" w:rsidRPr="00254526">
        <w:rPr>
          <w:rFonts w:asciiTheme="majorBidi" w:hAnsiTheme="majorBidi" w:cstheme="majorBidi"/>
          <w:lang w:val="en-US"/>
        </w:rPr>
        <w:t>impossible;</w:t>
      </w:r>
      <w:proofErr w:type="gramEnd"/>
    </w:p>
    <w:p w14:paraId="5B46A720" w14:textId="68375210"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w:t>
      </w:r>
      <w:r w:rsidR="0096170E" w:rsidRPr="00254526">
        <w:rPr>
          <w:rFonts w:asciiTheme="majorBidi" w:hAnsiTheme="majorBidi" w:cstheme="majorBidi"/>
          <w:lang w:val="en-US"/>
        </w:rPr>
        <w:t xml:space="preserve"> technically compliant Bids exceed the financial resources available; or</w:t>
      </w:r>
      <w:r w:rsidR="0067632F" w:rsidRPr="00254526">
        <w:rPr>
          <w:rFonts w:asciiTheme="majorBidi" w:hAnsiTheme="majorBidi" w:cstheme="majorBidi"/>
          <w:lang w:val="en-US"/>
        </w:rPr>
        <w:t xml:space="preserve"> </w:t>
      </w:r>
      <w:r w:rsidR="0067632F" w:rsidRPr="00254526">
        <w:rPr>
          <w:rFonts w:asciiTheme="majorBidi" w:eastAsia="CIDFont+F8" w:hAnsiTheme="majorBidi" w:cstheme="majorBidi"/>
          <w:lang w:val="en-US"/>
        </w:rPr>
        <w:t xml:space="preserve">there have been irregularities in the procedure, </w:t>
      </w:r>
      <w:proofErr w:type="gramStart"/>
      <w:r w:rsidR="0067632F" w:rsidRPr="00254526">
        <w:rPr>
          <w:rFonts w:asciiTheme="majorBidi" w:eastAsia="CIDFont+F8" w:hAnsiTheme="majorBidi" w:cstheme="majorBidi"/>
          <w:lang w:val="en-US"/>
        </w:rPr>
        <w:t>in particular where</w:t>
      </w:r>
      <w:proofErr w:type="gramEnd"/>
      <w:r w:rsidR="0067632F" w:rsidRPr="00254526">
        <w:rPr>
          <w:rFonts w:asciiTheme="majorBidi" w:eastAsia="CIDFont+F8" w:hAnsiTheme="majorBidi" w:cstheme="majorBidi"/>
          <w:lang w:val="en-US"/>
        </w:rPr>
        <w:t xml:space="preserve"> these have prevented fair competition.</w:t>
      </w:r>
    </w:p>
    <w:p w14:paraId="71C5B307" w14:textId="3E9C7DB2" w:rsidR="008307D1" w:rsidRPr="0025452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LRC</w:t>
      </w:r>
      <w:r w:rsidR="0067632F" w:rsidRPr="00254526">
        <w:rPr>
          <w:rFonts w:asciiTheme="majorBidi" w:eastAsia="CIDFont+F8" w:hAnsiTheme="majorBidi" w:cstheme="majorBidi"/>
          <w:lang w:val="en-US"/>
        </w:rPr>
        <w:t xml:space="preserve"> shall not be liable for damages, whatever their nature (</w:t>
      </w:r>
      <w:proofErr w:type="gramStart"/>
      <w:r w:rsidR="0067632F" w:rsidRPr="00254526">
        <w:rPr>
          <w:rFonts w:asciiTheme="majorBidi" w:eastAsia="CIDFont+F8" w:hAnsiTheme="majorBidi" w:cstheme="majorBidi"/>
          <w:lang w:val="en-US"/>
        </w:rPr>
        <w:t>in particular damages</w:t>
      </w:r>
      <w:proofErr w:type="gramEnd"/>
      <w:r w:rsidR="0067632F" w:rsidRPr="00254526">
        <w:rPr>
          <w:rFonts w:asciiTheme="majorBidi" w:eastAsia="CIDFont+F8" w:hAnsiTheme="majorBidi" w:cstheme="majorBidi"/>
          <w:lang w:val="en-US"/>
        </w:rPr>
        <w:t xml:space="preserve"> for loss of profits) or relationship to the</w:t>
      </w:r>
      <w:r w:rsidR="00B91C9E" w:rsidRPr="00254526">
        <w:rPr>
          <w:rFonts w:asciiTheme="majorBidi" w:eastAsia="CIDFont+F8" w:hAnsiTheme="majorBidi" w:cstheme="majorBidi"/>
          <w:lang w:val="en-US"/>
        </w:rPr>
        <w:t xml:space="preserve"> cancellation </w:t>
      </w:r>
      <w:r w:rsidRPr="00254526">
        <w:rPr>
          <w:rFonts w:asciiTheme="majorBidi" w:eastAsia="CIDFont+F8" w:hAnsiTheme="majorBidi" w:cstheme="majorBidi"/>
          <w:lang w:val="en-US"/>
        </w:rPr>
        <w:t>of an ITB, even if LRC</w:t>
      </w:r>
      <w:r w:rsidR="00B91C9E" w:rsidRPr="00254526">
        <w:rPr>
          <w:rFonts w:asciiTheme="majorBidi" w:eastAsia="CIDFont+F8" w:hAnsiTheme="majorBidi" w:cstheme="majorBidi"/>
          <w:lang w:val="en-US"/>
        </w:rPr>
        <w:t xml:space="preserve"> has been advised of the possibility of damages. The publication of a procure</w:t>
      </w:r>
      <w:r w:rsidRPr="00254526">
        <w:rPr>
          <w:rFonts w:asciiTheme="majorBidi" w:eastAsia="CIDFont+F8" w:hAnsiTheme="majorBidi" w:cstheme="majorBidi"/>
          <w:lang w:val="en-US"/>
        </w:rPr>
        <w:t>ment notice does not commit LRC</w:t>
      </w:r>
      <w:r w:rsidR="00B91C9E" w:rsidRPr="00254526">
        <w:rPr>
          <w:rFonts w:asciiTheme="majorBidi" w:eastAsia="CIDFont+F8" w:hAnsiTheme="majorBidi" w:cstheme="majorBidi"/>
          <w:lang w:val="en-US"/>
        </w:rPr>
        <w:t xml:space="preserve"> to implement the </w:t>
      </w:r>
      <w:proofErr w:type="spellStart"/>
      <w:r w:rsidR="00B91C9E" w:rsidRPr="00254526">
        <w:rPr>
          <w:rFonts w:asciiTheme="majorBidi" w:eastAsia="CIDFont+F8" w:hAnsiTheme="majorBidi" w:cstheme="majorBidi"/>
          <w:lang w:val="en-US"/>
        </w:rPr>
        <w:t>programme</w:t>
      </w:r>
      <w:proofErr w:type="spellEnd"/>
      <w:r w:rsidR="00B91C9E" w:rsidRPr="00254526">
        <w:rPr>
          <w:rFonts w:asciiTheme="majorBidi" w:eastAsia="CIDFont+F8" w:hAnsiTheme="majorBidi" w:cstheme="majorBidi"/>
          <w:lang w:val="en-US"/>
        </w:rPr>
        <w:t xml:space="preserv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25452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54526">
        <w:rPr>
          <w:rFonts w:asciiTheme="majorBidi" w:eastAsia="CIDFont+F8" w:hAnsiTheme="majorBidi" w:cstheme="majorBidi"/>
          <w:lang w:val="en-US"/>
        </w:rPr>
        <w:t>For queries on this ITB, please contact the</w:t>
      </w:r>
      <w:r w:rsidR="00B91C9E" w:rsidRPr="00254526">
        <w:rPr>
          <w:rFonts w:asciiTheme="majorBidi" w:eastAsia="CIDFont+F8" w:hAnsiTheme="majorBidi" w:cstheme="majorBidi"/>
          <w:lang w:val="en-US"/>
        </w:rPr>
        <w:t xml:space="preserve"> Pr</w:t>
      </w:r>
      <w:r w:rsidR="00507F75" w:rsidRPr="00254526">
        <w:rPr>
          <w:rFonts w:asciiTheme="majorBidi" w:eastAsia="CIDFont+F8" w:hAnsiTheme="majorBidi" w:cstheme="majorBidi"/>
          <w:lang w:val="en-US"/>
        </w:rPr>
        <w:t>ocuremen</w:t>
      </w:r>
      <w:r w:rsidR="002317E2" w:rsidRPr="00254526">
        <w:rPr>
          <w:rFonts w:asciiTheme="majorBidi" w:eastAsia="CIDFont+F8" w:hAnsiTheme="majorBidi" w:cstheme="majorBidi"/>
          <w:lang w:val="en-US"/>
        </w:rPr>
        <w:t>t</w:t>
      </w:r>
      <w:r w:rsidR="00507F75" w:rsidRPr="00254526">
        <w:rPr>
          <w:rFonts w:asciiTheme="majorBidi" w:eastAsia="CIDFont+F8" w:hAnsiTheme="majorBidi" w:cstheme="majorBidi"/>
          <w:lang w:val="en-US"/>
        </w:rPr>
        <w:t>, on the following email:</w:t>
      </w:r>
      <w:r w:rsidR="008F21FB" w:rsidRPr="00254526">
        <w:rPr>
          <w:rFonts w:asciiTheme="majorBidi" w:eastAsia="CIDFont+F8" w:hAnsiTheme="majorBidi" w:cstheme="majorBidi"/>
          <w:lang w:val="en-US"/>
        </w:rPr>
        <w:t xml:space="preserve"> </w:t>
      </w:r>
      <w:hyperlink r:id="rId14" w:history="1">
        <w:r w:rsidR="00707CD1" w:rsidRPr="00254526">
          <w:rPr>
            <w:rStyle w:val="Hyperlink"/>
            <w:rFonts w:asciiTheme="majorBidi" w:eastAsia="CIDFont+F8" w:hAnsiTheme="majorBidi" w:cstheme="majorBidi"/>
            <w:lang w:val="en-US"/>
          </w:rPr>
          <w:t>rim.fares@redcross.org.lb</w:t>
        </w:r>
      </w:hyperlink>
      <w:r w:rsidR="00707CD1" w:rsidRPr="00254526">
        <w:rPr>
          <w:rFonts w:asciiTheme="majorBidi" w:eastAsia="CIDFont+F8" w:hAnsiTheme="majorBidi" w:cstheme="majorBidi"/>
          <w:lang w:val="en-US"/>
        </w:rPr>
        <w:t xml:space="preserve"> </w:t>
      </w:r>
    </w:p>
    <w:p w14:paraId="5F2D256F" w14:textId="309D9E74" w:rsidR="00B30419" w:rsidRPr="00254526"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All questions regarding this ITB shall be submitted in writing to the above. On the subject line, please ind</w:t>
      </w:r>
      <w:r w:rsidR="005F020B" w:rsidRPr="00254526">
        <w:rPr>
          <w:rFonts w:asciiTheme="majorBidi" w:eastAsia="CIDFont+F8" w:hAnsiTheme="majorBidi" w:cstheme="majorBidi"/>
          <w:lang w:val="en-US"/>
        </w:rPr>
        <w:t xml:space="preserve">icate the ITB number, </w:t>
      </w:r>
      <w:r w:rsidR="00B30419" w:rsidRPr="00254526">
        <w:rPr>
          <w:rFonts w:asciiTheme="majorBidi" w:eastAsia="CIDFont+F8" w:hAnsiTheme="majorBidi" w:cstheme="majorBidi"/>
          <w:lang w:val="en-US"/>
        </w:rPr>
        <w:t>Bids shall not be sent to the above email.</w:t>
      </w:r>
      <w:r w:rsidR="005F020B" w:rsidRPr="00254526">
        <w:rPr>
          <w:rFonts w:asciiTheme="majorBidi" w:eastAsia="CIDFont+F8" w:hAnsiTheme="majorBidi" w:cstheme="majorBidi"/>
          <w:lang w:val="en-US"/>
        </w:rPr>
        <w:t xml:space="preserve"> </w:t>
      </w:r>
      <w:r w:rsidRPr="00254526">
        <w:rPr>
          <w:rFonts w:asciiTheme="majorBidi" w:eastAsia="CIDFont+F8" w:hAnsiTheme="majorBidi" w:cstheme="majorBidi"/>
          <w:lang w:val="en-US"/>
        </w:rPr>
        <w:t>All questions during the tender period, as well as the associated answers, will be sh</w:t>
      </w:r>
      <w:r w:rsidR="00B30419" w:rsidRPr="00254526">
        <w:rPr>
          <w:rFonts w:asciiTheme="majorBidi" w:eastAsia="CIDFont+F8" w:hAnsiTheme="majorBidi" w:cstheme="majorBidi"/>
          <w:lang w:val="en-US"/>
        </w:rPr>
        <w:t>ared with all invited bidders.</w:t>
      </w: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This ITB d</w:t>
      </w:r>
      <w:r w:rsidR="00B30419" w:rsidRPr="00254526">
        <w:rPr>
          <w:rFonts w:asciiTheme="majorBidi" w:eastAsia="CIDFont+F8" w:hAnsiTheme="majorBidi" w:cstheme="majorBidi"/>
          <w:lang w:val="en-US"/>
        </w:rPr>
        <w:t>ocument contains the following:</w:t>
      </w:r>
    </w:p>
    <w:p w14:paraId="6F9DAE3E" w14:textId="256EF248" w:rsidR="00B30419" w:rsidRPr="0025452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1. This</w:t>
      </w:r>
      <w:r w:rsidR="00732346" w:rsidRPr="00254526">
        <w:rPr>
          <w:rFonts w:asciiTheme="majorBidi" w:eastAsia="CIDFont+F8" w:hAnsiTheme="majorBidi" w:cstheme="majorBidi"/>
          <w:lang w:val="en-US"/>
        </w:rPr>
        <w:t xml:space="preserve"> Invitation to Bid.</w:t>
      </w:r>
    </w:p>
    <w:p w14:paraId="6FD71587" w14:textId="71D9E720"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2. Addendum </w:t>
      </w:r>
    </w:p>
    <w:p w14:paraId="322C3651" w14:textId="0109D9DA" w:rsidR="0067632F"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3. Annex 1: LRC</w:t>
      </w:r>
      <w:r w:rsidR="009912AE" w:rsidRPr="00254526">
        <w:rPr>
          <w:rFonts w:asciiTheme="majorBidi" w:eastAsia="CIDFont+F8" w:hAnsiTheme="majorBidi" w:cstheme="majorBidi"/>
          <w:lang w:val="en-US"/>
        </w:rPr>
        <w:t xml:space="preserve"> Supplier Registration Form.</w:t>
      </w:r>
    </w:p>
    <w:p w14:paraId="54CA95D6" w14:textId="21AE49D1" w:rsidR="009912AE"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4. Annex 2: LRC</w:t>
      </w:r>
      <w:r w:rsidR="009912AE" w:rsidRPr="00254526">
        <w:rPr>
          <w:rFonts w:asciiTheme="majorBidi" w:eastAsia="CIDFont+F8" w:hAnsiTheme="majorBidi" w:cstheme="majorBidi"/>
          <w:lang w:val="en-US"/>
        </w:rPr>
        <w:t xml:space="preserve"> Bid Form.</w:t>
      </w:r>
    </w:p>
    <w:p w14:paraId="62576055" w14:textId="285EC358" w:rsidR="009912AE" w:rsidRPr="0025452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5. Annex 3: </w:t>
      </w:r>
      <w:r w:rsidR="006253AA" w:rsidRPr="00254526">
        <w:rPr>
          <w:rFonts w:asciiTheme="majorBidi" w:eastAsia="CIDFont+F8" w:hAnsiTheme="majorBidi" w:cstheme="majorBidi"/>
          <w:lang w:val="en-US"/>
        </w:rPr>
        <w:t>Detailed Specification</w:t>
      </w:r>
    </w:p>
    <w:p w14:paraId="46CEDDFE" w14:textId="58A722EA"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6. Annex 4: Past Performance and Reference Check.</w:t>
      </w:r>
    </w:p>
    <w:p w14:paraId="7966174B" w14:textId="53F2C222" w:rsidR="0067632F"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7. Annex 5: </w:t>
      </w:r>
      <w:r w:rsidR="0067632F" w:rsidRPr="00254526">
        <w:rPr>
          <w:rFonts w:asciiTheme="majorBidi" w:eastAsia="CIDFont+F8" w:hAnsiTheme="majorBidi" w:cstheme="majorBidi"/>
          <w:lang w:val="en-US"/>
        </w:rPr>
        <w:t>Tender and Contract Aw</w:t>
      </w:r>
      <w:r w:rsidRPr="00254526">
        <w:rPr>
          <w:rFonts w:asciiTheme="majorBidi" w:eastAsia="CIDFont+F8" w:hAnsiTheme="majorBidi" w:cstheme="majorBidi"/>
          <w:lang w:val="en-US"/>
        </w:rPr>
        <w:t>ard Acknowledgement Certificate.</w:t>
      </w:r>
    </w:p>
    <w:p w14:paraId="230E6B8E" w14:textId="2296BED2"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8. Annex 6: </w:t>
      </w:r>
      <w:r w:rsidR="006A6C67" w:rsidRPr="00254526">
        <w:rPr>
          <w:rFonts w:asciiTheme="majorBidi" w:eastAsia="CIDFont+F8" w:hAnsiTheme="majorBidi" w:cstheme="majorBidi"/>
          <w:lang w:val="en-US"/>
        </w:rPr>
        <w:t>General Conditions of Procurement Contrac</w:t>
      </w:r>
      <w:r w:rsidR="00282E9A" w:rsidRPr="00254526">
        <w:rPr>
          <w:rFonts w:asciiTheme="majorBidi" w:eastAsia="CIDFont+F8" w:hAnsiTheme="majorBidi" w:cstheme="majorBidi"/>
          <w:lang w:val="en-US"/>
        </w:rPr>
        <w:t>t</w:t>
      </w:r>
      <w:r w:rsidR="006A6C67" w:rsidRPr="00254526">
        <w:rPr>
          <w:rFonts w:asciiTheme="majorBidi" w:eastAsia="CIDFont+F8" w:hAnsiTheme="majorBidi" w:cstheme="majorBidi"/>
          <w:lang w:val="en-US"/>
        </w:rPr>
        <w:t>.</w:t>
      </w:r>
    </w:p>
    <w:p w14:paraId="44F84523" w14:textId="62B40B9C" w:rsidR="009E7062" w:rsidRPr="0025452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9. Bidder Checklist.</w:t>
      </w:r>
    </w:p>
    <w:p w14:paraId="5F4C4000" w14:textId="7777777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Bidders shall observe the highest standard of ethics during the procurement and execution</w:t>
      </w:r>
      <w:r w:rsidR="00A207CB" w:rsidRPr="00254526">
        <w:rPr>
          <w:rFonts w:asciiTheme="majorBidi" w:eastAsia="CIDFont+F8" w:hAnsiTheme="majorBidi" w:cstheme="majorBidi"/>
          <w:lang w:val="en-US"/>
        </w:rPr>
        <w:t xml:space="preserve"> </w:t>
      </w:r>
      <w:r w:rsidR="00522C23" w:rsidRPr="00254526">
        <w:rPr>
          <w:rFonts w:asciiTheme="majorBidi" w:eastAsia="CIDFont+F8" w:hAnsiTheme="majorBidi" w:cstheme="majorBidi"/>
          <w:lang w:val="en-US"/>
        </w:rPr>
        <w:t>of</w:t>
      </w:r>
      <w:r w:rsidR="00B30419" w:rsidRPr="00254526">
        <w:rPr>
          <w:rFonts w:asciiTheme="majorBidi" w:eastAsia="CIDFont+F8" w:hAnsiTheme="majorBidi" w:cstheme="majorBidi"/>
          <w:lang w:val="en-US"/>
        </w:rPr>
        <w:t xml:space="preserve"> such contracts. L</w:t>
      </w:r>
      <w:r w:rsidRPr="00254526">
        <w:rPr>
          <w:rFonts w:asciiTheme="majorBidi" w:eastAsia="CIDFont+F8" w:hAnsiTheme="majorBidi" w:cstheme="majorBidi"/>
          <w:lang w:val="en-US"/>
        </w:rPr>
        <w:t>RC will reject a Bid if it determines that the Bidder recommended for award, has engaged in corrupt,</w:t>
      </w:r>
      <w:r w:rsidR="00B30419" w:rsidRPr="00254526">
        <w:rPr>
          <w:rFonts w:asciiTheme="majorBidi" w:eastAsia="CIDFont+F8" w:hAnsiTheme="majorBidi" w:cstheme="majorBidi"/>
          <w:lang w:val="en-US"/>
        </w:rPr>
        <w:t xml:space="preserve"> fraudulent, collusive, or coercive practices in competing for, or in executing, the Contract.</w:t>
      </w:r>
      <w:r w:rsidR="00854CB9" w:rsidRPr="00254526">
        <w:rPr>
          <w:rFonts w:asciiTheme="majorBidi" w:eastAsia="CIDFont+F8" w:hAnsiTheme="majorBidi" w:cstheme="majorBidi"/>
          <w:lang w:val="en-US"/>
        </w:rPr>
        <w:t xml:space="preserve"> </w:t>
      </w:r>
    </w:p>
    <w:p w14:paraId="3BBDA314" w14:textId="752611E6" w:rsidR="004461AA" w:rsidRPr="0025452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952FCB4" w14:textId="1CF43AF4" w:rsidR="00D767ED" w:rsidRPr="00B672E7" w:rsidRDefault="0067632F" w:rsidP="00B672E7">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Yours sincerel</w:t>
      </w:r>
      <w:r w:rsidR="00746F83" w:rsidRPr="00254526">
        <w:rPr>
          <w:rFonts w:asciiTheme="majorBidi" w:eastAsia="CIDFont+F8" w:hAnsiTheme="majorBidi" w:cstheme="majorBidi"/>
          <w:lang w:val="en-US"/>
        </w:rPr>
        <w:t>y</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lastRenderedPageBreak/>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proofErr w:type="gramStart"/>
            <w:r w:rsidRPr="00254526">
              <w:rPr>
                <w:rFonts w:asciiTheme="majorBidi" w:hAnsiTheme="majorBidi" w:cstheme="majorBidi"/>
                <w:bCs/>
              </w:rPr>
              <w:t>in order to</w:t>
            </w:r>
            <w:proofErr w:type="gramEnd"/>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9A2B60">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9A2B60">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9A2B60">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9A2B60">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9A2B60">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9A2B60">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54526" w:rsidRDefault="000B2798" w:rsidP="00AC1E99">
      <w:pPr>
        <w:rPr>
          <w:rFonts w:asciiTheme="majorBidi" w:hAnsiTheme="majorBidi" w:cstheme="majorBidi"/>
        </w:rPr>
        <w:sectPr w:rsidR="000B2798"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155B9103" w:rsidR="0032410D" w:rsidRPr="00254526" w:rsidRDefault="00933440" w:rsidP="00A758AD">
      <w:pPr>
        <w:pStyle w:val="Heading2"/>
        <w:jc w:val="both"/>
        <w:rPr>
          <w:rFonts w:asciiTheme="majorBidi" w:hAnsiTheme="majorBidi"/>
          <w:color w:val="C00000"/>
          <w:sz w:val="22"/>
          <w:szCs w:val="22"/>
        </w:rPr>
      </w:pPr>
      <w:bookmarkStart w:id="2" w:name="_Toc459799307"/>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2"/>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4948C848"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All bids must be typed; handwritten bids will not be considered.</w:t>
      </w:r>
    </w:p>
    <w:p w14:paraId="08384A47" w14:textId="13CA964C" w:rsidR="000D73AF" w:rsidRPr="00254526" w:rsidRDefault="000D73AF" w:rsidP="003A299A">
      <w:pPr>
        <w:pStyle w:val="ListParagraph"/>
        <w:numPr>
          <w:ilvl w:val="0"/>
          <w:numId w:val="6"/>
        </w:numPr>
        <w:rPr>
          <w:rFonts w:asciiTheme="majorBidi" w:hAnsiTheme="majorBidi" w:cstheme="majorBidi"/>
        </w:rPr>
      </w:pPr>
      <w:r w:rsidRPr="00254526">
        <w:rPr>
          <w:rFonts w:asciiTheme="majorBidi" w:hAnsiTheme="majorBidi" w:cstheme="majorBidi"/>
        </w:rPr>
        <w:t xml:space="preserve">The contract will be awarded to the lowest-cost technically compliant bid/lot. </w:t>
      </w:r>
    </w:p>
    <w:p w14:paraId="728635BF"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The quantities mentioned below are estimates and may vary depending on fund and budget availability.</w:t>
      </w:r>
    </w:p>
    <w:p w14:paraId="2E0D0444"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The price mentioned below must be inclusive of all costs, including installation.</w:t>
      </w:r>
    </w:p>
    <w:p w14:paraId="05589A84" w14:textId="664BB66B" w:rsidR="00F26A18" w:rsidRPr="00EB664D" w:rsidRDefault="000D73AF" w:rsidP="00EB664D">
      <w:pPr>
        <w:pStyle w:val="ListParagraph"/>
        <w:numPr>
          <w:ilvl w:val="0"/>
          <w:numId w:val="6"/>
        </w:numPr>
        <w:rPr>
          <w:rFonts w:asciiTheme="majorBidi" w:hAnsiTheme="majorBidi" w:cstheme="majorBidi"/>
        </w:rPr>
      </w:pPr>
      <w:r w:rsidRPr="00254526">
        <w:rPr>
          <w:rFonts w:asciiTheme="majorBidi" w:hAnsiTheme="majorBidi" w:cstheme="majorBidi"/>
        </w:rPr>
        <w:t>In the event of any discrepancy between the unit price and the total price, LRC reserves the right to rely on the unit price as stated in the financial bid, rather than the total price without go back to the supplier.</w:t>
      </w:r>
      <w:r w:rsidR="0002292A">
        <w:rPr>
          <w:rFonts w:asciiTheme="majorBidi" w:hAnsiTheme="majorBidi" w:cstheme="majorBidi"/>
        </w:rPr>
        <w:t xml:space="preserve"> </w:t>
      </w:r>
      <w:r w:rsidRPr="0002292A">
        <w:rPr>
          <w:rFonts w:asciiTheme="majorBidi" w:hAnsiTheme="majorBidi" w:cstheme="majorBidi"/>
          <w:i/>
          <w:iCs/>
          <w:color w:val="C00000"/>
        </w:rPr>
        <w:t>The unit price must be provided with no more than two decimal places.</w:t>
      </w:r>
    </w:p>
    <w:p w14:paraId="4B382145" w14:textId="77777777" w:rsidR="0054720B" w:rsidRPr="006412A9" w:rsidRDefault="0054720B" w:rsidP="006412A9">
      <w:pPr>
        <w:spacing w:after="0" w:line="240" w:lineRule="auto"/>
        <w:rPr>
          <w:rFonts w:asciiTheme="majorBidi" w:hAnsiTheme="majorBidi" w:cstheme="majorBidi"/>
          <w:sz w:val="20"/>
          <w:szCs w:val="20"/>
        </w:rPr>
      </w:pPr>
    </w:p>
    <w:tbl>
      <w:tblPr>
        <w:tblW w:w="14400" w:type="dxa"/>
        <w:tblInd w:w="85" w:type="dxa"/>
        <w:tblLayout w:type="fixed"/>
        <w:tblLook w:val="04A0" w:firstRow="1" w:lastRow="0" w:firstColumn="1" w:lastColumn="0" w:noHBand="0" w:noVBand="1"/>
      </w:tblPr>
      <w:tblGrid>
        <w:gridCol w:w="900"/>
        <w:gridCol w:w="3150"/>
        <w:gridCol w:w="1080"/>
        <w:gridCol w:w="720"/>
        <w:gridCol w:w="1890"/>
        <w:gridCol w:w="1260"/>
        <w:gridCol w:w="1890"/>
        <w:gridCol w:w="1620"/>
        <w:gridCol w:w="1890"/>
      </w:tblGrid>
      <w:tr w:rsidR="00DD0D74" w:rsidRPr="00254526" w14:paraId="413477B0" w14:textId="6AB1B6AC" w:rsidTr="00DD0D74">
        <w:trPr>
          <w:trHeight w:val="34"/>
        </w:trPr>
        <w:tc>
          <w:tcPr>
            <w:tcW w:w="58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DD0D74" w:rsidRPr="00254526" w:rsidRDefault="00DD0D74" w:rsidP="0034152E">
            <w:pPr>
              <w:spacing w:after="0" w:line="240" w:lineRule="auto"/>
              <w:ind w:left="360"/>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4B42A834" w14:textId="0A7724B8" w:rsidR="00DD0D74" w:rsidRPr="00254526" w:rsidRDefault="00DD0D74" w:rsidP="0030512A">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BIDDER TO COMPLETE</w:t>
            </w:r>
          </w:p>
          <w:p w14:paraId="3EB9C7D7" w14:textId="2BB3ADE7" w:rsidR="00DD0D74" w:rsidRPr="00254526" w:rsidRDefault="00DD0D74" w:rsidP="0030512A">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i/>
                <w:iCs/>
                <w:lang w:val="en-US"/>
              </w:rPr>
              <w:t>(MANDATORY TO FILL ALL THE REQUIRED DETAILED)</w:t>
            </w:r>
          </w:p>
        </w:tc>
      </w:tr>
      <w:tr w:rsidR="00107273" w:rsidRPr="00254526" w14:paraId="410959E6" w14:textId="11C394FA" w:rsidTr="00DD0D74">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Item #</w:t>
            </w:r>
          </w:p>
        </w:tc>
        <w:tc>
          <w:tcPr>
            <w:tcW w:w="315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ITEM/MILESTONE REQUIRED</w:t>
            </w:r>
          </w:p>
          <w:p w14:paraId="54973875" w14:textId="77777777" w:rsidR="00107273" w:rsidRPr="00254526" w:rsidRDefault="00107273" w:rsidP="00B67A83">
            <w:pPr>
              <w:spacing w:after="0" w:line="240" w:lineRule="auto"/>
              <w:jc w:val="center"/>
              <w:rPr>
                <w:rFonts w:asciiTheme="majorBidi" w:eastAsia="Times New Roman" w:hAnsiTheme="majorBidi" w:cstheme="majorBidi"/>
                <w:lang w:val="en-US"/>
              </w:rPr>
            </w:pPr>
            <w:r w:rsidRPr="00254526">
              <w:rPr>
                <w:rFonts w:asciiTheme="majorBidi" w:eastAsia="Times New Roman" w:hAnsiTheme="majorBidi" w:cstheme="majorBidi"/>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UOM</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4AD88E4C"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QTY</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107273" w:rsidRPr="00254526" w:rsidRDefault="00107273" w:rsidP="00B67A83">
            <w:pPr>
              <w:spacing w:after="0" w:line="240" w:lineRule="auto"/>
              <w:jc w:val="center"/>
              <w:rPr>
                <w:rFonts w:asciiTheme="majorBidi" w:eastAsia="Times New Roman" w:hAnsiTheme="majorBidi" w:cstheme="majorBidi"/>
                <w:lang w:val="en-US"/>
              </w:rPr>
            </w:pPr>
            <w:r w:rsidRPr="00254526">
              <w:rPr>
                <w:rFonts w:asciiTheme="majorBidi" w:eastAsia="Times New Roman" w:hAnsiTheme="majorBidi" w:cstheme="majorBidi"/>
                <w:b/>
                <w:bCs/>
                <w:lang w:val="en-US"/>
              </w:rPr>
              <w:t>UNIT PRICE (USD)</w:t>
            </w:r>
          </w:p>
          <w:p w14:paraId="6A3BD327"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VAT 11% (USD)</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107273" w:rsidRPr="00254526" w:rsidRDefault="00107273" w:rsidP="00892A2B">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TOTAL PRICE (USD)</w:t>
            </w:r>
          </w:p>
          <w:p w14:paraId="7B3CB192"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lang w:val="en-US"/>
              </w:rPr>
              <w:t>Inclusive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tcPr>
          <w:p w14:paraId="02544A3E" w14:textId="3627A7C2" w:rsidR="00064402" w:rsidRPr="00254526" w:rsidRDefault="00DD0D74" w:rsidP="00064402">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WARRANTY PERIOD</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36ED53" w14:textId="7C6D25E9" w:rsidR="00107273" w:rsidRPr="00254526" w:rsidRDefault="00107273" w:rsidP="00892A2B">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LEAD TIME DELIVERY FOR THE TOTAL QTY</w:t>
            </w:r>
          </w:p>
        </w:tc>
      </w:tr>
      <w:tr w:rsidR="00107273" w:rsidRPr="00254526" w14:paraId="47C186F4" w14:textId="022F3074" w:rsidTr="00DD0D74">
        <w:trPr>
          <w:trHeight w:val="28"/>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107273" w:rsidRPr="00254526" w:rsidRDefault="00107273" w:rsidP="003E6CCD">
            <w:pPr>
              <w:spacing w:after="0" w:line="240" w:lineRule="auto"/>
              <w:jc w:val="center"/>
              <w:rPr>
                <w:rFonts w:asciiTheme="majorBidi" w:eastAsia="Times New Roman" w:hAnsiTheme="majorBidi" w:cstheme="majorBidi"/>
                <w:color w:val="000000"/>
                <w:lang w:val="en-US"/>
              </w:rPr>
            </w:pPr>
            <w:r w:rsidRPr="00254526">
              <w:rPr>
                <w:rFonts w:asciiTheme="majorBidi" w:eastAsia="Times New Roman" w:hAnsiTheme="majorBidi" w:cstheme="majorBidi"/>
                <w:color w:val="000000"/>
                <w:lang w:val="en-US"/>
              </w:rPr>
              <w:t>1</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6CEB729E" w:rsidR="00107273" w:rsidRPr="00254526" w:rsidRDefault="00107273" w:rsidP="0095460C">
            <w:pPr>
              <w:spacing w:after="0" w:line="240" w:lineRule="auto"/>
              <w:jc w:val="both"/>
              <w:rPr>
                <w:rFonts w:asciiTheme="majorBidi" w:eastAsia="Times New Roman" w:hAnsiTheme="majorBidi" w:cstheme="majorBidi"/>
                <w:color w:val="000000"/>
              </w:rPr>
            </w:pPr>
            <w:r w:rsidRPr="00254526">
              <w:rPr>
                <w:rFonts w:asciiTheme="majorBidi" w:hAnsiTheme="majorBidi" w:cstheme="majorBidi"/>
              </w:rPr>
              <w:t>Conversion Services</w:t>
            </w:r>
            <w:r>
              <w:rPr>
                <w:rFonts w:asciiTheme="majorBidi" w:hAnsiTheme="majorBidi" w:cstheme="majorBidi"/>
              </w:rPr>
              <w:t xml:space="preserve"> for VW small vans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02B698B3" w:rsidR="00107273" w:rsidRPr="00254526" w:rsidRDefault="00107273" w:rsidP="00B67A83">
            <w:pPr>
              <w:spacing w:after="0" w:line="240" w:lineRule="auto"/>
              <w:jc w:val="center"/>
              <w:rPr>
                <w:rFonts w:asciiTheme="majorBidi" w:hAnsiTheme="majorBidi" w:cstheme="majorBidi"/>
              </w:rPr>
            </w:pPr>
            <w:r w:rsidRPr="00254526">
              <w:rPr>
                <w:rFonts w:asciiTheme="majorBidi" w:hAnsiTheme="majorBidi" w:cstheme="majorBidi"/>
              </w:rPr>
              <w:t>Vehicle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10948665" w:rsidR="00107273" w:rsidRPr="00254526" w:rsidRDefault="00107273" w:rsidP="00C81D2C">
            <w:pPr>
              <w:spacing w:after="0" w:line="240" w:lineRule="auto"/>
              <w:jc w:val="center"/>
              <w:rPr>
                <w:rFonts w:asciiTheme="majorBidi" w:eastAsia="Times New Roman" w:hAnsiTheme="majorBidi" w:cstheme="majorBidi"/>
                <w:color w:val="000000"/>
                <w:lang w:val="en-US"/>
              </w:rPr>
            </w:pPr>
            <w:r w:rsidRPr="00254526">
              <w:rPr>
                <w:rFonts w:asciiTheme="majorBidi" w:eastAsia="Times New Roman" w:hAnsiTheme="majorBidi" w:cstheme="majorBidi"/>
                <w:color w:val="000000"/>
                <w:lang w:val="en-US"/>
              </w:rPr>
              <w:t>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25973E63"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14:paraId="67627EF2" w14:textId="22620645" w:rsidR="00107273" w:rsidRPr="00254526" w:rsidRDefault="00107273" w:rsidP="00B67A83">
            <w:pPr>
              <w:spacing w:after="0" w:line="240" w:lineRule="auto"/>
              <w:jc w:val="both"/>
              <w:rPr>
                <w:rFonts w:asciiTheme="majorBidi" w:eastAsia="Times New Roman" w:hAnsiTheme="majorBidi" w:cstheme="majorBidi"/>
                <w:color w:val="000000"/>
                <w:lang w:val="en-US"/>
              </w:rPr>
            </w:pPr>
          </w:p>
        </w:tc>
      </w:tr>
    </w:tbl>
    <w:p w14:paraId="6F31D26D" w14:textId="3870C7D1" w:rsidR="00DE4DCC" w:rsidRPr="00254526" w:rsidRDefault="009C7D1D" w:rsidP="00B773AA">
      <w:pPr>
        <w:spacing w:after="0" w:line="240" w:lineRule="auto"/>
        <w:jc w:val="both"/>
        <w:rPr>
          <w:rFonts w:asciiTheme="majorBidi" w:hAnsiTheme="majorBidi" w:cstheme="majorBidi"/>
          <w:b/>
          <w:bCs/>
          <w:color w:val="000000" w:themeColor="text1"/>
          <w:lang w:val="en-US"/>
        </w:rPr>
      </w:pPr>
      <w:r w:rsidRPr="00254526">
        <w:rPr>
          <w:rFonts w:asciiTheme="majorBidi" w:hAnsiTheme="majorBidi" w:cstheme="majorBidi"/>
          <w:b/>
          <w:bCs/>
          <w:color w:val="000000" w:themeColor="text1"/>
          <w:lang w:val="en-US"/>
        </w:rPr>
        <w:t xml:space="preserve"> </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254526"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254526" w:rsidRDefault="00B773AA" w:rsidP="00B773AA">
            <w:pPr>
              <w:spacing w:after="0" w:line="240" w:lineRule="auto"/>
              <w:jc w:val="both"/>
              <w:rPr>
                <w:rFonts w:asciiTheme="majorBidi" w:hAnsiTheme="majorBidi" w:cstheme="majorBidi"/>
                <w:b/>
                <w:bCs/>
                <w:color w:val="548DD4" w:themeColor="text2" w:themeTint="99"/>
                <w:u w:val="single"/>
                <w:lang w:val="en-US"/>
              </w:rPr>
            </w:pPr>
            <w:r w:rsidRPr="00254526">
              <w:rPr>
                <w:rFonts w:asciiTheme="majorBidi" w:hAnsiTheme="majorBidi" w:cstheme="majorBidi"/>
                <w:b/>
                <w:bCs/>
                <w:color w:val="000000" w:themeColor="text1"/>
                <w:lang w:val="en-US"/>
              </w:rPr>
              <w:t>BANK ACCOUNT DETAILS:</w:t>
            </w:r>
            <w:r w:rsidRPr="00254526">
              <w:rPr>
                <w:rFonts w:asciiTheme="majorBidi" w:hAnsiTheme="majorBidi" w:cstheme="majorBidi"/>
                <w:i/>
                <w:iCs/>
                <w:color w:val="000000" w:themeColor="text1"/>
              </w:rPr>
              <w:t xml:space="preserve"> (ALL REQUESTED DETAILS TO BE FILLED OUT, SIGNED, AND STAMPED-MANDATORY)</w:t>
            </w:r>
          </w:p>
        </w:tc>
      </w:tr>
      <w:tr w:rsidR="00F51B5A" w:rsidRPr="00254526"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254526" w:rsidRDefault="00F51B5A" w:rsidP="00DE4DCC">
            <w:pPr>
              <w:spacing w:before="100" w:beforeAutospacing="1" w:after="0" w:line="240" w:lineRule="auto"/>
              <w:jc w:val="both"/>
              <w:rPr>
                <w:rFonts w:asciiTheme="majorBidi" w:hAnsiTheme="majorBidi" w:cstheme="majorBidi"/>
              </w:rPr>
            </w:pPr>
            <w:proofErr w:type="gramStart"/>
            <w:r w:rsidRPr="00254526">
              <w:rPr>
                <w:rFonts w:asciiTheme="majorBidi" w:hAnsiTheme="majorBidi" w:cstheme="majorBidi"/>
              </w:rPr>
              <w:t>IBAN :</w:t>
            </w:r>
            <w:proofErr w:type="gramEnd"/>
          </w:p>
        </w:tc>
        <w:tc>
          <w:tcPr>
            <w:tcW w:w="10800" w:type="dxa"/>
            <w:tcMar>
              <w:top w:w="0" w:type="dxa"/>
              <w:left w:w="108" w:type="dxa"/>
              <w:bottom w:w="0" w:type="dxa"/>
              <w:right w:w="108" w:type="dxa"/>
            </w:tcMar>
            <w:hideMark/>
          </w:tcPr>
          <w:p w14:paraId="05BA2970"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254526" w:rsidRDefault="00F51B5A" w:rsidP="00DE4DCC">
            <w:pPr>
              <w:spacing w:before="100" w:beforeAutospacing="1" w:after="0" w:line="240" w:lineRule="auto"/>
              <w:jc w:val="both"/>
              <w:rPr>
                <w:rFonts w:asciiTheme="majorBidi" w:hAnsiTheme="majorBidi" w:cstheme="majorBidi"/>
              </w:rPr>
            </w:pPr>
            <w:proofErr w:type="gramStart"/>
            <w:r w:rsidRPr="00254526">
              <w:rPr>
                <w:rFonts w:asciiTheme="majorBidi" w:hAnsiTheme="majorBidi" w:cstheme="majorBidi"/>
              </w:rPr>
              <w:t>SWIFT :</w:t>
            </w:r>
            <w:proofErr w:type="gramEnd"/>
          </w:p>
        </w:tc>
        <w:tc>
          <w:tcPr>
            <w:tcW w:w="10800" w:type="dxa"/>
            <w:tcMar>
              <w:top w:w="0" w:type="dxa"/>
              <w:left w:w="108" w:type="dxa"/>
              <w:bottom w:w="0" w:type="dxa"/>
              <w:right w:w="108" w:type="dxa"/>
            </w:tcMar>
            <w:hideMark/>
          </w:tcPr>
          <w:p w14:paraId="14BF04C6" w14:textId="39758C46" w:rsidR="00F51B5A" w:rsidRPr="00254526" w:rsidRDefault="00F51B5A" w:rsidP="00B471A8">
            <w:pPr>
              <w:tabs>
                <w:tab w:val="left" w:pos="947"/>
              </w:tabs>
              <w:rPr>
                <w:rFonts w:asciiTheme="majorBidi" w:hAnsiTheme="majorBidi" w:cstheme="majorBidi"/>
              </w:rPr>
            </w:pPr>
          </w:p>
        </w:tc>
      </w:tr>
    </w:tbl>
    <w:p w14:paraId="2CB83C4B" w14:textId="141164B0" w:rsidR="007137F4" w:rsidRPr="00254526" w:rsidRDefault="007137F4" w:rsidP="007137F4">
      <w:pPr>
        <w:rPr>
          <w:rFonts w:asciiTheme="majorBidi" w:hAnsiTheme="majorBidi" w:cstheme="majorBidi"/>
        </w:rPr>
        <w:sectPr w:rsidR="007137F4" w:rsidRPr="00254526" w:rsidSect="00AC1E99">
          <w:pgSz w:w="16838" w:h="11906" w:orient="landscape"/>
          <w:pgMar w:top="1440" w:right="1440" w:bottom="1440" w:left="1440" w:header="706" w:footer="706" w:gutter="0"/>
          <w:cols w:space="708"/>
          <w:docGrid w:linePitch="360"/>
        </w:sectPr>
      </w:pPr>
    </w:p>
    <w:tbl>
      <w:tblPr>
        <w:tblStyle w:val="TableGrid"/>
        <w:tblW w:w="10535" w:type="dxa"/>
        <w:tblInd w:w="-725" w:type="dxa"/>
        <w:tblLook w:val="04A0" w:firstRow="1" w:lastRow="0" w:firstColumn="1" w:lastColumn="0" w:noHBand="0" w:noVBand="1"/>
      </w:tblPr>
      <w:tblGrid>
        <w:gridCol w:w="829"/>
        <w:gridCol w:w="1379"/>
        <w:gridCol w:w="8327"/>
      </w:tblGrid>
      <w:tr w:rsidR="00364ACB" w:rsidRPr="00254526" w14:paraId="5C42799D" w14:textId="77777777" w:rsidTr="00381F14">
        <w:tc>
          <w:tcPr>
            <w:tcW w:w="10535" w:type="dxa"/>
            <w:gridSpan w:val="3"/>
            <w:tcBorders>
              <w:top w:val="nil"/>
              <w:left w:val="nil"/>
              <w:bottom w:val="single" w:sz="4" w:space="0" w:color="auto"/>
              <w:right w:val="nil"/>
            </w:tcBorders>
            <w:shd w:val="clear" w:color="auto" w:fill="auto"/>
            <w:vAlign w:val="center"/>
          </w:tcPr>
          <w:p w14:paraId="035B2FB9" w14:textId="73D6D9E6"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Detailed Specification </w:t>
            </w:r>
            <w:r w:rsidRPr="00254526">
              <w:rPr>
                <w:rFonts w:asciiTheme="majorBidi" w:hAnsiTheme="majorBidi" w:cstheme="majorBidi"/>
                <w:i/>
                <w:iCs/>
                <w:color w:val="C00000"/>
                <w:sz w:val="20"/>
                <w:szCs w:val="20"/>
              </w:rPr>
              <w:t>to be signed and stamped</w:t>
            </w:r>
          </w:p>
        </w:tc>
      </w:tr>
      <w:tr w:rsidR="00381F14" w:rsidRPr="00254526" w14:paraId="5B90BBB3" w14:textId="77777777" w:rsidTr="00381F14">
        <w:tc>
          <w:tcPr>
            <w:tcW w:w="840" w:type="dxa"/>
            <w:tcBorders>
              <w:top w:val="single" w:sz="4" w:space="0" w:color="auto"/>
            </w:tcBorders>
            <w:shd w:val="clear" w:color="auto" w:fill="BFBFBF" w:themeFill="background1" w:themeFillShade="BF"/>
            <w:vAlign w:val="center"/>
          </w:tcPr>
          <w:p w14:paraId="28A8FC25" w14:textId="56A2FB65" w:rsidR="00381F14" w:rsidRPr="00254526" w:rsidRDefault="00381F14" w:rsidP="00364ACB">
            <w:pPr>
              <w:jc w:val="center"/>
              <w:rPr>
                <w:rFonts w:asciiTheme="majorBidi" w:hAnsiTheme="majorBidi" w:cstheme="majorBidi"/>
                <w:b/>
                <w:bCs/>
              </w:rPr>
            </w:pPr>
            <w:r w:rsidRPr="00254526">
              <w:rPr>
                <w:rFonts w:asciiTheme="majorBidi" w:hAnsiTheme="majorBidi" w:cstheme="majorBidi"/>
                <w:b/>
                <w:bCs/>
              </w:rPr>
              <w:t>Item #</w:t>
            </w:r>
          </w:p>
        </w:tc>
        <w:tc>
          <w:tcPr>
            <w:tcW w:w="1389" w:type="dxa"/>
            <w:tcBorders>
              <w:top w:val="single" w:sz="4" w:space="0" w:color="auto"/>
            </w:tcBorders>
            <w:shd w:val="clear" w:color="auto" w:fill="BFBFBF" w:themeFill="background1" w:themeFillShade="BF"/>
            <w:vAlign w:val="center"/>
          </w:tcPr>
          <w:p w14:paraId="75DDE909" w14:textId="45933592" w:rsidR="00381F14" w:rsidRPr="00254526" w:rsidRDefault="00381F14" w:rsidP="00364ACB">
            <w:pPr>
              <w:jc w:val="center"/>
              <w:rPr>
                <w:rFonts w:asciiTheme="majorBidi" w:hAnsiTheme="majorBidi" w:cstheme="majorBidi"/>
                <w:b/>
                <w:bCs/>
              </w:rPr>
            </w:pPr>
            <w:r w:rsidRPr="00254526">
              <w:rPr>
                <w:rFonts w:asciiTheme="majorBidi" w:hAnsiTheme="majorBidi" w:cstheme="majorBidi"/>
                <w:b/>
                <w:bCs/>
              </w:rPr>
              <w:t>Item Name</w:t>
            </w:r>
          </w:p>
        </w:tc>
        <w:tc>
          <w:tcPr>
            <w:tcW w:w="8306" w:type="dxa"/>
            <w:tcBorders>
              <w:top w:val="single" w:sz="4" w:space="0" w:color="auto"/>
            </w:tcBorders>
            <w:shd w:val="clear" w:color="auto" w:fill="BFBFBF" w:themeFill="background1" w:themeFillShade="BF"/>
            <w:vAlign w:val="center"/>
          </w:tcPr>
          <w:p w14:paraId="5D41F70D" w14:textId="3B7B00C0" w:rsidR="00381F14" w:rsidRPr="00254526" w:rsidRDefault="00381F14" w:rsidP="00364ACB">
            <w:pPr>
              <w:jc w:val="center"/>
              <w:rPr>
                <w:rFonts w:asciiTheme="majorBidi" w:hAnsiTheme="majorBidi" w:cstheme="majorBidi"/>
                <w:b/>
                <w:bCs/>
              </w:rPr>
            </w:pPr>
            <w:r w:rsidRPr="00254526">
              <w:rPr>
                <w:rFonts w:asciiTheme="majorBidi" w:hAnsiTheme="majorBidi" w:cstheme="majorBidi"/>
                <w:b/>
                <w:bCs/>
              </w:rPr>
              <w:t>Technical Description</w:t>
            </w:r>
          </w:p>
        </w:tc>
      </w:tr>
      <w:tr w:rsidR="00381F14" w:rsidRPr="00254526" w14:paraId="6C4782BE" w14:textId="77777777" w:rsidTr="00381F14">
        <w:trPr>
          <w:trHeight w:val="233"/>
        </w:trPr>
        <w:tc>
          <w:tcPr>
            <w:tcW w:w="840" w:type="dxa"/>
            <w:vAlign w:val="center"/>
          </w:tcPr>
          <w:p w14:paraId="7D4058B8" w14:textId="49F42A86" w:rsidR="00381F14" w:rsidRPr="00254526" w:rsidRDefault="00381F14" w:rsidP="00753231">
            <w:pPr>
              <w:jc w:val="center"/>
              <w:rPr>
                <w:rFonts w:asciiTheme="majorBidi" w:hAnsiTheme="majorBidi" w:cstheme="majorBidi"/>
              </w:rPr>
            </w:pPr>
            <w:r w:rsidRPr="00254526">
              <w:rPr>
                <w:rFonts w:asciiTheme="majorBidi" w:hAnsiTheme="majorBidi" w:cstheme="majorBidi"/>
              </w:rPr>
              <w:t>1</w:t>
            </w:r>
          </w:p>
        </w:tc>
        <w:tc>
          <w:tcPr>
            <w:tcW w:w="1389" w:type="dxa"/>
            <w:vAlign w:val="center"/>
          </w:tcPr>
          <w:p w14:paraId="19F48729" w14:textId="77777777" w:rsidR="00381F14" w:rsidRPr="00254526" w:rsidRDefault="00381F14" w:rsidP="00D9433C">
            <w:pPr>
              <w:jc w:val="center"/>
              <w:rPr>
                <w:rFonts w:asciiTheme="majorBidi" w:hAnsiTheme="majorBidi" w:cstheme="majorBidi"/>
                <w:lang w:val="en-US"/>
              </w:rPr>
            </w:pPr>
            <w:r w:rsidRPr="00254526">
              <w:rPr>
                <w:rFonts w:asciiTheme="majorBidi" w:hAnsiTheme="majorBidi" w:cstheme="majorBidi"/>
                <w:lang w:val="en-US"/>
              </w:rPr>
              <w:t>Van Fridge Conversion</w:t>
            </w:r>
          </w:p>
          <w:p w14:paraId="28987F22" w14:textId="2E1A8179" w:rsidR="00381F14" w:rsidRPr="00254526" w:rsidRDefault="00381F14" w:rsidP="00753231">
            <w:pPr>
              <w:jc w:val="center"/>
              <w:rPr>
                <w:rFonts w:asciiTheme="majorBidi" w:hAnsiTheme="majorBidi" w:cstheme="majorBidi"/>
              </w:rPr>
            </w:pPr>
          </w:p>
        </w:tc>
        <w:tc>
          <w:tcPr>
            <w:tcW w:w="8306" w:type="dxa"/>
            <w:vAlign w:val="center"/>
          </w:tcPr>
          <w:tbl>
            <w:tblPr>
              <w:tblW w:w="79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6120"/>
            </w:tblGrid>
            <w:tr w:rsidR="00381F14" w:rsidRPr="00254526" w14:paraId="6063436E" w14:textId="77777777" w:rsidTr="00381F14">
              <w:trPr>
                <w:trHeight w:val="34"/>
              </w:trPr>
              <w:tc>
                <w:tcPr>
                  <w:tcW w:w="7911" w:type="dxa"/>
                  <w:gridSpan w:val="2"/>
                  <w:vAlign w:val="center"/>
                </w:tcPr>
                <w:p w14:paraId="51F5DE70" w14:textId="03A2714B" w:rsidR="00381F14" w:rsidRPr="00254526" w:rsidRDefault="00381F14" w:rsidP="00381F14">
                  <w:pPr>
                    <w:spacing w:after="0" w:line="240" w:lineRule="auto"/>
                    <w:jc w:val="center"/>
                    <w:rPr>
                      <w:rFonts w:asciiTheme="majorBidi" w:hAnsiTheme="majorBidi" w:cstheme="majorBidi"/>
                      <w:b/>
                      <w:lang w:val="en-US"/>
                    </w:rPr>
                  </w:pPr>
                  <w:r w:rsidRPr="00254526">
                    <w:rPr>
                      <w:rFonts w:asciiTheme="majorBidi" w:hAnsiTheme="majorBidi" w:cstheme="majorBidi"/>
                      <w:b/>
                      <w:lang w:val="en-US"/>
                    </w:rPr>
                    <w:t>Foam Structure</w:t>
                  </w:r>
                </w:p>
              </w:tc>
            </w:tr>
            <w:tr w:rsidR="00381F14" w:rsidRPr="00254526" w14:paraId="03C6D074" w14:textId="77777777" w:rsidTr="00381F14">
              <w:trPr>
                <w:trHeight w:val="33"/>
              </w:trPr>
              <w:tc>
                <w:tcPr>
                  <w:tcW w:w="1791" w:type="dxa"/>
                </w:tcPr>
                <w:p w14:paraId="5B1EBD82"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Panels</w:t>
                  </w:r>
                </w:p>
              </w:tc>
              <w:tc>
                <w:tcPr>
                  <w:tcW w:w="6120" w:type="dxa"/>
                </w:tcPr>
                <w:p w14:paraId="4559094E"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80mm thickness PU injection via canon foaming machine</w:t>
                  </w:r>
                </w:p>
              </w:tc>
            </w:tr>
            <w:tr w:rsidR="00381F14" w:rsidRPr="00254526" w14:paraId="5112C313" w14:textId="77777777" w:rsidTr="00381F14">
              <w:trPr>
                <w:trHeight w:val="33"/>
              </w:trPr>
              <w:tc>
                <w:tcPr>
                  <w:tcW w:w="1791" w:type="dxa"/>
                </w:tcPr>
                <w:p w14:paraId="7D37A0D1"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Foam Density</w:t>
                  </w:r>
                </w:p>
              </w:tc>
              <w:tc>
                <w:tcPr>
                  <w:tcW w:w="6120" w:type="dxa"/>
                </w:tcPr>
                <w:p w14:paraId="5A217859"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42kg/m3 (third party lab results if available)</w:t>
                  </w:r>
                </w:p>
              </w:tc>
            </w:tr>
            <w:tr w:rsidR="00381F14" w:rsidRPr="00254526" w14:paraId="43EC36AC" w14:textId="77777777" w:rsidTr="00381F14">
              <w:trPr>
                <w:trHeight w:val="34"/>
              </w:trPr>
              <w:tc>
                <w:tcPr>
                  <w:tcW w:w="1791" w:type="dxa"/>
                </w:tcPr>
                <w:p w14:paraId="57D29A73"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Interior Wall</w:t>
                  </w:r>
                </w:p>
              </w:tc>
              <w:tc>
                <w:tcPr>
                  <w:tcW w:w="6120" w:type="dxa"/>
                </w:tcPr>
                <w:p w14:paraId="457C12DB"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2.2mm Fiberglass sheets coated plastisol anti-rust, food-grade</w:t>
                  </w:r>
                </w:p>
              </w:tc>
            </w:tr>
            <w:tr w:rsidR="00381F14" w:rsidRPr="00254526" w14:paraId="36A54A0A" w14:textId="77777777" w:rsidTr="00381F14">
              <w:trPr>
                <w:trHeight w:val="33"/>
              </w:trPr>
              <w:tc>
                <w:tcPr>
                  <w:tcW w:w="1791" w:type="dxa"/>
                </w:tcPr>
                <w:p w14:paraId="57FA3987"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Flooring surface</w:t>
                  </w:r>
                </w:p>
              </w:tc>
              <w:tc>
                <w:tcPr>
                  <w:tcW w:w="6120" w:type="dxa"/>
                </w:tcPr>
                <w:p w14:paraId="357DD01A"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3.5mm Aluminum Checkered plate</w:t>
                  </w:r>
                </w:p>
              </w:tc>
            </w:tr>
            <w:tr w:rsidR="00381F14" w:rsidRPr="00254526" w14:paraId="6BA5E1E8" w14:textId="77777777" w:rsidTr="00381F14">
              <w:trPr>
                <w:trHeight w:val="33"/>
              </w:trPr>
              <w:tc>
                <w:tcPr>
                  <w:tcW w:w="1791" w:type="dxa"/>
                </w:tcPr>
                <w:p w14:paraId="7E163E3E"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Flooring structure</w:t>
                  </w:r>
                </w:p>
              </w:tc>
              <w:tc>
                <w:tcPr>
                  <w:tcW w:w="6120" w:type="dxa"/>
                </w:tcPr>
                <w:p w14:paraId="365EBDD8"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22mm Birch plywood</w:t>
                  </w:r>
                </w:p>
              </w:tc>
            </w:tr>
            <w:tr w:rsidR="00381F14" w:rsidRPr="00254526" w14:paraId="0AF59B83" w14:textId="77777777" w:rsidTr="00381F14">
              <w:trPr>
                <w:trHeight w:val="33"/>
              </w:trPr>
              <w:tc>
                <w:tcPr>
                  <w:tcW w:w="1791" w:type="dxa"/>
                </w:tcPr>
                <w:p w14:paraId="55D86456"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Sealant</w:t>
                  </w:r>
                </w:p>
              </w:tc>
              <w:tc>
                <w:tcPr>
                  <w:tcW w:w="6120" w:type="dxa"/>
                </w:tcPr>
                <w:p w14:paraId="698E162D"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Anti-microbial, Anti-UV</w:t>
                  </w:r>
                </w:p>
              </w:tc>
            </w:tr>
            <w:tr w:rsidR="00381F14" w:rsidRPr="00254526" w14:paraId="5E08E8EF" w14:textId="77777777" w:rsidTr="00381F14">
              <w:trPr>
                <w:trHeight w:val="33"/>
              </w:trPr>
              <w:tc>
                <w:tcPr>
                  <w:tcW w:w="1791" w:type="dxa"/>
                </w:tcPr>
                <w:p w14:paraId="0B5B97EE"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Fasteners</w:t>
                  </w:r>
                </w:p>
              </w:tc>
              <w:tc>
                <w:tcPr>
                  <w:tcW w:w="6120" w:type="dxa"/>
                </w:tcPr>
                <w:p w14:paraId="53E046CC"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Stainless Steel</w:t>
                  </w:r>
                </w:p>
              </w:tc>
            </w:tr>
            <w:tr w:rsidR="00381F14" w:rsidRPr="00254526" w14:paraId="3186FDE7" w14:textId="77777777" w:rsidTr="00381F14">
              <w:trPr>
                <w:trHeight w:val="33"/>
              </w:trPr>
              <w:tc>
                <w:tcPr>
                  <w:tcW w:w="1791" w:type="dxa"/>
                </w:tcPr>
                <w:p w14:paraId="16DCF716"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Door insulation</w:t>
                  </w:r>
                </w:p>
              </w:tc>
              <w:tc>
                <w:tcPr>
                  <w:tcW w:w="6120" w:type="dxa"/>
                </w:tcPr>
                <w:p w14:paraId="35FFCDCD"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 mm fiberglass sheets with foam underneath</w:t>
                  </w:r>
                </w:p>
              </w:tc>
            </w:tr>
            <w:tr w:rsidR="00381F14" w:rsidRPr="00254526" w14:paraId="133ADFDF" w14:textId="77777777" w:rsidTr="00381F14">
              <w:trPr>
                <w:trHeight w:val="33"/>
              </w:trPr>
              <w:tc>
                <w:tcPr>
                  <w:tcW w:w="1791" w:type="dxa"/>
                </w:tcPr>
                <w:p w14:paraId="22C744E3"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Shelves</w:t>
                  </w:r>
                </w:p>
              </w:tc>
              <w:tc>
                <w:tcPr>
                  <w:tcW w:w="6120" w:type="dxa"/>
                </w:tcPr>
                <w:p w14:paraId="51AA7442" w14:textId="0893B46C" w:rsidR="00381F14" w:rsidRPr="00254526" w:rsidRDefault="00381F14" w:rsidP="00677BED">
                  <w:pPr>
                    <w:spacing w:after="0" w:line="240" w:lineRule="auto"/>
                    <w:jc w:val="center"/>
                    <w:rPr>
                      <w:rFonts w:asciiTheme="majorBidi" w:hAnsiTheme="majorBidi" w:cstheme="majorBidi"/>
                      <w:lang w:val="en-US"/>
                    </w:rPr>
                  </w:pPr>
                  <w:r w:rsidRPr="00677BED">
                    <w:rPr>
                      <w:rFonts w:asciiTheme="majorBidi" w:hAnsiTheme="majorBidi" w:cstheme="majorBidi"/>
                    </w:rPr>
                    <w:t>2 Shelves made from anodized aluminium beams of 4x2cm, adjustable in 3 positions</w:t>
                  </w:r>
                </w:p>
              </w:tc>
            </w:tr>
          </w:tbl>
          <w:p w14:paraId="54AB23F6" w14:textId="390AB006" w:rsidR="00381F14" w:rsidRPr="00254526" w:rsidRDefault="00381F14" w:rsidP="00D9433C">
            <w:pPr>
              <w:jc w:val="center"/>
              <w:rPr>
                <w:rFonts w:asciiTheme="majorBidi" w:hAnsiTheme="majorBidi" w:cstheme="majorBidi"/>
                <w:lang w:val="en-US"/>
              </w:rPr>
            </w:pPr>
            <w:r w:rsidRPr="00254526">
              <w:rPr>
                <w:rFonts w:asciiTheme="majorBidi" w:hAnsiTheme="majorBidi" w:cstheme="majorBidi"/>
                <w:noProof/>
              </w:rPr>
              <w:drawing>
                <wp:inline distT="0" distB="0" distL="0" distR="0" wp14:anchorId="52B6AFD3" wp14:editId="4FD47F8A">
                  <wp:extent cx="2127885" cy="861060"/>
                  <wp:effectExtent l="0" t="0" r="5715" b="0"/>
                  <wp:docPr id="15923732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072" cy="868015"/>
                          </a:xfrm>
                          <a:prstGeom prst="rect">
                            <a:avLst/>
                          </a:prstGeom>
                          <a:noFill/>
                          <a:ln>
                            <a:noFill/>
                          </a:ln>
                        </pic:spPr>
                      </pic:pic>
                    </a:graphicData>
                  </a:graphic>
                </wp:inline>
              </w:drawing>
            </w:r>
            <w:r w:rsidRPr="00254526">
              <w:rPr>
                <w:rFonts w:asciiTheme="majorBidi" w:hAnsiTheme="majorBidi" w:cstheme="majorBidi"/>
                <w:noProof/>
              </w:rPr>
              <w:drawing>
                <wp:inline distT="0" distB="0" distL="0" distR="0" wp14:anchorId="4584074C" wp14:editId="055CAFE4">
                  <wp:extent cx="1845945" cy="834390"/>
                  <wp:effectExtent l="0" t="0" r="1905" b="3810"/>
                  <wp:docPr id="1574479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1366" cy="873001"/>
                          </a:xfrm>
                          <a:prstGeom prst="rect">
                            <a:avLst/>
                          </a:prstGeom>
                          <a:noFill/>
                          <a:ln>
                            <a:noFill/>
                          </a:ln>
                        </pic:spPr>
                      </pic:pic>
                    </a:graphicData>
                  </a:graphic>
                </wp:inline>
              </w:drawing>
            </w:r>
          </w:p>
          <w:tbl>
            <w:tblPr>
              <w:tblW w:w="809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5940"/>
            </w:tblGrid>
            <w:tr w:rsidR="00381F14" w:rsidRPr="00254526" w14:paraId="4C41C769" w14:textId="77777777" w:rsidTr="00381F14">
              <w:trPr>
                <w:trHeight w:val="33"/>
              </w:trPr>
              <w:tc>
                <w:tcPr>
                  <w:tcW w:w="8091" w:type="dxa"/>
                  <w:gridSpan w:val="2"/>
                </w:tcPr>
                <w:p w14:paraId="448F65D0" w14:textId="77777777" w:rsidR="00381F14" w:rsidRPr="00254526" w:rsidRDefault="00381F14" w:rsidP="00D9433C">
                  <w:pPr>
                    <w:spacing w:after="0" w:line="240" w:lineRule="auto"/>
                    <w:jc w:val="center"/>
                    <w:rPr>
                      <w:rFonts w:asciiTheme="majorBidi" w:hAnsiTheme="majorBidi" w:cstheme="majorBidi"/>
                      <w:b/>
                      <w:lang w:val="en-US"/>
                    </w:rPr>
                  </w:pPr>
                  <w:r w:rsidRPr="00254526">
                    <w:rPr>
                      <w:rFonts w:asciiTheme="majorBidi" w:hAnsiTheme="majorBidi" w:cstheme="majorBidi"/>
                      <w:b/>
                      <w:lang w:val="en-US"/>
                    </w:rPr>
                    <w:t>Refrigeration Unit</w:t>
                  </w:r>
                </w:p>
              </w:tc>
            </w:tr>
            <w:tr w:rsidR="00381F14" w:rsidRPr="00254526" w14:paraId="4FD5D050" w14:textId="77777777" w:rsidTr="00381F14">
              <w:trPr>
                <w:trHeight w:val="34"/>
              </w:trPr>
              <w:tc>
                <w:tcPr>
                  <w:tcW w:w="2151" w:type="dxa"/>
                </w:tcPr>
                <w:p w14:paraId="22B1365F"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Capacity airflow</w:t>
                  </w:r>
                </w:p>
              </w:tc>
              <w:tc>
                <w:tcPr>
                  <w:tcW w:w="5940" w:type="dxa"/>
                </w:tcPr>
                <w:p w14:paraId="037F9077"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780W (reduced wattage for alternator protection), 680m3/</w:t>
                  </w:r>
                  <w:proofErr w:type="spellStart"/>
                  <w:r w:rsidRPr="00254526">
                    <w:rPr>
                      <w:rFonts w:asciiTheme="majorBidi" w:hAnsiTheme="majorBidi" w:cstheme="majorBidi"/>
                      <w:lang w:val="en-US"/>
                    </w:rPr>
                    <w:t>hr</w:t>
                  </w:r>
                  <w:proofErr w:type="spellEnd"/>
                </w:p>
              </w:tc>
            </w:tr>
            <w:tr w:rsidR="00381F14" w:rsidRPr="00254526" w14:paraId="1E73C86E" w14:textId="77777777" w:rsidTr="00381F14">
              <w:trPr>
                <w:trHeight w:val="33"/>
              </w:trPr>
              <w:tc>
                <w:tcPr>
                  <w:tcW w:w="2151" w:type="dxa"/>
                </w:tcPr>
                <w:p w14:paraId="58A577E9"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Evaporator</w:t>
                  </w:r>
                </w:p>
              </w:tc>
              <w:tc>
                <w:tcPr>
                  <w:tcW w:w="5940" w:type="dxa"/>
                </w:tcPr>
                <w:p w14:paraId="5EF6003B"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1x Ultra-high velocity fans with ultra slim evaporator</w:t>
                  </w:r>
                </w:p>
              </w:tc>
            </w:tr>
            <w:tr w:rsidR="00381F14" w:rsidRPr="00254526" w14:paraId="30BD30A0" w14:textId="77777777" w:rsidTr="00381F14">
              <w:trPr>
                <w:trHeight w:val="287"/>
              </w:trPr>
              <w:tc>
                <w:tcPr>
                  <w:tcW w:w="2151" w:type="dxa"/>
                </w:tcPr>
                <w:p w14:paraId="5ADCD423"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Additional Accessories</w:t>
                  </w:r>
                </w:p>
              </w:tc>
              <w:tc>
                <w:tcPr>
                  <w:tcW w:w="5940" w:type="dxa"/>
                </w:tcPr>
                <w:p w14:paraId="64C33B0C"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Pharma-kit</w:t>
                  </w:r>
                </w:p>
              </w:tc>
            </w:tr>
            <w:tr w:rsidR="00381F14" w:rsidRPr="00254526" w14:paraId="169227D0" w14:textId="77777777" w:rsidTr="00381F14">
              <w:trPr>
                <w:trHeight w:val="33"/>
              </w:trPr>
              <w:tc>
                <w:tcPr>
                  <w:tcW w:w="2151" w:type="dxa"/>
                </w:tcPr>
                <w:p w14:paraId="64FF27DD"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Sensor</w:t>
                  </w:r>
                </w:p>
              </w:tc>
              <w:tc>
                <w:tcPr>
                  <w:tcW w:w="5940" w:type="dxa"/>
                </w:tcPr>
                <w:p w14:paraId="2BA93CE7"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Calibrated sensor at 3 points with certificate</w:t>
                  </w:r>
                </w:p>
              </w:tc>
            </w:tr>
            <w:tr w:rsidR="00381F14" w:rsidRPr="00254526" w14:paraId="2EAD42C3" w14:textId="77777777" w:rsidTr="00381F14">
              <w:trPr>
                <w:trHeight w:val="33"/>
              </w:trPr>
              <w:tc>
                <w:tcPr>
                  <w:tcW w:w="2151" w:type="dxa"/>
                </w:tcPr>
                <w:p w14:paraId="000E0B64"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Temperature</w:t>
                  </w:r>
                </w:p>
              </w:tc>
              <w:tc>
                <w:tcPr>
                  <w:tcW w:w="5940" w:type="dxa"/>
                </w:tcPr>
                <w:p w14:paraId="35D7B0FA" w14:textId="77777777" w:rsidR="00381F14" w:rsidRPr="00254526" w:rsidRDefault="00381F14"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 xml:space="preserve">2 to 22 </w:t>
                  </w:r>
                  <w:proofErr w:type="gramStart"/>
                  <w:r w:rsidRPr="00254526">
                    <w:rPr>
                      <w:rFonts w:asciiTheme="majorBidi" w:hAnsiTheme="majorBidi" w:cstheme="majorBidi"/>
                      <w:lang w:val="en-US"/>
                    </w:rPr>
                    <w:t>degree</w:t>
                  </w:r>
                  <w:proofErr w:type="gramEnd"/>
                  <w:r w:rsidRPr="00254526">
                    <w:rPr>
                      <w:rFonts w:asciiTheme="majorBidi" w:hAnsiTheme="majorBidi" w:cstheme="majorBidi"/>
                      <w:lang w:val="en-US"/>
                    </w:rPr>
                    <w:t xml:space="preserve"> Celsius</w:t>
                  </w:r>
                </w:p>
              </w:tc>
            </w:tr>
          </w:tbl>
          <w:p w14:paraId="47E6EF15" w14:textId="77777777" w:rsidR="00381F14" w:rsidRPr="00254526" w:rsidRDefault="00381F14" w:rsidP="00D9433C">
            <w:pPr>
              <w:jc w:val="center"/>
              <w:rPr>
                <w:rFonts w:asciiTheme="majorBidi" w:hAnsiTheme="majorBidi" w:cstheme="majorBidi"/>
                <w:lang w:val="en-US"/>
              </w:rPr>
            </w:pPr>
          </w:p>
          <w:tbl>
            <w:tblPr>
              <w:tblW w:w="7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1170"/>
              <w:gridCol w:w="1800"/>
              <w:gridCol w:w="2250"/>
            </w:tblGrid>
            <w:tr w:rsidR="00381F14" w:rsidRPr="00254526" w14:paraId="0830ED05" w14:textId="77777777" w:rsidTr="00E159BC">
              <w:trPr>
                <w:trHeight w:val="285"/>
              </w:trPr>
              <w:tc>
                <w:tcPr>
                  <w:tcW w:w="1891" w:type="dxa"/>
                  <w:shd w:val="clear" w:color="auto" w:fill="F2F2F2" w:themeFill="background1" w:themeFillShade="F2"/>
                  <w:tcMar>
                    <w:top w:w="0" w:type="dxa"/>
                    <w:left w:w="108" w:type="dxa"/>
                    <w:bottom w:w="0" w:type="dxa"/>
                    <w:right w:w="108" w:type="dxa"/>
                  </w:tcMar>
                  <w:hideMark/>
                </w:tcPr>
                <w:p w14:paraId="1D23A4A9"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Car Number</w:t>
                  </w:r>
                </w:p>
              </w:tc>
              <w:tc>
                <w:tcPr>
                  <w:tcW w:w="1170" w:type="dxa"/>
                  <w:shd w:val="clear" w:color="auto" w:fill="F2F2F2" w:themeFill="background1" w:themeFillShade="F2"/>
                  <w:tcMar>
                    <w:top w:w="0" w:type="dxa"/>
                    <w:left w:w="108" w:type="dxa"/>
                    <w:bottom w:w="0" w:type="dxa"/>
                    <w:right w:w="108" w:type="dxa"/>
                  </w:tcMar>
                  <w:hideMark/>
                </w:tcPr>
                <w:p w14:paraId="7B70A1E9"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Brand</w:t>
                  </w:r>
                </w:p>
              </w:tc>
              <w:tc>
                <w:tcPr>
                  <w:tcW w:w="1800" w:type="dxa"/>
                  <w:shd w:val="clear" w:color="auto" w:fill="F2F2F2" w:themeFill="background1" w:themeFillShade="F2"/>
                  <w:tcMar>
                    <w:top w:w="0" w:type="dxa"/>
                    <w:left w:w="108" w:type="dxa"/>
                    <w:bottom w:w="0" w:type="dxa"/>
                    <w:right w:w="108" w:type="dxa"/>
                  </w:tcMar>
                  <w:hideMark/>
                </w:tcPr>
                <w:p w14:paraId="2B006287"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Model</w:t>
                  </w:r>
                </w:p>
              </w:tc>
              <w:tc>
                <w:tcPr>
                  <w:tcW w:w="2250" w:type="dxa"/>
                  <w:shd w:val="clear" w:color="auto" w:fill="F2F2F2" w:themeFill="background1" w:themeFillShade="F2"/>
                  <w:tcMar>
                    <w:top w:w="0" w:type="dxa"/>
                    <w:left w:w="108" w:type="dxa"/>
                    <w:bottom w:w="0" w:type="dxa"/>
                    <w:right w:w="108" w:type="dxa"/>
                  </w:tcMar>
                  <w:hideMark/>
                </w:tcPr>
                <w:p w14:paraId="48D0AAB0" w14:textId="77777777" w:rsidR="00381F14" w:rsidRPr="00254526" w:rsidRDefault="00381F14"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Year of Production</w:t>
                  </w:r>
                </w:p>
              </w:tc>
            </w:tr>
            <w:tr w:rsidR="00381F14" w:rsidRPr="00254526" w14:paraId="5D2BB3AA" w14:textId="77777777" w:rsidTr="00E159BC">
              <w:trPr>
                <w:trHeight w:val="285"/>
              </w:trPr>
              <w:tc>
                <w:tcPr>
                  <w:tcW w:w="1891" w:type="dxa"/>
                  <w:tcMar>
                    <w:top w:w="0" w:type="dxa"/>
                    <w:left w:w="108" w:type="dxa"/>
                    <w:bottom w:w="0" w:type="dxa"/>
                    <w:right w:w="108" w:type="dxa"/>
                  </w:tcMar>
                  <w:hideMark/>
                </w:tcPr>
                <w:p w14:paraId="58018C71"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811</w:t>
                  </w:r>
                </w:p>
              </w:tc>
              <w:tc>
                <w:tcPr>
                  <w:tcW w:w="1170" w:type="dxa"/>
                  <w:tcMar>
                    <w:top w:w="0" w:type="dxa"/>
                    <w:left w:w="108" w:type="dxa"/>
                    <w:bottom w:w="0" w:type="dxa"/>
                    <w:right w:w="108" w:type="dxa"/>
                  </w:tcMar>
                  <w:hideMark/>
                </w:tcPr>
                <w:p w14:paraId="4E75AAA9"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1320E68C"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70393178"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81F14" w:rsidRPr="00254526" w14:paraId="52FDCD9E" w14:textId="77777777" w:rsidTr="00E159BC">
              <w:trPr>
                <w:trHeight w:val="285"/>
              </w:trPr>
              <w:tc>
                <w:tcPr>
                  <w:tcW w:w="1891" w:type="dxa"/>
                  <w:tcMar>
                    <w:top w:w="0" w:type="dxa"/>
                    <w:left w:w="108" w:type="dxa"/>
                    <w:bottom w:w="0" w:type="dxa"/>
                    <w:right w:w="108" w:type="dxa"/>
                  </w:tcMar>
                  <w:hideMark/>
                </w:tcPr>
                <w:p w14:paraId="70987053"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810</w:t>
                  </w:r>
                </w:p>
              </w:tc>
              <w:tc>
                <w:tcPr>
                  <w:tcW w:w="1170" w:type="dxa"/>
                  <w:tcMar>
                    <w:top w:w="0" w:type="dxa"/>
                    <w:left w:w="108" w:type="dxa"/>
                    <w:bottom w:w="0" w:type="dxa"/>
                    <w:right w:w="108" w:type="dxa"/>
                  </w:tcMar>
                  <w:hideMark/>
                </w:tcPr>
                <w:p w14:paraId="231A0BC0"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3941984C"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247C6365"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81F14" w:rsidRPr="00254526" w14:paraId="13E4754C" w14:textId="77777777" w:rsidTr="00E159BC">
              <w:trPr>
                <w:trHeight w:val="285"/>
              </w:trPr>
              <w:tc>
                <w:tcPr>
                  <w:tcW w:w="1891" w:type="dxa"/>
                  <w:tcMar>
                    <w:top w:w="0" w:type="dxa"/>
                    <w:left w:w="108" w:type="dxa"/>
                    <w:bottom w:w="0" w:type="dxa"/>
                    <w:right w:w="108" w:type="dxa"/>
                  </w:tcMar>
                  <w:hideMark/>
                </w:tcPr>
                <w:p w14:paraId="6DC5FB84"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812</w:t>
                  </w:r>
                </w:p>
              </w:tc>
              <w:tc>
                <w:tcPr>
                  <w:tcW w:w="1170" w:type="dxa"/>
                  <w:tcMar>
                    <w:top w:w="0" w:type="dxa"/>
                    <w:left w:w="108" w:type="dxa"/>
                    <w:bottom w:w="0" w:type="dxa"/>
                    <w:right w:w="108" w:type="dxa"/>
                  </w:tcMar>
                  <w:hideMark/>
                </w:tcPr>
                <w:p w14:paraId="5F4EDDFA"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6FA6B6BB"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69BD07E3"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81F14" w:rsidRPr="00254526" w14:paraId="26148B3F" w14:textId="77777777" w:rsidTr="00E159BC">
              <w:trPr>
                <w:trHeight w:val="285"/>
              </w:trPr>
              <w:tc>
                <w:tcPr>
                  <w:tcW w:w="1891" w:type="dxa"/>
                  <w:tcMar>
                    <w:top w:w="0" w:type="dxa"/>
                    <w:left w:w="108" w:type="dxa"/>
                    <w:bottom w:w="0" w:type="dxa"/>
                    <w:right w:w="108" w:type="dxa"/>
                  </w:tcMar>
                  <w:hideMark/>
                </w:tcPr>
                <w:p w14:paraId="3E749251"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813</w:t>
                  </w:r>
                </w:p>
              </w:tc>
              <w:tc>
                <w:tcPr>
                  <w:tcW w:w="1170" w:type="dxa"/>
                  <w:tcMar>
                    <w:top w:w="0" w:type="dxa"/>
                    <w:left w:w="108" w:type="dxa"/>
                    <w:bottom w:w="0" w:type="dxa"/>
                    <w:right w:w="108" w:type="dxa"/>
                  </w:tcMar>
                  <w:hideMark/>
                </w:tcPr>
                <w:p w14:paraId="191DFFA0"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2EE45A91"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0973446C" w14:textId="77777777" w:rsidR="00381F14" w:rsidRPr="00254526" w:rsidRDefault="00381F14"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bl>
          <w:p w14:paraId="7047EF54" w14:textId="77777777" w:rsidR="00381F14" w:rsidRPr="00254526" w:rsidRDefault="00381F14" w:rsidP="00381F14">
            <w:pPr>
              <w:rPr>
                <w:rFonts w:asciiTheme="majorBidi" w:hAnsiTheme="majorBidi" w:cstheme="majorBidi"/>
                <w:lang w:val="en-US"/>
              </w:rPr>
            </w:pPr>
          </w:p>
          <w:p w14:paraId="016ED3F8" w14:textId="77777777" w:rsidR="00381F14" w:rsidRPr="00254526" w:rsidRDefault="00381F14" w:rsidP="00D9433C">
            <w:pPr>
              <w:rPr>
                <w:rFonts w:asciiTheme="majorBidi" w:hAnsiTheme="majorBidi" w:cstheme="majorBidi"/>
                <w:b/>
                <w:bCs/>
                <w:lang w:val="en-US"/>
              </w:rPr>
            </w:pPr>
            <w:r w:rsidRPr="00254526">
              <w:rPr>
                <w:rFonts w:asciiTheme="majorBidi" w:hAnsiTheme="majorBidi" w:cstheme="majorBidi"/>
                <w:b/>
                <w:bCs/>
                <w:lang w:val="en-US"/>
              </w:rPr>
              <w:t>Additional Accessories:</w:t>
            </w:r>
          </w:p>
          <w:p w14:paraId="13C694AF" w14:textId="77777777" w:rsidR="00381F14" w:rsidRPr="00254526" w:rsidRDefault="00381F14" w:rsidP="003A5D12">
            <w:pPr>
              <w:numPr>
                <w:ilvl w:val="0"/>
                <w:numId w:val="10"/>
              </w:numPr>
              <w:rPr>
                <w:rFonts w:asciiTheme="majorBidi" w:hAnsiTheme="majorBidi" w:cstheme="majorBidi"/>
                <w:lang w:val="en-US"/>
              </w:rPr>
            </w:pPr>
            <w:r w:rsidRPr="00254526">
              <w:rPr>
                <w:rFonts w:asciiTheme="majorBidi" w:hAnsiTheme="majorBidi" w:cstheme="majorBidi"/>
                <w:lang w:val="en-US"/>
              </w:rPr>
              <w:t>Reverse camera</w:t>
            </w:r>
          </w:p>
          <w:p w14:paraId="72A340E6" w14:textId="571B1270" w:rsidR="00381F14" w:rsidRPr="00381F14" w:rsidRDefault="00381F14" w:rsidP="00381F14">
            <w:pPr>
              <w:numPr>
                <w:ilvl w:val="0"/>
                <w:numId w:val="10"/>
              </w:numPr>
              <w:rPr>
                <w:rFonts w:asciiTheme="majorBidi" w:hAnsiTheme="majorBidi" w:cstheme="majorBidi"/>
                <w:lang w:val="en-US"/>
              </w:rPr>
            </w:pPr>
            <w:r w:rsidRPr="00254526">
              <w:rPr>
                <w:rFonts w:asciiTheme="majorBidi" w:hAnsiTheme="majorBidi" w:cstheme="majorBidi"/>
                <w:lang w:val="en-US"/>
              </w:rPr>
              <w:t>Internal round light</w:t>
            </w:r>
          </w:p>
          <w:p w14:paraId="3EFA4312" w14:textId="0288DE01" w:rsidR="00381F14" w:rsidRDefault="00381F14" w:rsidP="00381F14">
            <w:pPr>
              <w:rPr>
                <w:rFonts w:asciiTheme="majorBidi" w:hAnsiTheme="majorBidi" w:cstheme="majorBidi"/>
              </w:rPr>
            </w:pPr>
            <w:r w:rsidRPr="00107273">
              <w:rPr>
                <w:rFonts w:asciiTheme="majorBidi" w:hAnsiTheme="majorBidi" w:cstheme="majorBidi"/>
              </w:rPr>
              <w:t xml:space="preserve">Suppliers must specialize in refrigerator car installations and have a minimum of </w:t>
            </w:r>
            <w:r w:rsidRPr="00107273">
              <w:rPr>
                <w:rFonts w:asciiTheme="majorBidi" w:hAnsiTheme="majorBidi" w:cstheme="majorBidi"/>
                <w:b/>
                <w:bCs/>
              </w:rPr>
              <w:t>three years of relevant experience</w:t>
            </w:r>
            <w:r w:rsidRPr="00107273">
              <w:rPr>
                <w:rFonts w:asciiTheme="majorBidi" w:hAnsiTheme="majorBidi" w:cstheme="majorBidi"/>
              </w:rPr>
              <w:t>.</w:t>
            </w:r>
          </w:p>
          <w:p w14:paraId="3AFBE279" w14:textId="37AB5A57" w:rsidR="00381F14" w:rsidRPr="007E1098" w:rsidRDefault="00381F14" w:rsidP="00381F14">
            <w:pPr>
              <w:rPr>
                <w:rFonts w:asciiTheme="majorBidi" w:hAnsiTheme="majorBidi" w:cstheme="majorBidi"/>
                <w:b/>
                <w:bCs/>
              </w:rPr>
            </w:pPr>
            <w:r w:rsidRPr="007E1098">
              <w:rPr>
                <w:rFonts w:asciiTheme="majorBidi" w:hAnsiTheme="majorBidi" w:cstheme="majorBidi"/>
                <w:b/>
                <w:bCs/>
              </w:rPr>
              <w:t>Warranty Terms</w:t>
            </w:r>
            <w:r>
              <w:rPr>
                <w:rFonts w:asciiTheme="majorBidi" w:hAnsiTheme="majorBidi" w:cstheme="majorBidi"/>
                <w:b/>
                <w:bCs/>
              </w:rPr>
              <w:t>:</w:t>
            </w:r>
          </w:p>
          <w:p w14:paraId="180D14B0" w14:textId="77777777" w:rsidR="00381F14" w:rsidRPr="007E1098" w:rsidRDefault="00381F14" w:rsidP="007E1098">
            <w:pPr>
              <w:rPr>
                <w:rFonts w:asciiTheme="majorBidi" w:hAnsiTheme="majorBidi" w:cstheme="majorBidi"/>
              </w:rPr>
            </w:pPr>
            <w:r w:rsidRPr="007E1098">
              <w:rPr>
                <w:rFonts w:asciiTheme="majorBidi" w:hAnsiTheme="majorBidi" w:cstheme="majorBidi"/>
              </w:rPr>
              <w:t>The supplier shall provide a comprehensive warranty of 2 years on the entire conversion service, including but not limited to:</w:t>
            </w:r>
          </w:p>
          <w:p w14:paraId="48DF6726" w14:textId="77777777" w:rsidR="00381F14" w:rsidRPr="007E1098" w:rsidRDefault="00381F14" w:rsidP="007E1098">
            <w:pPr>
              <w:rPr>
                <w:rFonts w:asciiTheme="majorBidi" w:hAnsiTheme="majorBidi" w:cstheme="majorBidi"/>
              </w:rPr>
            </w:pPr>
          </w:p>
          <w:p w14:paraId="30924E24" w14:textId="27500BAD"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Refrigeration unit and components</w:t>
            </w:r>
          </w:p>
          <w:p w14:paraId="7D06FDB9" w14:textId="3F73BA6D"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 xml:space="preserve">Insulation and </w:t>
            </w:r>
            <w:proofErr w:type="spellStart"/>
            <w:r w:rsidRPr="007E1098">
              <w:rPr>
                <w:rFonts w:asciiTheme="majorBidi" w:hAnsiTheme="majorBidi" w:cstheme="majorBidi"/>
              </w:rPr>
              <w:t>paneling</w:t>
            </w:r>
            <w:proofErr w:type="spellEnd"/>
          </w:p>
          <w:p w14:paraId="19C331FB" w14:textId="30E56663"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Flooring structure and materials</w:t>
            </w:r>
          </w:p>
          <w:p w14:paraId="5BE369B9" w14:textId="135541CE" w:rsidR="00381F14" w:rsidRPr="00381F14" w:rsidRDefault="00381F14" w:rsidP="00381F14">
            <w:pPr>
              <w:pStyle w:val="ListParagraph"/>
              <w:numPr>
                <w:ilvl w:val="0"/>
                <w:numId w:val="11"/>
              </w:numPr>
              <w:rPr>
                <w:rFonts w:asciiTheme="majorBidi" w:hAnsiTheme="majorBidi" w:cstheme="majorBidi"/>
              </w:rPr>
            </w:pPr>
            <w:r w:rsidRPr="007E1098">
              <w:rPr>
                <w:rFonts w:asciiTheme="majorBidi" w:hAnsiTheme="majorBidi" w:cstheme="majorBidi"/>
              </w:rPr>
              <w:t>Electrical wiring, lighting, and additional accessories</w:t>
            </w:r>
          </w:p>
          <w:p w14:paraId="3E5BD6EB" w14:textId="77777777" w:rsidR="00381F14" w:rsidRPr="007E1098" w:rsidRDefault="00381F14" w:rsidP="003A5D12">
            <w:pPr>
              <w:pStyle w:val="ListParagraph"/>
              <w:numPr>
                <w:ilvl w:val="0"/>
                <w:numId w:val="11"/>
              </w:numPr>
              <w:rPr>
                <w:rFonts w:asciiTheme="majorBidi" w:hAnsiTheme="majorBidi" w:cstheme="majorBidi"/>
              </w:rPr>
            </w:pPr>
            <w:r w:rsidRPr="007E1098">
              <w:rPr>
                <w:rFonts w:asciiTheme="majorBidi" w:hAnsiTheme="majorBidi" w:cstheme="majorBidi"/>
              </w:rPr>
              <w:t>All structural modifications and installed components</w:t>
            </w:r>
          </w:p>
          <w:p w14:paraId="6450C0BF" w14:textId="77777777" w:rsidR="00381F14" w:rsidRPr="007E1098" w:rsidRDefault="00381F14" w:rsidP="007E1098">
            <w:pPr>
              <w:rPr>
                <w:rFonts w:asciiTheme="majorBidi" w:hAnsiTheme="majorBidi" w:cstheme="majorBidi"/>
              </w:rPr>
            </w:pPr>
          </w:p>
          <w:p w14:paraId="46764760" w14:textId="080605BE" w:rsidR="00381F14" w:rsidRPr="007E1098" w:rsidRDefault="00381F14" w:rsidP="00381F14">
            <w:pPr>
              <w:rPr>
                <w:rFonts w:asciiTheme="majorBidi" w:hAnsiTheme="majorBidi" w:cstheme="majorBidi"/>
              </w:rPr>
            </w:pPr>
            <w:r w:rsidRPr="007E1098">
              <w:rPr>
                <w:rFonts w:asciiTheme="majorBidi" w:hAnsiTheme="majorBidi" w:cstheme="majorBidi"/>
              </w:rPr>
              <w:t xml:space="preserve">This warranty covers both parts and </w:t>
            </w:r>
            <w:proofErr w:type="spellStart"/>
            <w:r w:rsidRPr="007E1098">
              <w:rPr>
                <w:rFonts w:asciiTheme="majorBidi" w:hAnsiTheme="majorBidi" w:cstheme="majorBidi"/>
              </w:rPr>
              <w:t>labor</w:t>
            </w:r>
            <w:proofErr w:type="spellEnd"/>
            <w:r w:rsidRPr="007E1098">
              <w:rPr>
                <w:rFonts w:asciiTheme="majorBidi" w:hAnsiTheme="majorBidi" w:cstheme="majorBidi"/>
              </w:rPr>
              <w:t xml:space="preserve"> for any defects in materials or workmanship.</w:t>
            </w:r>
          </w:p>
          <w:p w14:paraId="1C29D592" w14:textId="745E828D" w:rsidR="00381F14" w:rsidRPr="007E1098" w:rsidRDefault="00381F14" w:rsidP="00381F14">
            <w:pPr>
              <w:rPr>
                <w:rFonts w:asciiTheme="majorBidi" w:hAnsiTheme="majorBidi" w:cstheme="majorBidi"/>
              </w:rPr>
            </w:pPr>
            <w:r w:rsidRPr="007E1098">
              <w:rPr>
                <w:rFonts w:asciiTheme="majorBidi" w:hAnsiTheme="majorBidi" w:cstheme="majorBidi"/>
              </w:rPr>
              <w:t>Warranty period starts from the date of final delivery and commissioning of each vehicle.</w:t>
            </w:r>
          </w:p>
          <w:p w14:paraId="047C46B6" w14:textId="5CEE1E20" w:rsidR="00381F14" w:rsidRPr="007E1098" w:rsidRDefault="00381F14" w:rsidP="00381F14">
            <w:pPr>
              <w:rPr>
                <w:rFonts w:asciiTheme="majorBidi" w:hAnsiTheme="majorBidi" w:cstheme="majorBidi"/>
              </w:rPr>
            </w:pPr>
            <w:r w:rsidRPr="007E1098">
              <w:rPr>
                <w:rFonts w:asciiTheme="majorBidi" w:hAnsiTheme="majorBidi" w:cstheme="majorBidi"/>
              </w:rPr>
              <w:t>Supplier shall respond to warranty claims within 48 hours and provide corrective action within 72 hours when applicable.</w:t>
            </w:r>
          </w:p>
          <w:p w14:paraId="7D521197" w14:textId="2EB178AE" w:rsidR="00381F14" w:rsidRPr="00637010" w:rsidRDefault="00381F14" w:rsidP="007E1098">
            <w:pPr>
              <w:rPr>
                <w:rFonts w:asciiTheme="majorBidi" w:hAnsiTheme="majorBidi" w:cstheme="majorBidi"/>
                <w:lang w:val="en-US"/>
              </w:rPr>
            </w:pPr>
            <w:r w:rsidRPr="007E1098">
              <w:rPr>
                <w:rFonts w:asciiTheme="majorBidi" w:hAnsiTheme="majorBidi" w:cstheme="majorBidi"/>
              </w:rPr>
              <w:t>Excludes damages resulting from user negligence, accidents, or unauthorized modifications.</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bookmarkStart w:id="3" w:name="_Toc459799311"/>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7A450D" w:rsidRDefault="00254526" w:rsidP="007A450D">
            <w:pPr>
              <w:spacing w:after="0" w:line="240" w:lineRule="auto"/>
              <w:jc w:val="both"/>
              <w:rPr>
                <w:rFonts w:asciiTheme="majorBidi" w:hAnsiTheme="majorBidi" w:cstheme="majorBidi"/>
                <w:b/>
                <w:bCs/>
              </w:rPr>
            </w:pPr>
            <w:r w:rsidRPr="007A450D">
              <w:rPr>
                <w:rFonts w:asciiTheme="majorBidi" w:hAnsiTheme="majorBidi" w:cstheme="majorBidi"/>
                <w:b/>
                <w:bCs/>
                <w:color w:val="C00000"/>
                <w:highlight w:val="yellow"/>
              </w:rPr>
              <w:t xml:space="preserve">Please provide the details of minimum two companies for your reference check. For these companies it is compulsory to attach a scan either / </w:t>
            </w:r>
            <w:proofErr w:type="gramStart"/>
            <w:r w:rsidRPr="007A450D">
              <w:rPr>
                <w:rFonts w:asciiTheme="majorBidi" w:hAnsiTheme="majorBidi" w:cstheme="majorBidi"/>
                <w:b/>
                <w:bCs/>
                <w:color w:val="C00000"/>
                <w:highlight w:val="yellow"/>
              </w:rPr>
              <w:t>photo copy</w:t>
            </w:r>
            <w:proofErr w:type="gramEnd"/>
            <w:r w:rsidRPr="007A450D">
              <w:rPr>
                <w:rFonts w:asciiTheme="majorBidi" w:hAnsiTheme="majorBidi" w:cstheme="majorBidi"/>
                <w:b/>
                <w:bCs/>
                <w:color w:val="C00000"/>
                <w:highlight w:val="yellow"/>
              </w:rPr>
              <w:t xml:space="preserve">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62011AA1" w14:textId="150581DF" w:rsidR="00254526" w:rsidRPr="00254526" w:rsidRDefault="00254526" w:rsidP="00A64CB8">
      <w:pPr>
        <w:rPr>
          <w:rFonts w:asciiTheme="majorBidi" w:hAnsiTheme="majorBidi" w:cstheme="majorBidi"/>
        </w:rPr>
        <w:sectPr w:rsidR="00254526" w:rsidRPr="00254526" w:rsidSect="000B2798">
          <w:pgSz w:w="11906" w:h="16838"/>
          <w:pgMar w:top="1440" w:right="1440" w:bottom="1440" w:left="1440" w:header="706" w:footer="706" w:gutter="0"/>
          <w:cols w:space="708"/>
          <w:docGrid w:linePitch="360"/>
        </w:sectPr>
      </w:pPr>
    </w:p>
    <w:p w14:paraId="7AB826D5" w14:textId="491204E8" w:rsidR="006C5B70" w:rsidRPr="00254526" w:rsidRDefault="006C5B70" w:rsidP="006A4FC9">
      <w:pPr>
        <w:pStyle w:val="Heading2"/>
        <w:jc w:val="both"/>
        <w:rPr>
          <w:rFonts w:asciiTheme="majorBidi" w:hAnsiTheme="majorBidi"/>
          <w:sz w:val="22"/>
          <w:szCs w:val="22"/>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254526"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B773AA">
        <w:trPr>
          <w:trHeight w:val="350"/>
        </w:trPr>
        <w:tc>
          <w:tcPr>
            <w:tcW w:w="4680" w:type="dxa"/>
            <w:tcBorders>
              <w:top w:val="single" w:sz="4" w:space="0" w:color="auto"/>
            </w:tcBorders>
          </w:tcPr>
          <w:p w14:paraId="543865E3" w14:textId="226D373B" w:rsidR="006C5B70" w:rsidRPr="00254526" w:rsidRDefault="006C5B70" w:rsidP="001968B4">
            <w:pPr>
              <w:autoSpaceDE w:val="0"/>
              <w:autoSpaceDN w:val="0"/>
              <w:adjustRightInd w:val="0"/>
              <w:jc w:val="both"/>
              <w:rPr>
                <w:rFonts w:asciiTheme="majorBidi" w:hAnsiTheme="majorBidi" w:cstheme="majorBidi"/>
                <w:b/>
                <w:bCs/>
                <w:u w:val="single"/>
                <w:lang w:val="en-US"/>
              </w:rPr>
            </w:pPr>
            <w:r w:rsidRPr="00254526">
              <w:rPr>
                <w:rFonts w:asciiTheme="majorBidi" w:hAnsiTheme="majorBidi" w:cstheme="majorBidi"/>
                <w:lang w:val="en-US"/>
              </w:rPr>
              <w:t>1. In compliance with the ITB Instructions and General</w:t>
            </w:r>
            <w:r w:rsidR="009259EC" w:rsidRPr="00254526">
              <w:rPr>
                <w:rFonts w:asciiTheme="majorBidi" w:hAnsiTheme="majorBidi" w:cstheme="majorBidi"/>
                <w:lang w:val="en-US"/>
              </w:rPr>
              <w:t xml:space="preserve"> Conditions of </w:t>
            </w:r>
            <w:r w:rsidR="00247DE7" w:rsidRPr="00254526">
              <w:rPr>
                <w:rFonts w:asciiTheme="majorBidi" w:hAnsiTheme="majorBidi" w:cstheme="majorBidi"/>
                <w:lang w:val="en-US"/>
              </w:rPr>
              <w:t xml:space="preserve">Procurement Contract, </w:t>
            </w:r>
            <w:r w:rsidR="009259EC" w:rsidRPr="00254526">
              <w:rPr>
                <w:rFonts w:asciiTheme="majorBidi" w:hAnsiTheme="majorBidi" w:cstheme="majorBidi"/>
                <w:lang w:val="en-US"/>
              </w:rPr>
              <w:t>we the undersigned, offe</w:t>
            </w:r>
            <w:r w:rsidR="00F12B7F" w:rsidRPr="00254526">
              <w:rPr>
                <w:rFonts w:asciiTheme="majorBidi" w:hAnsiTheme="majorBidi" w:cstheme="majorBidi"/>
                <w:lang w:val="en-US"/>
              </w:rPr>
              <w:t xml:space="preserve">r to furnish some or </w:t>
            </w:r>
            <w:proofErr w:type="gramStart"/>
            <w:r w:rsidR="00F12B7F" w:rsidRPr="00254526">
              <w:rPr>
                <w:rFonts w:asciiTheme="majorBidi" w:hAnsiTheme="majorBidi" w:cstheme="majorBidi"/>
                <w:lang w:val="en-US"/>
              </w:rPr>
              <w:t>all of</w:t>
            </w:r>
            <w:proofErr w:type="gramEnd"/>
            <w:r w:rsidR="00F12B7F" w:rsidRPr="00254526">
              <w:rPr>
                <w:rFonts w:asciiTheme="majorBidi" w:hAnsiTheme="majorBidi" w:cstheme="majorBidi"/>
                <w:lang w:val="en-US"/>
              </w:rPr>
              <w:t xml:space="preserve"> the </w:t>
            </w:r>
            <w:r w:rsidRPr="00254526">
              <w:rPr>
                <w:rFonts w:asciiTheme="majorBidi" w:hAnsiTheme="majorBidi" w:cstheme="majorBidi"/>
                <w:lang w:val="en-US"/>
              </w:rPr>
              <w:t xml:space="preserve">quoted for, at the </w:t>
            </w:r>
            <w:r w:rsidR="009259EC" w:rsidRPr="00254526">
              <w:rPr>
                <w:rFonts w:asciiTheme="majorBidi" w:hAnsiTheme="majorBidi" w:cstheme="majorBidi"/>
                <w:lang w:val="en-US"/>
              </w:rPr>
              <w:t>prices entered in the attached L</w:t>
            </w:r>
            <w:r w:rsidRPr="00254526">
              <w:rPr>
                <w:rFonts w:asciiTheme="majorBidi" w:hAnsiTheme="majorBidi" w:cstheme="majorBidi"/>
                <w:lang w:val="en-US"/>
              </w:rPr>
              <w:t>RC Bid</w:t>
            </w:r>
            <w:r w:rsidR="009259EC" w:rsidRPr="00254526">
              <w:rPr>
                <w:rFonts w:asciiTheme="majorBidi" w:hAnsiTheme="majorBidi" w:cstheme="majorBidi"/>
                <w:lang w:val="en-US"/>
              </w:rPr>
              <w:t xml:space="preserve"> Form No </w:t>
            </w:r>
            <w:r w:rsidR="009259EC" w:rsidRPr="00254526">
              <w:rPr>
                <w:rFonts w:asciiTheme="majorBidi" w:hAnsiTheme="majorBidi" w:cstheme="majorBidi"/>
                <w:b/>
                <w:bCs/>
                <w:u w:val="single"/>
                <w:lang w:val="en-US"/>
              </w:rPr>
              <w:t>ITB/</w:t>
            </w:r>
            <w:r w:rsidR="00637D7A" w:rsidRPr="00254526">
              <w:rPr>
                <w:rFonts w:asciiTheme="majorBidi" w:hAnsiTheme="majorBidi" w:cstheme="majorBidi"/>
                <w:b/>
                <w:bCs/>
                <w:u w:val="single"/>
                <w:lang w:val="en-US"/>
              </w:rPr>
              <w:t>2025-0</w:t>
            </w:r>
            <w:r w:rsidR="008845DB">
              <w:rPr>
                <w:rFonts w:asciiTheme="majorBidi" w:hAnsiTheme="majorBidi" w:cstheme="majorBidi"/>
                <w:b/>
                <w:bCs/>
                <w:u w:val="single"/>
                <w:lang w:val="en-US"/>
              </w:rPr>
              <w:t>3</w:t>
            </w:r>
            <w:r w:rsidR="007A450D">
              <w:rPr>
                <w:rFonts w:asciiTheme="majorBidi" w:hAnsiTheme="majorBidi" w:cstheme="majorBidi"/>
                <w:b/>
                <w:bCs/>
                <w:u w:val="single"/>
                <w:lang w:val="en-US"/>
              </w:rPr>
              <w:t>8</w:t>
            </w:r>
            <w:r w:rsidR="00716825" w:rsidRPr="00716825">
              <w:rPr>
                <w:rFonts w:asciiTheme="majorBidi" w:hAnsiTheme="majorBidi" w:cstheme="majorBidi"/>
                <w:b/>
                <w:bCs/>
                <w:lang w:val="en-US"/>
              </w:rPr>
              <w:t xml:space="preserve"> </w:t>
            </w:r>
            <w:r w:rsidR="009259EC" w:rsidRPr="00254526">
              <w:rPr>
                <w:rFonts w:asciiTheme="majorBidi" w:hAnsiTheme="majorBidi" w:cstheme="majorBidi"/>
                <w:lang w:val="en-US"/>
              </w:rPr>
              <w:t>delivered to the</w:t>
            </w:r>
            <w:r w:rsidR="00F12B7F" w:rsidRPr="00254526">
              <w:rPr>
                <w:rFonts w:asciiTheme="majorBidi" w:hAnsiTheme="majorBidi" w:cstheme="majorBidi"/>
                <w:lang w:val="en-US"/>
              </w:rPr>
              <w:t xml:space="preserve"> destination specified therein.</w:t>
            </w:r>
          </w:p>
          <w:p w14:paraId="7CFB3EFD" w14:textId="6AF6B29A" w:rsidR="009259EC"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2. We accept the terms and conditions set forth in the</w:t>
            </w:r>
            <w:r w:rsidR="009259EC" w:rsidRPr="00254526">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a. That unless otherwise stated, the Bids per each line</w:t>
            </w:r>
            <w:r w:rsidR="009259EC" w:rsidRPr="00254526">
              <w:rPr>
                <w:rFonts w:asciiTheme="majorBidi" w:hAnsiTheme="majorBidi" w:cstheme="majorBidi"/>
                <w:lang w:val="en-US"/>
              </w:rPr>
              <w:t xml:space="preserve"> item shall be on</w:t>
            </w:r>
            <w:r w:rsidR="00F12B7F" w:rsidRPr="00254526">
              <w:rPr>
                <w:rFonts w:asciiTheme="majorBidi" w:hAnsiTheme="majorBidi" w:cstheme="majorBidi"/>
                <w:lang w:val="en-US"/>
              </w:rPr>
              <w:t xml:space="preserve"> a DDP- Beirut (Incoterms 20</w:t>
            </w:r>
            <w:r w:rsidR="00B253DB" w:rsidRPr="00254526">
              <w:rPr>
                <w:rFonts w:asciiTheme="majorBidi" w:hAnsiTheme="majorBidi" w:cstheme="majorBidi"/>
                <w:lang w:val="en-US"/>
              </w:rPr>
              <w:t>2</w:t>
            </w:r>
            <w:r w:rsidR="00F846BA" w:rsidRPr="00254526">
              <w:rPr>
                <w:rFonts w:asciiTheme="majorBidi" w:hAnsiTheme="majorBidi" w:cstheme="majorBidi"/>
                <w:lang w:val="en-US"/>
              </w:rPr>
              <w:t>1</w:t>
            </w:r>
            <w:r w:rsidR="00F12B7F" w:rsidRPr="00254526">
              <w:rPr>
                <w:rFonts w:asciiTheme="majorBidi" w:hAnsiTheme="majorBidi" w:cstheme="majorBidi"/>
                <w:lang w:val="en-US"/>
              </w:rPr>
              <w:t>) basis.</w:t>
            </w:r>
          </w:p>
          <w:p w14:paraId="251B605A" w14:textId="5089B8E9" w:rsidR="00A05D9E" w:rsidRPr="00254526" w:rsidRDefault="006C5B70" w:rsidP="00E0389B">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b. We confirm th</w:t>
            </w:r>
            <w:r w:rsidR="00E0389B" w:rsidRPr="00254526">
              <w:rPr>
                <w:rFonts w:asciiTheme="majorBidi" w:hAnsiTheme="majorBidi" w:cstheme="majorBidi"/>
                <w:lang w:val="en-US"/>
              </w:rPr>
              <w:t xml:space="preserve">at for any offer made where the </w:t>
            </w:r>
            <w:r w:rsidRPr="00254526">
              <w:rPr>
                <w:rFonts w:asciiTheme="majorBidi" w:hAnsiTheme="majorBidi" w:cstheme="majorBidi"/>
                <w:lang w:val="en-US"/>
              </w:rPr>
              <w:t>delivery destination is not as requested in the ITB,</w:t>
            </w:r>
            <w:r w:rsidR="009259EC" w:rsidRPr="00254526">
              <w:rPr>
                <w:rFonts w:asciiTheme="majorBidi" w:hAnsiTheme="majorBidi" w:cstheme="majorBidi"/>
                <w:lang w:val="en-US"/>
              </w:rPr>
              <w:t xml:space="preserve"> item shall be on a DDP- Beirut (Incoterms 20</w:t>
            </w:r>
            <w:r w:rsidR="00B253DB" w:rsidRPr="00254526">
              <w:rPr>
                <w:rFonts w:asciiTheme="majorBidi" w:hAnsiTheme="majorBidi" w:cstheme="majorBidi"/>
                <w:lang w:val="en-US"/>
              </w:rPr>
              <w:t>2</w:t>
            </w:r>
            <w:r w:rsidR="00F846BA" w:rsidRPr="00254526">
              <w:rPr>
                <w:rFonts w:asciiTheme="majorBidi" w:hAnsiTheme="majorBidi" w:cstheme="majorBidi"/>
                <w:lang w:val="en-US"/>
              </w:rPr>
              <w:t>1</w:t>
            </w:r>
            <w:r w:rsidR="009259EC" w:rsidRPr="00254526">
              <w:rPr>
                <w:rFonts w:asciiTheme="majorBidi" w:hAnsiTheme="majorBidi" w:cstheme="majorBidi"/>
                <w:lang w:val="en-US"/>
              </w:rPr>
              <w:t>)</w:t>
            </w:r>
            <w:r w:rsidR="00A05D9E" w:rsidRPr="00254526">
              <w:rPr>
                <w:rFonts w:asciiTheme="majorBidi" w:hAnsiTheme="majorBidi" w:cstheme="majorBidi"/>
                <w:lang w:val="en-US"/>
              </w:rPr>
              <w:t xml:space="preserve"> basis.</w:t>
            </w:r>
          </w:p>
          <w:p w14:paraId="7B6D3490" w14:textId="739E176D" w:rsidR="00A05D9E" w:rsidRPr="00254526" w:rsidRDefault="00106E28"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c. That conditional Bid</w:t>
            </w:r>
            <w:r w:rsidR="00F12B7F" w:rsidRPr="00254526">
              <w:rPr>
                <w:rFonts w:asciiTheme="majorBidi" w:hAnsiTheme="majorBidi" w:cstheme="majorBidi"/>
                <w:lang w:val="en-US"/>
              </w:rPr>
              <w:t xml:space="preserve"> cannot be accepted.</w:t>
            </w:r>
          </w:p>
          <w:p w14:paraId="69ACCB78" w14:textId="29ADA9BB" w:rsidR="00A05D9E"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 xml:space="preserve">d. That the currency of the Bid should be in </w:t>
            </w:r>
            <w:r w:rsidR="00106E28" w:rsidRPr="00254526">
              <w:rPr>
                <w:rFonts w:asciiTheme="majorBidi" w:hAnsiTheme="majorBidi" w:cstheme="majorBidi"/>
                <w:lang w:val="en-US"/>
              </w:rPr>
              <w:t>USD, or LEB, no other currencies will be accepted.</w:t>
            </w:r>
          </w:p>
          <w:p w14:paraId="630877B0" w14:textId="12D4DB65" w:rsidR="006C5B70" w:rsidRPr="00254526" w:rsidRDefault="00A05D9E"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e. L</w:t>
            </w:r>
            <w:r w:rsidR="006C5B70" w:rsidRPr="00254526">
              <w:rPr>
                <w:rFonts w:asciiTheme="majorBidi" w:hAnsiTheme="majorBidi" w:cstheme="majorBidi"/>
                <w:lang w:val="en-US"/>
              </w:rPr>
              <w:t>RC reserves the right, at its own discretion:</w:t>
            </w:r>
          </w:p>
          <w:p w14:paraId="15FC00FC" w14:textId="287F0A96" w:rsidR="006C5B70" w:rsidRPr="00254526" w:rsidRDefault="006C5B70" w:rsidP="006A4FC9">
            <w:pPr>
              <w:autoSpaceDE w:val="0"/>
              <w:autoSpaceDN w:val="0"/>
              <w:adjustRightInd w:val="0"/>
              <w:jc w:val="both"/>
              <w:rPr>
                <w:rFonts w:asciiTheme="majorBidi" w:hAnsiTheme="majorBidi" w:cstheme="majorBidi"/>
                <w:lang w:val="en-US"/>
              </w:rPr>
            </w:pPr>
            <w:proofErr w:type="spellStart"/>
            <w:r w:rsidRPr="00254526">
              <w:rPr>
                <w:rFonts w:asciiTheme="majorBidi" w:hAnsiTheme="majorBidi" w:cstheme="majorBidi"/>
                <w:lang w:val="en-US"/>
              </w:rPr>
              <w:t>i</w:t>
            </w:r>
            <w:proofErr w:type="spellEnd"/>
            <w:r w:rsidRPr="00254526">
              <w:rPr>
                <w:rFonts w:asciiTheme="majorBidi" w:hAnsiTheme="majorBidi" w:cstheme="majorBidi"/>
                <w:lang w:val="en-US"/>
              </w:rPr>
              <w:t>. To award a contract for a lesser or greater</w:t>
            </w:r>
            <w:r w:rsidR="00707CD1" w:rsidRPr="00254526">
              <w:rPr>
                <w:rFonts w:asciiTheme="majorBidi" w:hAnsiTheme="majorBidi" w:cstheme="majorBidi"/>
                <w:lang w:val="en-US"/>
              </w:rPr>
              <w:t xml:space="preserve"> </w:t>
            </w:r>
            <w:r w:rsidRPr="00254526">
              <w:rPr>
                <w:rFonts w:asciiTheme="majorBidi" w:hAnsiTheme="majorBidi" w:cstheme="majorBidi"/>
                <w:lang w:val="en-US"/>
              </w:rPr>
              <w:t>quantity than the total quantity Bid for.</w:t>
            </w:r>
          </w:p>
          <w:p w14:paraId="7FBE7E36" w14:textId="60F11175"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ii. To reject any or all Bids and/or enter a contract</w:t>
            </w:r>
            <w:r w:rsidR="00A05D9E" w:rsidRPr="00254526">
              <w:rPr>
                <w:rFonts w:asciiTheme="majorBidi" w:hAnsiTheme="majorBidi" w:cstheme="majorBidi"/>
                <w:lang w:val="en-US"/>
              </w:rPr>
              <w:t xml:space="preserve"> with a Bidde</w:t>
            </w:r>
            <w:r w:rsidR="00F12B7F" w:rsidRPr="00254526">
              <w:rPr>
                <w:rFonts w:asciiTheme="majorBidi" w:hAnsiTheme="majorBidi" w:cstheme="majorBidi"/>
                <w:lang w:val="en-US"/>
              </w:rPr>
              <w:t>r other than the lowest Bidder.</w:t>
            </w:r>
          </w:p>
          <w:p w14:paraId="39494566" w14:textId="45EB931B"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f. Successful Bidders who are awarded contracts will be</w:t>
            </w:r>
            <w:r w:rsidR="00A05D9E" w:rsidRPr="00254526">
              <w:rPr>
                <w:rFonts w:asciiTheme="majorBidi" w:hAnsiTheme="majorBidi" w:cstheme="majorBidi"/>
                <w:lang w:val="en-US"/>
              </w:rPr>
              <w:t xml:space="preserve"> notified by the receipt of the original Purchase Order/Contract and acknowledgement copy. In case of </w:t>
            </w:r>
            <w:r w:rsidR="00A95751" w:rsidRPr="00254526">
              <w:rPr>
                <w:rFonts w:asciiTheme="majorBidi" w:hAnsiTheme="majorBidi" w:cstheme="majorBidi"/>
                <w:lang w:val="en-US"/>
              </w:rPr>
              <w:t>urgency,</w:t>
            </w:r>
            <w:r w:rsidR="00A05D9E" w:rsidRPr="00254526">
              <w:rPr>
                <w:rFonts w:asciiTheme="majorBidi" w:hAnsiTheme="majorBidi" w:cstheme="majorBidi"/>
                <w:lang w:val="en-US"/>
              </w:rPr>
              <w:t xml:space="preserve"> successful Bidders(s) may also be notified by email</w:t>
            </w:r>
            <w:r w:rsidR="001A7704" w:rsidRPr="00254526">
              <w:rPr>
                <w:rFonts w:asciiTheme="majorBidi" w:hAnsiTheme="majorBidi" w:cstheme="majorBidi"/>
                <w:lang w:val="en-US"/>
              </w:rPr>
              <w:t>.</w:t>
            </w:r>
          </w:p>
          <w:p w14:paraId="4AF82954" w14:textId="5BE05DA5" w:rsidR="006C5B70" w:rsidRPr="00254526" w:rsidRDefault="006C5B70" w:rsidP="00E0389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g. Any samples requested, either with the Bid, or </w:t>
            </w:r>
            <w:proofErr w:type="gramStart"/>
            <w:r w:rsidRPr="00254526">
              <w:rPr>
                <w:rFonts w:asciiTheme="majorBidi" w:hAnsiTheme="majorBidi" w:cstheme="majorBidi"/>
                <w:lang w:val="en-US"/>
              </w:rPr>
              <w:t>at a</w:t>
            </w:r>
            <w:r w:rsidR="00A05D9E" w:rsidRPr="00254526">
              <w:rPr>
                <w:rFonts w:asciiTheme="majorBidi" w:hAnsiTheme="majorBidi" w:cstheme="majorBidi"/>
                <w:lang w:val="en-US"/>
              </w:rPr>
              <w:t xml:space="preserve"> later date</w:t>
            </w:r>
            <w:proofErr w:type="gramEnd"/>
            <w:r w:rsidR="00A05D9E" w:rsidRPr="00254526">
              <w:rPr>
                <w:rFonts w:asciiTheme="majorBidi" w:hAnsiTheme="majorBidi" w:cstheme="majorBidi"/>
                <w:lang w:val="en-US"/>
              </w:rPr>
              <w:t>,</w:t>
            </w:r>
            <w:r w:rsidR="00E0389B" w:rsidRPr="00254526">
              <w:rPr>
                <w:rFonts w:asciiTheme="majorBidi" w:hAnsiTheme="majorBidi" w:cstheme="majorBidi"/>
                <w:lang w:val="en-US"/>
              </w:rPr>
              <w:t xml:space="preserve"> will be in accordance with the </w:t>
            </w:r>
            <w:r w:rsidR="00A05D9E" w:rsidRPr="00254526">
              <w:rPr>
                <w:rFonts w:asciiTheme="majorBidi" w:hAnsiTheme="majorBidi" w:cstheme="majorBidi"/>
                <w:lang w:val="en-US"/>
              </w:rPr>
              <w:t>specifications of t</w:t>
            </w:r>
            <w:r w:rsidR="00E0389B" w:rsidRPr="00254526">
              <w:rPr>
                <w:rFonts w:asciiTheme="majorBidi" w:hAnsiTheme="majorBidi" w:cstheme="majorBidi"/>
                <w:lang w:val="en-US"/>
              </w:rPr>
              <w:t xml:space="preserve">he required item(s). Failure to </w:t>
            </w:r>
            <w:r w:rsidR="00A05D9E" w:rsidRPr="00254526">
              <w:rPr>
                <w:rFonts w:asciiTheme="majorBidi" w:hAnsiTheme="majorBidi" w:cstheme="majorBidi"/>
                <w:lang w:val="en-US"/>
              </w:rPr>
              <w:t>comply with this may result in the Bid not being</w:t>
            </w:r>
            <w:r w:rsidR="00B71163" w:rsidRPr="00254526">
              <w:rPr>
                <w:rFonts w:asciiTheme="majorBidi" w:hAnsiTheme="majorBidi" w:cstheme="majorBidi"/>
                <w:lang w:val="en-US"/>
              </w:rPr>
              <w:t xml:space="preserve"> </w:t>
            </w:r>
            <w:r w:rsidR="00A05D9E" w:rsidRPr="00254526">
              <w:rPr>
                <w:rFonts w:asciiTheme="majorBidi" w:hAnsiTheme="majorBidi" w:cstheme="majorBidi"/>
                <w:lang w:val="en-US"/>
              </w:rPr>
              <w:t>considered</w:t>
            </w:r>
          </w:p>
          <w:p w14:paraId="49755E47" w14:textId="77777777" w:rsidR="00E0389B" w:rsidRPr="00254526"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5D65D14B"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h. We confirm that the</w:t>
            </w:r>
            <w:r w:rsidR="00D37A62" w:rsidRPr="00254526">
              <w:rPr>
                <w:rFonts w:asciiTheme="majorBidi" w:hAnsiTheme="majorBidi" w:cstheme="majorBidi"/>
                <w:lang w:val="en-US"/>
              </w:rPr>
              <w:t xml:space="preserve"> validity of this offer </w:t>
            </w:r>
            <w:proofErr w:type="gramStart"/>
            <w:r w:rsidR="00D37A62" w:rsidRPr="00254526">
              <w:rPr>
                <w:rFonts w:asciiTheme="majorBidi" w:hAnsiTheme="majorBidi" w:cstheme="majorBidi"/>
                <w:lang w:val="en-US"/>
              </w:rPr>
              <w:t>match</w:t>
            </w:r>
            <w:proofErr w:type="gramEnd"/>
            <w:r w:rsidR="00D37A62" w:rsidRPr="00254526">
              <w:rPr>
                <w:rFonts w:asciiTheme="majorBidi" w:hAnsiTheme="majorBidi" w:cstheme="majorBidi"/>
                <w:lang w:val="en-US"/>
              </w:rPr>
              <w:t xml:space="preserve"> the </w:t>
            </w:r>
            <w:r w:rsidR="001968B4" w:rsidRPr="00254526">
              <w:rPr>
                <w:rFonts w:asciiTheme="majorBidi" w:hAnsiTheme="majorBidi" w:cstheme="majorBidi"/>
                <w:lang w:val="en-US"/>
              </w:rPr>
              <w:t>LRC requirement 3 months</w:t>
            </w:r>
          </w:p>
        </w:tc>
        <w:tc>
          <w:tcPr>
            <w:tcW w:w="5130" w:type="dxa"/>
            <w:tcBorders>
              <w:top w:val="single" w:sz="4" w:space="0" w:color="auto"/>
            </w:tcBorders>
          </w:tcPr>
          <w:p w14:paraId="33896D7B" w14:textId="6D5591D2" w:rsidR="007A17E7" w:rsidRPr="00254526" w:rsidRDefault="006C5B70" w:rsidP="007A17E7">
            <w:pPr>
              <w:autoSpaceDE w:val="0"/>
              <w:autoSpaceDN w:val="0"/>
              <w:adjustRightInd w:val="0"/>
              <w:jc w:val="both"/>
              <w:rPr>
                <w:rFonts w:asciiTheme="majorBidi" w:hAnsiTheme="majorBidi" w:cstheme="majorBidi"/>
                <w:lang w:val="en-US"/>
              </w:rPr>
            </w:pPr>
            <w:proofErr w:type="spellStart"/>
            <w:r w:rsidRPr="00254526">
              <w:rPr>
                <w:rFonts w:asciiTheme="majorBidi" w:hAnsiTheme="majorBidi" w:cstheme="majorBidi"/>
                <w:lang w:val="en-US"/>
              </w:rPr>
              <w:t>i</w:t>
            </w:r>
            <w:proofErr w:type="spellEnd"/>
            <w:r w:rsidRPr="00254526">
              <w:rPr>
                <w:rFonts w:asciiTheme="majorBidi" w:hAnsiTheme="majorBidi" w:cstheme="majorBidi"/>
                <w:lang w:val="en-US"/>
              </w:rPr>
              <w:t xml:space="preserve">. We agree to the terms </w:t>
            </w:r>
            <w:r w:rsidR="001A7704" w:rsidRPr="00254526">
              <w:rPr>
                <w:rFonts w:asciiTheme="majorBidi" w:hAnsiTheme="majorBidi" w:cstheme="majorBidi"/>
                <w:lang w:val="en-US"/>
              </w:rPr>
              <w:t>and conditions set</w:t>
            </w:r>
            <w:r w:rsidR="009E02F8" w:rsidRPr="00254526">
              <w:rPr>
                <w:rFonts w:asciiTheme="majorBidi" w:hAnsiTheme="majorBidi" w:cstheme="majorBidi"/>
                <w:lang w:val="en-US"/>
              </w:rPr>
              <w:t xml:space="preserve"> in the LRC</w:t>
            </w:r>
            <w:r w:rsidR="006D5F78" w:rsidRPr="00254526">
              <w:rPr>
                <w:rFonts w:asciiTheme="majorBidi" w:hAnsiTheme="majorBidi" w:cstheme="majorBidi"/>
                <w:lang w:val="en-US"/>
              </w:rPr>
              <w:t xml:space="preserve"> General Condition</w:t>
            </w:r>
            <w:r w:rsidR="00247DE7" w:rsidRPr="00254526">
              <w:rPr>
                <w:rFonts w:asciiTheme="majorBidi" w:hAnsiTheme="majorBidi" w:cstheme="majorBidi"/>
                <w:lang w:val="en-US"/>
              </w:rPr>
              <w:t xml:space="preserve">s of </w:t>
            </w:r>
            <w:r w:rsidR="006A6C67" w:rsidRPr="00254526">
              <w:rPr>
                <w:rFonts w:asciiTheme="majorBidi" w:hAnsiTheme="majorBidi" w:cstheme="majorBidi"/>
                <w:lang w:val="en-US"/>
              </w:rPr>
              <w:t>Procurement</w:t>
            </w:r>
            <w:r w:rsidR="00247DE7" w:rsidRPr="00254526">
              <w:rPr>
                <w:rFonts w:asciiTheme="majorBidi" w:hAnsiTheme="majorBidi" w:cstheme="majorBidi"/>
                <w:lang w:val="en-US"/>
              </w:rPr>
              <w:t xml:space="preserve"> </w:t>
            </w:r>
            <w:r w:rsidR="006A6C67" w:rsidRPr="00254526">
              <w:rPr>
                <w:rFonts w:asciiTheme="majorBidi" w:hAnsiTheme="majorBidi" w:cstheme="majorBidi"/>
                <w:lang w:val="en-US"/>
              </w:rPr>
              <w:t xml:space="preserve">Contract </w:t>
            </w:r>
          </w:p>
          <w:p w14:paraId="6CBC7B1C" w14:textId="33AD9749"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j. We certify that the below mentioned company has</w:t>
            </w:r>
            <w:r w:rsidR="001A7704" w:rsidRPr="00254526">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Default="001A7704"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k. We agree to abide by the L</w:t>
            </w:r>
            <w:r w:rsidR="006C5B70" w:rsidRPr="00254526">
              <w:rPr>
                <w:rFonts w:asciiTheme="majorBidi" w:hAnsiTheme="majorBidi" w:cstheme="majorBidi"/>
                <w:lang w:val="en-US"/>
              </w:rPr>
              <w:t>RC</w:t>
            </w:r>
            <w:r w:rsidRPr="00254526">
              <w:rPr>
                <w:rFonts w:asciiTheme="majorBidi" w:hAnsiTheme="majorBidi" w:cstheme="majorBidi"/>
                <w:lang w:val="en-US"/>
              </w:rPr>
              <w:t xml:space="preserve"> Addendum</w:t>
            </w:r>
            <w:r w:rsidR="003A427E" w:rsidRPr="00254526">
              <w:rPr>
                <w:rFonts w:asciiTheme="majorBidi" w:hAnsiTheme="majorBidi" w:cstheme="majorBidi"/>
                <w:lang w:val="en-US"/>
              </w:rPr>
              <w:t>,</w:t>
            </w:r>
          </w:p>
          <w:p w14:paraId="29710B55" w14:textId="77777777" w:rsidR="000D1601" w:rsidRPr="00254526" w:rsidRDefault="000D1601" w:rsidP="006A4FC9">
            <w:pPr>
              <w:autoSpaceDE w:val="0"/>
              <w:autoSpaceDN w:val="0"/>
              <w:adjustRightInd w:val="0"/>
              <w:jc w:val="both"/>
              <w:rPr>
                <w:rFonts w:asciiTheme="majorBidi" w:hAnsiTheme="majorBidi" w:cstheme="majorBidi"/>
                <w:lang w:val="en-US"/>
              </w:rPr>
            </w:pPr>
          </w:p>
          <w:p w14:paraId="15CBCCFF" w14:textId="31513EDF" w:rsidR="006C5B70" w:rsidRPr="00254526"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54526" w:rsidRDefault="003A427E"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3. We note that L</w:t>
            </w:r>
            <w:r w:rsidR="006C5B70" w:rsidRPr="00254526">
              <w:rPr>
                <w:rFonts w:asciiTheme="majorBidi" w:hAnsiTheme="majorBidi" w:cstheme="majorBidi"/>
                <w:lang w:val="en-US"/>
              </w:rPr>
              <w:t>RC is not bound to proceed with this</w:t>
            </w:r>
            <w:r w:rsidRPr="0025452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5452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5452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We agree to the above terms and conditions.</w:t>
            </w:r>
          </w:p>
          <w:p w14:paraId="043175BE" w14:textId="77777777" w:rsidR="003A427E" w:rsidRPr="00254526"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254526" w:rsidRDefault="006C5B70" w:rsidP="00B773A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Submitted by:</w:t>
            </w:r>
          </w:p>
          <w:p w14:paraId="3F74AACE" w14:textId="77777777" w:rsidR="003A427E" w:rsidRPr="00254526" w:rsidRDefault="003A427E" w:rsidP="00B773AA">
            <w:pPr>
              <w:autoSpaceDE w:val="0"/>
              <w:autoSpaceDN w:val="0"/>
              <w:adjustRightInd w:val="0"/>
              <w:spacing w:after="0" w:line="240" w:lineRule="auto"/>
              <w:jc w:val="both"/>
              <w:rPr>
                <w:rFonts w:asciiTheme="majorBidi" w:hAnsiTheme="majorBidi" w:cstheme="majorBidi"/>
                <w:lang w:val="en-US"/>
              </w:rPr>
            </w:pPr>
          </w:p>
          <w:p w14:paraId="349DA919" w14:textId="7FA06EE1"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Company Name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6C62E002" w14:textId="65A4DF3E"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Place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36516190" w14:textId="2B54E8A9"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Date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55DD3D37" w14:textId="784E61BD"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Title/Position</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62EACBC0" w14:textId="3F9854EA"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Print Name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535590EB" w14:textId="36DE0288" w:rsidR="006C5B70"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Signature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160B8379" w14:textId="10D37649" w:rsidR="003A427E" w:rsidRPr="00254526"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A duly au</w:t>
            </w:r>
            <w:r w:rsidR="00DF54DF" w:rsidRPr="00254526">
              <w:rPr>
                <w:rFonts w:asciiTheme="majorBidi" w:hAnsiTheme="majorBidi" w:cstheme="majorBidi"/>
                <w:lang w:val="en-US"/>
              </w:rPr>
              <w:t xml:space="preserve">thorized company </w:t>
            </w:r>
            <w:proofErr w:type="gramStart"/>
            <w:r w:rsidR="00DF54DF" w:rsidRPr="00254526">
              <w:rPr>
                <w:rFonts w:asciiTheme="majorBidi" w:hAnsiTheme="majorBidi" w:cstheme="majorBidi"/>
                <w:lang w:val="en-US"/>
              </w:rPr>
              <w:t xml:space="preserve">representative  </w:t>
            </w:r>
            <w:r w:rsidRPr="00254526">
              <w:rPr>
                <w:rFonts w:asciiTheme="majorBidi" w:hAnsiTheme="majorBidi" w:cstheme="majorBidi"/>
                <w:b/>
                <w:bCs/>
                <w:lang w:val="en-US"/>
              </w:rPr>
              <w:t>any</w:t>
            </w:r>
            <w:proofErr w:type="gramEnd"/>
            <w:r w:rsidRPr="00254526">
              <w:rPr>
                <w:rFonts w:asciiTheme="majorBidi" w:hAnsiTheme="majorBidi" w:cstheme="majorBidi"/>
                <w:b/>
                <w:bCs/>
                <w:lang w:val="en-US"/>
              </w:rPr>
              <w:t xml:space="preserve"> Stamp</w:t>
            </w:r>
          </w:p>
        </w:tc>
      </w:tr>
    </w:tbl>
    <w:p w14:paraId="36777A99" w14:textId="66C55FC3"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40ED6EEA" w14:textId="712CB51E"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1.1. Acceptance: </w:t>
      </w:r>
      <w:r w:rsidRPr="00254526">
        <w:rPr>
          <w:rFonts w:asciiTheme="majorBidi" w:hAnsiTheme="majorBidi" w:cstheme="majorBidi"/>
          <w:sz w:val="20"/>
          <w:szCs w:val="20"/>
        </w:rPr>
        <w:t xml:space="preserve">No purchase order shall become </w:t>
      </w:r>
      <w:proofErr w:type="gramStart"/>
      <w:r w:rsidRPr="00254526">
        <w:rPr>
          <w:rFonts w:asciiTheme="majorBidi" w:hAnsiTheme="majorBidi" w:cstheme="majorBidi"/>
          <w:sz w:val="20"/>
          <w:szCs w:val="20"/>
        </w:rPr>
        <w:t>effective</w:t>
      </w:r>
      <w:proofErr w:type="gramEnd"/>
      <w:r w:rsidRPr="00254526">
        <w:rPr>
          <w:rFonts w:asciiTheme="majorBidi" w:hAnsiTheme="majorBidi" w:cstheme="majorBidi"/>
          <w:sz w:val="20"/>
          <w:szCs w:val="20"/>
        </w:rPr>
        <w:t xml:space="preserve"> and no contract shall exist until the</w:t>
      </w:r>
      <w:r w:rsidR="009E02F8" w:rsidRPr="00254526">
        <w:rPr>
          <w:rFonts w:asciiTheme="majorBidi" w:hAnsiTheme="majorBidi" w:cstheme="majorBidi"/>
          <w:sz w:val="20"/>
          <w:szCs w:val="20"/>
        </w:rPr>
        <w:t xml:space="preserve"> LRC</w:t>
      </w:r>
      <w:r w:rsidRPr="0025452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Supplier’s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0C662295" w14:textId="438028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54526">
        <w:rPr>
          <w:rFonts w:asciiTheme="majorBidi" w:hAnsiTheme="majorBidi" w:cstheme="majorBidi"/>
          <w:sz w:val="20"/>
          <w:szCs w:val="20"/>
        </w:rPr>
        <w:t>and indemnifies the LRC</w:t>
      </w:r>
      <w:r w:rsidRPr="0025452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1.5. Inspection: </w:t>
      </w:r>
      <w:r w:rsidRPr="00254526">
        <w:rPr>
          <w:rFonts w:asciiTheme="majorBidi" w:hAnsiTheme="majorBidi" w:cstheme="majorBidi"/>
          <w:sz w:val="20"/>
          <w:szCs w:val="20"/>
        </w:rPr>
        <w:t>The duly accred</w:t>
      </w:r>
      <w:r w:rsidR="009E02F8" w:rsidRPr="00254526">
        <w:rPr>
          <w:rFonts w:asciiTheme="majorBidi" w:hAnsiTheme="majorBidi" w:cstheme="majorBidi"/>
          <w:sz w:val="20"/>
          <w:szCs w:val="20"/>
        </w:rPr>
        <w:t>ited representatives of the LRC</w:t>
      </w:r>
      <w:r w:rsidRPr="0025452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54526">
        <w:rPr>
          <w:rFonts w:asciiTheme="majorBidi" w:hAnsiTheme="majorBidi" w:cstheme="majorBidi"/>
          <w:sz w:val="20"/>
          <w:szCs w:val="20"/>
        </w:rPr>
        <w:t>for such an inspection. The LRC</w:t>
      </w:r>
      <w:r w:rsidRPr="00254526">
        <w:rPr>
          <w:rFonts w:asciiTheme="majorBidi" w:hAnsiTheme="majorBidi" w:cstheme="majorBidi"/>
          <w:sz w:val="20"/>
          <w:szCs w:val="20"/>
        </w:rPr>
        <w:t xml:space="preserve"> may issue a written waiver of inspection at its discretion. Any inspection carried ou</w:t>
      </w:r>
      <w:r w:rsidR="008B271B" w:rsidRPr="00254526">
        <w:rPr>
          <w:rFonts w:asciiTheme="majorBidi" w:hAnsiTheme="majorBidi" w:cstheme="majorBidi"/>
          <w:sz w:val="20"/>
          <w:szCs w:val="20"/>
        </w:rPr>
        <w:t xml:space="preserve">t by representatives of the </w:t>
      </w:r>
      <w:proofErr w:type="gramStart"/>
      <w:r w:rsidR="008B271B" w:rsidRPr="00254526">
        <w:rPr>
          <w:rFonts w:asciiTheme="majorBidi" w:hAnsiTheme="majorBidi" w:cstheme="majorBidi"/>
          <w:sz w:val="20"/>
          <w:szCs w:val="20"/>
        </w:rPr>
        <w:t>LRC</w:t>
      </w:r>
      <w:proofErr w:type="gramEnd"/>
      <w:r w:rsidRPr="0025452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w:t>
      </w:r>
      <w:proofErr w:type="gramStart"/>
      <w:r w:rsidRPr="00254526">
        <w:rPr>
          <w:rFonts w:asciiTheme="majorBidi" w:hAnsiTheme="majorBidi" w:cstheme="majorBidi"/>
          <w:sz w:val="20"/>
          <w:szCs w:val="20"/>
        </w:rPr>
        <w:t>is able to</w:t>
      </w:r>
      <w:proofErr w:type="gramEnd"/>
      <w:r w:rsidRPr="00254526">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1E80849D" w14:textId="0FCBBEC9"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2C0F9D6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54526">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533A2ED0" w14:textId="6387922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00A62BE2" w14:textId="07016CF8"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01EE357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2.1. Employment is freely chosen: </w:t>
      </w:r>
      <w:r w:rsidRPr="00254526">
        <w:rPr>
          <w:rFonts w:asciiTheme="majorBidi" w:hAnsiTheme="majorBidi" w:cstheme="majorBidi"/>
          <w:sz w:val="20"/>
          <w:szCs w:val="20"/>
        </w:rPr>
        <w:t>There is no forced, bonded or involuntary prison labour. Workers are not required to lodge `</w:t>
      </w:r>
      <w:proofErr w:type="gramStart"/>
      <w:r w:rsidRPr="00254526">
        <w:rPr>
          <w:rFonts w:asciiTheme="majorBidi" w:hAnsiTheme="majorBidi" w:cstheme="majorBidi"/>
          <w:sz w:val="20"/>
          <w:szCs w:val="20"/>
        </w:rPr>
        <w:t>deposits’</w:t>
      </w:r>
      <w:proofErr w:type="gramEnd"/>
      <w:r w:rsidRPr="00254526">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2.2. Freedom of association and the right to collective bargaining are respected: </w:t>
      </w:r>
      <w:r w:rsidRPr="00254526">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254526">
        <w:rPr>
          <w:rFonts w:asciiTheme="majorBidi" w:hAnsiTheme="majorBidi" w:cstheme="majorBidi"/>
          <w:sz w:val="20"/>
          <w:szCs w:val="20"/>
        </w:rPr>
        <w:t>unions.Worker’s</w:t>
      </w:r>
      <w:proofErr w:type="spellEnd"/>
      <w:proofErr w:type="gramEnd"/>
      <w:r w:rsidRPr="00254526">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54526">
        <w:rPr>
          <w:rFonts w:asciiTheme="majorBidi" w:hAnsiTheme="majorBidi" w:cstheme="majorBidi"/>
          <w:sz w:val="20"/>
          <w:szCs w:val="20"/>
        </w:rPr>
        <w:t>associationand</w:t>
      </w:r>
      <w:proofErr w:type="spellEnd"/>
      <w:r w:rsidRPr="00254526">
        <w:rPr>
          <w:rFonts w:asciiTheme="majorBidi" w:hAnsiTheme="majorBidi" w:cstheme="majorBidi"/>
          <w:sz w:val="20"/>
          <w:szCs w:val="20"/>
        </w:rPr>
        <w:t xml:space="preserve"> bargaining.</w:t>
      </w:r>
    </w:p>
    <w:p w14:paraId="5602E37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2.3. Working conditions are safe and hygienic: </w:t>
      </w:r>
      <w:r w:rsidRPr="00254526">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54526">
        <w:rPr>
          <w:rFonts w:asciiTheme="majorBidi" w:hAnsiTheme="majorBidi" w:cstheme="majorBidi"/>
          <w:sz w:val="20"/>
          <w:szCs w:val="20"/>
        </w:rPr>
        <w:t>ifappropriate</w:t>
      </w:r>
      <w:proofErr w:type="spellEnd"/>
      <w:r w:rsidRPr="00254526">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2.4. Child Labour shall not be used: </w:t>
      </w:r>
      <w:r w:rsidRPr="00254526">
        <w:rPr>
          <w:rFonts w:asciiTheme="majorBidi" w:hAnsiTheme="majorBidi" w:cstheme="majorBidi"/>
          <w:sz w:val="20"/>
          <w:szCs w:val="20"/>
        </w:rPr>
        <w:t xml:space="preserve">There shall be no new recruitment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54526" w:rsidRDefault="00AB4694" w:rsidP="00BB280D">
      <w:pPr>
        <w:spacing w:after="0"/>
        <w:jc w:val="both"/>
        <w:rPr>
          <w:rFonts w:asciiTheme="majorBidi" w:hAnsiTheme="majorBidi" w:cstheme="majorBidi"/>
          <w:sz w:val="20"/>
          <w:szCs w:val="20"/>
        </w:rPr>
      </w:pPr>
    </w:p>
    <w:p w14:paraId="08EA45B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2.5. Living wages are </w:t>
      </w:r>
      <w:proofErr w:type="gramStart"/>
      <w:r w:rsidRPr="00254526">
        <w:rPr>
          <w:rFonts w:asciiTheme="majorBidi" w:hAnsiTheme="majorBidi" w:cstheme="majorBidi"/>
          <w:b/>
          <w:bCs/>
          <w:sz w:val="20"/>
          <w:szCs w:val="20"/>
        </w:rPr>
        <w:t>paid:</w:t>
      </w:r>
      <w:proofErr w:type="gramEnd"/>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2.6. Working hours are not excessive: </w:t>
      </w:r>
      <w:r w:rsidRPr="00254526">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254526">
        <w:rPr>
          <w:rFonts w:asciiTheme="majorBidi" w:hAnsiTheme="majorBidi" w:cstheme="majorBidi"/>
          <w:sz w:val="20"/>
          <w:szCs w:val="20"/>
        </w:rPr>
        <w:t>in excess of</w:t>
      </w:r>
      <w:proofErr w:type="gramEnd"/>
      <w:r w:rsidRPr="00254526">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2.7. No discrimination is practised: </w:t>
      </w:r>
      <w:r w:rsidRPr="0025452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2.8. Regular employment is provided: </w:t>
      </w:r>
      <w:r w:rsidRPr="00254526">
        <w:rPr>
          <w:rFonts w:asciiTheme="majorBidi" w:hAnsiTheme="majorBidi" w:cstheme="majorBidi"/>
          <w:sz w:val="20"/>
          <w:szCs w:val="20"/>
        </w:rPr>
        <w:t xml:space="preserve">To every extent possible work performed must be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2.9. No harsh or inhumane treatment is allowed: </w:t>
      </w:r>
      <w:r w:rsidRPr="0025452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631F55C9" w14:textId="268885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3.1. Business ethics: </w:t>
      </w:r>
      <w:r w:rsidRPr="00254526">
        <w:rPr>
          <w:rFonts w:asciiTheme="majorBidi" w:hAnsiTheme="majorBidi" w:cstheme="majorBidi"/>
          <w:sz w:val="20"/>
          <w:szCs w:val="20"/>
        </w:rPr>
        <w:t xml:space="preserve">Suppliers are expected to maintain the highest degree of business ethics when working </w:t>
      </w:r>
      <w:r w:rsidR="008B271B" w:rsidRPr="00254526">
        <w:rPr>
          <w:rFonts w:asciiTheme="majorBidi" w:hAnsiTheme="majorBidi" w:cstheme="majorBidi"/>
          <w:sz w:val="20"/>
          <w:szCs w:val="20"/>
        </w:rPr>
        <w:t>or seeking to work with the LRC</w:t>
      </w:r>
      <w:r w:rsidRPr="00254526">
        <w:rPr>
          <w:rFonts w:asciiTheme="majorBidi" w:hAnsiTheme="majorBidi" w:cstheme="majorBidi"/>
          <w:sz w:val="20"/>
          <w:szCs w:val="20"/>
        </w:rPr>
        <w:t>.</w:t>
      </w:r>
    </w:p>
    <w:p w14:paraId="442AF1F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3.2. Transparency of information provision: </w:t>
      </w:r>
      <w:r w:rsidRPr="00254526">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254526">
        <w:rPr>
          <w:rFonts w:asciiTheme="majorBidi" w:hAnsiTheme="majorBidi" w:cstheme="majorBidi"/>
          <w:sz w:val="20"/>
          <w:szCs w:val="20"/>
        </w:rPr>
        <w:t>favor</w:t>
      </w:r>
      <w:proofErr w:type="spellEnd"/>
      <w:r w:rsidRPr="00254526">
        <w:rPr>
          <w:rFonts w:asciiTheme="majorBidi" w:hAnsiTheme="majorBidi" w:cstheme="majorBidi"/>
          <w:sz w:val="20"/>
          <w:szCs w:val="20"/>
        </w:rPr>
        <w:t>.</w:t>
      </w:r>
    </w:p>
    <w:p w14:paraId="3E9234F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3.3. Fair competition: </w:t>
      </w:r>
      <w:r w:rsidRPr="00254526">
        <w:rPr>
          <w:rFonts w:asciiTheme="majorBidi" w:hAnsiTheme="majorBidi" w:cstheme="majorBidi"/>
          <w:sz w:val="20"/>
          <w:szCs w:val="20"/>
        </w:rPr>
        <w:t>Suppliers shall not be involved in any corrupt, collusive or coercive practices.</w:t>
      </w:r>
    </w:p>
    <w:p w14:paraId="0A063768" w14:textId="190842B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3.4. Conflict of interest: </w:t>
      </w:r>
      <w:r w:rsidRPr="00254526">
        <w:rPr>
          <w:rFonts w:asciiTheme="majorBidi" w:hAnsiTheme="majorBidi" w:cstheme="majorBidi"/>
          <w:sz w:val="20"/>
          <w:szCs w:val="20"/>
        </w:rPr>
        <w:t>The supplier shall represent and warrants that no official/ represen</w:t>
      </w:r>
      <w:r w:rsidR="008B271B" w:rsidRPr="00254526">
        <w:rPr>
          <w:rFonts w:asciiTheme="majorBidi" w:hAnsiTheme="majorBidi" w:cstheme="majorBidi"/>
          <w:sz w:val="20"/>
          <w:szCs w:val="20"/>
        </w:rPr>
        <w:t>tative/ staff member of the LRC</w:t>
      </w:r>
      <w:r w:rsidRPr="0025452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3.5. Adherence to IFRC principles: </w:t>
      </w:r>
      <w:r w:rsidRPr="00254526">
        <w:rPr>
          <w:rFonts w:asciiTheme="majorBidi" w:hAnsiTheme="majorBidi" w:cstheme="majorBidi"/>
          <w:sz w:val="20"/>
          <w:szCs w:val="20"/>
        </w:rPr>
        <w:t>When performing on behalf of or a</w:t>
      </w:r>
      <w:r w:rsidR="008B271B" w:rsidRPr="00254526">
        <w:rPr>
          <w:rFonts w:asciiTheme="majorBidi" w:hAnsiTheme="majorBidi" w:cstheme="majorBidi"/>
          <w:sz w:val="20"/>
          <w:szCs w:val="20"/>
        </w:rPr>
        <w:t>t any time representing the LRC</w:t>
      </w:r>
      <w:r w:rsidRPr="0025452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3.6. Misrepresentation: </w:t>
      </w:r>
      <w:r w:rsidRPr="00254526">
        <w:rPr>
          <w:rFonts w:asciiTheme="majorBidi" w:hAnsiTheme="majorBidi" w:cstheme="majorBidi"/>
          <w:sz w:val="20"/>
          <w:szCs w:val="20"/>
        </w:rPr>
        <w:t xml:space="preserve">By participating in the tender, submitting the bid and having </w:t>
      </w:r>
      <w:proofErr w:type="gramStart"/>
      <w:r w:rsidRPr="00254526">
        <w:rPr>
          <w:rFonts w:asciiTheme="majorBidi" w:hAnsiTheme="majorBidi" w:cstheme="majorBidi"/>
          <w:sz w:val="20"/>
          <w:szCs w:val="20"/>
        </w:rPr>
        <w:t>being</w:t>
      </w:r>
      <w:proofErr w:type="gramEnd"/>
      <w:r w:rsidRPr="00254526">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54526" w:rsidRDefault="00AB4694" w:rsidP="00BB280D">
      <w:pPr>
        <w:spacing w:after="0"/>
        <w:jc w:val="both"/>
        <w:rPr>
          <w:rFonts w:asciiTheme="majorBidi" w:hAnsiTheme="majorBidi" w:cstheme="majorBidi"/>
          <w:b/>
          <w:bCs/>
          <w:sz w:val="20"/>
          <w:szCs w:val="20"/>
        </w:rPr>
      </w:pPr>
      <w:r w:rsidRPr="00254526">
        <w:rPr>
          <w:rFonts w:asciiTheme="majorBidi" w:hAnsiTheme="majorBidi" w:cstheme="majorBidi"/>
          <w:b/>
          <w:bCs/>
          <w:sz w:val="20"/>
          <w:szCs w:val="20"/>
        </w:rPr>
        <w:t>Article 4. Environmental and carbon reduction policy</w:t>
      </w:r>
    </w:p>
    <w:p w14:paraId="746AC076"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 </w:t>
      </w:r>
      <w:r w:rsidRPr="0025452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4.1.1. Waste Management: </w:t>
      </w:r>
      <w:r w:rsidRPr="0025452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4.1.2. Packaging and Paper: </w:t>
      </w:r>
      <w:r w:rsidRPr="00254526">
        <w:rPr>
          <w:rFonts w:asciiTheme="majorBidi" w:hAnsiTheme="majorBidi" w:cstheme="majorBidi"/>
          <w:sz w:val="20"/>
          <w:szCs w:val="20"/>
        </w:rPr>
        <w:t>Undue and unnecessary use of materials is avoided, and recycled materials used whenever appropriate.</w:t>
      </w:r>
    </w:p>
    <w:p w14:paraId="2E99CFF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4.1.3. Conservation: </w:t>
      </w:r>
      <w:r w:rsidRPr="0025452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4.1.4. Energy Use: </w:t>
      </w:r>
      <w:r w:rsidRPr="0025452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4.1.5. Safety precautions for transport and cargo handling: </w:t>
      </w:r>
      <w:r w:rsidRPr="0025452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285669E1"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 </w:t>
      </w:r>
      <w:r w:rsidRPr="00254526">
        <w:rPr>
          <w:rFonts w:asciiTheme="majorBidi" w:hAnsiTheme="majorBidi" w:cstheme="majorBidi"/>
          <w:sz w:val="20"/>
          <w:szCs w:val="20"/>
        </w:rPr>
        <w:t>Supplier’s core business (over 20% turnover) should not:</w:t>
      </w:r>
    </w:p>
    <w:p w14:paraId="16289802"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5.1.1. </w:t>
      </w:r>
      <w:r w:rsidRPr="00254526">
        <w:rPr>
          <w:rFonts w:asciiTheme="majorBidi" w:hAnsiTheme="majorBidi" w:cstheme="majorBidi"/>
          <w:sz w:val="20"/>
          <w:szCs w:val="20"/>
        </w:rPr>
        <w:t>Manufacture or sell arms.</w:t>
      </w:r>
    </w:p>
    <w:p w14:paraId="2E5C523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5.1.2. </w:t>
      </w:r>
      <w:r w:rsidRPr="00254526">
        <w:rPr>
          <w:rFonts w:asciiTheme="majorBidi" w:hAnsiTheme="majorBidi" w:cstheme="majorBidi"/>
          <w:sz w:val="20"/>
          <w:szCs w:val="20"/>
        </w:rPr>
        <w:t>Manufacture or sell tobacco</w:t>
      </w:r>
    </w:p>
    <w:p w14:paraId="26CA67B0"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5.1.3. </w:t>
      </w:r>
      <w:r w:rsidRPr="00254526">
        <w:rPr>
          <w:rFonts w:asciiTheme="majorBidi" w:hAnsiTheme="majorBidi" w:cstheme="majorBidi"/>
          <w:sz w:val="20"/>
          <w:szCs w:val="20"/>
        </w:rPr>
        <w:t>Damage the reputation of the Red Cross name and/or emblem</w:t>
      </w:r>
    </w:p>
    <w:p w14:paraId="3DF899C3"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5.2.4. </w:t>
      </w:r>
      <w:r w:rsidRPr="00254526">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33F3BAD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sz w:val="20"/>
          <w:szCs w:val="20"/>
        </w:rPr>
        <w:t>6.1.</w:t>
      </w:r>
      <w:r w:rsidRPr="00254526">
        <w:rPr>
          <w:rFonts w:asciiTheme="majorBidi" w:hAnsiTheme="majorBidi" w:cstheme="majorBidi"/>
          <w:sz w:val="20"/>
          <w:szCs w:val="20"/>
        </w:rPr>
        <w:t xml:space="preserve"> Payment wi</w:t>
      </w:r>
      <w:r w:rsidR="008B271B" w:rsidRPr="00254526">
        <w:rPr>
          <w:rFonts w:asciiTheme="majorBidi" w:hAnsiTheme="majorBidi" w:cstheme="majorBidi"/>
          <w:sz w:val="20"/>
          <w:szCs w:val="20"/>
        </w:rPr>
        <w:t>ll be made upon approval by LRC</w:t>
      </w:r>
      <w:r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18A33AE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7.1 </w:t>
      </w:r>
      <w:r w:rsidRPr="00254526">
        <w:rPr>
          <w:rFonts w:asciiTheme="majorBidi" w:hAnsiTheme="majorBidi" w:cstheme="majorBidi"/>
          <w:sz w:val="20"/>
          <w:szCs w:val="20"/>
        </w:rPr>
        <w:t xml:space="preserve">They are bankrupt or being wound up, are having their affairs administered by the courts, have </w:t>
      </w:r>
      <w:proofErr w:type="gramStart"/>
      <w:r w:rsidRPr="00254526">
        <w:rPr>
          <w:rFonts w:asciiTheme="majorBidi" w:hAnsiTheme="majorBidi" w:cstheme="majorBidi"/>
          <w:sz w:val="20"/>
          <w:szCs w:val="20"/>
        </w:rPr>
        <w:t>entered into</w:t>
      </w:r>
      <w:proofErr w:type="gramEnd"/>
      <w:r w:rsidRPr="00254526">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254526">
        <w:rPr>
          <w:rFonts w:asciiTheme="majorBidi" w:hAnsiTheme="majorBidi" w:cstheme="majorBidi"/>
          <w:sz w:val="20"/>
          <w:szCs w:val="20"/>
        </w:rPr>
        <w:t>law;</w:t>
      </w:r>
      <w:proofErr w:type="gramEnd"/>
      <w:r w:rsidRPr="00254526">
        <w:rPr>
          <w:rFonts w:asciiTheme="majorBidi" w:hAnsiTheme="majorBidi" w:cstheme="majorBidi"/>
          <w:sz w:val="20"/>
          <w:szCs w:val="20"/>
        </w:rPr>
        <w:t xml:space="preserve"> </w:t>
      </w:r>
    </w:p>
    <w:p w14:paraId="491839F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7.2</w:t>
      </w:r>
      <w:r w:rsidRPr="0025452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254526">
        <w:rPr>
          <w:rFonts w:asciiTheme="majorBidi" w:hAnsiTheme="majorBidi" w:cstheme="majorBidi"/>
          <w:sz w:val="20"/>
          <w:szCs w:val="20"/>
        </w:rPr>
        <w:t>judgment;</w:t>
      </w:r>
      <w:proofErr w:type="gramEnd"/>
      <w:r w:rsidRPr="00254526">
        <w:rPr>
          <w:rFonts w:asciiTheme="majorBidi" w:hAnsiTheme="majorBidi" w:cstheme="majorBidi"/>
          <w:sz w:val="20"/>
          <w:szCs w:val="20"/>
        </w:rPr>
        <w:t xml:space="preserve">  </w:t>
      </w:r>
    </w:p>
    <w:p w14:paraId="417578F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7.3</w:t>
      </w:r>
      <w:r w:rsidRPr="00254526">
        <w:rPr>
          <w:rFonts w:asciiTheme="majorBidi" w:hAnsiTheme="majorBidi" w:cstheme="majorBidi"/>
          <w:sz w:val="20"/>
          <w:szCs w:val="20"/>
        </w:rPr>
        <w:t xml:space="preserve"> They have been guilty of grave professional misconduct; proven by any means which the Grant Recipient can </w:t>
      </w:r>
      <w:proofErr w:type="gramStart"/>
      <w:r w:rsidRPr="00254526">
        <w:rPr>
          <w:rFonts w:asciiTheme="majorBidi" w:hAnsiTheme="majorBidi" w:cstheme="majorBidi"/>
          <w:sz w:val="20"/>
          <w:szCs w:val="20"/>
        </w:rPr>
        <w:t>justify;</w:t>
      </w:r>
      <w:proofErr w:type="gramEnd"/>
      <w:r w:rsidRPr="00254526">
        <w:rPr>
          <w:rFonts w:asciiTheme="majorBidi" w:hAnsiTheme="majorBidi" w:cstheme="majorBidi"/>
          <w:sz w:val="20"/>
          <w:szCs w:val="20"/>
        </w:rPr>
        <w:t xml:space="preserve"> </w:t>
      </w:r>
    </w:p>
    <w:p w14:paraId="52AECF0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7.4 </w:t>
      </w: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7.5</w:t>
      </w:r>
      <w:r w:rsidRPr="0025452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7.6</w:t>
      </w:r>
      <w:r w:rsidRPr="00254526">
        <w:rPr>
          <w:rFonts w:asciiTheme="majorBidi" w:hAnsiTheme="majorBidi" w:cstheme="majorBidi"/>
          <w:sz w:val="20"/>
          <w:szCs w:val="20"/>
        </w:rPr>
        <w:t xml:space="preserve"> they make use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forced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254526">
        <w:rPr>
          <w:rFonts w:asciiTheme="majorBidi" w:hAnsiTheme="majorBidi" w:cstheme="majorBidi"/>
          <w:sz w:val="20"/>
          <w:szCs w:val="20"/>
        </w:rPr>
        <w:t>r Organization (ILO)</w:t>
      </w:r>
    </w:p>
    <w:bookmarkEnd w:id="3"/>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Pr="00254526" w:rsidRDefault="006F02EE" w:rsidP="006F02EE">
      <w:pPr>
        <w:rPr>
          <w:rFonts w:asciiTheme="majorBidi" w:hAnsiTheme="majorBidi" w:cstheme="majorBidi"/>
        </w:rPr>
      </w:pPr>
    </w:p>
    <w:p w14:paraId="6CB051C7" w14:textId="32B5BF86" w:rsidR="006F02EE" w:rsidRPr="00254526" w:rsidRDefault="006F02EE" w:rsidP="006F02EE">
      <w:pPr>
        <w:rPr>
          <w:rFonts w:asciiTheme="majorBidi" w:hAnsiTheme="majorBidi" w:cstheme="majorBidi"/>
        </w:rPr>
      </w:pPr>
    </w:p>
    <w:p w14:paraId="01814B4E" w14:textId="77777777" w:rsidR="0096649E" w:rsidRPr="00254526" w:rsidRDefault="0096649E" w:rsidP="006F02EE">
      <w:pPr>
        <w:rPr>
          <w:rFonts w:asciiTheme="majorBidi" w:hAnsiTheme="majorBidi" w:cstheme="majorBidi"/>
        </w:rPr>
      </w:pPr>
    </w:p>
    <w:p w14:paraId="560B912D" w14:textId="38CF0432" w:rsidR="00BB280D" w:rsidRPr="00254526" w:rsidRDefault="00BB280D" w:rsidP="006F02EE">
      <w:pPr>
        <w:rPr>
          <w:rFonts w:asciiTheme="majorBidi" w:hAnsiTheme="majorBidi" w:cstheme="majorBidi"/>
        </w:rPr>
      </w:pPr>
    </w:p>
    <w:p w14:paraId="78E0C2B5" w14:textId="77777777" w:rsidR="00BB280D" w:rsidRPr="00254526" w:rsidRDefault="00BB280D" w:rsidP="006F02EE">
      <w:pPr>
        <w:rPr>
          <w:rFonts w:asciiTheme="majorBidi" w:hAnsiTheme="majorBidi" w:cstheme="majorBidi"/>
        </w:rPr>
        <w:sectPr w:rsidR="00BB280D" w:rsidRPr="00254526" w:rsidSect="004E09F5">
          <w:pgSz w:w="11906" w:h="16838"/>
          <w:pgMar w:top="1440" w:right="1440" w:bottom="1440" w:left="1440" w:header="706" w:footer="706" w:gutter="0"/>
          <w:cols w:space="708"/>
          <w:docGrid w:linePitch="360"/>
        </w:sectPr>
      </w:pPr>
    </w:p>
    <w:p w14:paraId="788EB292" w14:textId="77777777" w:rsidR="007019DC" w:rsidRPr="00254526" w:rsidRDefault="007019DC" w:rsidP="007019DC">
      <w:pPr>
        <w:spacing w:after="0" w:line="240" w:lineRule="auto"/>
        <w:rPr>
          <w:rFonts w:asciiTheme="majorBidi" w:hAnsiTheme="majorBidi" w:cstheme="majorBidi"/>
        </w:rPr>
      </w:pPr>
    </w:p>
    <w:p w14:paraId="27DFD13F" w14:textId="77777777" w:rsidR="00575F34" w:rsidRDefault="00575F34" w:rsidP="006E54C2">
      <w:pPr>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575F34" w:rsidRPr="00254526" w14:paraId="2ADB992A" w14:textId="77777777" w:rsidTr="006F4472">
        <w:trPr>
          <w:trHeight w:val="242"/>
        </w:trPr>
        <w:tc>
          <w:tcPr>
            <w:tcW w:w="5000" w:type="pct"/>
            <w:gridSpan w:val="7"/>
            <w:tcBorders>
              <w:top w:val="nil"/>
              <w:left w:val="nil"/>
              <w:bottom w:val="nil"/>
              <w:right w:val="nil"/>
            </w:tcBorders>
            <w:vAlign w:val="center"/>
          </w:tcPr>
          <w:p w14:paraId="0C9E2AC6" w14:textId="77777777" w:rsidR="00575F34" w:rsidRPr="00254526" w:rsidRDefault="00575F34" w:rsidP="006F447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Pr>
                <w:rFonts w:asciiTheme="majorBidi" w:hAnsiTheme="majorBidi"/>
                <w:color w:val="C00000"/>
              </w:rPr>
              <w:t>7</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575F34" w:rsidRPr="00254526" w14:paraId="40073565" w14:textId="77777777" w:rsidTr="006F4472">
        <w:trPr>
          <w:trHeight w:val="242"/>
        </w:trPr>
        <w:tc>
          <w:tcPr>
            <w:tcW w:w="5000" w:type="pct"/>
            <w:gridSpan w:val="7"/>
            <w:tcBorders>
              <w:top w:val="nil"/>
              <w:left w:val="nil"/>
              <w:bottom w:val="single" w:sz="4" w:space="0" w:color="auto"/>
              <w:right w:val="nil"/>
            </w:tcBorders>
            <w:vAlign w:val="center"/>
          </w:tcPr>
          <w:p w14:paraId="458FB2AE" w14:textId="77777777" w:rsidR="00575F34" w:rsidRPr="00F9653C" w:rsidRDefault="00575F34" w:rsidP="006F4472">
            <w:pPr>
              <w:rPr>
                <w:rFonts w:asciiTheme="majorBidi" w:hAnsiTheme="majorBidi" w:cstheme="majorBidi"/>
                <w:b/>
                <w:bCs/>
                <w:color w:val="FF0000"/>
                <w:lang w:val="en-US"/>
              </w:rPr>
            </w:pPr>
            <w:r>
              <w:rPr>
                <w:rFonts w:asciiTheme="majorBidi" w:hAnsiTheme="majorBidi" w:cstheme="majorBidi"/>
                <w:b/>
                <w:bCs/>
                <w:color w:val="FF0000"/>
                <w:lang w:val="en-US"/>
              </w:rPr>
              <w:t xml:space="preserve">Note (1): </w:t>
            </w:r>
            <w:r w:rsidRPr="00F9653C">
              <w:rPr>
                <w:rFonts w:asciiTheme="majorBidi" w:hAnsiTheme="majorBidi" w:cstheme="majorBidi"/>
                <w:color w:val="FF0000"/>
                <w:lang w:val="en-US"/>
              </w:rPr>
              <w:t>Please only click the box (</w:t>
            </w:r>
            <w:r w:rsidRPr="00F9653C">
              <w:rPr>
                <w:rFonts w:ascii="Segoe UI Symbol" w:hAnsi="Segoe UI Symbol" w:cs="Segoe UI Symbol"/>
                <w:color w:val="FF0000"/>
                <w:lang w:val="en-US"/>
              </w:rPr>
              <w:t>☐</w:t>
            </w:r>
            <w:r w:rsidRPr="00F9653C">
              <w:rPr>
                <w:rFonts w:asciiTheme="majorBidi" w:hAnsiTheme="majorBidi" w:cstheme="majorBidi"/>
                <w:color w:val="FF0000"/>
                <w:lang w:val="en-US"/>
              </w:rPr>
              <w:t>) next to the appropriate option. Do not remove the box or type Yes/No.</w:t>
            </w:r>
          </w:p>
          <w:p w14:paraId="34C68F8F" w14:textId="77777777" w:rsidR="00575F34" w:rsidRPr="00F9653C" w:rsidRDefault="00575F34" w:rsidP="006F4472">
            <w:pPr>
              <w:rPr>
                <w:rFonts w:asciiTheme="majorBidi" w:hAnsiTheme="majorBidi" w:cstheme="majorBidi"/>
                <w:color w:val="FF0000"/>
                <w:lang w:val="en-US"/>
              </w:rPr>
            </w:pPr>
            <w:r>
              <w:rPr>
                <w:rFonts w:asciiTheme="majorBidi" w:hAnsiTheme="majorBidi" w:cstheme="majorBidi"/>
                <w:b/>
                <w:bCs/>
                <w:color w:val="FF0000"/>
                <w:lang w:val="en-US"/>
              </w:rPr>
              <w:t xml:space="preserve">Note (2): </w:t>
            </w:r>
            <w:r w:rsidRPr="00F9653C">
              <w:rPr>
                <w:rFonts w:asciiTheme="majorBidi" w:hAnsiTheme="majorBidi" w:cstheme="majorBidi"/>
                <w:b/>
                <w:bCs/>
                <w:color w:val="FF0000"/>
                <w:lang w:val="en-US"/>
              </w:rPr>
              <w:t xml:space="preserve">  </w:t>
            </w:r>
            <w:r w:rsidRPr="00F9653C">
              <w:rPr>
                <w:rFonts w:asciiTheme="majorBidi" w:hAnsiTheme="majorBidi" w:cstheme="majorBidi"/>
                <w:color w:val="FF0000"/>
                <w:lang w:val="en-US"/>
              </w:rPr>
              <w:t>If any document is not submitted, please indicate the reason in the “Reason for Non-Submission” column.</w:t>
            </w:r>
          </w:p>
          <w:p w14:paraId="407E2C54" w14:textId="77777777" w:rsidR="00575F34" w:rsidRPr="00F9653C" w:rsidRDefault="00575F34" w:rsidP="006F4472">
            <w:pPr>
              <w:rPr>
                <w:rFonts w:asciiTheme="majorBidi" w:hAnsiTheme="majorBidi" w:cstheme="majorBidi"/>
                <w:b/>
                <w:bCs/>
                <w:color w:val="FF0000"/>
                <w:lang w:val="en-US"/>
              </w:rPr>
            </w:pPr>
            <w:r>
              <w:rPr>
                <w:rFonts w:asciiTheme="majorBidi" w:hAnsiTheme="majorBidi" w:cstheme="majorBidi"/>
                <w:b/>
                <w:bCs/>
                <w:color w:val="FF0000"/>
                <w:lang w:val="en-US"/>
              </w:rPr>
              <w:t xml:space="preserve">Note (3): </w:t>
            </w:r>
            <w:r w:rsidRPr="00F9653C">
              <w:rPr>
                <w:rFonts w:asciiTheme="majorBidi" w:hAnsiTheme="majorBidi" w:cstheme="majorBidi"/>
                <w:b/>
                <w:bCs/>
                <w:color w:val="FF0000"/>
                <w:lang w:val="en-US"/>
              </w:rPr>
              <w:t xml:space="preserve"> </w:t>
            </w:r>
            <w:r w:rsidRPr="00F9653C">
              <w:rPr>
                <w:rFonts w:asciiTheme="majorBidi" w:hAnsiTheme="majorBidi" w:cstheme="majorBidi"/>
                <w:color w:val="FF0000"/>
                <w:lang w:val="en-US"/>
              </w:rPr>
              <w:t xml:space="preserve">All documents must be completed, signed, and stamped. Any unsigned or unstamped </w:t>
            </w:r>
            <w:r>
              <w:rPr>
                <w:rFonts w:asciiTheme="majorBidi" w:hAnsiTheme="majorBidi" w:cstheme="majorBidi"/>
                <w:color w:val="FF0000"/>
                <w:lang w:val="en-US"/>
              </w:rPr>
              <w:t xml:space="preserve">page of all </w:t>
            </w:r>
            <w:r w:rsidRPr="00F9653C">
              <w:rPr>
                <w:rFonts w:asciiTheme="majorBidi" w:hAnsiTheme="majorBidi" w:cstheme="majorBidi"/>
                <w:color w:val="FF0000"/>
                <w:lang w:val="en-US"/>
              </w:rPr>
              <w:t>document</w:t>
            </w:r>
            <w:r>
              <w:rPr>
                <w:rFonts w:asciiTheme="majorBidi" w:hAnsiTheme="majorBidi" w:cstheme="majorBidi"/>
                <w:color w:val="FF0000"/>
                <w:lang w:val="en-US"/>
              </w:rPr>
              <w:t>s</w:t>
            </w:r>
            <w:r w:rsidRPr="00F9653C">
              <w:rPr>
                <w:rFonts w:asciiTheme="majorBidi" w:hAnsiTheme="majorBidi" w:cstheme="majorBidi"/>
                <w:color w:val="FF0000"/>
                <w:lang w:val="en-US"/>
              </w:rPr>
              <w:t xml:space="preserve"> will be treated as not received.</w:t>
            </w:r>
          </w:p>
          <w:p w14:paraId="43776204" w14:textId="77777777" w:rsidR="00575F34" w:rsidRPr="00F9653C" w:rsidRDefault="00575F34" w:rsidP="006F4472">
            <w:pPr>
              <w:rPr>
                <w:rFonts w:asciiTheme="majorBidi" w:hAnsiTheme="majorBidi" w:cstheme="majorBidi"/>
                <w:b/>
                <w:bCs/>
                <w:color w:val="FF0000"/>
                <w:lang w:val="en-US"/>
              </w:rPr>
            </w:pPr>
            <w:r>
              <w:rPr>
                <w:rFonts w:asciiTheme="majorBidi" w:hAnsiTheme="majorBidi" w:cstheme="majorBidi"/>
                <w:b/>
                <w:bCs/>
                <w:color w:val="FF0000"/>
                <w:lang w:val="en-US"/>
              </w:rPr>
              <w:t xml:space="preserve">Note (4): </w:t>
            </w:r>
            <w:r w:rsidRPr="00F9653C">
              <w:rPr>
                <w:rFonts w:asciiTheme="majorBidi" w:hAnsiTheme="majorBidi" w:cstheme="majorBidi"/>
                <w:b/>
                <w:bCs/>
                <w:color w:val="FF0000"/>
                <w:lang w:val="en-US"/>
              </w:rPr>
              <w:t xml:space="preserve">  </w:t>
            </w:r>
            <w:r w:rsidRPr="00F9653C">
              <w:rPr>
                <w:rFonts w:asciiTheme="majorBidi" w:hAnsiTheme="majorBidi" w:cstheme="majorBidi"/>
                <w:color w:val="FF0000"/>
                <w:lang w:val="en-US"/>
              </w:rPr>
              <w:t>For Annex 4, bidders must attach proof of experience</w:t>
            </w:r>
            <w:r>
              <w:rPr>
                <w:rFonts w:asciiTheme="majorBidi" w:hAnsiTheme="majorBidi" w:cstheme="majorBidi"/>
                <w:color w:val="FF0000"/>
                <w:lang w:val="en-US"/>
              </w:rPr>
              <w:t xml:space="preserve"> not submitting proof will be considered not submitted</w:t>
            </w:r>
          </w:p>
          <w:p w14:paraId="55F80294" w14:textId="77777777" w:rsidR="00575F34" w:rsidRPr="00F9653C" w:rsidRDefault="00575F34" w:rsidP="006F4472">
            <w:pPr>
              <w:rPr>
                <w:rFonts w:asciiTheme="majorBidi" w:hAnsiTheme="majorBidi" w:cstheme="majorBidi"/>
                <w:color w:val="FF0000"/>
                <w:lang w:val="en-US"/>
              </w:rPr>
            </w:pPr>
            <w:r>
              <w:rPr>
                <w:rFonts w:asciiTheme="majorBidi" w:hAnsiTheme="majorBidi" w:cstheme="majorBidi"/>
                <w:b/>
                <w:bCs/>
                <w:color w:val="FF0000"/>
                <w:lang w:val="en-US"/>
              </w:rPr>
              <w:t xml:space="preserve">Note (5): </w:t>
            </w:r>
            <w:r w:rsidRPr="00F9653C">
              <w:rPr>
                <w:rFonts w:asciiTheme="majorBidi" w:hAnsiTheme="majorBidi" w:cstheme="majorBidi"/>
                <w:b/>
                <w:bCs/>
                <w:color w:val="FF0000"/>
                <w:lang w:val="en-US"/>
              </w:rPr>
              <w:t xml:space="preserve"> </w:t>
            </w:r>
            <w:r w:rsidRPr="00C94A99">
              <w:rPr>
                <w:rFonts w:asciiTheme="majorBidi" w:hAnsiTheme="majorBidi" w:cstheme="majorBidi"/>
                <w:color w:val="FF0000"/>
                <w:lang w:val="en-US"/>
              </w:rPr>
              <w:t xml:space="preserve">Any </w:t>
            </w:r>
            <w:r w:rsidRPr="00F9653C">
              <w:rPr>
                <w:rFonts w:asciiTheme="majorBidi" w:hAnsiTheme="majorBidi" w:cstheme="majorBidi"/>
                <w:color w:val="FF0000"/>
                <w:lang w:val="en-US"/>
              </w:rPr>
              <w:t xml:space="preserve">Missing documents, including registration </w:t>
            </w:r>
            <w:r>
              <w:rPr>
                <w:rFonts w:asciiTheme="majorBidi" w:hAnsiTheme="majorBidi" w:cstheme="majorBidi"/>
                <w:color w:val="FF0000"/>
                <w:lang w:val="en-US"/>
              </w:rPr>
              <w:t>Documents</w:t>
            </w:r>
            <w:r w:rsidRPr="00F9653C">
              <w:rPr>
                <w:rFonts w:asciiTheme="majorBidi" w:hAnsiTheme="majorBidi" w:cstheme="majorBidi"/>
                <w:color w:val="FF0000"/>
                <w:lang w:val="en-US"/>
              </w:rPr>
              <w:t>, will result in ineligibility.</w:t>
            </w:r>
          </w:p>
          <w:p w14:paraId="2687BA6A" w14:textId="77777777" w:rsidR="00575F34" w:rsidRPr="00F9653C" w:rsidRDefault="00575F34" w:rsidP="006F4472">
            <w:pPr>
              <w:rPr>
                <w:rFonts w:asciiTheme="majorBidi" w:hAnsiTheme="majorBidi" w:cstheme="majorBidi"/>
                <w:b/>
                <w:bCs/>
                <w:color w:val="FF0000"/>
                <w:lang w:val="en-US"/>
              </w:rPr>
            </w:pPr>
            <w:r>
              <w:rPr>
                <w:rFonts w:asciiTheme="majorBidi" w:hAnsiTheme="majorBidi" w:cstheme="majorBidi"/>
                <w:b/>
                <w:bCs/>
                <w:color w:val="FF0000"/>
                <w:lang w:val="en-US"/>
              </w:rPr>
              <w:t xml:space="preserve">Note (6): </w:t>
            </w:r>
            <w:r w:rsidRPr="00F9653C">
              <w:rPr>
                <w:rFonts w:asciiTheme="majorBidi" w:hAnsiTheme="majorBidi" w:cstheme="majorBidi"/>
                <w:b/>
                <w:bCs/>
                <w:color w:val="FF0000"/>
                <w:lang w:val="en-US"/>
              </w:rPr>
              <w:t xml:space="preserve"> </w:t>
            </w:r>
            <w:r w:rsidRPr="00F9653C">
              <w:rPr>
                <w:rFonts w:asciiTheme="majorBidi" w:hAnsiTheme="majorBidi" w:cstheme="majorBidi"/>
                <w:color w:val="FF0000"/>
                <w:lang w:val="en-US"/>
              </w:rPr>
              <w:t>Bidders are strongly advised to read the tender carefully and ensure that all requested documents are submitted. No exceptions will be made.</w:t>
            </w:r>
          </w:p>
        </w:tc>
      </w:tr>
      <w:tr w:rsidR="00575F34" w:rsidRPr="00254526" w14:paraId="0738EE7C" w14:textId="77777777" w:rsidTr="006F4472">
        <w:trPr>
          <w:trHeight w:val="242"/>
        </w:trPr>
        <w:tc>
          <w:tcPr>
            <w:tcW w:w="1995" w:type="pct"/>
            <w:vMerge w:val="restart"/>
            <w:tcBorders>
              <w:top w:val="single" w:sz="4" w:space="0" w:color="auto"/>
            </w:tcBorders>
            <w:vAlign w:val="center"/>
          </w:tcPr>
          <w:p w14:paraId="6F984911" w14:textId="77777777" w:rsidR="00575F34" w:rsidRPr="00254526" w:rsidRDefault="00575F34" w:rsidP="006F4472">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4038082A"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409DF7D1"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To be filled by LRC committee</w:t>
            </w:r>
          </w:p>
        </w:tc>
      </w:tr>
      <w:tr w:rsidR="00575F34" w:rsidRPr="00254526" w14:paraId="0CC6A780" w14:textId="77777777" w:rsidTr="006F4472">
        <w:trPr>
          <w:trHeight w:val="656"/>
        </w:trPr>
        <w:tc>
          <w:tcPr>
            <w:tcW w:w="1995" w:type="pct"/>
            <w:vMerge/>
            <w:vAlign w:val="center"/>
          </w:tcPr>
          <w:p w14:paraId="2E21D18E" w14:textId="77777777" w:rsidR="00575F34" w:rsidRPr="00254526" w:rsidRDefault="00575F34" w:rsidP="006F4472">
            <w:pPr>
              <w:rPr>
                <w:rFonts w:asciiTheme="majorBidi" w:hAnsiTheme="majorBidi" w:cstheme="majorBidi"/>
                <w:b/>
              </w:rPr>
            </w:pPr>
          </w:p>
        </w:tc>
        <w:tc>
          <w:tcPr>
            <w:tcW w:w="694" w:type="pct"/>
            <w:gridSpan w:val="2"/>
          </w:tcPr>
          <w:p w14:paraId="62710B80"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Documents Submitted</w:t>
            </w:r>
          </w:p>
          <w:p w14:paraId="25D32251"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2FD837B9"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Reason for non-submission</w:t>
            </w:r>
          </w:p>
          <w:p w14:paraId="14DE73D3"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350E214C"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Documents Submitted</w:t>
            </w:r>
          </w:p>
          <w:p w14:paraId="7A202A8F" w14:textId="77777777" w:rsidR="00575F34" w:rsidRPr="00254526" w:rsidRDefault="00575F34" w:rsidP="006F4472">
            <w:pPr>
              <w:jc w:val="center"/>
              <w:rPr>
                <w:rFonts w:asciiTheme="majorBidi" w:hAnsiTheme="majorBidi" w:cstheme="majorBidi"/>
                <w:b/>
              </w:rPr>
            </w:pPr>
            <w:r w:rsidRPr="00254526">
              <w:rPr>
                <w:rFonts w:asciiTheme="majorBidi" w:hAnsiTheme="majorBidi" w:cstheme="majorBidi"/>
                <w:b/>
              </w:rPr>
              <w:t>Yes/No</w:t>
            </w:r>
          </w:p>
        </w:tc>
        <w:tc>
          <w:tcPr>
            <w:tcW w:w="888" w:type="pct"/>
            <w:shd w:val="clear" w:color="auto" w:fill="F2DBDB" w:themeFill="accent2" w:themeFillTint="33"/>
            <w:vAlign w:val="center"/>
          </w:tcPr>
          <w:p w14:paraId="3F0DBADE" w14:textId="77777777" w:rsidR="00575F34" w:rsidRPr="00254526" w:rsidRDefault="00575F34" w:rsidP="006F4472">
            <w:pPr>
              <w:rPr>
                <w:rFonts w:asciiTheme="majorBidi" w:hAnsiTheme="majorBidi" w:cstheme="majorBidi"/>
                <w:b/>
              </w:rPr>
            </w:pPr>
            <w:r w:rsidRPr="00254526">
              <w:rPr>
                <w:rFonts w:asciiTheme="majorBidi" w:hAnsiTheme="majorBidi" w:cstheme="majorBidi"/>
                <w:b/>
              </w:rPr>
              <w:t>Comments</w:t>
            </w:r>
          </w:p>
        </w:tc>
      </w:tr>
      <w:tr w:rsidR="00575F34" w:rsidRPr="00254526" w14:paraId="2ED2834D" w14:textId="77777777" w:rsidTr="006F4472">
        <w:trPr>
          <w:trHeight w:val="392"/>
        </w:trPr>
        <w:tc>
          <w:tcPr>
            <w:tcW w:w="1995" w:type="pct"/>
            <w:shd w:val="clear" w:color="auto" w:fill="D9D9D9" w:themeFill="background1" w:themeFillShade="D9"/>
            <w:vAlign w:val="center"/>
          </w:tcPr>
          <w:p w14:paraId="3C148C9A" w14:textId="77777777" w:rsidR="00575F34" w:rsidRPr="00254526" w:rsidRDefault="00575F34" w:rsidP="006F4472">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7F061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B62C523" w14:textId="77777777" w:rsidR="00575F34" w:rsidRPr="00254526" w:rsidRDefault="00575F34" w:rsidP="006F4472">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1731BDB6" w14:textId="77777777" w:rsidR="00575F34" w:rsidRPr="00254526" w:rsidRDefault="00575F34" w:rsidP="006F4472">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A47BB78" w14:textId="77777777" w:rsidR="00575F34" w:rsidRPr="00254526" w:rsidRDefault="00575F34" w:rsidP="006F4472">
            <w:pPr>
              <w:jc w:val="center"/>
              <w:rPr>
                <w:rFonts w:asciiTheme="majorBidi" w:hAnsiTheme="majorBidi" w:cstheme="majorBidi"/>
              </w:rPr>
            </w:pPr>
          </w:p>
        </w:tc>
        <w:tc>
          <w:tcPr>
            <w:tcW w:w="337" w:type="pct"/>
            <w:shd w:val="clear" w:color="auto" w:fill="D9D9D9" w:themeFill="background1" w:themeFillShade="D9"/>
            <w:vAlign w:val="center"/>
          </w:tcPr>
          <w:p w14:paraId="5CEFC7F4" w14:textId="77777777" w:rsidR="00575F34" w:rsidRPr="00254526" w:rsidRDefault="00575F34" w:rsidP="006F4472">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75D6C1EA" w14:textId="77777777" w:rsidR="00575F34" w:rsidRPr="00254526" w:rsidRDefault="00575F34" w:rsidP="006F4472">
            <w:pPr>
              <w:jc w:val="center"/>
              <w:rPr>
                <w:rFonts w:asciiTheme="majorBidi" w:hAnsiTheme="majorBidi" w:cstheme="majorBidi"/>
              </w:rPr>
            </w:pPr>
            <w:r w:rsidRPr="00254526">
              <w:rPr>
                <w:rFonts w:asciiTheme="majorBidi" w:hAnsiTheme="majorBidi" w:cstheme="majorBidi"/>
              </w:rPr>
              <w:t>No</w:t>
            </w:r>
          </w:p>
        </w:tc>
        <w:tc>
          <w:tcPr>
            <w:tcW w:w="888" w:type="pct"/>
            <w:shd w:val="clear" w:color="auto" w:fill="D9D9D9" w:themeFill="background1" w:themeFillShade="D9"/>
            <w:vAlign w:val="center"/>
          </w:tcPr>
          <w:p w14:paraId="4ADA2BE3" w14:textId="77777777" w:rsidR="00575F34" w:rsidRPr="00254526" w:rsidRDefault="00575F34" w:rsidP="006F4472">
            <w:pPr>
              <w:rPr>
                <w:rFonts w:asciiTheme="majorBidi" w:hAnsiTheme="majorBidi" w:cstheme="majorBidi"/>
              </w:rPr>
            </w:pPr>
          </w:p>
        </w:tc>
      </w:tr>
      <w:tr w:rsidR="00575F34" w:rsidRPr="00254526" w14:paraId="194B324F" w14:textId="77777777" w:rsidTr="006F4472">
        <w:trPr>
          <w:trHeight w:val="545"/>
        </w:trPr>
        <w:tc>
          <w:tcPr>
            <w:tcW w:w="1995" w:type="pct"/>
            <w:vAlign w:val="center"/>
          </w:tcPr>
          <w:p w14:paraId="5D03E0A9" w14:textId="77777777" w:rsidR="00575F34" w:rsidRPr="00254526" w:rsidRDefault="00575F34" w:rsidP="006F4472">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delivered before the deadline specified.</w:t>
            </w:r>
          </w:p>
        </w:tc>
        <w:sdt>
          <w:sdtPr>
            <w:rPr>
              <w:rFonts w:asciiTheme="majorBidi" w:hAnsiTheme="majorBidi" w:cstheme="majorBidi"/>
              <w:b/>
            </w:rPr>
            <w:id w:val="-669722605"/>
            <w14:checkbox>
              <w14:checked w14:val="0"/>
              <w14:checkedState w14:val="2612" w14:font="MS Gothic"/>
              <w14:uncheckedState w14:val="2610" w14:font="MS Gothic"/>
            </w14:checkbox>
          </w:sdtPr>
          <w:sdtEndPr/>
          <w:sdtContent>
            <w:tc>
              <w:tcPr>
                <w:tcW w:w="390" w:type="pct"/>
                <w:vAlign w:val="center"/>
              </w:tcPr>
              <w:p w14:paraId="78CE9C5E" w14:textId="77777777" w:rsidR="00575F34" w:rsidRPr="00254526" w:rsidRDefault="00575F34" w:rsidP="006F4472">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202385870"/>
            <w14:checkbox>
              <w14:checked w14:val="0"/>
              <w14:checkedState w14:val="2612" w14:font="MS Gothic"/>
              <w14:uncheckedState w14:val="2610" w14:font="MS Gothic"/>
            </w14:checkbox>
          </w:sdtPr>
          <w:sdtEndPr/>
          <w:sdtContent>
            <w:tc>
              <w:tcPr>
                <w:tcW w:w="304" w:type="pct"/>
                <w:vAlign w:val="center"/>
              </w:tcPr>
              <w:p w14:paraId="2951AE59"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D9A4AE6"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545345907"/>
            <w14:checkbox>
              <w14:checked w14:val="0"/>
              <w14:checkedState w14:val="2612" w14:font="MS Gothic"/>
              <w14:uncheckedState w14:val="2610" w14:font="MS Gothic"/>
            </w14:checkbox>
          </w:sdtPr>
          <w:sdtEndPr/>
          <w:sdtContent>
            <w:tc>
              <w:tcPr>
                <w:tcW w:w="337" w:type="pct"/>
                <w:vAlign w:val="center"/>
              </w:tcPr>
              <w:p w14:paraId="633826BB"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52690486"/>
            <w14:checkbox>
              <w14:checked w14:val="0"/>
              <w14:checkedState w14:val="2612" w14:font="MS Gothic"/>
              <w14:uncheckedState w14:val="2610" w14:font="MS Gothic"/>
            </w14:checkbox>
          </w:sdtPr>
          <w:sdtEndPr/>
          <w:sdtContent>
            <w:tc>
              <w:tcPr>
                <w:tcW w:w="303" w:type="pct"/>
                <w:vAlign w:val="center"/>
              </w:tcPr>
              <w:p w14:paraId="7C32B137"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3FC590A7" w14:textId="77777777" w:rsidR="00575F34" w:rsidRPr="00254526" w:rsidRDefault="00575F34" w:rsidP="006F4472">
            <w:pPr>
              <w:rPr>
                <w:rFonts w:asciiTheme="majorBidi" w:hAnsiTheme="majorBidi" w:cstheme="majorBidi"/>
              </w:rPr>
            </w:pPr>
          </w:p>
        </w:tc>
      </w:tr>
      <w:tr w:rsidR="00575F34" w:rsidRPr="00254526" w14:paraId="738FC43C" w14:textId="77777777" w:rsidTr="006F4472">
        <w:trPr>
          <w:trHeight w:val="545"/>
        </w:trPr>
        <w:tc>
          <w:tcPr>
            <w:tcW w:w="1995" w:type="pct"/>
            <w:vAlign w:val="center"/>
          </w:tcPr>
          <w:p w14:paraId="74D5B9CB" w14:textId="77777777" w:rsidR="00575F34" w:rsidRPr="00254526" w:rsidRDefault="00575F34" w:rsidP="006F4472">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91314242"/>
            <w14:checkbox>
              <w14:checked w14:val="0"/>
              <w14:checkedState w14:val="2612" w14:font="MS Gothic"/>
              <w14:uncheckedState w14:val="2610" w14:font="MS Gothic"/>
            </w14:checkbox>
          </w:sdtPr>
          <w:sdtEndPr/>
          <w:sdtContent>
            <w:tc>
              <w:tcPr>
                <w:tcW w:w="390" w:type="pct"/>
                <w:vAlign w:val="center"/>
              </w:tcPr>
              <w:p w14:paraId="46458A52"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35299728"/>
            <w14:checkbox>
              <w14:checked w14:val="0"/>
              <w14:checkedState w14:val="2612" w14:font="MS Gothic"/>
              <w14:uncheckedState w14:val="2610" w14:font="MS Gothic"/>
            </w14:checkbox>
          </w:sdtPr>
          <w:sdtEndPr/>
          <w:sdtContent>
            <w:tc>
              <w:tcPr>
                <w:tcW w:w="304" w:type="pct"/>
                <w:vAlign w:val="center"/>
              </w:tcPr>
              <w:p w14:paraId="74D84314"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792478F"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719169200"/>
            <w14:checkbox>
              <w14:checked w14:val="0"/>
              <w14:checkedState w14:val="2612" w14:font="MS Gothic"/>
              <w14:uncheckedState w14:val="2610" w14:font="MS Gothic"/>
            </w14:checkbox>
          </w:sdtPr>
          <w:sdtEndPr/>
          <w:sdtContent>
            <w:tc>
              <w:tcPr>
                <w:tcW w:w="337" w:type="pct"/>
                <w:vAlign w:val="center"/>
              </w:tcPr>
              <w:p w14:paraId="31D00501"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16118695"/>
            <w14:checkbox>
              <w14:checked w14:val="0"/>
              <w14:checkedState w14:val="2612" w14:font="MS Gothic"/>
              <w14:uncheckedState w14:val="2610" w14:font="MS Gothic"/>
            </w14:checkbox>
          </w:sdtPr>
          <w:sdtEndPr/>
          <w:sdtContent>
            <w:tc>
              <w:tcPr>
                <w:tcW w:w="303" w:type="pct"/>
                <w:vAlign w:val="center"/>
              </w:tcPr>
              <w:p w14:paraId="145CB8DB"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442C5398" w14:textId="77777777" w:rsidR="00575F34" w:rsidRPr="00254526" w:rsidRDefault="00575F34" w:rsidP="006F4472">
            <w:pPr>
              <w:rPr>
                <w:rFonts w:asciiTheme="majorBidi" w:hAnsiTheme="majorBidi" w:cstheme="majorBidi"/>
              </w:rPr>
            </w:pPr>
          </w:p>
        </w:tc>
      </w:tr>
      <w:tr w:rsidR="00575F34" w:rsidRPr="00254526" w14:paraId="3374793B" w14:textId="77777777" w:rsidTr="006F4472">
        <w:trPr>
          <w:trHeight w:val="545"/>
        </w:trPr>
        <w:tc>
          <w:tcPr>
            <w:tcW w:w="1995" w:type="pct"/>
            <w:vAlign w:val="center"/>
          </w:tcPr>
          <w:p w14:paraId="6D681FB7" w14:textId="77777777" w:rsidR="00575F34" w:rsidRPr="00254526" w:rsidRDefault="00575F34" w:rsidP="006F4472">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041057725"/>
            <w14:checkbox>
              <w14:checked w14:val="0"/>
              <w14:checkedState w14:val="2612" w14:font="MS Gothic"/>
              <w14:uncheckedState w14:val="2610" w14:font="MS Gothic"/>
            </w14:checkbox>
          </w:sdtPr>
          <w:sdtEndPr/>
          <w:sdtContent>
            <w:tc>
              <w:tcPr>
                <w:tcW w:w="390" w:type="pct"/>
                <w:vAlign w:val="center"/>
              </w:tcPr>
              <w:p w14:paraId="4E959B4D"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405028954"/>
            <w14:checkbox>
              <w14:checked w14:val="0"/>
              <w14:checkedState w14:val="2612" w14:font="MS Gothic"/>
              <w14:uncheckedState w14:val="2610" w14:font="MS Gothic"/>
            </w14:checkbox>
          </w:sdtPr>
          <w:sdtEndPr/>
          <w:sdtContent>
            <w:tc>
              <w:tcPr>
                <w:tcW w:w="304" w:type="pct"/>
                <w:vAlign w:val="center"/>
              </w:tcPr>
              <w:p w14:paraId="5C73C17F"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5FD30DE3"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770889751"/>
            <w14:checkbox>
              <w14:checked w14:val="0"/>
              <w14:checkedState w14:val="2612" w14:font="MS Gothic"/>
              <w14:uncheckedState w14:val="2610" w14:font="MS Gothic"/>
            </w14:checkbox>
          </w:sdtPr>
          <w:sdtEndPr/>
          <w:sdtContent>
            <w:tc>
              <w:tcPr>
                <w:tcW w:w="337" w:type="pct"/>
                <w:vAlign w:val="center"/>
              </w:tcPr>
              <w:p w14:paraId="3EC894C2"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582751899"/>
            <w14:checkbox>
              <w14:checked w14:val="0"/>
              <w14:checkedState w14:val="2612" w14:font="MS Gothic"/>
              <w14:uncheckedState w14:val="2610" w14:font="MS Gothic"/>
            </w14:checkbox>
          </w:sdtPr>
          <w:sdtEndPr/>
          <w:sdtContent>
            <w:tc>
              <w:tcPr>
                <w:tcW w:w="303" w:type="pct"/>
                <w:vAlign w:val="center"/>
              </w:tcPr>
              <w:p w14:paraId="2FFFA168"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7CDFDED5" w14:textId="77777777" w:rsidR="00575F34" w:rsidRPr="00254526" w:rsidRDefault="00575F34" w:rsidP="006F4472">
            <w:pPr>
              <w:rPr>
                <w:rFonts w:asciiTheme="majorBidi" w:hAnsiTheme="majorBidi" w:cstheme="majorBidi"/>
              </w:rPr>
            </w:pPr>
          </w:p>
        </w:tc>
      </w:tr>
      <w:tr w:rsidR="00575F34" w:rsidRPr="00254526" w14:paraId="752CA8AE" w14:textId="77777777" w:rsidTr="006F4472">
        <w:trPr>
          <w:trHeight w:val="545"/>
        </w:trPr>
        <w:tc>
          <w:tcPr>
            <w:tcW w:w="1995" w:type="pct"/>
            <w:vAlign w:val="center"/>
          </w:tcPr>
          <w:p w14:paraId="165B9CFC" w14:textId="52ECA202" w:rsidR="00575F34" w:rsidRPr="00254526" w:rsidRDefault="00575F34" w:rsidP="006F4472">
            <w:pPr>
              <w:rPr>
                <w:rFonts w:asciiTheme="majorBidi" w:hAnsiTheme="majorBidi" w:cstheme="majorBidi"/>
                <w:b/>
              </w:rPr>
            </w:pPr>
            <w:r w:rsidRPr="00254526">
              <w:rPr>
                <w:rFonts w:asciiTheme="majorBidi" w:hAnsiTheme="majorBidi" w:cstheme="majorBidi"/>
                <w:b/>
              </w:rPr>
              <w:t xml:space="preserve">Annex 3 – </w:t>
            </w:r>
            <w:r w:rsidRPr="00254526">
              <w:rPr>
                <w:rFonts w:asciiTheme="majorBidi" w:hAnsiTheme="majorBidi" w:cstheme="majorBidi"/>
                <w:bCs/>
              </w:rPr>
              <w:t>Detailed Specification–</w:t>
            </w:r>
            <w:r w:rsidRPr="00254526">
              <w:rPr>
                <w:rFonts w:asciiTheme="majorBidi" w:hAnsiTheme="majorBidi" w:cstheme="majorBidi"/>
                <w:i/>
                <w:iCs/>
                <w:color w:val="FF0000"/>
                <w:sz w:val="18"/>
                <w:szCs w:val="18"/>
              </w:rPr>
              <w:t>signed &amp; stamped</w:t>
            </w:r>
          </w:p>
        </w:tc>
        <w:sdt>
          <w:sdtPr>
            <w:rPr>
              <w:rFonts w:asciiTheme="majorBidi" w:hAnsiTheme="majorBidi" w:cstheme="majorBidi"/>
              <w:b/>
            </w:rPr>
            <w:id w:val="-1131081725"/>
            <w14:checkbox>
              <w14:checked w14:val="0"/>
              <w14:checkedState w14:val="2612" w14:font="MS Gothic"/>
              <w14:uncheckedState w14:val="2610" w14:font="MS Gothic"/>
            </w14:checkbox>
          </w:sdtPr>
          <w:sdtEndPr/>
          <w:sdtContent>
            <w:tc>
              <w:tcPr>
                <w:tcW w:w="390" w:type="pct"/>
                <w:vAlign w:val="center"/>
              </w:tcPr>
              <w:p w14:paraId="53A22D23"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2111390794"/>
            <w14:checkbox>
              <w14:checked w14:val="0"/>
              <w14:checkedState w14:val="2612" w14:font="MS Gothic"/>
              <w14:uncheckedState w14:val="2610" w14:font="MS Gothic"/>
            </w14:checkbox>
          </w:sdtPr>
          <w:sdtEndPr/>
          <w:sdtContent>
            <w:tc>
              <w:tcPr>
                <w:tcW w:w="304" w:type="pct"/>
                <w:vAlign w:val="center"/>
              </w:tcPr>
              <w:p w14:paraId="0FAA7D65"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1A9951D4"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263424834"/>
            <w14:checkbox>
              <w14:checked w14:val="0"/>
              <w14:checkedState w14:val="2612" w14:font="MS Gothic"/>
              <w14:uncheckedState w14:val="2610" w14:font="MS Gothic"/>
            </w14:checkbox>
          </w:sdtPr>
          <w:sdtEndPr/>
          <w:sdtContent>
            <w:tc>
              <w:tcPr>
                <w:tcW w:w="337" w:type="pct"/>
                <w:vAlign w:val="center"/>
              </w:tcPr>
              <w:p w14:paraId="06E4E618"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41219215"/>
            <w14:checkbox>
              <w14:checked w14:val="0"/>
              <w14:checkedState w14:val="2612" w14:font="MS Gothic"/>
              <w14:uncheckedState w14:val="2610" w14:font="MS Gothic"/>
            </w14:checkbox>
          </w:sdtPr>
          <w:sdtEndPr/>
          <w:sdtContent>
            <w:tc>
              <w:tcPr>
                <w:tcW w:w="303" w:type="pct"/>
                <w:vAlign w:val="center"/>
              </w:tcPr>
              <w:p w14:paraId="165BE36A"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5E3011ED" w14:textId="77777777" w:rsidR="00575F34" w:rsidRPr="00254526" w:rsidRDefault="00575F34" w:rsidP="006F4472">
            <w:pPr>
              <w:rPr>
                <w:rFonts w:asciiTheme="majorBidi" w:hAnsiTheme="majorBidi" w:cstheme="majorBidi"/>
              </w:rPr>
            </w:pPr>
          </w:p>
        </w:tc>
      </w:tr>
      <w:tr w:rsidR="00575F34" w:rsidRPr="00254526" w14:paraId="54DDC341" w14:textId="77777777" w:rsidTr="006F4472">
        <w:trPr>
          <w:trHeight w:val="545"/>
        </w:trPr>
        <w:tc>
          <w:tcPr>
            <w:tcW w:w="1995" w:type="pct"/>
            <w:vAlign w:val="center"/>
          </w:tcPr>
          <w:p w14:paraId="4D501784" w14:textId="32DC7599" w:rsidR="00575F34" w:rsidRPr="00254526" w:rsidRDefault="00575F34" w:rsidP="006F4472">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w:t>
            </w:r>
            <w:r>
              <w:rPr>
                <w:rFonts w:asciiTheme="majorBidi" w:hAnsiTheme="majorBidi" w:cstheme="majorBidi"/>
              </w:rPr>
              <w:t xml:space="preserve"> along with minimum 2 proof of </w:t>
            </w:r>
            <w:r w:rsidR="00716825">
              <w:rPr>
                <w:rFonts w:asciiTheme="majorBidi" w:hAnsiTheme="majorBidi" w:cstheme="majorBidi"/>
              </w:rPr>
              <w:t>experience</w:t>
            </w:r>
            <w:r w:rsidRPr="00254526">
              <w:rPr>
                <w:rFonts w:asciiTheme="majorBidi" w:hAnsiTheme="majorBidi" w:cstheme="majorBidi"/>
              </w:rPr>
              <w:t xml:space="preserve"> – </w:t>
            </w:r>
            <w:r w:rsidRPr="00254526">
              <w:rPr>
                <w:rFonts w:asciiTheme="majorBidi" w:hAnsiTheme="majorBidi" w:cstheme="majorBidi"/>
                <w:i/>
                <w:iCs/>
                <w:color w:val="FF0000"/>
                <w:sz w:val="18"/>
                <w:szCs w:val="18"/>
              </w:rPr>
              <w:t>Completed, signed &amp; stamped</w:t>
            </w:r>
            <w:r w:rsidR="00716825">
              <w:rPr>
                <w:rFonts w:asciiTheme="majorBidi" w:hAnsiTheme="majorBidi" w:cstheme="majorBidi"/>
                <w:i/>
                <w:iCs/>
                <w:color w:val="FF0000"/>
                <w:sz w:val="18"/>
                <w:szCs w:val="18"/>
              </w:rPr>
              <w:t xml:space="preserve"> +proof</w:t>
            </w:r>
          </w:p>
        </w:tc>
        <w:sdt>
          <w:sdtPr>
            <w:rPr>
              <w:rFonts w:asciiTheme="majorBidi" w:hAnsiTheme="majorBidi" w:cstheme="majorBidi"/>
              <w:b/>
            </w:rPr>
            <w:id w:val="-1797585345"/>
            <w14:checkbox>
              <w14:checked w14:val="0"/>
              <w14:checkedState w14:val="2612" w14:font="MS Gothic"/>
              <w14:uncheckedState w14:val="2610" w14:font="MS Gothic"/>
            </w14:checkbox>
          </w:sdtPr>
          <w:sdtEndPr/>
          <w:sdtContent>
            <w:tc>
              <w:tcPr>
                <w:tcW w:w="390" w:type="pct"/>
                <w:vAlign w:val="center"/>
              </w:tcPr>
              <w:p w14:paraId="14A309FC"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25656422"/>
            <w14:checkbox>
              <w14:checked w14:val="0"/>
              <w14:checkedState w14:val="2612" w14:font="MS Gothic"/>
              <w14:uncheckedState w14:val="2610" w14:font="MS Gothic"/>
            </w14:checkbox>
          </w:sdtPr>
          <w:sdtEndPr/>
          <w:sdtContent>
            <w:tc>
              <w:tcPr>
                <w:tcW w:w="304" w:type="pct"/>
                <w:vAlign w:val="center"/>
              </w:tcPr>
              <w:p w14:paraId="4DC2B2A8"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CB404"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592986553"/>
            <w14:checkbox>
              <w14:checked w14:val="0"/>
              <w14:checkedState w14:val="2612" w14:font="MS Gothic"/>
              <w14:uncheckedState w14:val="2610" w14:font="MS Gothic"/>
            </w14:checkbox>
          </w:sdtPr>
          <w:sdtEndPr/>
          <w:sdtContent>
            <w:tc>
              <w:tcPr>
                <w:tcW w:w="337" w:type="pct"/>
                <w:vAlign w:val="center"/>
              </w:tcPr>
              <w:p w14:paraId="36A2E741"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63259742"/>
            <w14:checkbox>
              <w14:checked w14:val="0"/>
              <w14:checkedState w14:val="2612" w14:font="MS Gothic"/>
              <w14:uncheckedState w14:val="2610" w14:font="MS Gothic"/>
            </w14:checkbox>
          </w:sdtPr>
          <w:sdtEndPr/>
          <w:sdtContent>
            <w:tc>
              <w:tcPr>
                <w:tcW w:w="303" w:type="pct"/>
                <w:vAlign w:val="center"/>
              </w:tcPr>
              <w:p w14:paraId="228E6E60"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4D2D1079" w14:textId="77777777" w:rsidR="00575F34" w:rsidRPr="00254526" w:rsidRDefault="00575F34" w:rsidP="006F4472">
            <w:pPr>
              <w:rPr>
                <w:rFonts w:asciiTheme="majorBidi" w:hAnsiTheme="majorBidi" w:cstheme="majorBidi"/>
              </w:rPr>
            </w:pPr>
          </w:p>
        </w:tc>
      </w:tr>
      <w:tr w:rsidR="00575F34" w:rsidRPr="00254526" w14:paraId="2609BAC5" w14:textId="77777777" w:rsidTr="006F4472">
        <w:trPr>
          <w:trHeight w:val="545"/>
        </w:trPr>
        <w:tc>
          <w:tcPr>
            <w:tcW w:w="1995" w:type="pct"/>
            <w:vAlign w:val="center"/>
          </w:tcPr>
          <w:p w14:paraId="5A987186" w14:textId="77777777" w:rsidR="00575F34" w:rsidRPr="00254526" w:rsidRDefault="00575F34" w:rsidP="006F4472">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836125300"/>
            <w14:checkbox>
              <w14:checked w14:val="0"/>
              <w14:checkedState w14:val="2612" w14:font="MS Gothic"/>
              <w14:uncheckedState w14:val="2610" w14:font="MS Gothic"/>
            </w14:checkbox>
          </w:sdtPr>
          <w:sdtEndPr/>
          <w:sdtContent>
            <w:tc>
              <w:tcPr>
                <w:tcW w:w="390" w:type="pct"/>
                <w:vAlign w:val="center"/>
              </w:tcPr>
              <w:p w14:paraId="25480483"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68238980"/>
            <w14:checkbox>
              <w14:checked w14:val="0"/>
              <w14:checkedState w14:val="2612" w14:font="MS Gothic"/>
              <w14:uncheckedState w14:val="2610" w14:font="MS Gothic"/>
            </w14:checkbox>
          </w:sdtPr>
          <w:sdtEndPr/>
          <w:sdtContent>
            <w:tc>
              <w:tcPr>
                <w:tcW w:w="304" w:type="pct"/>
                <w:vAlign w:val="center"/>
              </w:tcPr>
              <w:p w14:paraId="56E1DF78"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246DC2E"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202134604"/>
            <w14:checkbox>
              <w14:checked w14:val="0"/>
              <w14:checkedState w14:val="2612" w14:font="MS Gothic"/>
              <w14:uncheckedState w14:val="2610" w14:font="MS Gothic"/>
            </w14:checkbox>
          </w:sdtPr>
          <w:sdtEndPr/>
          <w:sdtContent>
            <w:tc>
              <w:tcPr>
                <w:tcW w:w="337" w:type="pct"/>
                <w:vAlign w:val="center"/>
              </w:tcPr>
              <w:p w14:paraId="6379A587"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744869602"/>
            <w14:checkbox>
              <w14:checked w14:val="0"/>
              <w14:checkedState w14:val="2612" w14:font="MS Gothic"/>
              <w14:uncheckedState w14:val="2610" w14:font="MS Gothic"/>
            </w14:checkbox>
          </w:sdtPr>
          <w:sdtEndPr/>
          <w:sdtContent>
            <w:tc>
              <w:tcPr>
                <w:tcW w:w="303" w:type="pct"/>
                <w:vAlign w:val="center"/>
              </w:tcPr>
              <w:p w14:paraId="4CD01D8F" w14:textId="77777777" w:rsidR="00575F34" w:rsidRPr="00254526" w:rsidRDefault="00575F34" w:rsidP="006F4472">
                <w:pPr>
                  <w:jc w:val="center"/>
                  <w:rPr>
                    <w:rFonts w:asciiTheme="majorBidi" w:hAnsiTheme="majorBidi" w:cstheme="majorBidi"/>
                  </w:rPr>
                </w:pPr>
                <w:r>
                  <w:rPr>
                    <w:rFonts w:ascii="MS Gothic" w:eastAsia="MS Gothic" w:hAnsi="MS Gothic" w:cstheme="majorBidi" w:hint="eastAsia"/>
                    <w:b/>
                  </w:rPr>
                  <w:t>☐</w:t>
                </w:r>
              </w:p>
            </w:tc>
          </w:sdtContent>
        </w:sdt>
        <w:tc>
          <w:tcPr>
            <w:tcW w:w="888" w:type="pct"/>
            <w:vAlign w:val="center"/>
          </w:tcPr>
          <w:p w14:paraId="670AD7E8" w14:textId="77777777" w:rsidR="00575F34" w:rsidRPr="00254526" w:rsidRDefault="00575F34" w:rsidP="006F4472">
            <w:pPr>
              <w:rPr>
                <w:rFonts w:asciiTheme="majorBidi" w:hAnsiTheme="majorBidi" w:cstheme="majorBidi"/>
              </w:rPr>
            </w:pPr>
          </w:p>
        </w:tc>
      </w:tr>
      <w:tr w:rsidR="00575F34" w:rsidRPr="00254526" w14:paraId="466968AD" w14:textId="77777777" w:rsidTr="006F4472">
        <w:trPr>
          <w:trHeight w:val="545"/>
        </w:trPr>
        <w:tc>
          <w:tcPr>
            <w:tcW w:w="1995" w:type="pct"/>
            <w:vAlign w:val="center"/>
          </w:tcPr>
          <w:p w14:paraId="5E4EE916" w14:textId="77777777" w:rsidR="00575F34" w:rsidRPr="00254526" w:rsidRDefault="00575F34" w:rsidP="006F4472">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General Conditions of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213305953"/>
            <w14:checkbox>
              <w14:checked w14:val="0"/>
              <w14:checkedState w14:val="2612" w14:font="MS Gothic"/>
              <w14:uncheckedState w14:val="2610" w14:font="MS Gothic"/>
            </w14:checkbox>
          </w:sdtPr>
          <w:sdtEndPr/>
          <w:sdtContent>
            <w:tc>
              <w:tcPr>
                <w:tcW w:w="390" w:type="pct"/>
                <w:vAlign w:val="center"/>
              </w:tcPr>
              <w:p w14:paraId="1450E2D0"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86054555"/>
            <w14:checkbox>
              <w14:checked w14:val="0"/>
              <w14:checkedState w14:val="2612" w14:font="MS Gothic"/>
              <w14:uncheckedState w14:val="2610" w14:font="MS Gothic"/>
            </w14:checkbox>
          </w:sdtPr>
          <w:sdtEndPr/>
          <w:sdtContent>
            <w:tc>
              <w:tcPr>
                <w:tcW w:w="304" w:type="pct"/>
                <w:vAlign w:val="center"/>
              </w:tcPr>
              <w:p w14:paraId="7E19F5AA"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4F26C20"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408188748"/>
            <w14:checkbox>
              <w14:checked w14:val="0"/>
              <w14:checkedState w14:val="2612" w14:font="MS Gothic"/>
              <w14:uncheckedState w14:val="2610" w14:font="MS Gothic"/>
            </w14:checkbox>
          </w:sdtPr>
          <w:sdtEndPr/>
          <w:sdtContent>
            <w:tc>
              <w:tcPr>
                <w:tcW w:w="337" w:type="pct"/>
                <w:vAlign w:val="center"/>
              </w:tcPr>
              <w:p w14:paraId="232ADAB9"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553118579"/>
            <w14:checkbox>
              <w14:checked w14:val="0"/>
              <w14:checkedState w14:val="2612" w14:font="MS Gothic"/>
              <w14:uncheckedState w14:val="2610" w14:font="MS Gothic"/>
            </w14:checkbox>
          </w:sdtPr>
          <w:sdtEndPr/>
          <w:sdtContent>
            <w:tc>
              <w:tcPr>
                <w:tcW w:w="303" w:type="pct"/>
                <w:vAlign w:val="center"/>
              </w:tcPr>
              <w:p w14:paraId="3E15AF8B"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60FC3425" w14:textId="77777777" w:rsidR="00575F34" w:rsidRPr="00254526" w:rsidRDefault="00575F34" w:rsidP="006F4472">
            <w:pPr>
              <w:rPr>
                <w:rFonts w:asciiTheme="majorBidi" w:hAnsiTheme="majorBidi" w:cstheme="majorBidi"/>
              </w:rPr>
            </w:pPr>
          </w:p>
        </w:tc>
      </w:tr>
      <w:tr w:rsidR="00575F34" w:rsidRPr="00254526" w14:paraId="24CE6F50" w14:textId="77777777" w:rsidTr="006F4472">
        <w:trPr>
          <w:trHeight w:val="34"/>
        </w:trPr>
        <w:tc>
          <w:tcPr>
            <w:tcW w:w="1995" w:type="pct"/>
            <w:vAlign w:val="center"/>
          </w:tcPr>
          <w:p w14:paraId="54E18AA4" w14:textId="77777777" w:rsidR="00575F34" w:rsidRPr="00254526" w:rsidRDefault="00575F34" w:rsidP="006F4472">
            <w:pPr>
              <w:rPr>
                <w:rFonts w:asciiTheme="majorBidi" w:hAnsiTheme="majorBidi" w:cstheme="majorBidi"/>
                <w:b/>
              </w:rPr>
            </w:pPr>
            <w:r>
              <w:rPr>
                <w:rFonts w:asciiTheme="majorBidi" w:hAnsiTheme="majorBidi" w:cstheme="majorBidi"/>
                <w:b/>
              </w:rPr>
              <w:t>GRC certification</w:t>
            </w:r>
          </w:p>
        </w:tc>
        <w:sdt>
          <w:sdtPr>
            <w:rPr>
              <w:rFonts w:asciiTheme="majorBidi" w:hAnsiTheme="majorBidi" w:cstheme="majorBidi"/>
              <w:b/>
            </w:rPr>
            <w:id w:val="-1942367516"/>
            <w14:checkbox>
              <w14:checked w14:val="0"/>
              <w14:checkedState w14:val="2612" w14:font="MS Gothic"/>
              <w14:uncheckedState w14:val="2610" w14:font="MS Gothic"/>
            </w14:checkbox>
          </w:sdtPr>
          <w:sdtEndPr/>
          <w:sdtContent>
            <w:tc>
              <w:tcPr>
                <w:tcW w:w="390" w:type="pct"/>
                <w:vAlign w:val="center"/>
              </w:tcPr>
              <w:p w14:paraId="6B908E97"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11457013"/>
            <w14:checkbox>
              <w14:checked w14:val="0"/>
              <w14:checkedState w14:val="2612" w14:font="MS Gothic"/>
              <w14:uncheckedState w14:val="2610" w14:font="MS Gothic"/>
            </w14:checkbox>
          </w:sdtPr>
          <w:sdtEndPr/>
          <w:sdtContent>
            <w:tc>
              <w:tcPr>
                <w:tcW w:w="304" w:type="pct"/>
                <w:vAlign w:val="center"/>
              </w:tcPr>
              <w:p w14:paraId="23BB2EF8"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5F059A29"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1529554"/>
            <w14:checkbox>
              <w14:checked w14:val="0"/>
              <w14:checkedState w14:val="2612" w14:font="MS Gothic"/>
              <w14:uncheckedState w14:val="2610" w14:font="MS Gothic"/>
            </w14:checkbox>
          </w:sdtPr>
          <w:sdtEndPr/>
          <w:sdtContent>
            <w:tc>
              <w:tcPr>
                <w:tcW w:w="337" w:type="pct"/>
                <w:vAlign w:val="center"/>
              </w:tcPr>
              <w:p w14:paraId="74F80E54"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73454034"/>
            <w14:checkbox>
              <w14:checked w14:val="0"/>
              <w14:checkedState w14:val="2612" w14:font="MS Gothic"/>
              <w14:uncheckedState w14:val="2610" w14:font="MS Gothic"/>
            </w14:checkbox>
          </w:sdtPr>
          <w:sdtEndPr/>
          <w:sdtContent>
            <w:tc>
              <w:tcPr>
                <w:tcW w:w="303" w:type="pct"/>
                <w:vAlign w:val="center"/>
              </w:tcPr>
              <w:p w14:paraId="6B4A9AE2"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88" w:type="pct"/>
            <w:vAlign w:val="center"/>
          </w:tcPr>
          <w:p w14:paraId="2824BF5F" w14:textId="77777777" w:rsidR="00575F34" w:rsidRPr="00254526" w:rsidRDefault="00575F34" w:rsidP="006F4472">
            <w:pPr>
              <w:rPr>
                <w:rFonts w:asciiTheme="majorBidi" w:hAnsiTheme="majorBidi" w:cstheme="majorBidi"/>
              </w:rPr>
            </w:pPr>
          </w:p>
        </w:tc>
      </w:tr>
      <w:tr w:rsidR="00575F34" w:rsidRPr="00254526" w14:paraId="1FF2C895" w14:textId="77777777" w:rsidTr="006F4472">
        <w:trPr>
          <w:trHeight w:val="34"/>
        </w:trPr>
        <w:tc>
          <w:tcPr>
            <w:tcW w:w="1995" w:type="pct"/>
            <w:vAlign w:val="center"/>
          </w:tcPr>
          <w:p w14:paraId="1E9114B3" w14:textId="77777777" w:rsidR="00575F34" w:rsidRPr="00254526" w:rsidRDefault="00575F34" w:rsidP="006F4472">
            <w:pPr>
              <w:rPr>
                <w:rFonts w:asciiTheme="majorBidi" w:hAnsiTheme="majorBidi" w:cstheme="majorBidi"/>
                <w:b/>
              </w:rPr>
            </w:pPr>
            <w:r>
              <w:rPr>
                <w:rFonts w:asciiTheme="majorBidi" w:hAnsiTheme="majorBidi" w:cstheme="majorBidi"/>
                <w:b/>
              </w:rPr>
              <w:t>GRC Due Diligence</w:t>
            </w:r>
          </w:p>
        </w:tc>
        <w:sdt>
          <w:sdtPr>
            <w:rPr>
              <w:rFonts w:asciiTheme="majorBidi" w:hAnsiTheme="majorBidi" w:cstheme="majorBidi"/>
              <w:b/>
            </w:rPr>
            <w:id w:val="-846169606"/>
            <w14:checkbox>
              <w14:checked w14:val="0"/>
              <w14:checkedState w14:val="2612" w14:font="MS Gothic"/>
              <w14:uncheckedState w14:val="2610" w14:font="MS Gothic"/>
            </w14:checkbox>
          </w:sdtPr>
          <w:sdtEndPr/>
          <w:sdtContent>
            <w:tc>
              <w:tcPr>
                <w:tcW w:w="390" w:type="pct"/>
                <w:vAlign w:val="center"/>
              </w:tcPr>
              <w:p w14:paraId="3ED3D930"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814061410"/>
            <w14:checkbox>
              <w14:checked w14:val="0"/>
              <w14:checkedState w14:val="2612" w14:font="MS Gothic"/>
              <w14:uncheckedState w14:val="2610" w14:font="MS Gothic"/>
            </w14:checkbox>
          </w:sdtPr>
          <w:sdtEndPr/>
          <w:sdtContent>
            <w:tc>
              <w:tcPr>
                <w:tcW w:w="304" w:type="pct"/>
                <w:vAlign w:val="center"/>
              </w:tcPr>
              <w:p w14:paraId="603FEF30"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FC7DBBB"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833494715"/>
            <w14:checkbox>
              <w14:checked w14:val="0"/>
              <w14:checkedState w14:val="2612" w14:font="MS Gothic"/>
              <w14:uncheckedState w14:val="2610" w14:font="MS Gothic"/>
            </w14:checkbox>
          </w:sdtPr>
          <w:sdtEndPr/>
          <w:sdtContent>
            <w:tc>
              <w:tcPr>
                <w:tcW w:w="337" w:type="pct"/>
                <w:vAlign w:val="center"/>
              </w:tcPr>
              <w:p w14:paraId="01455FDE"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35488216"/>
            <w14:checkbox>
              <w14:checked w14:val="0"/>
              <w14:checkedState w14:val="2612" w14:font="MS Gothic"/>
              <w14:uncheckedState w14:val="2610" w14:font="MS Gothic"/>
            </w14:checkbox>
          </w:sdtPr>
          <w:sdtEndPr/>
          <w:sdtContent>
            <w:tc>
              <w:tcPr>
                <w:tcW w:w="303" w:type="pct"/>
                <w:vAlign w:val="center"/>
              </w:tcPr>
              <w:p w14:paraId="5D7B6D56"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88" w:type="pct"/>
            <w:vAlign w:val="center"/>
          </w:tcPr>
          <w:p w14:paraId="631E6418" w14:textId="77777777" w:rsidR="00575F34" w:rsidRPr="00254526" w:rsidRDefault="00575F34" w:rsidP="006F4472">
            <w:pPr>
              <w:rPr>
                <w:rFonts w:asciiTheme="majorBidi" w:hAnsiTheme="majorBidi" w:cstheme="majorBidi"/>
              </w:rPr>
            </w:pPr>
          </w:p>
        </w:tc>
      </w:tr>
      <w:tr w:rsidR="00575F34" w:rsidRPr="00254526" w14:paraId="47AEC7F9" w14:textId="77777777" w:rsidTr="006F4472">
        <w:trPr>
          <w:trHeight w:val="107"/>
        </w:trPr>
        <w:tc>
          <w:tcPr>
            <w:tcW w:w="1995" w:type="pct"/>
            <w:vAlign w:val="center"/>
          </w:tcPr>
          <w:p w14:paraId="0021C17D" w14:textId="049989D3" w:rsidR="00575F34" w:rsidRPr="00254526" w:rsidRDefault="00575F34" w:rsidP="006F4472">
            <w:pPr>
              <w:rPr>
                <w:rFonts w:asciiTheme="majorBidi" w:hAnsiTheme="majorBidi" w:cstheme="majorBidi"/>
                <w:b/>
              </w:rPr>
            </w:pPr>
            <w:r>
              <w:rPr>
                <w:rFonts w:asciiTheme="majorBidi" w:hAnsiTheme="majorBidi" w:cstheme="majorBidi"/>
                <w:b/>
              </w:rPr>
              <w:t xml:space="preserve">Technical Offer </w:t>
            </w:r>
          </w:p>
        </w:tc>
        <w:sdt>
          <w:sdtPr>
            <w:rPr>
              <w:rFonts w:asciiTheme="majorBidi" w:hAnsiTheme="majorBidi" w:cstheme="majorBidi"/>
              <w:b/>
            </w:rPr>
            <w:id w:val="-906529406"/>
            <w14:checkbox>
              <w14:checked w14:val="0"/>
              <w14:checkedState w14:val="2612" w14:font="MS Gothic"/>
              <w14:uncheckedState w14:val="2610" w14:font="MS Gothic"/>
            </w14:checkbox>
          </w:sdtPr>
          <w:sdtEndPr/>
          <w:sdtContent>
            <w:tc>
              <w:tcPr>
                <w:tcW w:w="390" w:type="pct"/>
                <w:vAlign w:val="center"/>
              </w:tcPr>
              <w:p w14:paraId="2A089B66"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01682411"/>
            <w14:checkbox>
              <w14:checked w14:val="0"/>
              <w14:checkedState w14:val="2612" w14:font="MS Gothic"/>
              <w14:uncheckedState w14:val="2610" w14:font="MS Gothic"/>
            </w14:checkbox>
          </w:sdtPr>
          <w:sdtEndPr/>
          <w:sdtContent>
            <w:tc>
              <w:tcPr>
                <w:tcW w:w="304" w:type="pct"/>
                <w:vAlign w:val="center"/>
              </w:tcPr>
              <w:p w14:paraId="273E5A5F"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1E1DA6DC"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907676499"/>
            <w14:checkbox>
              <w14:checked w14:val="0"/>
              <w14:checkedState w14:val="2612" w14:font="MS Gothic"/>
              <w14:uncheckedState w14:val="2610" w14:font="MS Gothic"/>
            </w14:checkbox>
          </w:sdtPr>
          <w:sdtEndPr/>
          <w:sdtContent>
            <w:tc>
              <w:tcPr>
                <w:tcW w:w="337" w:type="pct"/>
                <w:vAlign w:val="center"/>
              </w:tcPr>
              <w:p w14:paraId="7297102C"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2033719606"/>
            <w14:checkbox>
              <w14:checked w14:val="0"/>
              <w14:checkedState w14:val="2612" w14:font="MS Gothic"/>
              <w14:uncheckedState w14:val="2610" w14:font="MS Gothic"/>
            </w14:checkbox>
          </w:sdtPr>
          <w:sdtEndPr/>
          <w:sdtContent>
            <w:tc>
              <w:tcPr>
                <w:tcW w:w="303" w:type="pct"/>
                <w:vAlign w:val="center"/>
              </w:tcPr>
              <w:p w14:paraId="2854686A" w14:textId="77777777" w:rsidR="00575F34"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88" w:type="pct"/>
            <w:vAlign w:val="center"/>
          </w:tcPr>
          <w:p w14:paraId="49366ADF" w14:textId="77777777" w:rsidR="00575F34" w:rsidRPr="00254526" w:rsidRDefault="00575F34" w:rsidP="006F4472">
            <w:pPr>
              <w:rPr>
                <w:rFonts w:asciiTheme="majorBidi" w:hAnsiTheme="majorBidi" w:cstheme="majorBidi"/>
              </w:rPr>
            </w:pPr>
          </w:p>
        </w:tc>
      </w:tr>
      <w:tr w:rsidR="00575F34" w:rsidRPr="00254526" w14:paraId="3BA3D466" w14:textId="77777777" w:rsidTr="006F4472">
        <w:trPr>
          <w:trHeight w:val="323"/>
        </w:trPr>
        <w:tc>
          <w:tcPr>
            <w:tcW w:w="5000" w:type="pct"/>
            <w:gridSpan w:val="7"/>
            <w:shd w:val="clear" w:color="auto" w:fill="D9D9D9" w:themeFill="background1" w:themeFillShade="D9"/>
          </w:tcPr>
          <w:p w14:paraId="173A88EE" w14:textId="77777777" w:rsidR="00575F34" w:rsidRPr="00254526" w:rsidRDefault="00575F34" w:rsidP="006F4472">
            <w:pPr>
              <w:rPr>
                <w:rFonts w:asciiTheme="majorBidi" w:hAnsiTheme="majorBidi" w:cstheme="majorBidi"/>
              </w:rPr>
            </w:pPr>
            <w:r w:rsidRPr="00254526">
              <w:rPr>
                <w:rFonts w:asciiTheme="majorBidi" w:hAnsiTheme="majorBidi" w:cstheme="majorBidi"/>
                <w:b/>
              </w:rPr>
              <w:t>Supporting documents:</w:t>
            </w:r>
          </w:p>
        </w:tc>
      </w:tr>
      <w:tr w:rsidR="00575F34" w:rsidRPr="00254526" w14:paraId="4BCC6962" w14:textId="77777777" w:rsidTr="006F4472">
        <w:trPr>
          <w:trHeight w:val="545"/>
        </w:trPr>
        <w:tc>
          <w:tcPr>
            <w:tcW w:w="1995" w:type="pct"/>
            <w:shd w:val="clear" w:color="auto" w:fill="auto"/>
            <w:vAlign w:val="center"/>
          </w:tcPr>
          <w:p w14:paraId="171820E7" w14:textId="77777777" w:rsidR="00575F34" w:rsidRPr="00254526" w:rsidRDefault="00575F34" w:rsidP="006F4472">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1410665316"/>
            <w14:checkbox>
              <w14:checked w14:val="0"/>
              <w14:checkedState w14:val="2612" w14:font="MS Gothic"/>
              <w14:uncheckedState w14:val="2610" w14:font="MS Gothic"/>
            </w14:checkbox>
          </w:sdtPr>
          <w:sdtEndPr/>
          <w:sdtContent>
            <w:tc>
              <w:tcPr>
                <w:tcW w:w="390" w:type="pct"/>
                <w:shd w:val="clear" w:color="auto" w:fill="auto"/>
                <w:vAlign w:val="center"/>
              </w:tcPr>
              <w:p w14:paraId="13B2FB36"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62321195"/>
            <w14:checkbox>
              <w14:checked w14:val="0"/>
              <w14:checkedState w14:val="2612" w14:font="MS Gothic"/>
              <w14:uncheckedState w14:val="2610" w14:font="MS Gothic"/>
            </w14:checkbox>
          </w:sdtPr>
          <w:sdtEndPr/>
          <w:sdtContent>
            <w:tc>
              <w:tcPr>
                <w:tcW w:w="304" w:type="pct"/>
                <w:vAlign w:val="center"/>
              </w:tcPr>
              <w:p w14:paraId="545C106C"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6AEED5D9"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1536268297"/>
            <w14:checkbox>
              <w14:checked w14:val="0"/>
              <w14:checkedState w14:val="2612" w14:font="MS Gothic"/>
              <w14:uncheckedState w14:val="2610" w14:font="MS Gothic"/>
            </w14:checkbox>
          </w:sdtPr>
          <w:sdtEndPr/>
          <w:sdtContent>
            <w:tc>
              <w:tcPr>
                <w:tcW w:w="337" w:type="pct"/>
                <w:shd w:val="clear" w:color="auto" w:fill="auto"/>
                <w:vAlign w:val="center"/>
              </w:tcPr>
              <w:p w14:paraId="678EE522"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93598433"/>
            <w14:checkbox>
              <w14:checked w14:val="0"/>
              <w14:checkedState w14:val="2612" w14:font="MS Gothic"/>
              <w14:uncheckedState w14:val="2610" w14:font="MS Gothic"/>
            </w14:checkbox>
          </w:sdtPr>
          <w:sdtEndPr/>
          <w:sdtContent>
            <w:tc>
              <w:tcPr>
                <w:tcW w:w="303" w:type="pct"/>
                <w:shd w:val="clear" w:color="auto" w:fill="auto"/>
                <w:vAlign w:val="center"/>
              </w:tcPr>
              <w:p w14:paraId="6FF93A91"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shd w:val="clear" w:color="auto" w:fill="auto"/>
            <w:vAlign w:val="center"/>
          </w:tcPr>
          <w:p w14:paraId="4748B81F" w14:textId="77777777" w:rsidR="00575F34" w:rsidRPr="00254526" w:rsidRDefault="00575F34" w:rsidP="006F4472">
            <w:pPr>
              <w:rPr>
                <w:rFonts w:asciiTheme="majorBidi" w:hAnsiTheme="majorBidi" w:cstheme="majorBidi"/>
              </w:rPr>
            </w:pPr>
          </w:p>
        </w:tc>
      </w:tr>
      <w:tr w:rsidR="00575F34" w:rsidRPr="00254526" w14:paraId="7206C55A" w14:textId="77777777" w:rsidTr="006F4472">
        <w:trPr>
          <w:trHeight w:val="545"/>
        </w:trPr>
        <w:tc>
          <w:tcPr>
            <w:tcW w:w="1995" w:type="pct"/>
            <w:vAlign w:val="center"/>
          </w:tcPr>
          <w:p w14:paraId="7BF3B28F" w14:textId="77777777" w:rsidR="00575F34" w:rsidRPr="00254526" w:rsidRDefault="00575F34" w:rsidP="006F4472">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314216039"/>
            <w14:checkbox>
              <w14:checked w14:val="0"/>
              <w14:checkedState w14:val="2612" w14:font="MS Gothic"/>
              <w14:uncheckedState w14:val="2610" w14:font="MS Gothic"/>
            </w14:checkbox>
          </w:sdtPr>
          <w:sdtEndPr/>
          <w:sdtContent>
            <w:tc>
              <w:tcPr>
                <w:tcW w:w="390" w:type="pct"/>
                <w:vAlign w:val="center"/>
              </w:tcPr>
              <w:p w14:paraId="4F160F9C"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354799113"/>
            <w14:checkbox>
              <w14:checked w14:val="0"/>
              <w14:checkedState w14:val="2612" w14:font="MS Gothic"/>
              <w14:uncheckedState w14:val="2610" w14:font="MS Gothic"/>
            </w14:checkbox>
          </w:sdtPr>
          <w:sdtEndPr/>
          <w:sdtContent>
            <w:tc>
              <w:tcPr>
                <w:tcW w:w="304" w:type="pct"/>
                <w:vAlign w:val="center"/>
              </w:tcPr>
              <w:p w14:paraId="1C61B0A9"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AC306D4"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988707444"/>
            <w14:checkbox>
              <w14:checked w14:val="0"/>
              <w14:checkedState w14:val="2612" w14:font="MS Gothic"/>
              <w14:uncheckedState w14:val="2610" w14:font="MS Gothic"/>
            </w14:checkbox>
          </w:sdtPr>
          <w:sdtEndPr/>
          <w:sdtContent>
            <w:tc>
              <w:tcPr>
                <w:tcW w:w="337" w:type="pct"/>
                <w:vAlign w:val="center"/>
              </w:tcPr>
              <w:p w14:paraId="56E9DF23"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599323306"/>
            <w14:checkbox>
              <w14:checked w14:val="0"/>
              <w14:checkedState w14:val="2612" w14:font="MS Gothic"/>
              <w14:uncheckedState w14:val="2610" w14:font="MS Gothic"/>
            </w14:checkbox>
          </w:sdtPr>
          <w:sdtEndPr/>
          <w:sdtContent>
            <w:tc>
              <w:tcPr>
                <w:tcW w:w="303" w:type="pct"/>
                <w:vAlign w:val="center"/>
              </w:tcPr>
              <w:p w14:paraId="65221FAC"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69260125" w14:textId="77777777" w:rsidR="00575F34" w:rsidRPr="00254526" w:rsidRDefault="00575F34" w:rsidP="006F4472">
            <w:pPr>
              <w:rPr>
                <w:rFonts w:asciiTheme="majorBidi" w:hAnsiTheme="majorBidi" w:cstheme="majorBidi"/>
              </w:rPr>
            </w:pPr>
          </w:p>
        </w:tc>
      </w:tr>
      <w:tr w:rsidR="00575F34" w:rsidRPr="00254526" w14:paraId="7F215E3E" w14:textId="77777777" w:rsidTr="006F4472">
        <w:trPr>
          <w:trHeight w:val="545"/>
        </w:trPr>
        <w:tc>
          <w:tcPr>
            <w:tcW w:w="1995" w:type="pct"/>
            <w:vAlign w:val="center"/>
          </w:tcPr>
          <w:p w14:paraId="08CDF088" w14:textId="77777777" w:rsidR="00575F34" w:rsidRPr="00254526" w:rsidRDefault="00575F34" w:rsidP="006F4472">
            <w:pPr>
              <w:rPr>
                <w:rFonts w:asciiTheme="majorBidi" w:hAnsiTheme="majorBidi" w:cstheme="majorBidi"/>
              </w:rPr>
            </w:pPr>
            <w:r w:rsidRPr="00254526">
              <w:rPr>
                <w:rFonts w:asciiTheme="majorBidi" w:hAnsiTheme="majorBidi" w:cstheme="majorBidi"/>
              </w:rPr>
              <w:t>Copy of VAT registration if registered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5F9134FF" w14:textId="77777777" w:rsidR="00575F34" w:rsidRPr="00254526" w:rsidRDefault="00575F34" w:rsidP="006F4472">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794204100"/>
            <w14:checkbox>
              <w14:checked w14:val="0"/>
              <w14:checkedState w14:val="2612" w14:font="MS Gothic"/>
              <w14:uncheckedState w14:val="2610" w14:font="MS Gothic"/>
            </w14:checkbox>
          </w:sdtPr>
          <w:sdtEndPr/>
          <w:sdtContent>
            <w:tc>
              <w:tcPr>
                <w:tcW w:w="390" w:type="pct"/>
                <w:vAlign w:val="center"/>
              </w:tcPr>
              <w:p w14:paraId="60AAFF30"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69421570"/>
            <w14:checkbox>
              <w14:checked w14:val="0"/>
              <w14:checkedState w14:val="2612" w14:font="MS Gothic"/>
              <w14:uncheckedState w14:val="2610" w14:font="MS Gothic"/>
            </w14:checkbox>
          </w:sdtPr>
          <w:sdtEndPr/>
          <w:sdtContent>
            <w:tc>
              <w:tcPr>
                <w:tcW w:w="304" w:type="pct"/>
                <w:vAlign w:val="center"/>
              </w:tcPr>
              <w:p w14:paraId="1B0CCB80"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54E7B907"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622234274"/>
            <w14:checkbox>
              <w14:checked w14:val="0"/>
              <w14:checkedState w14:val="2612" w14:font="MS Gothic"/>
              <w14:uncheckedState w14:val="2610" w14:font="MS Gothic"/>
            </w14:checkbox>
          </w:sdtPr>
          <w:sdtEndPr/>
          <w:sdtContent>
            <w:tc>
              <w:tcPr>
                <w:tcW w:w="337" w:type="pct"/>
                <w:vAlign w:val="center"/>
              </w:tcPr>
              <w:p w14:paraId="58B21EFA"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431738281"/>
            <w14:checkbox>
              <w14:checked w14:val="0"/>
              <w14:checkedState w14:val="2612" w14:font="MS Gothic"/>
              <w14:uncheckedState w14:val="2610" w14:font="MS Gothic"/>
            </w14:checkbox>
          </w:sdtPr>
          <w:sdtEndPr/>
          <w:sdtContent>
            <w:tc>
              <w:tcPr>
                <w:tcW w:w="303" w:type="pct"/>
                <w:vAlign w:val="center"/>
              </w:tcPr>
              <w:p w14:paraId="445B4A11"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7D354191" w14:textId="77777777" w:rsidR="00575F34" w:rsidRPr="00254526" w:rsidRDefault="00575F34" w:rsidP="006F4472">
            <w:pPr>
              <w:rPr>
                <w:rFonts w:asciiTheme="majorBidi" w:hAnsiTheme="majorBidi" w:cstheme="majorBidi"/>
              </w:rPr>
            </w:pPr>
          </w:p>
        </w:tc>
      </w:tr>
      <w:tr w:rsidR="00575F34" w:rsidRPr="00254526" w14:paraId="53E487DC" w14:textId="77777777" w:rsidTr="006F4472">
        <w:trPr>
          <w:trHeight w:val="209"/>
        </w:trPr>
        <w:tc>
          <w:tcPr>
            <w:tcW w:w="1995" w:type="pct"/>
          </w:tcPr>
          <w:p w14:paraId="3E29796B" w14:textId="77777777" w:rsidR="00575F34" w:rsidRPr="00254526" w:rsidRDefault="00575F34" w:rsidP="006F4472">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1760058541"/>
            <w14:checkbox>
              <w14:checked w14:val="0"/>
              <w14:checkedState w14:val="2612" w14:font="MS Gothic"/>
              <w14:uncheckedState w14:val="2610" w14:font="MS Gothic"/>
            </w14:checkbox>
          </w:sdtPr>
          <w:sdtEndPr/>
          <w:sdtContent>
            <w:tc>
              <w:tcPr>
                <w:tcW w:w="390" w:type="pct"/>
                <w:vAlign w:val="center"/>
              </w:tcPr>
              <w:p w14:paraId="5823D250"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75396830"/>
            <w14:checkbox>
              <w14:checked w14:val="0"/>
              <w14:checkedState w14:val="2612" w14:font="MS Gothic"/>
              <w14:uncheckedState w14:val="2610" w14:font="MS Gothic"/>
            </w14:checkbox>
          </w:sdtPr>
          <w:sdtEndPr/>
          <w:sdtContent>
            <w:tc>
              <w:tcPr>
                <w:tcW w:w="304" w:type="pct"/>
                <w:vAlign w:val="center"/>
              </w:tcPr>
              <w:p w14:paraId="71483C19"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B3680A4"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944807239"/>
            <w14:checkbox>
              <w14:checked w14:val="0"/>
              <w14:checkedState w14:val="2612" w14:font="MS Gothic"/>
              <w14:uncheckedState w14:val="2610" w14:font="MS Gothic"/>
            </w14:checkbox>
          </w:sdtPr>
          <w:sdtEndPr/>
          <w:sdtContent>
            <w:tc>
              <w:tcPr>
                <w:tcW w:w="337" w:type="pct"/>
                <w:vAlign w:val="center"/>
              </w:tcPr>
              <w:p w14:paraId="74F213A1"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29238519"/>
            <w14:checkbox>
              <w14:checked w14:val="0"/>
              <w14:checkedState w14:val="2612" w14:font="MS Gothic"/>
              <w14:uncheckedState w14:val="2610" w14:font="MS Gothic"/>
            </w14:checkbox>
          </w:sdtPr>
          <w:sdtEndPr/>
          <w:sdtContent>
            <w:tc>
              <w:tcPr>
                <w:tcW w:w="303" w:type="pct"/>
                <w:vAlign w:val="center"/>
              </w:tcPr>
              <w:p w14:paraId="05E7F1AA"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2E2EC912" w14:textId="77777777" w:rsidR="00575F34" w:rsidRPr="00254526" w:rsidRDefault="00575F34" w:rsidP="006F4472">
            <w:pPr>
              <w:rPr>
                <w:rFonts w:asciiTheme="majorBidi" w:hAnsiTheme="majorBidi" w:cstheme="majorBidi"/>
              </w:rPr>
            </w:pPr>
          </w:p>
        </w:tc>
      </w:tr>
      <w:tr w:rsidR="00575F34" w:rsidRPr="00254526" w14:paraId="76E20524" w14:textId="77777777" w:rsidTr="006F4472">
        <w:trPr>
          <w:trHeight w:val="291"/>
        </w:trPr>
        <w:tc>
          <w:tcPr>
            <w:tcW w:w="1995" w:type="pct"/>
          </w:tcPr>
          <w:p w14:paraId="013CF857" w14:textId="77777777" w:rsidR="00575F34" w:rsidRPr="00254526" w:rsidRDefault="00575F34" w:rsidP="006F4472">
            <w:pPr>
              <w:rPr>
                <w:rFonts w:asciiTheme="majorBidi" w:hAnsiTheme="majorBidi" w:cstheme="majorBidi"/>
                <w:i/>
                <w:iCs/>
                <w:rtl/>
                <w:lang w:bidi="ar-LB"/>
              </w:rPr>
            </w:pPr>
            <w:r w:rsidRPr="00254526">
              <w:rPr>
                <w:rFonts w:asciiTheme="majorBidi" w:hAnsiTheme="majorBidi" w:cstheme="majorBidi"/>
                <w:b/>
                <w:bCs/>
                <w:lang w:bidi="ar-LB"/>
              </w:rPr>
              <w:t xml:space="preserve">Official IBAN </w:t>
            </w:r>
            <w:r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1578162818"/>
            <w14:checkbox>
              <w14:checked w14:val="0"/>
              <w14:checkedState w14:val="2612" w14:font="MS Gothic"/>
              <w14:uncheckedState w14:val="2610" w14:font="MS Gothic"/>
            </w14:checkbox>
          </w:sdtPr>
          <w:sdtEndPr/>
          <w:sdtContent>
            <w:tc>
              <w:tcPr>
                <w:tcW w:w="390" w:type="pct"/>
                <w:vAlign w:val="center"/>
              </w:tcPr>
              <w:p w14:paraId="1B0FC6EC"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12090983"/>
            <w14:checkbox>
              <w14:checked w14:val="0"/>
              <w14:checkedState w14:val="2612" w14:font="MS Gothic"/>
              <w14:uncheckedState w14:val="2610" w14:font="MS Gothic"/>
            </w14:checkbox>
          </w:sdtPr>
          <w:sdtEndPr/>
          <w:sdtContent>
            <w:tc>
              <w:tcPr>
                <w:tcW w:w="304" w:type="pct"/>
                <w:vAlign w:val="center"/>
              </w:tcPr>
              <w:p w14:paraId="474F10BF" w14:textId="77777777" w:rsidR="00575F34" w:rsidRPr="00254526" w:rsidRDefault="00575F34" w:rsidP="006F4472">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F423987" w14:textId="77777777" w:rsidR="00575F34" w:rsidRPr="00254526" w:rsidRDefault="00575F34" w:rsidP="006F4472">
            <w:pPr>
              <w:rPr>
                <w:rFonts w:asciiTheme="majorBidi" w:hAnsiTheme="majorBidi" w:cstheme="majorBidi"/>
                <w:b/>
              </w:rPr>
            </w:pPr>
          </w:p>
        </w:tc>
        <w:sdt>
          <w:sdtPr>
            <w:rPr>
              <w:rFonts w:asciiTheme="majorBidi" w:hAnsiTheme="majorBidi" w:cstheme="majorBidi"/>
              <w:b/>
            </w:rPr>
            <w:id w:val="289486858"/>
            <w14:checkbox>
              <w14:checked w14:val="0"/>
              <w14:checkedState w14:val="2612" w14:font="MS Gothic"/>
              <w14:uncheckedState w14:val="2610" w14:font="MS Gothic"/>
            </w14:checkbox>
          </w:sdtPr>
          <w:sdtEndPr/>
          <w:sdtContent>
            <w:tc>
              <w:tcPr>
                <w:tcW w:w="337" w:type="pct"/>
                <w:vAlign w:val="center"/>
              </w:tcPr>
              <w:p w14:paraId="6AA5D2CC"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25857511"/>
            <w14:checkbox>
              <w14:checked w14:val="0"/>
              <w14:checkedState w14:val="2612" w14:font="MS Gothic"/>
              <w14:uncheckedState w14:val="2610" w14:font="MS Gothic"/>
            </w14:checkbox>
          </w:sdtPr>
          <w:sdtEndPr/>
          <w:sdtContent>
            <w:tc>
              <w:tcPr>
                <w:tcW w:w="303" w:type="pct"/>
                <w:vAlign w:val="center"/>
              </w:tcPr>
              <w:p w14:paraId="7694C561" w14:textId="77777777" w:rsidR="00575F34" w:rsidRPr="00254526" w:rsidRDefault="00575F34" w:rsidP="006F4472">
                <w:pPr>
                  <w:jc w:val="center"/>
                  <w:rPr>
                    <w:rFonts w:asciiTheme="majorBidi" w:hAnsiTheme="majorBidi" w:cstheme="majorBidi"/>
                  </w:rPr>
                </w:pPr>
                <w:r w:rsidRPr="00254526">
                  <w:rPr>
                    <w:rFonts w:ascii="Segoe UI Symbol" w:eastAsia="MS Gothic" w:hAnsi="Segoe UI Symbol" w:cs="Segoe UI Symbol"/>
                    <w:b/>
                  </w:rPr>
                  <w:t>☐</w:t>
                </w:r>
              </w:p>
            </w:tc>
          </w:sdtContent>
        </w:sdt>
        <w:tc>
          <w:tcPr>
            <w:tcW w:w="888" w:type="pct"/>
            <w:vAlign w:val="center"/>
          </w:tcPr>
          <w:p w14:paraId="4465224F" w14:textId="77777777" w:rsidR="00575F34" w:rsidRPr="00254526" w:rsidRDefault="00575F34" w:rsidP="006F4472">
            <w:pPr>
              <w:rPr>
                <w:rFonts w:asciiTheme="majorBidi" w:hAnsiTheme="majorBidi" w:cstheme="majorBidi"/>
              </w:rPr>
            </w:pPr>
          </w:p>
        </w:tc>
      </w:tr>
      <w:tr w:rsidR="00575F34" w:rsidRPr="00254526" w14:paraId="26ACB094" w14:textId="77777777" w:rsidTr="006F4472">
        <w:trPr>
          <w:trHeight w:val="291"/>
        </w:trPr>
        <w:tc>
          <w:tcPr>
            <w:tcW w:w="2689" w:type="pct"/>
            <w:gridSpan w:val="3"/>
            <w:shd w:val="clear" w:color="auto" w:fill="BFBFBF" w:themeFill="background1" w:themeFillShade="BF"/>
            <w:vAlign w:val="center"/>
          </w:tcPr>
          <w:p w14:paraId="57EC2B1D" w14:textId="77777777" w:rsidR="00575F34" w:rsidRDefault="00575F34" w:rsidP="006F4472">
            <w:pPr>
              <w:jc w:val="center"/>
              <w:rPr>
                <w:rFonts w:asciiTheme="majorBidi" w:hAnsiTheme="majorBidi" w:cstheme="majorBidi"/>
                <w:b/>
              </w:rPr>
            </w:pPr>
            <w:r w:rsidRPr="00C94A99">
              <w:rPr>
                <w:rFonts w:asciiTheme="majorBidi" w:hAnsiTheme="majorBidi" w:cstheme="majorBidi"/>
                <w:b/>
                <w:bCs/>
                <w:sz w:val="20"/>
                <w:szCs w:val="20"/>
              </w:rPr>
              <w:t>To be filled in by LRC–Tender Opening Committee ONLY</w:t>
            </w:r>
          </w:p>
        </w:tc>
        <w:tc>
          <w:tcPr>
            <w:tcW w:w="1120" w:type="pct"/>
            <w:gridSpan w:val="2"/>
            <w:shd w:val="clear" w:color="auto" w:fill="BFBFBF" w:themeFill="background1" w:themeFillShade="BF"/>
            <w:vAlign w:val="center"/>
          </w:tcPr>
          <w:p w14:paraId="1A3EED40" w14:textId="77777777" w:rsidR="00575F34" w:rsidRDefault="00575F34" w:rsidP="006F4472">
            <w:pPr>
              <w:jc w:val="center"/>
              <w:rPr>
                <w:rFonts w:asciiTheme="majorBidi" w:hAnsiTheme="majorBidi" w:cstheme="majorBidi"/>
                <w:b/>
              </w:rPr>
            </w:pPr>
            <w:r w:rsidRPr="00254526">
              <w:rPr>
                <w:rFonts w:asciiTheme="majorBidi" w:hAnsiTheme="majorBidi" w:cstheme="majorBidi"/>
                <w:b/>
                <w:bCs/>
              </w:rPr>
              <w:t>Eligible</w:t>
            </w:r>
          </w:p>
        </w:tc>
        <w:tc>
          <w:tcPr>
            <w:tcW w:w="1191" w:type="pct"/>
            <w:gridSpan w:val="2"/>
            <w:shd w:val="clear" w:color="auto" w:fill="BFBFBF" w:themeFill="background1" w:themeFillShade="BF"/>
            <w:vAlign w:val="center"/>
          </w:tcPr>
          <w:p w14:paraId="7B20716F" w14:textId="77777777" w:rsidR="00575F34" w:rsidRPr="00254526" w:rsidRDefault="00575F34" w:rsidP="006F4472">
            <w:pPr>
              <w:jc w:val="center"/>
              <w:rPr>
                <w:rFonts w:asciiTheme="majorBidi" w:hAnsiTheme="majorBidi" w:cstheme="majorBidi"/>
              </w:rPr>
            </w:pPr>
            <w:r w:rsidRPr="00254526">
              <w:rPr>
                <w:rFonts w:asciiTheme="majorBidi" w:hAnsiTheme="majorBidi" w:cstheme="majorBidi"/>
                <w:b/>
                <w:bCs/>
              </w:rPr>
              <w:t>Ineligible</w:t>
            </w:r>
          </w:p>
        </w:tc>
      </w:tr>
      <w:tr w:rsidR="00575F34" w:rsidRPr="00254526" w14:paraId="6A670447" w14:textId="77777777" w:rsidTr="006F4472">
        <w:trPr>
          <w:trHeight w:val="359"/>
        </w:trPr>
        <w:tc>
          <w:tcPr>
            <w:tcW w:w="2689" w:type="pct"/>
            <w:gridSpan w:val="3"/>
            <w:vAlign w:val="center"/>
          </w:tcPr>
          <w:p w14:paraId="49FEDDFB" w14:textId="77777777" w:rsidR="00575F34" w:rsidRDefault="00575F34" w:rsidP="006F4472">
            <w:pPr>
              <w:jc w:val="center"/>
              <w:rPr>
                <w:rFonts w:asciiTheme="majorBidi" w:hAnsiTheme="majorBidi" w:cstheme="majorBidi"/>
                <w:b/>
              </w:rPr>
            </w:pPr>
            <w:r w:rsidRPr="00254526">
              <w:rPr>
                <w:rFonts w:asciiTheme="majorBidi" w:hAnsiTheme="majorBidi" w:cstheme="majorBidi"/>
              </w:rPr>
              <w:t>Outcome of administrative check.</w:t>
            </w:r>
          </w:p>
        </w:tc>
        <w:tc>
          <w:tcPr>
            <w:tcW w:w="1120" w:type="pct"/>
            <w:gridSpan w:val="2"/>
            <w:vAlign w:val="center"/>
          </w:tcPr>
          <w:p w14:paraId="5196B336" w14:textId="77777777" w:rsidR="00575F34" w:rsidRDefault="00575F34" w:rsidP="006F4472">
            <w:pPr>
              <w:jc w:val="center"/>
              <w:rPr>
                <w:rFonts w:asciiTheme="majorBidi" w:hAnsiTheme="majorBidi" w:cstheme="majorBidi"/>
                <w:b/>
              </w:rPr>
            </w:pPr>
          </w:p>
        </w:tc>
        <w:tc>
          <w:tcPr>
            <w:tcW w:w="1191" w:type="pct"/>
            <w:gridSpan w:val="2"/>
            <w:vAlign w:val="center"/>
          </w:tcPr>
          <w:p w14:paraId="1D65EDF8" w14:textId="77777777" w:rsidR="00575F34" w:rsidRPr="00254526" w:rsidRDefault="00575F34" w:rsidP="006F4472">
            <w:pPr>
              <w:rPr>
                <w:rFonts w:asciiTheme="majorBidi" w:hAnsiTheme="majorBidi" w:cstheme="majorBidi"/>
              </w:rPr>
            </w:pPr>
          </w:p>
        </w:tc>
      </w:tr>
    </w:tbl>
    <w:p w14:paraId="0D1C190C" w14:textId="77777777" w:rsidR="00575F34" w:rsidRPr="00254526" w:rsidRDefault="00575F34" w:rsidP="00575F34">
      <w:pPr>
        <w:rPr>
          <w:rFonts w:asciiTheme="majorBidi" w:hAnsiTheme="majorBidi" w:cstheme="majorBidi"/>
        </w:rPr>
      </w:pPr>
    </w:p>
    <w:sectPr w:rsidR="00575F34"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FB19" w14:textId="77777777" w:rsidR="000F1E01" w:rsidRDefault="000F1E01" w:rsidP="00ED3A74">
      <w:pPr>
        <w:spacing w:after="0" w:line="240" w:lineRule="auto"/>
      </w:pPr>
      <w:r>
        <w:separator/>
      </w:r>
    </w:p>
  </w:endnote>
  <w:endnote w:type="continuationSeparator" w:id="0">
    <w:p w14:paraId="1AAF2347" w14:textId="77777777" w:rsidR="000F1E01" w:rsidRDefault="000F1E01" w:rsidP="00ED3A74">
      <w:pPr>
        <w:spacing w:after="0" w:line="240" w:lineRule="auto"/>
      </w:pPr>
      <w:r>
        <w:continuationSeparator/>
      </w:r>
    </w:p>
  </w:endnote>
  <w:endnote w:type="continuationNotice" w:id="1">
    <w:p w14:paraId="46738323" w14:textId="77777777" w:rsidR="000F1E01" w:rsidRDefault="000F1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7FD8" w14:textId="77777777" w:rsidR="000F1E01" w:rsidRDefault="000F1E01" w:rsidP="00ED3A74">
      <w:pPr>
        <w:spacing w:after="0" w:line="240" w:lineRule="auto"/>
      </w:pPr>
      <w:r>
        <w:separator/>
      </w:r>
    </w:p>
  </w:footnote>
  <w:footnote w:type="continuationSeparator" w:id="0">
    <w:p w14:paraId="5F68EC3F" w14:textId="77777777" w:rsidR="000F1E01" w:rsidRDefault="000F1E01" w:rsidP="00ED3A74">
      <w:pPr>
        <w:spacing w:after="0" w:line="240" w:lineRule="auto"/>
      </w:pPr>
      <w:r>
        <w:continuationSeparator/>
      </w:r>
    </w:p>
  </w:footnote>
  <w:footnote w:type="continuationNotice" w:id="1">
    <w:p w14:paraId="392AAD95" w14:textId="77777777" w:rsidR="000F1E01" w:rsidRDefault="000F1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8469063" w:rsidR="001505A8" w:rsidRDefault="001505A8" w:rsidP="001505A8">
    <w:pPr>
      <w:pStyle w:val="Header"/>
      <w:jc w:val="right"/>
      <w:rPr>
        <w:noProof/>
      </w:rPr>
    </w:pPr>
    <w:r>
      <w:t>Tender reference: 2025-0</w:t>
    </w:r>
    <w:r w:rsidR="008F5C99">
      <w:t>3</w:t>
    </w:r>
    <w:r w:rsidR="00A86F1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5"/>
  </w:num>
  <w:num w:numId="2" w16cid:durableId="257062987">
    <w:abstractNumId w:val="6"/>
  </w:num>
  <w:num w:numId="3" w16cid:durableId="1694841798">
    <w:abstractNumId w:val="4"/>
  </w:num>
  <w:num w:numId="4" w16cid:durableId="534006320">
    <w:abstractNumId w:val="0"/>
  </w:num>
  <w:num w:numId="5" w16cid:durableId="805006742">
    <w:abstractNumId w:val="9"/>
  </w:num>
  <w:num w:numId="6" w16cid:durableId="1426072520">
    <w:abstractNumId w:val="7"/>
  </w:num>
  <w:num w:numId="7" w16cid:durableId="227501363">
    <w:abstractNumId w:val="2"/>
  </w:num>
  <w:num w:numId="8" w16cid:durableId="491944188">
    <w:abstractNumId w:val="3"/>
  </w:num>
  <w:num w:numId="9" w16cid:durableId="433482495">
    <w:abstractNumId w:val="10"/>
  </w:num>
  <w:num w:numId="10" w16cid:durableId="1394549192">
    <w:abstractNumId w:val="1"/>
  </w:num>
  <w:num w:numId="11" w16cid:durableId="8802436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13A9"/>
    <w:rsid w:val="00011A0F"/>
    <w:rsid w:val="00012469"/>
    <w:rsid w:val="000131F4"/>
    <w:rsid w:val="0001535F"/>
    <w:rsid w:val="00015759"/>
    <w:rsid w:val="00015F83"/>
    <w:rsid w:val="000166D8"/>
    <w:rsid w:val="000203C6"/>
    <w:rsid w:val="000204A2"/>
    <w:rsid w:val="00021239"/>
    <w:rsid w:val="0002147A"/>
    <w:rsid w:val="00021F14"/>
    <w:rsid w:val="0002292A"/>
    <w:rsid w:val="00025E3E"/>
    <w:rsid w:val="000274CD"/>
    <w:rsid w:val="00032B45"/>
    <w:rsid w:val="00033CFF"/>
    <w:rsid w:val="00037E97"/>
    <w:rsid w:val="00040630"/>
    <w:rsid w:val="00040659"/>
    <w:rsid w:val="00043C95"/>
    <w:rsid w:val="000454E0"/>
    <w:rsid w:val="0004594D"/>
    <w:rsid w:val="0004669C"/>
    <w:rsid w:val="00047367"/>
    <w:rsid w:val="000501FA"/>
    <w:rsid w:val="000504AC"/>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1601"/>
    <w:rsid w:val="000D320D"/>
    <w:rsid w:val="000D3930"/>
    <w:rsid w:val="000D3EB0"/>
    <w:rsid w:val="000D6AE7"/>
    <w:rsid w:val="000D6CE5"/>
    <w:rsid w:val="000D73AF"/>
    <w:rsid w:val="000E14E1"/>
    <w:rsid w:val="000E1D02"/>
    <w:rsid w:val="000E3E73"/>
    <w:rsid w:val="000E53A2"/>
    <w:rsid w:val="000E5BCF"/>
    <w:rsid w:val="000E7071"/>
    <w:rsid w:val="000F00E1"/>
    <w:rsid w:val="000F0584"/>
    <w:rsid w:val="000F1575"/>
    <w:rsid w:val="000F1A78"/>
    <w:rsid w:val="000F1E01"/>
    <w:rsid w:val="000F3EFF"/>
    <w:rsid w:val="000F4640"/>
    <w:rsid w:val="000F4732"/>
    <w:rsid w:val="000F6C26"/>
    <w:rsid w:val="00102156"/>
    <w:rsid w:val="00103100"/>
    <w:rsid w:val="0010369E"/>
    <w:rsid w:val="00103C47"/>
    <w:rsid w:val="001054C6"/>
    <w:rsid w:val="00106E28"/>
    <w:rsid w:val="00107273"/>
    <w:rsid w:val="001074CF"/>
    <w:rsid w:val="0011119B"/>
    <w:rsid w:val="001125DF"/>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2755"/>
    <w:rsid w:val="00184786"/>
    <w:rsid w:val="0018482D"/>
    <w:rsid w:val="00187D23"/>
    <w:rsid w:val="0019086E"/>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43B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7EB2"/>
    <w:rsid w:val="00370FD7"/>
    <w:rsid w:val="003710E2"/>
    <w:rsid w:val="00374CF8"/>
    <w:rsid w:val="00375ADF"/>
    <w:rsid w:val="00376861"/>
    <w:rsid w:val="00380991"/>
    <w:rsid w:val="00381C6B"/>
    <w:rsid w:val="00381F14"/>
    <w:rsid w:val="00383A4A"/>
    <w:rsid w:val="003858AF"/>
    <w:rsid w:val="003865A7"/>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1B30"/>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6B9"/>
    <w:rsid w:val="004B2FB0"/>
    <w:rsid w:val="004B3D1C"/>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0A3B"/>
    <w:rsid w:val="004F1193"/>
    <w:rsid w:val="004F1577"/>
    <w:rsid w:val="004F1A52"/>
    <w:rsid w:val="004F1B02"/>
    <w:rsid w:val="004F3554"/>
    <w:rsid w:val="004F4778"/>
    <w:rsid w:val="004F53D6"/>
    <w:rsid w:val="004F6F60"/>
    <w:rsid w:val="004F771B"/>
    <w:rsid w:val="00500EF8"/>
    <w:rsid w:val="0050133D"/>
    <w:rsid w:val="00501EF3"/>
    <w:rsid w:val="00502706"/>
    <w:rsid w:val="00503E83"/>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26B9"/>
    <w:rsid w:val="00543266"/>
    <w:rsid w:val="00543D46"/>
    <w:rsid w:val="00544476"/>
    <w:rsid w:val="0054720B"/>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5F34"/>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08E7"/>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04E"/>
    <w:rsid w:val="00627738"/>
    <w:rsid w:val="00630917"/>
    <w:rsid w:val="00630DC6"/>
    <w:rsid w:val="00632D7C"/>
    <w:rsid w:val="00634CEF"/>
    <w:rsid w:val="0063553D"/>
    <w:rsid w:val="00635E25"/>
    <w:rsid w:val="0063682A"/>
    <w:rsid w:val="00637010"/>
    <w:rsid w:val="00637D7A"/>
    <w:rsid w:val="00640483"/>
    <w:rsid w:val="006412A9"/>
    <w:rsid w:val="0064300D"/>
    <w:rsid w:val="00643846"/>
    <w:rsid w:val="00644A12"/>
    <w:rsid w:val="00644BA9"/>
    <w:rsid w:val="00644CDC"/>
    <w:rsid w:val="0064559C"/>
    <w:rsid w:val="00646562"/>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1663"/>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01AE"/>
    <w:rsid w:val="007019DC"/>
    <w:rsid w:val="0070448C"/>
    <w:rsid w:val="0070544B"/>
    <w:rsid w:val="00705532"/>
    <w:rsid w:val="00705E31"/>
    <w:rsid w:val="00707202"/>
    <w:rsid w:val="007072E0"/>
    <w:rsid w:val="007076A2"/>
    <w:rsid w:val="007077EB"/>
    <w:rsid w:val="00707CD1"/>
    <w:rsid w:val="007116C7"/>
    <w:rsid w:val="0071289E"/>
    <w:rsid w:val="00713123"/>
    <w:rsid w:val="007137F4"/>
    <w:rsid w:val="00713E16"/>
    <w:rsid w:val="00716592"/>
    <w:rsid w:val="00716825"/>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4338"/>
    <w:rsid w:val="007945BE"/>
    <w:rsid w:val="0079494D"/>
    <w:rsid w:val="00795414"/>
    <w:rsid w:val="00795773"/>
    <w:rsid w:val="00796ECB"/>
    <w:rsid w:val="007972AC"/>
    <w:rsid w:val="0079783C"/>
    <w:rsid w:val="007A146E"/>
    <w:rsid w:val="007A1487"/>
    <w:rsid w:val="007A17E7"/>
    <w:rsid w:val="007A450D"/>
    <w:rsid w:val="007A6AC9"/>
    <w:rsid w:val="007A6F9C"/>
    <w:rsid w:val="007A6FA4"/>
    <w:rsid w:val="007B0FB9"/>
    <w:rsid w:val="007B22C6"/>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4AE"/>
    <w:rsid w:val="007F6958"/>
    <w:rsid w:val="00802273"/>
    <w:rsid w:val="00803416"/>
    <w:rsid w:val="00804864"/>
    <w:rsid w:val="00805FD7"/>
    <w:rsid w:val="008063A0"/>
    <w:rsid w:val="0080679D"/>
    <w:rsid w:val="0080754A"/>
    <w:rsid w:val="00810E71"/>
    <w:rsid w:val="00812BBA"/>
    <w:rsid w:val="00814F9F"/>
    <w:rsid w:val="008202D1"/>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10C"/>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45DB"/>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5BE"/>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5C9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587"/>
    <w:rsid w:val="00915EFB"/>
    <w:rsid w:val="00916D12"/>
    <w:rsid w:val="00917305"/>
    <w:rsid w:val="00917B59"/>
    <w:rsid w:val="00921D27"/>
    <w:rsid w:val="00925087"/>
    <w:rsid w:val="00925435"/>
    <w:rsid w:val="009259EC"/>
    <w:rsid w:val="0092748D"/>
    <w:rsid w:val="0093024A"/>
    <w:rsid w:val="00930704"/>
    <w:rsid w:val="009316B3"/>
    <w:rsid w:val="00933440"/>
    <w:rsid w:val="00933FD5"/>
    <w:rsid w:val="00934135"/>
    <w:rsid w:val="00934A86"/>
    <w:rsid w:val="00934C10"/>
    <w:rsid w:val="00936F34"/>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1E76"/>
    <w:rsid w:val="009A2B60"/>
    <w:rsid w:val="009A41AC"/>
    <w:rsid w:val="009A4F20"/>
    <w:rsid w:val="009A56EC"/>
    <w:rsid w:val="009A5FAC"/>
    <w:rsid w:val="009A6702"/>
    <w:rsid w:val="009A78BC"/>
    <w:rsid w:val="009B1AD4"/>
    <w:rsid w:val="009B2796"/>
    <w:rsid w:val="009B46F4"/>
    <w:rsid w:val="009B554A"/>
    <w:rsid w:val="009B5DEE"/>
    <w:rsid w:val="009C0DDF"/>
    <w:rsid w:val="009C1512"/>
    <w:rsid w:val="009C1E0D"/>
    <w:rsid w:val="009C1FDF"/>
    <w:rsid w:val="009C2D5E"/>
    <w:rsid w:val="009C2F97"/>
    <w:rsid w:val="009C4402"/>
    <w:rsid w:val="009C51AB"/>
    <w:rsid w:val="009C5ED4"/>
    <w:rsid w:val="009C7226"/>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2EF"/>
    <w:rsid w:val="00A244F0"/>
    <w:rsid w:val="00A2610A"/>
    <w:rsid w:val="00A27B91"/>
    <w:rsid w:val="00A30683"/>
    <w:rsid w:val="00A30DBF"/>
    <w:rsid w:val="00A3405A"/>
    <w:rsid w:val="00A341D8"/>
    <w:rsid w:val="00A34678"/>
    <w:rsid w:val="00A34769"/>
    <w:rsid w:val="00A3551F"/>
    <w:rsid w:val="00A36AB4"/>
    <w:rsid w:val="00A36DF7"/>
    <w:rsid w:val="00A37154"/>
    <w:rsid w:val="00A42911"/>
    <w:rsid w:val="00A4435C"/>
    <w:rsid w:val="00A44D90"/>
    <w:rsid w:val="00A47AB8"/>
    <w:rsid w:val="00A50273"/>
    <w:rsid w:val="00A506D5"/>
    <w:rsid w:val="00A50743"/>
    <w:rsid w:val="00A516A8"/>
    <w:rsid w:val="00A51B22"/>
    <w:rsid w:val="00A536A6"/>
    <w:rsid w:val="00A53792"/>
    <w:rsid w:val="00A54756"/>
    <w:rsid w:val="00A551F4"/>
    <w:rsid w:val="00A55B9A"/>
    <w:rsid w:val="00A57BB9"/>
    <w:rsid w:val="00A6132B"/>
    <w:rsid w:val="00A61DF1"/>
    <w:rsid w:val="00A623E1"/>
    <w:rsid w:val="00A63520"/>
    <w:rsid w:val="00A63697"/>
    <w:rsid w:val="00A63A68"/>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5BE2"/>
    <w:rsid w:val="00A86F15"/>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3423"/>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2E7"/>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4D27"/>
    <w:rsid w:val="00BC59E4"/>
    <w:rsid w:val="00BC647A"/>
    <w:rsid w:val="00BC76EB"/>
    <w:rsid w:val="00BD01D6"/>
    <w:rsid w:val="00BD0424"/>
    <w:rsid w:val="00BD0C1F"/>
    <w:rsid w:val="00BD136D"/>
    <w:rsid w:val="00BD3E56"/>
    <w:rsid w:val="00BD40F9"/>
    <w:rsid w:val="00BD600A"/>
    <w:rsid w:val="00BD6524"/>
    <w:rsid w:val="00BD6AB7"/>
    <w:rsid w:val="00BD7A7D"/>
    <w:rsid w:val="00BE1CC5"/>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1758"/>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642F"/>
    <w:rsid w:val="00C77488"/>
    <w:rsid w:val="00C77515"/>
    <w:rsid w:val="00C77F44"/>
    <w:rsid w:val="00C77FFE"/>
    <w:rsid w:val="00C809CF"/>
    <w:rsid w:val="00C80B56"/>
    <w:rsid w:val="00C80BA5"/>
    <w:rsid w:val="00C810FF"/>
    <w:rsid w:val="00C81D2C"/>
    <w:rsid w:val="00C83EEF"/>
    <w:rsid w:val="00C84AD4"/>
    <w:rsid w:val="00C86BC0"/>
    <w:rsid w:val="00C86BC6"/>
    <w:rsid w:val="00C86C01"/>
    <w:rsid w:val="00C8787D"/>
    <w:rsid w:val="00C90A00"/>
    <w:rsid w:val="00C91444"/>
    <w:rsid w:val="00C91515"/>
    <w:rsid w:val="00C91E71"/>
    <w:rsid w:val="00C94D08"/>
    <w:rsid w:val="00C96788"/>
    <w:rsid w:val="00C96B09"/>
    <w:rsid w:val="00C96CF2"/>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E19CA"/>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AE"/>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A5047"/>
    <w:rsid w:val="00DB04B6"/>
    <w:rsid w:val="00DB269E"/>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1D4"/>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64D"/>
    <w:rsid w:val="00EB6777"/>
    <w:rsid w:val="00EB7E2C"/>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0D9B"/>
    <w:rsid w:val="00EF124C"/>
    <w:rsid w:val="00EF2658"/>
    <w:rsid w:val="00EF3B7F"/>
    <w:rsid w:val="00EF40A6"/>
    <w:rsid w:val="00EF57A9"/>
    <w:rsid w:val="00EF635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3AD8"/>
    <w:rsid w:val="00F243BB"/>
    <w:rsid w:val="00F24AD4"/>
    <w:rsid w:val="00F26A18"/>
    <w:rsid w:val="00F273D8"/>
    <w:rsid w:val="00F3154B"/>
    <w:rsid w:val="00F31861"/>
    <w:rsid w:val="00F32416"/>
    <w:rsid w:val="00F34A34"/>
    <w:rsid w:val="00F34E34"/>
    <w:rsid w:val="00F35FDA"/>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18</Pages>
  <Words>8032</Words>
  <Characters>45786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216</cp:revision>
  <cp:lastPrinted>2025-04-09T08:02:00Z</cp:lastPrinted>
  <dcterms:created xsi:type="dcterms:W3CDTF">2024-10-30T19:39:00Z</dcterms:created>
  <dcterms:modified xsi:type="dcterms:W3CDTF">2025-07-24T08:53:00Z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