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16E6EE8A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A56439">
              <w:rPr>
                <w:rFonts w:cstheme="minorHAnsi"/>
                <w:b/>
                <w:bCs/>
                <w:u w:val="single"/>
                <w:lang w:val="en-US"/>
              </w:rPr>
              <w:t>14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029A38A1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 xml:space="preserve">That the offer is for a </w:t>
            </w:r>
            <w:r w:rsidRPr="00902CD2">
              <w:rPr>
                <w:rFonts w:cstheme="minorHAnsi"/>
                <w:b/>
                <w:bCs/>
              </w:rPr>
              <w:t>lump-sum consultancy covering all deliverables</w:t>
            </w:r>
            <w:r w:rsidRPr="00902CD2">
              <w:rPr>
                <w:rFonts w:cstheme="minorHAnsi"/>
              </w:rPr>
              <w:t xml:space="preserve"> as per the TOR.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6AB0BEC1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or LEB,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7777777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To award a contract for all or part of the consultancy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465EF0E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434CEC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077A93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Title/Position</w:t>
            </w:r>
            <w:r w:rsidR="00A56439">
              <w:rPr>
                <w:rFonts w:cstheme="minorHAnsi"/>
                <w:lang w:val="en-US"/>
              </w:rPr>
              <w:t xml:space="preserve">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5984EA8A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2026-01</w:t>
            </w:r>
            <w:r w:rsidR="008517DB">
              <w:rPr>
                <w:rFonts w:cstheme="minorHAnsi"/>
                <w:b/>
                <w:sz w:val="18"/>
                <w:szCs w:val="18"/>
              </w:rPr>
              <w:t>4</w:t>
            </w:r>
            <w:r w:rsidRPr="0022108C">
              <w:rPr>
                <w:rFonts w:cstheme="minorHAnsi"/>
                <w:sz w:val="18"/>
                <w:szCs w:val="18"/>
              </w:rPr>
              <w:t xml:space="preserve"> delivered before the deadline specified.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proofErr w:type="gramStart"/>
            <w:r w:rsidRPr="0022108C">
              <w:rPr>
                <w:rFonts w:cstheme="minorHAnsi"/>
                <w:bCs/>
                <w:sz w:val="18"/>
                <w:szCs w:val="18"/>
              </w:rPr>
              <w:t>Of</w:t>
            </w:r>
            <w:proofErr w:type="gramEnd"/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0F44F6" w:rsidRPr="0022108C" w:rsidRDefault="00D530B1" w:rsidP="00D530B1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0F44F6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AB587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10F86F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1B42CC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26CF1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17EB85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5727BD4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DD5B63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BBF8A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22108C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22108C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Finance)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 xml:space="preserve">  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C8A740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691188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4967D6C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A6B0F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3ECE29DC" w:rsidR="000F44F6" w:rsidRPr="0022108C" w:rsidRDefault="000F44F6" w:rsidP="006038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rtl/>
                <w:lang w:bidi="ar-LB"/>
              </w:rPr>
              <w:t>اذاعة تجارية</w:t>
            </w: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Commercial Lette</w:t>
            </w:r>
            <w:r w:rsidR="00C62A03"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76D1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5660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B21231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14B87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0F44F6" w:rsidRPr="0022108C" w:rsidRDefault="000F44F6" w:rsidP="00603856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signed  by</w:t>
            </w:r>
            <w:proofErr w:type="gramEnd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252262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48EEC8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7FD912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B5698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30B1" w:rsidRPr="00D530B1" w14:paraId="26A2AEAD" w14:textId="77777777" w:rsidTr="0022108C">
        <w:trPr>
          <w:trHeight w:val="46"/>
        </w:trPr>
        <w:tc>
          <w:tcPr>
            <w:tcW w:w="2137" w:type="pct"/>
            <w:shd w:val="clear" w:color="auto" w:fill="D9D9D9" w:themeFill="background1" w:themeFillShade="D9"/>
          </w:tcPr>
          <w:p w14:paraId="5283D147" w14:textId="5A36DEFF" w:rsidR="00D530B1" w:rsidRPr="0022108C" w:rsidRDefault="00D530B1" w:rsidP="00D530B1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individual: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260070C7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79F34FEA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064DCB1B" w14:textId="77777777" w:rsidR="00D530B1" w:rsidRPr="00D530B1" w:rsidRDefault="00D530B1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71759177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465A6715" w14:textId="77777777" w:rsidR="00D530B1" w:rsidRPr="00D530B1" w:rsidRDefault="00D530B1" w:rsidP="006038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15317D5A" w14:textId="77777777" w:rsidR="00D530B1" w:rsidRPr="00D530B1" w:rsidRDefault="00D530B1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91792" w:rsidRPr="00D530B1" w14:paraId="5EE47CE0" w14:textId="77777777" w:rsidTr="0022108C">
        <w:trPr>
          <w:trHeight w:val="350"/>
        </w:trPr>
        <w:tc>
          <w:tcPr>
            <w:tcW w:w="2137" w:type="pct"/>
          </w:tcPr>
          <w:p w14:paraId="5059AB34" w14:textId="1310A1C8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Copy of tax registration (Ministry of 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(</w:t>
            </w:r>
            <w:r w:rsidRPr="0022108C">
              <w:rPr>
                <w:rFonts w:cstheme="minorHAnsi"/>
                <w:sz w:val="18"/>
                <w:szCs w:val="18"/>
                <w:lang w:bidi="ar-LB"/>
              </w:rPr>
              <w:t>(</w:t>
            </w:r>
            <w:r w:rsidRPr="0022108C">
              <w:rPr>
                <w:rFonts w:cstheme="minorHAnsi"/>
                <w:sz w:val="18"/>
                <w:szCs w:val="18"/>
                <w:rtl/>
              </w:rPr>
              <w:t>وزارة المالية) شهادة تسجيل الشركة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87429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1B09B965" w14:textId="23864823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88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1A0BEA" w14:textId="687F678F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5480101" w14:textId="697B2EA2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2228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B338B" w14:textId="683CEF7D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1380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D52D77" w14:textId="064666FE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3E237F" w14:textId="18EF23F5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792" w:rsidRPr="00D530B1" w14:paraId="67B70FB6" w14:textId="77777777" w:rsidTr="0022108C">
        <w:trPr>
          <w:trHeight w:val="46"/>
        </w:trPr>
        <w:tc>
          <w:tcPr>
            <w:tcW w:w="2137" w:type="pct"/>
          </w:tcPr>
          <w:p w14:paraId="0FE1726F" w14:textId="38A7B574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 w:hint="cs"/>
                <w:sz w:val="18"/>
                <w:szCs w:val="18"/>
                <w:rtl/>
              </w:rPr>
              <w:t>اذاعة تجارية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Commercial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68718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6EFBE13" w14:textId="734A8E58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759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465BD01E" w14:textId="3D48E403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B4BFA58" w14:textId="41E84E9B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4136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CCFEDF1" w14:textId="36F4F779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250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E80694" w14:textId="6FF67D7F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3510EF1" w14:textId="31BE4059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792" w:rsidRPr="00D530B1" w14:paraId="59C982A9" w14:textId="77777777" w:rsidTr="0022108C">
        <w:trPr>
          <w:trHeight w:val="46"/>
        </w:trPr>
        <w:tc>
          <w:tcPr>
            <w:tcW w:w="2137" w:type="pct"/>
          </w:tcPr>
          <w:p w14:paraId="75717D86" w14:textId="1CBA947C" w:rsidR="00B91792" w:rsidRPr="0022108C" w:rsidRDefault="00B91792" w:rsidP="00B91792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Official IBAN signed by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4786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1DE96648" w14:textId="12B86C70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1425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1E05A183" w14:textId="1E4814D1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5911F1C2" w14:textId="14D81763" w:rsidR="00B91792" w:rsidRPr="00D530B1" w:rsidRDefault="00B91792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3303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0749125" w14:textId="3A4746D1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729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F100F9" w14:textId="01A448BC" w:rsidR="00B91792" w:rsidRPr="00D530B1" w:rsidRDefault="00B91792" w:rsidP="00B9179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2BF23B3" w14:textId="443D8722" w:rsidR="00B91792" w:rsidRPr="00D530B1" w:rsidRDefault="00B91792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1D4253AC" w14:textId="77777777" w:rsidTr="0022108C">
        <w:trPr>
          <w:trHeight w:val="46"/>
        </w:trPr>
        <w:tc>
          <w:tcPr>
            <w:tcW w:w="2137" w:type="pct"/>
            <w:shd w:val="clear" w:color="auto" w:fill="D9D9D9" w:themeFill="background1" w:themeFillShade="D9"/>
          </w:tcPr>
          <w:p w14:paraId="7BAB6D72" w14:textId="7B6AD78F" w:rsidR="0022108C" w:rsidRPr="0022108C" w:rsidRDefault="0022108C" w:rsidP="0022108C">
            <w:pPr>
              <w:rPr>
                <w:rFonts w:cstheme="minorHAnsi"/>
                <w:b/>
                <w:bCs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Unregistered Individual (If Applicable)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7A92A6D2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6716C298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F34283E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F8C95C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6951AB8E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7D2F5E51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2AE07AFD" w14:textId="77777777" w:rsidTr="0022108C">
        <w:trPr>
          <w:trHeight w:val="350"/>
        </w:trPr>
        <w:tc>
          <w:tcPr>
            <w:tcW w:w="2137" w:type="pct"/>
          </w:tcPr>
          <w:p w14:paraId="1FEE6D21" w14:textId="5BB95A67" w:rsidR="0022108C" w:rsidRPr="0022108C" w:rsidRDefault="0022108C" w:rsidP="0022108C">
            <w:pPr>
              <w:rPr>
                <w:rFonts w:cstheme="minorHAnsi"/>
                <w:sz w:val="18"/>
                <w:szCs w:val="18"/>
                <w:lang w:bidi="ar-LB"/>
              </w:rPr>
            </w:pPr>
            <w:r w:rsidRPr="0022108C">
              <w:rPr>
                <w:rFonts w:cstheme="minorHAnsi"/>
                <w:sz w:val="18"/>
                <w:szCs w:val="18"/>
                <w:lang w:bidi="ar-LB"/>
              </w:rPr>
              <w:t>Official IBAN signed by the Bank</w:t>
            </w:r>
          </w:p>
        </w:tc>
        <w:tc>
          <w:tcPr>
            <w:tcW w:w="305" w:type="pct"/>
            <w:vAlign w:val="center"/>
          </w:tcPr>
          <w:p w14:paraId="18DD3E18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7AA3CD8C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91161DA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AE3DAEA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0251FA16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1DF3BE83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08C" w:rsidRPr="00D530B1" w14:paraId="0B6AE118" w14:textId="77777777" w:rsidTr="0022108C">
        <w:trPr>
          <w:trHeight w:val="46"/>
        </w:trPr>
        <w:tc>
          <w:tcPr>
            <w:tcW w:w="2137" w:type="pct"/>
          </w:tcPr>
          <w:p w14:paraId="7C0F06C9" w14:textId="328BA271" w:rsidR="0022108C" w:rsidRPr="0022108C" w:rsidRDefault="0022108C" w:rsidP="0022108C">
            <w:pPr>
              <w:rPr>
                <w:rFonts w:cstheme="minorHAnsi"/>
                <w:sz w:val="18"/>
                <w:szCs w:val="18"/>
                <w:lang w:val="en-US" w:bidi="ar-LB"/>
              </w:rPr>
            </w:pPr>
            <w:r w:rsidRPr="0022108C">
              <w:rPr>
                <w:rFonts w:cstheme="minorHAnsi"/>
                <w:sz w:val="18"/>
                <w:szCs w:val="18"/>
                <w:lang w:val="en-US" w:bidi="ar-LB"/>
              </w:rPr>
              <w:t>If the individual is not officially registered, they will not have an Official Registration Number. In this case, they may still apply; however, an 8.5% non-resident tax deduction will be applied in accordance with the applicable regulations</w:t>
            </w:r>
            <w:r w:rsidRPr="0022108C">
              <w:rPr>
                <w:rFonts w:cstheme="minorHAnsi"/>
                <w:sz w:val="18"/>
                <w:szCs w:val="18"/>
                <w:lang w:bidi="ar-LB"/>
              </w:rPr>
              <w:t xml:space="preserve"> as per Lebanese law.</w:t>
            </w:r>
          </w:p>
          <w:p w14:paraId="7A48CCCC" w14:textId="4F1BE353" w:rsidR="0022108C" w:rsidRPr="0022108C" w:rsidRDefault="0022108C" w:rsidP="0022108C">
            <w:pPr>
              <w:rPr>
                <w:rFonts w:cstheme="minorHAnsi"/>
                <w:sz w:val="18"/>
                <w:szCs w:val="18"/>
                <w:lang w:val="en-US" w:bidi="ar-LB"/>
              </w:rPr>
            </w:pPr>
          </w:p>
        </w:tc>
        <w:tc>
          <w:tcPr>
            <w:tcW w:w="305" w:type="pct"/>
            <w:vAlign w:val="center"/>
          </w:tcPr>
          <w:p w14:paraId="55E5B1FB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14:paraId="67E9DE65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05BE55" w14:textId="77777777" w:rsidR="0022108C" w:rsidRPr="00D530B1" w:rsidRDefault="0022108C" w:rsidP="00B917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1637D1A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" w:type="pct"/>
            <w:vAlign w:val="center"/>
          </w:tcPr>
          <w:p w14:paraId="60C30717" w14:textId="77777777" w:rsidR="0022108C" w:rsidRDefault="0022108C" w:rsidP="00B917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34F3E37C" w14:textId="77777777" w:rsidR="0022108C" w:rsidRPr="00D530B1" w:rsidRDefault="0022108C" w:rsidP="00B917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E937" w14:textId="77777777" w:rsidR="006E54FF" w:rsidRDefault="006E54FF" w:rsidP="00ED3A74">
      <w:pPr>
        <w:spacing w:after="0" w:line="240" w:lineRule="auto"/>
      </w:pPr>
      <w:r>
        <w:separator/>
      </w:r>
    </w:p>
  </w:endnote>
  <w:endnote w:type="continuationSeparator" w:id="0">
    <w:p w14:paraId="139E5BF8" w14:textId="77777777" w:rsidR="006E54FF" w:rsidRDefault="006E54FF" w:rsidP="00ED3A74">
      <w:pPr>
        <w:spacing w:after="0" w:line="240" w:lineRule="auto"/>
      </w:pPr>
      <w:r>
        <w:continuationSeparator/>
      </w:r>
    </w:p>
  </w:endnote>
  <w:endnote w:type="continuationNotice" w:id="1">
    <w:p w14:paraId="1AD9F476" w14:textId="77777777" w:rsidR="006E54FF" w:rsidRDefault="006E5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122E" w14:textId="77777777" w:rsidR="006E54FF" w:rsidRDefault="006E54FF" w:rsidP="00ED3A74">
      <w:pPr>
        <w:spacing w:after="0" w:line="240" w:lineRule="auto"/>
      </w:pPr>
      <w:r>
        <w:separator/>
      </w:r>
    </w:p>
  </w:footnote>
  <w:footnote w:type="continuationSeparator" w:id="0">
    <w:p w14:paraId="7FC5D779" w14:textId="77777777" w:rsidR="006E54FF" w:rsidRDefault="006E54FF" w:rsidP="00ED3A74">
      <w:pPr>
        <w:spacing w:after="0" w:line="240" w:lineRule="auto"/>
      </w:pPr>
      <w:r>
        <w:continuationSeparator/>
      </w:r>
    </w:p>
  </w:footnote>
  <w:footnote w:type="continuationNotice" w:id="1">
    <w:p w14:paraId="5DEF918B" w14:textId="77777777" w:rsidR="006E54FF" w:rsidRDefault="006E54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65B61255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CB41E3">
      <w:t>3</w:t>
    </w:r>
  </w:p>
  <w:p w14:paraId="16E23559" w14:textId="4FAF34B6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A56439"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DF9C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1049</Words>
  <Characters>5500</Characters>
  <Application>Microsoft Office Word</Application>
  <DocSecurity>0</DocSecurity>
  <Lines>423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69</cp:revision>
  <cp:lastPrinted>2026-02-17T11:57:00Z</cp:lastPrinted>
  <dcterms:created xsi:type="dcterms:W3CDTF">2025-05-20T16:45:00Z</dcterms:created>
  <dcterms:modified xsi:type="dcterms:W3CDTF">2026-02-17T12:43:00Z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