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494820" w:rsidRDefault="00933440" w:rsidP="00520489">
      <w:pPr>
        <w:pStyle w:val="Heading2"/>
        <w:spacing w:before="0" w:line="240" w:lineRule="auto"/>
        <w:jc w:val="both"/>
        <w:rPr>
          <w:rFonts w:ascii="Segoe UI" w:hAnsi="Segoe UI" w:cs="Segoe UI"/>
          <w:b w:val="0"/>
          <w:bCs w:val="0"/>
          <w:i/>
          <w:iCs/>
          <w:color w:val="C00000"/>
          <w:sz w:val="20"/>
          <w:szCs w:val="20"/>
        </w:rPr>
      </w:pPr>
      <w:bookmarkStart w:id="0" w:name="_Toc459799307"/>
      <w:r w:rsidRPr="00494820">
        <w:rPr>
          <w:rFonts w:ascii="Segoe UI" w:hAnsi="Segoe UI" w:cs="Segoe UI"/>
          <w:color w:val="C00000"/>
          <w:sz w:val="20"/>
          <w:szCs w:val="20"/>
        </w:rPr>
        <w:t>A</w:t>
      </w:r>
      <w:r w:rsidR="006E54C2" w:rsidRPr="00494820">
        <w:rPr>
          <w:rFonts w:ascii="Segoe UI" w:hAnsi="Segoe UI" w:cs="Segoe UI"/>
          <w:color w:val="C00000"/>
          <w:sz w:val="20"/>
          <w:szCs w:val="20"/>
        </w:rPr>
        <w:t>nnex</w:t>
      </w:r>
      <w:r w:rsidRPr="00494820">
        <w:rPr>
          <w:rFonts w:ascii="Segoe UI" w:hAnsi="Segoe UI" w:cs="Segoe UI"/>
          <w:color w:val="C00000"/>
          <w:sz w:val="20"/>
          <w:szCs w:val="20"/>
        </w:rPr>
        <w:t xml:space="preserve"> 2 </w:t>
      </w:r>
      <w:r w:rsidR="006E54C2" w:rsidRPr="00494820">
        <w:rPr>
          <w:rFonts w:ascii="Segoe UI" w:hAnsi="Segoe UI" w:cs="Segoe UI"/>
          <w:color w:val="C00000"/>
          <w:sz w:val="20"/>
          <w:szCs w:val="20"/>
        </w:rPr>
        <w:t>–</w:t>
      </w:r>
      <w:r w:rsidRPr="00494820">
        <w:rPr>
          <w:rFonts w:ascii="Segoe UI" w:hAnsi="Segoe UI" w:cs="Segoe UI"/>
          <w:color w:val="C00000"/>
          <w:sz w:val="20"/>
          <w:szCs w:val="20"/>
        </w:rPr>
        <w:t xml:space="preserve"> </w:t>
      </w:r>
      <w:bookmarkEnd w:id="0"/>
      <w:r w:rsidR="006E54C2" w:rsidRPr="00494820">
        <w:rPr>
          <w:rFonts w:ascii="Segoe UI" w:hAnsi="Segoe UI" w:cs="Segoe UI"/>
          <w:color w:val="C00000"/>
          <w:sz w:val="20"/>
          <w:szCs w:val="20"/>
        </w:rPr>
        <w:t xml:space="preserve">Bid Form </w:t>
      </w:r>
      <w:r w:rsidR="006E54C2" w:rsidRPr="00494820">
        <w:rPr>
          <w:rFonts w:ascii="Segoe UI" w:hAnsi="Segoe UI" w:cs="Segoe UI"/>
          <w:b w:val="0"/>
          <w:bCs w:val="0"/>
          <w:i/>
          <w:iCs/>
          <w:color w:val="C00000"/>
          <w:sz w:val="20"/>
          <w:szCs w:val="20"/>
        </w:rPr>
        <w:t>completed signed and stamped</w:t>
      </w:r>
    </w:p>
    <w:p w14:paraId="108F1D11" w14:textId="38ADE02A" w:rsidR="00B17B17" w:rsidRPr="00494820" w:rsidRDefault="00B17B17" w:rsidP="002D0455">
      <w:pPr>
        <w:pStyle w:val="ListParagraph"/>
        <w:numPr>
          <w:ilvl w:val="0"/>
          <w:numId w:val="1"/>
        </w:numPr>
        <w:rPr>
          <w:rFonts w:ascii="Segoe UI" w:hAnsi="Segoe UI" w:cs="Segoe UI"/>
          <w:sz w:val="20"/>
          <w:szCs w:val="20"/>
        </w:rPr>
      </w:pPr>
      <w:r w:rsidRPr="00494820">
        <w:rPr>
          <w:rFonts w:ascii="Segoe UI" w:hAnsi="Segoe UI" w:cs="Segoe UI"/>
          <w:sz w:val="20"/>
          <w:szCs w:val="20"/>
        </w:rPr>
        <w:t>All bids must be typed; handwritten bids will not be considered.</w:t>
      </w:r>
      <w:r w:rsidR="00917E50" w:rsidRPr="00494820">
        <w:rPr>
          <w:rFonts w:ascii="Segoe UI" w:hAnsi="Segoe UI" w:cs="Segoe UI"/>
          <w:sz w:val="20"/>
          <w:szCs w:val="20"/>
        </w:rPr>
        <w:t xml:space="preserve"> </w:t>
      </w:r>
    </w:p>
    <w:p w14:paraId="667FE8E6" w14:textId="6C1B4894" w:rsidR="000C31B8" w:rsidRPr="00494820" w:rsidRDefault="000C31B8" w:rsidP="00713E08">
      <w:pPr>
        <w:pStyle w:val="ListParagraph"/>
        <w:numPr>
          <w:ilvl w:val="0"/>
          <w:numId w:val="1"/>
        </w:numPr>
        <w:rPr>
          <w:rFonts w:ascii="Segoe UI" w:hAnsi="Segoe UI" w:cs="Segoe UI"/>
          <w:sz w:val="20"/>
          <w:szCs w:val="20"/>
        </w:rPr>
      </w:pPr>
      <w:r w:rsidRPr="00494820">
        <w:rPr>
          <w:rFonts w:ascii="Segoe UI" w:hAnsi="Segoe UI" w:cs="Segoe UI"/>
          <w:sz w:val="20"/>
          <w:szCs w:val="20"/>
        </w:rPr>
        <w:t xml:space="preserve">The contract will be awarded to the lowest-cost technically compliant bid </w:t>
      </w:r>
    </w:p>
    <w:p w14:paraId="7E1C1DB5" w14:textId="77777777" w:rsidR="00CC338B" w:rsidRPr="00494820" w:rsidRDefault="00CC338B" w:rsidP="002D0455">
      <w:pPr>
        <w:pStyle w:val="ListParagraph"/>
        <w:numPr>
          <w:ilvl w:val="0"/>
          <w:numId w:val="1"/>
        </w:numPr>
        <w:rPr>
          <w:rFonts w:ascii="Segoe UI" w:hAnsi="Segoe UI" w:cs="Segoe UI"/>
          <w:sz w:val="20"/>
          <w:szCs w:val="20"/>
        </w:rPr>
      </w:pPr>
      <w:r w:rsidRPr="00494820">
        <w:rPr>
          <w:rFonts w:ascii="Segoe UI" w:hAnsi="Segoe UI" w:cs="Segoe UI"/>
          <w:sz w:val="20"/>
          <w:szCs w:val="20"/>
        </w:rPr>
        <w:t>Under this Framework Agreement, the quantities indicated are estimates only and may vary depending on LRC operational requirements. Purchases will be executed through the issuance of Purchase Orders on an as-needed basis during the validity period of the agreement. LRC does not guarantee the procurement of the full estimated quantities.</w:t>
      </w:r>
    </w:p>
    <w:p w14:paraId="07CD79AC" w14:textId="1AAD1C1C" w:rsidR="00B17B17" w:rsidRPr="00494820" w:rsidRDefault="00B17B17" w:rsidP="002D0455">
      <w:pPr>
        <w:pStyle w:val="ListParagraph"/>
        <w:numPr>
          <w:ilvl w:val="0"/>
          <w:numId w:val="1"/>
        </w:numPr>
        <w:rPr>
          <w:rFonts w:ascii="Segoe UI" w:hAnsi="Segoe UI" w:cs="Segoe UI"/>
          <w:sz w:val="20"/>
          <w:szCs w:val="20"/>
        </w:rPr>
      </w:pPr>
      <w:r w:rsidRPr="00494820">
        <w:rPr>
          <w:rFonts w:ascii="Segoe UI" w:hAnsi="Segoe UI" w:cs="Segoe UI"/>
          <w:sz w:val="20"/>
          <w:szCs w:val="20"/>
          <w:u w:val="single"/>
        </w:rPr>
        <w:t xml:space="preserve">The bidder is not permitted to alter the section </w:t>
      </w:r>
      <w:r w:rsidR="005570F4" w:rsidRPr="00494820">
        <w:rPr>
          <w:rFonts w:ascii="Segoe UI" w:hAnsi="Segoe UI" w:cs="Segoe UI"/>
          <w:sz w:val="20"/>
          <w:szCs w:val="20"/>
          <w:u w:val="single"/>
        </w:rPr>
        <w:t>labelled</w:t>
      </w:r>
      <w:r w:rsidRPr="00494820">
        <w:rPr>
          <w:rFonts w:ascii="Segoe UI" w:hAnsi="Segoe UI" w:cs="Segoe UI"/>
          <w:sz w:val="20"/>
          <w:szCs w:val="20"/>
          <w:u w:val="single"/>
        </w:rPr>
        <w:t xml:space="preserve"> “LRC to complete” below.</w:t>
      </w:r>
      <w:r w:rsidR="000C7BF4" w:rsidRPr="00494820">
        <w:rPr>
          <w:rFonts w:ascii="Segoe UI" w:hAnsi="Segoe UI" w:cs="Segoe UI"/>
          <w:sz w:val="20"/>
          <w:szCs w:val="20"/>
          <w:u w:val="single"/>
        </w:rPr>
        <w:t xml:space="preserve"> Bidder is not allowed to use any other template. </w:t>
      </w:r>
      <w:r w:rsidRPr="00494820">
        <w:rPr>
          <w:rFonts w:ascii="Segoe UI" w:hAnsi="Segoe UI" w:cs="Segoe UI"/>
          <w:sz w:val="20"/>
          <w:szCs w:val="20"/>
          <w:u w:val="single"/>
        </w:rPr>
        <w:t xml:space="preserve"> </w:t>
      </w:r>
    </w:p>
    <w:p w14:paraId="7A368D8F" w14:textId="5EC73160" w:rsidR="00C51961" w:rsidRPr="002F3023" w:rsidRDefault="00B17B17" w:rsidP="002D0455">
      <w:pPr>
        <w:pStyle w:val="ListParagraph"/>
        <w:numPr>
          <w:ilvl w:val="0"/>
          <w:numId w:val="1"/>
        </w:numPr>
        <w:rPr>
          <w:rFonts w:ascii="Segoe UI" w:hAnsi="Segoe UI" w:cs="Segoe UI"/>
          <w:color w:val="000000" w:themeColor="text1"/>
          <w:sz w:val="20"/>
          <w:szCs w:val="20"/>
        </w:rPr>
      </w:pPr>
      <w:r w:rsidRPr="00494820">
        <w:rPr>
          <w:rFonts w:ascii="Segoe UI" w:hAnsi="Segoe UI" w:cs="Segoe UI"/>
          <w:sz w:val="20"/>
          <w:szCs w:val="20"/>
        </w:rPr>
        <w:t xml:space="preserve">In the event of any discrepancy between the unit price and the total price, LRC reserves the right to rely on the unit price as stated in the financial bid, rather than the total price without go back to the supplier. </w:t>
      </w:r>
      <w:r w:rsidRPr="00494820">
        <w:rPr>
          <w:rFonts w:ascii="Segoe UI" w:hAnsi="Segoe UI" w:cs="Segoe UI"/>
          <w:i/>
          <w:iCs/>
          <w:color w:val="000000" w:themeColor="text1"/>
          <w:sz w:val="20"/>
          <w:szCs w:val="20"/>
        </w:rPr>
        <w:t>The unit price must be provided with no more than two decimal places.</w:t>
      </w:r>
    </w:p>
    <w:p w14:paraId="3238FC6A" w14:textId="69D10427" w:rsidR="002F3023" w:rsidRPr="00494820" w:rsidRDefault="002F3023" w:rsidP="002F3023">
      <w:pPr>
        <w:pStyle w:val="ListParagraph"/>
        <w:numPr>
          <w:ilvl w:val="0"/>
          <w:numId w:val="1"/>
        </w:numPr>
        <w:rPr>
          <w:rFonts w:ascii="Segoe UI" w:hAnsi="Segoe UI" w:cs="Segoe UI"/>
          <w:color w:val="000000" w:themeColor="text1"/>
          <w:sz w:val="20"/>
          <w:szCs w:val="20"/>
        </w:rPr>
      </w:pPr>
      <w:r w:rsidRPr="002F3023">
        <w:rPr>
          <w:rFonts w:ascii="Segoe UI" w:hAnsi="Segoe UI" w:cs="Segoe UI"/>
          <w:color w:val="000000" w:themeColor="text1"/>
          <w:sz w:val="20"/>
          <w:szCs w:val="20"/>
        </w:rPr>
        <w:t xml:space="preserve">Unit price must </w:t>
      </w:r>
      <w:r w:rsidR="00713E08" w:rsidRPr="002F3023">
        <w:rPr>
          <w:rFonts w:ascii="Segoe UI" w:hAnsi="Segoe UI" w:cs="Segoe UI"/>
          <w:color w:val="000000" w:themeColor="text1"/>
          <w:sz w:val="20"/>
          <w:szCs w:val="20"/>
        </w:rPr>
        <w:t>include</w:t>
      </w:r>
      <w:r w:rsidRPr="002F3023">
        <w:rPr>
          <w:rFonts w:ascii="Segoe UI" w:hAnsi="Segoe UI" w:cs="Segoe UI"/>
          <w:color w:val="000000" w:themeColor="text1"/>
          <w:sz w:val="20"/>
          <w:szCs w:val="20"/>
        </w:rPr>
        <w:t xml:space="preserve"> manufacturing, customization, </w:t>
      </w:r>
      <w:proofErr w:type="spellStart"/>
      <w:r w:rsidRPr="002F3023">
        <w:rPr>
          <w:rFonts w:ascii="Segoe UI" w:hAnsi="Segoe UI" w:cs="Segoe UI"/>
          <w:color w:val="000000" w:themeColor="text1"/>
          <w:sz w:val="20"/>
          <w:szCs w:val="20"/>
        </w:rPr>
        <w:t>labor</w:t>
      </w:r>
      <w:proofErr w:type="spellEnd"/>
      <w:r w:rsidRPr="002F3023">
        <w:rPr>
          <w:rFonts w:ascii="Segoe UI" w:hAnsi="Segoe UI" w:cs="Segoe UI"/>
          <w:color w:val="000000" w:themeColor="text1"/>
          <w:sz w:val="20"/>
          <w:szCs w:val="20"/>
        </w:rPr>
        <w:t>, packaging, transport, delivery to LRC warehouse, and all applicable bank transfer charges.</w:t>
      </w:r>
    </w:p>
    <w:tbl>
      <w:tblPr>
        <w:tblStyle w:val="ListTable4-Accent1"/>
        <w:tblW w:w="15115" w:type="dxa"/>
        <w:tblInd w:w="-455" w:type="dxa"/>
        <w:tblLook w:val="04A0" w:firstRow="1" w:lastRow="0" w:firstColumn="1" w:lastColumn="0" w:noHBand="0" w:noVBand="1"/>
      </w:tblPr>
      <w:tblGrid>
        <w:gridCol w:w="650"/>
        <w:gridCol w:w="3760"/>
        <w:gridCol w:w="1576"/>
        <w:gridCol w:w="1934"/>
        <w:gridCol w:w="1710"/>
        <w:gridCol w:w="630"/>
        <w:gridCol w:w="1552"/>
        <w:gridCol w:w="1406"/>
        <w:gridCol w:w="1897"/>
      </w:tblGrid>
      <w:tr w:rsidR="00520489" w:rsidRPr="00494820" w14:paraId="244363C9" w14:textId="3AF25F93" w:rsidTr="00E06816">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30581A3F" w14:textId="77777777" w:rsidR="00AA1E03" w:rsidRPr="00494820" w:rsidRDefault="00AA1E03" w:rsidP="001D72FB">
            <w:pPr>
              <w:jc w:val="center"/>
              <w:rPr>
                <w:rFonts w:ascii="Segoe UI" w:eastAsia="Times New Roman" w:hAnsi="Segoe UI" w:cs="Segoe UI"/>
                <w:color w:val="000000"/>
                <w:sz w:val="20"/>
                <w:szCs w:val="20"/>
                <w:lang w:val="en-US"/>
              </w:rPr>
            </w:pPr>
            <w:r w:rsidRPr="00494820">
              <w:rPr>
                <w:rFonts w:ascii="Segoe UI" w:eastAsia="Times New Roman" w:hAnsi="Segoe UI" w:cs="Segoe UI"/>
                <w:color w:val="000000"/>
                <w:sz w:val="20"/>
                <w:szCs w:val="20"/>
                <w:lang w:val="en-US"/>
              </w:rPr>
              <w:t>LRC To Complete</w:t>
            </w:r>
          </w:p>
        </w:tc>
        <w:tc>
          <w:tcPr>
            <w:tcW w:w="7195" w:type="dxa"/>
            <w:gridSpan w:val="5"/>
            <w:tcBorders>
              <w:bottom w:val="single" w:sz="4" w:space="0" w:color="auto"/>
            </w:tcBorders>
            <w:noWrap/>
            <w:hideMark/>
          </w:tcPr>
          <w:p w14:paraId="7F495374" w14:textId="01B8FA82" w:rsidR="00AA1E03" w:rsidRPr="00494820" w:rsidRDefault="00AA1E03" w:rsidP="001D72F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494820">
              <w:rPr>
                <w:rFonts w:ascii="Segoe UI" w:eastAsia="Times New Roman" w:hAnsi="Segoe UI" w:cs="Segoe UI"/>
                <w:color w:val="000000"/>
                <w:sz w:val="20"/>
                <w:szCs w:val="20"/>
                <w:lang w:val="en-US"/>
              </w:rPr>
              <w:t xml:space="preserve">Bidder to Complete </w:t>
            </w:r>
          </w:p>
        </w:tc>
      </w:tr>
      <w:tr w:rsidR="00520489" w:rsidRPr="00494820" w14:paraId="7D72BD57" w14:textId="3B138D2A" w:rsidTr="00E06816">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4857C97F" w14:textId="167C4DB9" w:rsidR="00F305AF" w:rsidRPr="00494820" w:rsidRDefault="00F305AF" w:rsidP="001D72FB">
            <w:pPr>
              <w:jc w:val="center"/>
              <w:rPr>
                <w:rFonts w:ascii="Segoe UI" w:eastAsia="Times New Roman" w:hAnsi="Segoe UI" w:cs="Segoe UI"/>
                <w:color w:val="000000"/>
                <w:sz w:val="20"/>
                <w:szCs w:val="20"/>
                <w:lang w:val="en-US"/>
              </w:rPr>
            </w:pPr>
            <w:r w:rsidRPr="00494820">
              <w:rPr>
                <w:rFonts w:ascii="Segoe UI" w:eastAsia="Times New Roman" w:hAnsi="Segoe UI" w:cs="Segoe UI"/>
                <w:color w:val="000000"/>
                <w:sz w:val="20"/>
                <w:szCs w:val="20"/>
                <w:lang w:val="en-US"/>
              </w:rPr>
              <w:t xml:space="preserve">Item </w:t>
            </w:r>
            <w:r w:rsidR="00520489" w:rsidRPr="00494820">
              <w:rPr>
                <w:rFonts w:ascii="Segoe UI" w:eastAsia="Times New Roman" w:hAnsi="Segoe UI" w:cs="Segoe UI"/>
                <w:color w:val="000000"/>
                <w:sz w:val="20"/>
                <w:szCs w:val="20"/>
                <w:lang w:val="en-US"/>
              </w:rPr>
              <w:t>#</w:t>
            </w:r>
            <w:r w:rsidRPr="00494820">
              <w:rPr>
                <w:rFonts w:ascii="Segoe UI" w:eastAsia="Times New Roman" w:hAnsi="Segoe UI" w:cs="Segoe UI"/>
                <w:color w:val="000000"/>
                <w:sz w:val="20"/>
                <w:szCs w:val="20"/>
                <w:lang w:val="en-US"/>
              </w:rPr>
              <w:t xml:space="preserve"> </w:t>
            </w:r>
          </w:p>
        </w:tc>
        <w:tc>
          <w:tcPr>
            <w:tcW w:w="3760" w:type="dxa"/>
            <w:tcBorders>
              <w:top w:val="single" w:sz="4" w:space="0" w:color="auto"/>
              <w:left w:val="single" w:sz="4" w:space="0" w:color="auto"/>
              <w:bottom w:val="single" w:sz="4" w:space="0" w:color="auto"/>
              <w:right w:val="single" w:sz="4" w:space="0" w:color="auto"/>
            </w:tcBorders>
            <w:hideMark/>
          </w:tcPr>
          <w:p w14:paraId="6AD9DECE" w14:textId="77777777" w:rsidR="00F305AF" w:rsidRPr="00494820"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20"/>
                <w:szCs w:val="20"/>
                <w:lang w:val="en-US"/>
              </w:rPr>
              <w:t>Item/Milestone Required</w:t>
            </w:r>
          </w:p>
        </w:tc>
        <w:tc>
          <w:tcPr>
            <w:tcW w:w="1576" w:type="dxa"/>
            <w:tcBorders>
              <w:top w:val="single" w:sz="4" w:space="0" w:color="auto"/>
              <w:left w:val="single" w:sz="4" w:space="0" w:color="auto"/>
              <w:bottom w:val="single" w:sz="4" w:space="0" w:color="auto"/>
              <w:right w:val="single" w:sz="4" w:space="0" w:color="auto"/>
            </w:tcBorders>
            <w:hideMark/>
          </w:tcPr>
          <w:p w14:paraId="43458497" w14:textId="40517ACE" w:rsidR="00F305AF" w:rsidRPr="00494820"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20"/>
                <w:szCs w:val="20"/>
                <w:lang w:val="en-US"/>
              </w:rPr>
              <w:t xml:space="preserve">Unit of Measurement </w:t>
            </w:r>
            <w:r w:rsidRPr="00494820">
              <w:rPr>
                <w:rFonts w:ascii="Segoe UI" w:eastAsia="Times New Roman" w:hAnsi="Segoe UI" w:cs="Segoe UI"/>
                <w:color w:val="000000"/>
                <w:sz w:val="20"/>
                <w:szCs w:val="20"/>
                <w:lang w:val="en-US"/>
              </w:rPr>
              <w:t>(</w:t>
            </w:r>
            <w:r w:rsidR="00F305AF" w:rsidRPr="00494820">
              <w:rPr>
                <w:rFonts w:ascii="Segoe UI" w:eastAsia="Times New Roman" w:hAnsi="Segoe UI" w:cs="Segoe UI"/>
                <w:color w:val="000000"/>
                <w:sz w:val="20"/>
                <w:szCs w:val="20"/>
                <w:lang w:val="en-US"/>
              </w:rPr>
              <w:t>UOM</w:t>
            </w:r>
            <w:r w:rsidRPr="00494820">
              <w:rPr>
                <w:rFonts w:ascii="Segoe UI" w:eastAsia="Times New Roman" w:hAnsi="Segoe UI" w:cs="Segoe UI"/>
                <w:color w:val="000000"/>
                <w:sz w:val="20"/>
                <w:szCs w:val="20"/>
                <w:lang w:val="en-US"/>
              </w:rPr>
              <w:t>)</w:t>
            </w:r>
          </w:p>
        </w:tc>
        <w:tc>
          <w:tcPr>
            <w:tcW w:w="1934" w:type="dxa"/>
            <w:tcBorders>
              <w:top w:val="single" w:sz="4" w:space="0" w:color="auto"/>
              <w:left w:val="single" w:sz="4" w:space="0" w:color="auto"/>
              <w:bottom w:val="single" w:sz="4" w:space="0" w:color="auto"/>
              <w:right w:val="single" w:sz="4" w:space="0" w:color="auto"/>
            </w:tcBorders>
            <w:hideMark/>
          </w:tcPr>
          <w:p w14:paraId="3A3E98F1" w14:textId="77777777" w:rsidR="00520489" w:rsidRPr="00494820"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20"/>
                <w:szCs w:val="20"/>
                <w:lang w:val="en-US"/>
              </w:rPr>
              <w:t xml:space="preserve">Estimated </w:t>
            </w:r>
          </w:p>
          <w:p w14:paraId="5CFC6327" w14:textId="20E2DCD5" w:rsidR="00F305AF" w:rsidRPr="00494820"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20"/>
                <w:szCs w:val="20"/>
                <w:lang w:val="en-US"/>
              </w:rPr>
              <w:t xml:space="preserve">Quantity </w:t>
            </w:r>
          </w:p>
        </w:tc>
        <w:tc>
          <w:tcPr>
            <w:tcW w:w="1710" w:type="dxa"/>
            <w:tcBorders>
              <w:top w:val="single" w:sz="4" w:space="0" w:color="auto"/>
              <w:left w:val="single" w:sz="4" w:space="0" w:color="auto"/>
              <w:bottom w:val="single" w:sz="4" w:space="0" w:color="auto"/>
              <w:right w:val="single" w:sz="4" w:space="0" w:color="auto"/>
            </w:tcBorders>
            <w:hideMark/>
          </w:tcPr>
          <w:p w14:paraId="4D2A4B39" w14:textId="66B43C9A" w:rsidR="002C216C" w:rsidRPr="00494820"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494820">
              <w:rPr>
                <w:rFonts w:ascii="Segoe UI" w:eastAsia="Times New Roman" w:hAnsi="Segoe UI" w:cs="Segoe UI"/>
                <w:b/>
                <w:bCs/>
                <w:color w:val="000000"/>
                <w:sz w:val="20"/>
                <w:szCs w:val="20"/>
              </w:rPr>
              <w:t>Unit Price in USD</w:t>
            </w:r>
          </w:p>
          <w:p w14:paraId="5974C840" w14:textId="1FCF4903" w:rsidR="00F305AF" w:rsidRPr="00494820"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i/>
                <w:iCs/>
                <w:color w:val="000000"/>
                <w:sz w:val="16"/>
                <w:szCs w:val="16"/>
              </w:rPr>
              <w:t xml:space="preserve">Exclusive of </w:t>
            </w:r>
            <w:r w:rsidR="00C66170" w:rsidRPr="00494820">
              <w:rPr>
                <w:rFonts w:ascii="Segoe UI" w:eastAsia="Times New Roman" w:hAnsi="Segoe UI" w:cs="Segoe UI"/>
                <w:i/>
                <w:iCs/>
                <w:color w:val="000000"/>
                <w:sz w:val="16"/>
                <w:szCs w:val="16"/>
              </w:rPr>
              <w:t>VAT</w:t>
            </w:r>
          </w:p>
        </w:tc>
        <w:tc>
          <w:tcPr>
            <w:tcW w:w="630" w:type="dxa"/>
            <w:tcBorders>
              <w:top w:val="single" w:sz="4" w:space="0" w:color="auto"/>
              <w:left w:val="single" w:sz="4" w:space="0" w:color="auto"/>
              <w:bottom w:val="single" w:sz="4" w:space="0" w:color="auto"/>
              <w:right w:val="single" w:sz="4" w:space="0" w:color="auto"/>
            </w:tcBorders>
            <w:hideMark/>
          </w:tcPr>
          <w:p w14:paraId="70332D78" w14:textId="77777777" w:rsidR="00F305AF" w:rsidRPr="00494820"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20"/>
                <w:szCs w:val="20"/>
                <w:lang w:val="en-US"/>
              </w:rPr>
              <w:t>VAT (%)</w:t>
            </w:r>
          </w:p>
        </w:tc>
        <w:tc>
          <w:tcPr>
            <w:tcW w:w="1620" w:type="dxa"/>
            <w:tcBorders>
              <w:top w:val="single" w:sz="4" w:space="0" w:color="auto"/>
              <w:left w:val="single" w:sz="4" w:space="0" w:color="auto"/>
              <w:bottom w:val="single" w:sz="4" w:space="0" w:color="auto"/>
              <w:right w:val="single" w:sz="4" w:space="0" w:color="auto"/>
            </w:tcBorders>
            <w:hideMark/>
          </w:tcPr>
          <w:p w14:paraId="508FD758" w14:textId="472B3C8E" w:rsidR="00520489" w:rsidRPr="00494820"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20"/>
                <w:szCs w:val="20"/>
                <w:lang w:val="en-US"/>
              </w:rPr>
              <w:t>Unit Price in USD</w:t>
            </w:r>
          </w:p>
          <w:p w14:paraId="766435D9" w14:textId="6E30B4DB" w:rsidR="00F305AF" w:rsidRPr="00494820"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16"/>
                <w:szCs w:val="16"/>
                <w:lang w:val="en-US"/>
              </w:rPr>
              <w:t xml:space="preserve"> </w:t>
            </w:r>
            <w:r w:rsidR="00C66170" w:rsidRPr="00494820">
              <w:rPr>
                <w:rFonts w:ascii="Segoe UI" w:eastAsia="Times New Roman" w:hAnsi="Segoe UI" w:cs="Segoe UI"/>
                <w:i/>
                <w:iCs/>
                <w:color w:val="000000"/>
                <w:sz w:val="16"/>
                <w:szCs w:val="16"/>
                <w:lang w:val="en-US"/>
              </w:rPr>
              <w:t>I</w:t>
            </w:r>
            <w:r w:rsidRPr="00494820">
              <w:rPr>
                <w:rFonts w:ascii="Segoe UI" w:eastAsia="Times New Roman" w:hAnsi="Segoe UI" w:cs="Segoe UI"/>
                <w:i/>
                <w:iCs/>
                <w:color w:val="000000"/>
                <w:sz w:val="16"/>
                <w:szCs w:val="16"/>
                <w:lang w:val="en-US"/>
              </w:rPr>
              <w:t xml:space="preserve">nclusive </w:t>
            </w:r>
            <w:r w:rsidR="00C66170" w:rsidRPr="00494820">
              <w:rPr>
                <w:rFonts w:ascii="Segoe UI" w:eastAsia="Times New Roman" w:hAnsi="Segoe UI" w:cs="Segoe UI"/>
                <w:i/>
                <w:iCs/>
                <w:color w:val="000000"/>
                <w:sz w:val="16"/>
                <w:szCs w:val="16"/>
              </w:rPr>
              <w:t>of VAT</w:t>
            </w:r>
          </w:p>
        </w:tc>
        <w:tc>
          <w:tcPr>
            <w:tcW w:w="1406" w:type="dxa"/>
            <w:tcBorders>
              <w:top w:val="single" w:sz="4" w:space="0" w:color="auto"/>
              <w:left w:val="single" w:sz="4" w:space="0" w:color="auto"/>
              <w:bottom w:val="single" w:sz="4" w:space="0" w:color="auto"/>
              <w:right w:val="single" w:sz="4" w:space="0" w:color="auto"/>
            </w:tcBorders>
          </w:tcPr>
          <w:p w14:paraId="72083A0A" w14:textId="75A146EF" w:rsidR="00520489" w:rsidRPr="00494820"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20"/>
                <w:szCs w:val="20"/>
                <w:lang w:val="en-US"/>
              </w:rPr>
              <w:t>Total Price in USD</w:t>
            </w:r>
          </w:p>
          <w:p w14:paraId="71D7E05D" w14:textId="5D971B4F" w:rsidR="00F305AF" w:rsidRPr="00494820" w:rsidRDefault="008B02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i/>
                <w:iCs/>
                <w:color w:val="000000"/>
                <w:sz w:val="16"/>
                <w:szCs w:val="16"/>
                <w:lang w:val="en-US"/>
              </w:rPr>
              <w:t xml:space="preserve">Inclusive </w:t>
            </w:r>
            <w:r w:rsidRPr="00494820">
              <w:rPr>
                <w:rFonts w:ascii="Segoe UI" w:eastAsia="Times New Roman" w:hAnsi="Segoe UI" w:cs="Segoe UI"/>
                <w:i/>
                <w:iCs/>
                <w:color w:val="000000"/>
                <w:sz w:val="16"/>
                <w:szCs w:val="16"/>
              </w:rPr>
              <w:t>of VAT</w:t>
            </w:r>
          </w:p>
        </w:tc>
        <w:tc>
          <w:tcPr>
            <w:tcW w:w="0" w:type="auto"/>
            <w:tcBorders>
              <w:top w:val="single" w:sz="4" w:space="0" w:color="auto"/>
              <w:left w:val="single" w:sz="4" w:space="0" w:color="auto"/>
              <w:bottom w:val="single" w:sz="4" w:space="0" w:color="auto"/>
              <w:right w:val="single" w:sz="4" w:space="0" w:color="auto"/>
            </w:tcBorders>
          </w:tcPr>
          <w:p w14:paraId="05BEA59E" w14:textId="77777777" w:rsidR="00F94DF3" w:rsidRPr="00494820" w:rsidRDefault="00F305AF"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494820">
              <w:rPr>
                <w:rFonts w:ascii="Segoe UI" w:eastAsia="Times New Roman" w:hAnsi="Segoe UI" w:cs="Segoe UI"/>
                <w:b/>
                <w:bCs/>
                <w:color w:val="000000"/>
                <w:sz w:val="20"/>
                <w:szCs w:val="20"/>
                <w:lang w:val="en-US"/>
              </w:rPr>
              <w:t xml:space="preserve">Lead time of delivery </w:t>
            </w:r>
          </w:p>
          <w:p w14:paraId="781B6031" w14:textId="6C68A63F" w:rsidR="00F305AF" w:rsidRPr="00494820" w:rsidRDefault="00F94DF3"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494820">
              <w:rPr>
                <w:rFonts w:ascii="Segoe UI" w:eastAsia="Times New Roman" w:hAnsi="Segoe UI" w:cs="Segoe UI"/>
                <w:i/>
                <w:iCs/>
                <w:color w:val="000000"/>
                <w:sz w:val="16"/>
                <w:szCs w:val="16"/>
              </w:rPr>
              <w:t>(in calendar days) from the date of each Purchase Order.</w:t>
            </w:r>
          </w:p>
        </w:tc>
      </w:tr>
      <w:tr w:rsidR="00312309" w:rsidRPr="00494820" w14:paraId="46D9AE80" w14:textId="77777777" w:rsidTr="00DA5A3D">
        <w:trPr>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87CB90D" w14:textId="49690EF5" w:rsidR="00312309" w:rsidRPr="00494820" w:rsidRDefault="00312309" w:rsidP="005F3070">
            <w:pPr>
              <w:jc w:val="center"/>
              <w:rPr>
                <w:rFonts w:ascii="Segoe UI" w:eastAsia="Times New Roman" w:hAnsi="Segoe UI" w:cs="Segoe UI"/>
                <w:color w:val="000000"/>
                <w:sz w:val="20"/>
                <w:szCs w:val="20"/>
                <w:lang w:val="en-US"/>
              </w:rPr>
            </w:pPr>
            <w:r w:rsidRPr="00494820">
              <w:rPr>
                <w:rFonts w:ascii="Segoe UI" w:hAnsi="Segoe UI" w:cs="Segoe UI"/>
                <w:sz w:val="20"/>
                <w:szCs w:val="20"/>
              </w:rPr>
              <w:t>1</w:t>
            </w:r>
          </w:p>
        </w:tc>
        <w:tc>
          <w:tcPr>
            <w:tcW w:w="3760" w:type="dxa"/>
            <w:tcBorders>
              <w:top w:val="single" w:sz="4" w:space="0" w:color="auto"/>
              <w:left w:val="single" w:sz="4" w:space="0" w:color="auto"/>
              <w:bottom w:val="single" w:sz="4" w:space="0" w:color="auto"/>
              <w:right w:val="single" w:sz="4" w:space="0" w:color="auto"/>
            </w:tcBorders>
            <w:vAlign w:val="center"/>
          </w:tcPr>
          <w:p w14:paraId="13D42575" w14:textId="08D29F1A" w:rsidR="00312309" w:rsidRPr="00DA5A3D" w:rsidRDefault="00DA5A3D" w:rsidP="00DA5A3D">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A5A3D">
              <w:rPr>
                <w:rFonts w:ascii="Segoe UI" w:hAnsi="Segoe UI" w:cs="Segoe UI"/>
                <w:sz w:val="20"/>
                <w:szCs w:val="20"/>
              </w:rPr>
              <w:t>Rescue coverall designed for</w:t>
            </w:r>
            <w:r>
              <w:rPr>
                <w:rFonts w:ascii="Segoe UI" w:hAnsi="Segoe UI" w:cs="Segoe UI"/>
                <w:sz w:val="20"/>
                <w:szCs w:val="20"/>
              </w:rPr>
              <w:t xml:space="preserve"> The LRC</w:t>
            </w:r>
            <w:r w:rsidRPr="00DA5A3D">
              <w:rPr>
                <w:rFonts w:ascii="Segoe UI" w:hAnsi="Segoe UI" w:cs="Segoe UI"/>
                <w:sz w:val="20"/>
                <w:szCs w:val="20"/>
              </w:rPr>
              <w:t xml:space="preserve"> search and rescue teams</w:t>
            </w:r>
            <w:r>
              <w:rPr>
                <w:rFonts w:ascii="Segoe UI" w:hAnsi="Segoe UI" w:cs="Segoe UI"/>
                <w:sz w:val="20"/>
                <w:szCs w:val="20"/>
              </w:rPr>
              <w:t xml:space="preserve"> (USAR)</w:t>
            </w:r>
          </w:p>
        </w:tc>
        <w:tc>
          <w:tcPr>
            <w:tcW w:w="1576" w:type="dxa"/>
            <w:tcBorders>
              <w:top w:val="single" w:sz="4" w:space="0" w:color="auto"/>
              <w:left w:val="single" w:sz="4" w:space="0" w:color="auto"/>
              <w:bottom w:val="single" w:sz="4" w:space="0" w:color="auto"/>
              <w:right w:val="single" w:sz="4" w:space="0" w:color="auto"/>
            </w:tcBorders>
            <w:vAlign w:val="center"/>
          </w:tcPr>
          <w:p w14:paraId="4CADA509" w14:textId="01E80063" w:rsidR="00312309" w:rsidRPr="00494820" w:rsidRDefault="00D67AAC"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94820">
              <w:rPr>
                <w:rFonts w:ascii="Segoe UI" w:eastAsia="Times New Roman" w:hAnsi="Segoe UI" w:cs="Segoe UI"/>
                <w:color w:val="000000"/>
                <w:sz w:val="20"/>
                <w:szCs w:val="20"/>
                <w:lang w:val="en-US"/>
              </w:rPr>
              <w:t>Pcs</w:t>
            </w:r>
          </w:p>
        </w:tc>
        <w:tc>
          <w:tcPr>
            <w:tcW w:w="1934" w:type="dxa"/>
            <w:tcBorders>
              <w:top w:val="single" w:sz="4" w:space="0" w:color="auto"/>
              <w:left w:val="single" w:sz="4" w:space="0" w:color="auto"/>
              <w:bottom w:val="single" w:sz="4" w:space="0" w:color="auto"/>
              <w:right w:val="single" w:sz="4" w:space="0" w:color="auto"/>
            </w:tcBorders>
            <w:vAlign w:val="center"/>
          </w:tcPr>
          <w:p w14:paraId="3CA13891" w14:textId="775405FA" w:rsidR="00312309" w:rsidRPr="00494820" w:rsidRDefault="00E06816"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94820">
              <w:rPr>
                <w:rFonts w:ascii="Segoe UI" w:eastAsia="Times New Roman" w:hAnsi="Segoe UI" w:cs="Segoe UI"/>
                <w:color w:val="000000"/>
                <w:sz w:val="20"/>
                <w:szCs w:val="20"/>
                <w:lang w:val="en-US"/>
              </w:rPr>
              <w:t>150</w:t>
            </w:r>
          </w:p>
        </w:tc>
        <w:tc>
          <w:tcPr>
            <w:tcW w:w="1710" w:type="dxa"/>
            <w:tcBorders>
              <w:top w:val="single" w:sz="4" w:space="0" w:color="auto"/>
              <w:left w:val="single" w:sz="4" w:space="0" w:color="auto"/>
              <w:bottom w:val="single" w:sz="4" w:space="0" w:color="auto"/>
              <w:right w:val="single" w:sz="4" w:space="0" w:color="auto"/>
            </w:tcBorders>
          </w:tcPr>
          <w:p w14:paraId="1003D48A" w14:textId="77777777" w:rsidR="00312309" w:rsidRPr="00494820"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DFD7F01" w14:textId="77777777" w:rsidR="00312309" w:rsidRPr="00494820"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14:paraId="00FE5782" w14:textId="77777777" w:rsidR="00312309" w:rsidRPr="00494820"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06" w:type="dxa"/>
            <w:tcBorders>
              <w:top w:val="single" w:sz="4" w:space="0" w:color="auto"/>
              <w:left w:val="single" w:sz="4" w:space="0" w:color="auto"/>
              <w:bottom w:val="single" w:sz="4" w:space="0" w:color="auto"/>
              <w:right w:val="single" w:sz="4" w:space="0" w:color="auto"/>
            </w:tcBorders>
          </w:tcPr>
          <w:p w14:paraId="386FB95E" w14:textId="77777777" w:rsidR="00312309" w:rsidRPr="00494820"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1272C42" w14:textId="77777777" w:rsidR="00312309" w:rsidRPr="00494820"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69A79D33" w14:textId="5E562032" w:rsidR="002A59B7" w:rsidRPr="00494820" w:rsidRDefault="002A59B7" w:rsidP="002A59B7">
      <w:pPr>
        <w:rPr>
          <w:rFonts w:ascii="Segoe UI" w:hAnsi="Segoe UI" w:cs="Segoe UI"/>
          <w:sz w:val="20"/>
          <w:szCs w:val="20"/>
          <w:lang w:val="en-US"/>
        </w:rPr>
        <w:sectPr w:rsidR="002A59B7" w:rsidRPr="00494820"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Pr="00494820" w:rsidRDefault="000330F9" w:rsidP="00662679">
      <w:pPr>
        <w:pStyle w:val="Heading2"/>
        <w:spacing w:before="0" w:line="240" w:lineRule="auto"/>
        <w:jc w:val="both"/>
        <w:rPr>
          <w:rFonts w:ascii="Segoe UI" w:hAnsi="Segoe UI" w:cs="Segoe UI"/>
          <w:smallCaps/>
          <w:color w:val="C00000"/>
          <w:sz w:val="20"/>
          <w:szCs w:val="20"/>
        </w:rPr>
      </w:pPr>
      <w:r w:rsidRPr="00494820">
        <w:rPr>
          <w:rFonts w:ascii="Segoe UI" w:hAnsi="Segoe UI" w:cs="Segoe UI"/>
          <w:smallCaps/>
          <w:color w:val="C00000"/>
          <w:sz w:val="20"/>
          <w:szCs w:val="20"/>
        </w:rPr>
        <w:lastRenderedPageBreak/>
        <w:t>ANNEX 3: DETAILED SPECIFICATIONS</w:t>
      </w:r>
      <w:r w:rsidR="000C7C3A" w:rsidRPr="00494820">
        <w:rPr>
          <w:rFonts w:ascii="Segoe UI" w:hAnsi="Segoe UI" w:cs="Segoe UI"/>
          <w:smallCaps/>
          <w:color w:val="C00000"/>
          <w:sz w:val="20"/>
          <w:szCs w:val="20"/>
        </w:rPr>
        <w:t xml:space="preserve"> </w:t>
      </w:r>
    </w:p>
    <w:p w14:paraId="6921BBDC" w14:textId="2AEE62B1" w:rsidR="004845E8" w:rsidRPr="00494820" w:rsidRDefault="004845E8" w:rsidP="004845E8">
      <w:pPr>
        <w:spacing w:after="0" w:line="240" w:lineRule="auto"/>
        <w:rPr>
          <w:rFonts w:ascii="Segoe UI" w:hAnsi="Segoe UI" w:cs="Segoe UI"/>
          <w:sz w:val="20"/>
          <w:szCs w:val="20"/>
        </w:rPr>
      </w:pPr>
    </w:p>
    <w:tbl>
      <w:tblPr>
        <w:tblStyle w:val="ListTable4-Accent1"/>
        <w:tblW w:w="105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80"/>
        <w:gridCol w:w="7650"/>
        <w:gridCol w:w="990"/>
      </w:tblGrid>
      <w:tr w:rsidR="008E746C" w:rsidRPr="00494820" w14:paraId="34BDBFEB" w14:textId="77777777" w:rsidTr="00E429BA">
        <w:trPr>
          <w:cnfStyle w:val="100000000000" w:firstRow="1" w:lastRow="0" w:firstColumn="0" w:lastColumn="0" w:oddVBand="0" w:evenVBand="0" w:oddHBand="0"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hideMark/>
          </w:tcPr>
          <w:p w14:paraId="7CE7C873" w14:textId="0BBCA456" w:rsidR="008E746C" w:rsidRPr="00494820" w:rsidRDefault="008E746C" w:rsidP="000E1053">
            <w:pPr>
              <w:jc w:val="center"/>
              <w:rPr>
                <w:rFonts w:ascii="Segoe UI" w:eastAsia="Times New Roman" w:hAnsi="Segoe UI" w:cs="Segoe UI"/>
                <w:color w:val="000000"/>
                <w:sz w:val="20"/>
                <w:szCs w:val="20"/>
                <w:lang w:val="en-US"/>
              </w:rPr>
            </w:pPr>
            <w:r w:rsidRPr="00494820">
              <w:rPr>
                <w:rFonts w:ascii="Segoe UI" w:hAnsi="Segoe UI" w:cs="Segoe UI"/>
                <w:sz w:val="20"/>
                <w:szCs w:val="20"/>
              </w:rPr>
              <w:t>ITEM #</w:t>
            </w:r>
          </w:p>
        </w:tc>
        <w:tc>
          <w:tcPr>
            <w:tcW w:w="1080" w:type="dxa"/>
            <w:hideMark/>
          </w:tcPr>
          <w:p w14:paraId="6301D1B2" w14:textId="3A67C11F" w:rsidR="008E746C" w:rsidRPr="00494820" w:rsidRDefault="008E746C"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494820">
              <w:rPr>
                <w:rFonts w:ascii="Segoe UI" w:hAnsi="Segoe UI" w:cs="Segoe UI"/>
                <w:sz w:val="20"/>
                <w:szCs w:val="20"/>
              </w:rPr>
              <w:t>ITEM NAME</w:t>
            </w:r>
          </w:p>
        </w:tc>
        <w:tc>
          <w:tcPr>
            <w:tcW w:w="7650" w:type="dxa"/>
          </w:tcPr>
          <w:p w14:paraId="051EA8C8" w14:textId="4CCCFE30" w:rsidR="00DA5A3D" w:rsidRPr="00DA5A3D" w:rsidRDefault="00DA5A3D" w:rsidP="00DA5A3D">
            <w:pP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DA5A3D">
              <w:rPr>
                <w:rFonts w:ascii="Segoe UI" w:hAnsi="Segoe UI" w:cs="Segoe UI"/>
                <w:sz w:val="20"/>
                <w:szCs w:val="20"/>
              </w:rPr>
              <w:t xml:space="preserve">Technical Specifications – Rescue Coverall </w:t>
            </w:r>
          </w:p>
          <w:p w14:paraId="03B92573" w14:textId="61012CC0" w:rsidR="008E746C" w:rsidRPr="00DA5A3D" w:rsidRDefault="008E746C" w:rsidP="000E1053">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990" w:type="dxa"/>
            <w:hideMark/>
          </w:tcPr>
          <w:p w14:paraId="57D6857C" w14:textId="4883CF6B" w:rsidR="008E746C" w:rsidRPr="00494820" w:rsidRDefault="008E746C"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494820">
              <w:rPr>
                <w:rFonts w:ascii="Segoe UI" w:hAnsi="Segoe UI" w:cs="Segoe UI"/>
                <w:sz w:val="20"/>
                <w:szCs w:val="20"/>
              </w:rPr>
              <w:t>QTY / UOM</w:t>
            </w:r>
          </w:p>
        </w:tc>
      </w:tr>
      <w:tr w:rsidR="008E746C" w:rsidRPr="00494820" w14:paraId="42DF254E" w14:textId="77777777" w:rsidTr="00E429BA">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468AD3F" w14:textId="5F0461CF" w:rsidR="008E746C" w:rsidRPr="00494820" w:rsidRDefault="008E746C" w:rsidP="008C7D03">
            <w:pPr>
              <w:jc w:val="center"/>
              <w:rPr>
                <w:rFonts w:ascii="Segoe UI" w:eastAsia="Times New Roman" w:hAnsi="Segoe UI" w:cs="Segoe UI"/>
                <w:color w:val="000000"/>
                <w:sz w:val="20"/>
                <w:szCs w:val="20"/>
                <w:lang w:val="en-US"/>
              </w:rPr>
            </w:pPr>
          </w:p>
        </w:tc>
        <w:tc>
          <w:tcPr>
            <w:tcW w:w="1080" w:type="dxa"/>
            <w:vAlign w:val="center"/>
          </w:tcPr>
          <w:p w14:paraId="6ECB5207" w14:textId="16DE08CD" w:rsidR="008E746C" w:rsidRPr="00494820" w:rsidRDefault="008E746C"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7650" w:type="dxa"/>
          </w:tcPr>
          <w:p w14:paraId="3976CDAA" w14:textId="5F687547" w:rsidR="00494820" w:rsidRPr="00F566A0" w:rsidRDefault="00494820" w:rsidP="002D045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F566A0">
              <w:rPr>
                <w:rFonts w:ascii="Segoe UI" w:hAnsi="Segoe UI" w:cs="Segoe UI"/>
                <w:b/>
                <w:bCs/>
                <w:sz w:val="20"/>
                <w:szCs w:val="20"/>
              </w:rPr>
              <w:t>General Description</w:t>
            </w:r>
          </w:p>
          <w:p w14:paraId="4C45E7B5" w14:textId="77777777" w:rsidR="008526DE" w:rsidRPr="008526DE" w:rsidRDefault="008526DE" w:rsidP="008526D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526DE">
              <w:rPr>
                <w:rFonts w:ascii="Segoe UI" w:hAnsi="Segoe UI" w:cs="Segoe UI"/>
                <w:sz w:val="20"/>
                <w:szCs w:val="20"/>
              </w:rPr>
              <w:t>The coverall shall be designed for personnel operating in demanding and high-risk environments requiring protective clothing with high durability, functionality, and comfort.</w:t>
            </w:r>
          </w:p>
          <w:p w14:paraId="30D6DB01" w14:textId="77777777" w:rsidR="008526DE" w:rsidRPr="008526DE" w:rsidRDefault="008526DE" w:rsidP="008526D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p w14:paraId="3D9C7D72" w14:textId="77777777" w:rsidR="008526DE" w:rsidRPr="008526DE" w:rsidRDefault="008526DE" w:rsidP="008526D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526DE">
              <w:rPr>
                <w:rFonts w:ascii="Segoe UI" w:hAnsi="Segoe UI" w:cs="Segoe UI"/>
                <w:sz w:val="20"/>
                <w:szCs w:val="20"/>
              </w:rPr>
              <w:t>The garment shall provide adequate protection against abrasion, dirt, and mechanical stress while ensuring full freedom of movement during operational activities.</w:t>
            </w:r>
          </w:p>
          <w:p w14:paraId="37854E37" w14:textId="77777777" w:rsidR="008526DE" w:rsidRPr="008526DE" w:rsidRDefault="008526DE" w:rsidP="008526D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p w14:paraId="4D67F60B" w14:textId="77777777" w:rsidR="008526DE" w:rsidRDefault="008526DE" w:rsidP="008526D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526DE">
              <w:rPr>
                <w:rFonts w:ascii="Segoe UI" w:hAnsi="Segoe UI" w:cs="Segoe UI"/>
                <w:sz w:val="20"/>
                <w:szCs w:val="20"/>
              </w:rPr>
              <w:t>The coverall shall be suitable for use in high-visibility operational environments where personnel safety and identification are critical.</w:t>
            </w:r>
          </w:p>
          <w:p w14:paraId="45ECEB0A" w14:textId="77777777" w:rsidR="008526DE" w:rsidRPr="008526DE" w:rsidRDefault="008526DE" w:rsidP="008526D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p>
          <w:p w14:paraId="1703A09C" w14:textId="2875E1E6" w:rsidR="003C7408" w:rsidRPr="00F566A0" w:rsidRDefault="003C7408" w:rsidP="002D045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F566A0">
              <w:rPr>
                <w:rFonts w:ascii="Segoe UI" w:hAnsi="Segoe UI" w:cs="Segoe UI"/>
                <w:b/>
                <w:bCs/>
                <w:sz w:val="20"/>
                <w:szCs w:val="20"/>
                <w:lang w:val="en-US"/>
              </w:rPr>
              <w:t>Design and Ergonomics</w:t>
            </w:r>
          </w:p>
          <w:p w14:paraId="013534E7" w14:textId="77777777" w:rsidR="003C7408" w:rsidRPr="003C7408" w:rsidRDefault="003C7408" w:rsidP="003C7408">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3C7408">
              <w:rPr>
                <w:rFonts w:ascii="Segoe UI" w:hAnsi="Segoe UI" w:cs="Segoe UI"/>
                <w:sz w:val="20"/>
                <w:szCs w:val="20"/>
                <w:lang w:val="en-US"/>
              </w:rPr>
              <w:t>The coverall shall feature an ergonomic design to ensure optimal mobility and operational efficiency, including but not limited to:</w:t>
            </w:r>
          </w:p>
          <w:p w14:paraId="713B262E" w14:textId="77777777" w:rsidR="003C7408" w:rsidRPr="003C7408" w:rsidRDefault="003C7408" w:rsidP="002D0455">
            <w:pPr>
              <w:numPr>
                <w:ilvl w:val="0"/>
                <w:numId w:val="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3C7408">
              <w:rPr>
                <w:rFonts w:ascii="Segoe UI" w:hAnsi="Segoe UI" w:cs="Segoe UI"/>
                <w:sz w:val="20"/>
                <w:szCs w:val="20"/>
                <w:lang w:val="en-US"/>
              </w:rPr>
              <w:t xml:space="preserve">Allowing full range of movement such as kneeling, squatting, bending, and crawling </w:t>
            </w:r>
          </w:p>
          <w:p w14:paraId="0534AF9F" w14:textId="77777777" w:rsidR="003C7408" w:rsidRPr="003C7408" w:rsidRDefault="003C7408" w:rsidP="002D0455">
            <w:pPr>
              <w:numPr>
                <w:ilvl w:val="0"/>
                <w:numId w:val="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3C7408">
              <w:rPr>
                <w:rFonts w:ascii="Segoe UI" w:hAnsi="Segoe UI" w:cs="Segoe UI"/>
                <w:sz w:val="20"/>
                <w:szCs w:val="20"/>
                <w:lang w:val="en-US"/>
              </w:rPr>
              <w:t xml:space="preserve">Designed for intensive and prolonged use in demanding operational conditions </w:t>
            </w:r>
          </w:p>
          <w:p w14:paraId="51421DFC" w14:textId="77777777" w:rsidR="003C7408" w:rsidRPr="003C7408" w:rsidRDefault="003C7408" w:rsidP="002D0455">
            <w:pPr>
              <w:numPr>
                <w:ilvl w:val="0"/>
                <w:numId w:val="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3C7408">
              <w:rPr>
                <w:rFonts w:ascii="Segoe UI" w:hAnsi="Segoe UI" w:cs="Segoe UI"/>
                <w:sz w:val="20"/>
                <w:szCs w:val="20"/>
                <w:lang w:val="en-US"/>
              </w:rPr>
              <w:t>Equipped with two (2) heavy-duty two-way front zippers enabling easy donning and removal without the need to remove footwear</w:t>
            </w:r>
          </w:p>
          <w:p w14:paraId="2F7D45C1" w14:textId="77777777" w:rsidR="003C7408" w:rsidRPr="00F566A0" w:rsidRDefault="003C7408" w:rsidP="00E25C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p>
          <w:p w14:paraId="7B6A6316" w14:textId="35249D1F" w:rsidR="005A6EF8" w:rsidRPr="00F566A0" w:rsidRDefault="005A6EF8" w:rsidP="002D045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F566A0">
              <w:rPr>
                <w:rFonts w:ascii="Segoe UI" w:hAnsi="Segoe UI" w:cs="Segoe UI"/>
                <w:b/>
                <w:bCs/>
                <w:sz w:val="20"/>
                <w:szCs w:val="20"/>
                <w:lang w:val="en-US"/>
              </w:rPr>
              <w:t>Durability &amp; Reinforcement</w:t>
            </w:r>
          </w:p>
          <w:p w14:paraId="72C35BBC" w14:textId="40420D76" w:rsidR="005A6EF8" w:rsidRPr="005A6EF8" w:rsidRDefault="005A6EF8" w:rsidP="002D0455">
            <w:pPr>
              <w:numPr>
                <w:ilvl w:val="0"/>
                <w:numId w:val="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 xml:space="preserve">Reinforced zones: Elbows </w:t>
            </w:r>
            <w:r w:rsidRPr="00F566A0">
              <w:rPr>
                <w:rFonts w:ascii="Segoe UI" w:hAnsi="Segoe UI" w:cs="Segoe UI"/>
                <w:sz w:val="20"/>
                <w:szCs w:val="20"/>
                <w:lang w:val="en-US"/>
              </w:rPr>
              <w:t xml:space="preserve">and </w:t>
            </w:r>
            <w:r w:rsidRPr="005A6EF8">
              <w:rPr>
                <w:rFonts w:ascii="Segoe UI" w:hAnsi="Segoe UI" w:cs="Segoe UI"/>
                <w:sz w:val="20"/>
                <w:szCs w:val="20"/>
                <w:lang w:val="en-US"/>
              </w:rPr>
              <w:t xml:space="preserve">Knees </w:t>
            </w:r>
          </w:p>
          <w:p w14:paraId="4BA342D7" w14:textId="77777777" w:rsidR="005A6EF8" w:rsidRPr="005A6EF8" w:rsidRDefault="005A6EF8" w:rsidP="002D0455">
            <w:pPr>
              <w:numPr>
                <w:ilvl w:val="0"/>
                <w:numId w:val="7"/>
              </w:numPr>
              <w:tabs>
                <w:tab w:val="num" w:pos="720"/>
              </w:tabs>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 xml:space="preserve">Double-stitched seams for improved resistance to mechanical stress and tearing </w:t>
            </w:r>
          </w:p>
          <w:p w14:paraId="51482292" w14:textId="77777777" w:rsidR="005A6EF8" w:rsidRPr="005A6EF8" w:rsidRDefault="005A6EF8" w:rsidP="002D0455">
            <w:pPr>
              <w:numPr>
                <w:ilvl w:val="0"/>
                <w:numId w:val="7"/>
              </w:numPr>
              <w:tabs>
                <w:tab w:val="num" w:pos="720"/>
              </w:tabs>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 xml:space="preserve">High durability fabric suitable for demanding rescue environments </w:t>
            </w:r>
          </w:p>
          <w:p w14:paraId="57632D87" w14:textId="77777777" w:rsidR="005A6EF8" w:rsidRPr="005A6EF8" w:rsidRDefault="005A6EF8" w:rsidP="002D0455">
            <w:pPr>
              <w:numPr>
                <w:ilvl w:val="0"/>
                <w:numId w:val="7"/>
              </w:numPr>
              <w:tabs>
                <w:tab w:val="num" w:pos="720"/>
              </w:tabs>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 xml:space="preserve">Key performance advantages: </w:t>
            </w:r>
          </w:p>
          <w:p w14:paraId="12D682DD" w14:textId="77777777" w:rsidR="005A6EF8" w:rsidRPr="005A6EF8" w:rsidRDefault="005A6EF8" w:rsidP="002D0455">
            <w:pPr>
              <w:numPr>
                <w:ilvl w:val="1"/>
                <w:numId w:val="7"/>
              </w:numPr>
              <w:tabs>
                <w:tab w:val="num" w:pos="1440"/>
              </w:tabs>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 xml:space="preserve">High resistance to abrasion and damage </w:t>
            </w:r>
          </w:p>
          <w:p w14:paraId="4A672490" w14:textId="77777777" w:rsidR="005A6EF8" w:rsidRPr="005A6EF8" w:rsidRDefault="005A6EF8" w:rsidP="002D0455">
            <w:pPr>
              <w:numPr>
                <w:ilvl w:val="1"/>
                <w:numId w:val="7"/>
              </w:numPr>
              <w:tabs>
                <w:tab w:val="num" w:pos="1440"/>
              </w:tabs>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 xml:space="preserve">Ergonomic design for operator comfort </w:t>
            </w:r>
          </w:p>
          <w:p w14:paraId="71F27EB4" w14:textId="77777777" w:rsidR="005A6EF8" w:rsidRPr="005A6EF8" w:rsidRDefault="005A6EF8" w:rsidP="002D0455">
            <w:pPr>
              <w:numPr>
                <w:ilvl w:val="1"/>
                <w:numId w:val="7"/>
              </w:numPr>
              <w:tabs>
                <w:tab w:val="num" w:pos="1440"/>
              </w:tabs>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 xml:space="preserve">High-visibility color for improved safety and identification </w:t>
            </w:r>
          </w:p>
          <w:p w14:paraId="7EF3A9C9" w14:textId="77777777" w:rsidR="005A6EF8" w:rsidRPr="005A6EF8" w:rsidRDefault="005A6EF8" w:rsidP="002D0455">
            <w:pPr>
              <w:numPr>
                <w:ilvl w:val="1"/>
                <w:numId w:val="7"/>
              </w:numPr>
              <w:tabs>
                <w:tab w:val="num" w:pos="1440"/>
              </w:tabs>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 xml:space="preserve">Functional pocket system for operational efficiency </w:t>
            </w:r>
          </w:p>
          <w:p w14:paraId="64C58186" w14:textId="77777777" w:rsidR="005A6EF8" w:rsidRDefault="005A6EF8" w:rsidP="002D0455">
            <w:pPr>
              <w:numPr>
                <w:ilvl w:val="1"/>
                <w:numId w:val="7"/>
              </w:numPr>
              <w:tabs>
                <w:tab w:val="num" w:pos="1440"/>
              </w:tabs>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5A6EF8">
              <w:rPr>
                <w:rFonts w:ascii="Segoe UI" w:hAnsi="Segoe UI" w:cs="Segoe UI"/>
                <w:sz w:val="20"/>
                <w:szCs w:val="20"/>
                <w:lang w:val="en-US"/>
              </w:rPr>
              <w:t>Easy maintenance and cleaning</w:t>
            </w:r>
          </w:p>
          <w:p w14:paraId="35C9CEBC" w14:textId="77777777" w:rsidR="008526DE" w:rsidRPr="005A6EF8" w:rsidRDefault="008526DE" w:rsidP="008526DE">
            <w:pPr>
              <w:ind w:left="108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p>
          <w:p w14:paraId="31C54464" w14:textId="645A3DB0" w:rsidR="0003029D" w:rsidRPr="00F566A0" w:rsidRDefault="0003029D" w:rsidP="002D045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F566A0">
              <w:rPr>
                <w:rFonts w:ascii="Segoe UI" w:hAnsi="Segoe UI" w:cs="Segoe UI"/>
                <w:b/>
                <w:bCs/>
                <w:sz w:val="20"/>
                <w:szCs w:val="20"/>
                <w:lang w:val="en-US"/>
              </w:rPr>
              <w:t>Main advantages of the product:</w:t>
            </w:r>
          </w:p>
          <w:p w14:paraId="77DD7329" w14:textId="77777777" w:rsidR="0003029D" w:rsidRPr="0003029D" w:rsidRDefault="0003029D" w:rsidP="002D0455">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03029D">
              <w:rPr>
                <w:rFonts w:ascii="Segoe UI" w:hAnsi="Segoe UI" w:cs="Segoe UI"/>
                <w:sz w:val="20"/>
                <w:szCs w:val="20"/>
                <w:lang w:val="en-US"/>
              </w:rPr>
              <w:t>resistance to damage and abrasion,</w:t>
            </w:r>
          </w:p>
          <w:p w14:paraId="0597ED00" w14:textId="77777777" w:rsidR="0003029D" w:rsidRPr="0003029D" w:rsidRDefault="0003029D" w:rsidP="002D0455">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03029D">
              <w:rPr>
                <w:rFonts w:ascii="Segoe UI" w:hAnsi="Segoe UI" w:cs="Segoe UI"/>
                <w:sz w:val="20"/>
                <w:szCs w:val="20"/>
                <w:lang w:val="en-US"/>
              </w:rPr>
              <w:t>ergonomic cut ensuring comfort,</w:t>
            </w:r>
          </w:p>
          <w:p w14:paraId="306BCB47" w14:textId="77777777" w:rsidR="0003029D" w:rsidRPr="0003029D" w:rsidRDefault="0003029D" w:rsidP="002D0455">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03029D">
              <w:rPr>
                <w:rFonts w:ascii="Segoe UI" w:hAnsi="Segoe UI" w:cs="Segoe UI"/>
                <w:sz w:val="20"/>
                <w:szCs w:val="20"/>
                <w:lang w:val="en-US"/>
              </w:rPr>
              <w:t>intense color increasing visibility,</w:t>
            </w:r>
          </w:p>
          <w:p w14:paraId="32623810" w14:textId="77777777" w:rsidR="0003029D" w:rsidRPr="0003029D" w:rsidRDefault="0003029D" w:rsidP="002D0455">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03029D">
              <w:rPr>
                <w:rFonts w:ascii="Segoe UI" w:hAnsi="Segoe UI" w:cs="Segoe UI"/>
                <w:sz w:val="20"/>
                <w:szCs w:val="20"/>
                <w:lang w:val="en-US"/>
              </w:rPr>
              <w:t>practical pockets to make work easier,</w:t>
            </w:r>
          </w:p>
          <w:p w14:paraId="31F897D8" w14:textId="0072F6E8" w:rsidR="0003029D" w:rsidRDefault="0003029D" w:rsidP="002D0455">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03029D">
              <w:rPr>
                <w:rFonts w:ascii="Segoe UI" w:hAnsi="Segoe UI" w:cs="Segoe UI"/>
                <w:sz w:val="20"/>
                <w:szCs w:val="20"/>
                <w:lang w:val="en-US"/>
              </w:rPr>
              <w:t>easy to clean.</w:t>
            </w:r>
          </w:p>
          <w:p w14:paraId="77E7D918" w14:textId="77777777" w:rsidR="008526DE" w:rsidRPr="00F566A0" w:rsidRDefault="008526DE" w:rsidP="008526DE">
            <w:pPr>
              <w:ind w:left="72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p>
          <w:p w14:paraId="5A14F954" w14:textId="25BA34A6" w:rsidR="0030043C" w:rsidRPr="00F566A0" w:rsidRDefault="00494820" w:rsidP="002D045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F566A0">
              <w:rPr>
                <w:rFonts w:ascii="Segoe UI" w:hAnsi="Segoe UI" w:cs="Segoe UI"/>
                <w:b/>
                <w:bCs/>
                <w:sz w:val="20"/>
                <w:szCs w:val="20"/>
              </w:rPr>
              <w:t xml:space="preserve"> </w:t>
            </w:r>
            <w:r w:rsidR="0030043C" w:rsidRPr="00F566A0">
              <w:rPr>
                <w:rFonts w:ascii="Segoe UI" w:hAnsi="Segoe UI" w:cs="Segoe UI"/>
                <w:b/>
                <w:bCs/>
                <w:sz w:val="20"/>
                <w:szCs w:val="20"/>
                <w:lang w:val="en-US"/>
              </w:rPr>
              <w:t>Storage &amp; Practical Features</w:t>
            </w:r>
          </w:p>
          <w:p w14:paraId="71ADF0E4" w14:textId="77777777" w:rsidR="0030043C" w:rsidRPr="0030043C" w:rsidRDefault="0030043C" w:rsidP="00F566A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30043C">
              <w:rPr>
                <w:rFonts w:ascii="Segoe UI" w:hAnsi="Segoe UI" w:cs="Segoe UI"/>
                <w:sz w:val="20"/>
                <w:szCs w:val="20"/>
                <w:lang w:val="en-US"/>
              </w:rPr>
              <w:t xml:space="preserve">Integrated multi-pocket system designed for secure storage of tools and equipment </w:t>
            </w:r>
          </w:p>
          <w:p w14:paraId="33AB0D9B" w14:textId="2ECF9158" w:rsidR="0030043C" w:rsidRPr="0030043C" w:rsidRDefault="0030043C" w:rsidP="00F566A0">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30043C">
              <w:rPr>
                <w:rFonts w:ascii="Segoe UI" w:hAnsi="Segoe UI" w:cs="Segoe UI"/>
                <w:b/>
                <w:bCs/>
                <w:sz w:val="20"/>
                <w:szCs w:val="20"/>
                <w:lang w:val="en-US"/>
              </w:rPr>
              <w:t xml:space="preserve">Adjustable features: </w:t>
            </w:r>
            <w:r w:rsidRPr="0030043C">
              <w:rPr>
                <w:rFonts w:ascii="Segoe UI" w:hAnsi="Segoe UI" w:cs="Segoe UI"/>
                <w:sz w:val="20"/>
                <w:szCs w:val="20"/>
                <w:lang w:val="en-US"/>
              </w:rPr>
              <w:t xml:space="preserve">Sleeve cuffs </w:t>
            </w:r>
            <w:r w:rsidRPr="00F566A0">
              <w:rPr>
                <w:rFonts w:ascii="Segoe UI" w:hAnsi="Segoe UI" w:cs="Segoe UI"/>
                <w:sz w:val="20"/>
                <w:szCs w:val="20"/>
                <w:lang w:val="en-US"/>
              </w:rPr>
              <w:t xml:space="preserve">and </w:t>
            </w:r>
            <w:r w:rsidRPr="0030043C">
              <w:rPr>
                <w:rFonts w:ascii="Segoe UI" w:hAnsi="Segoe UI" w:cs="Segoe UI"/>
                <w:sz w:val="20"/>
                <w:szCs w:val="20"/>
                <w:lang w:val="en-US"/>
              </w:rPr>
              <w:t>Leg openings</w:t>
            </w:r>
            <w:r w:rsidRPr="0030043C">
              <w:rPr>
                <w:rFonts w:ascii="Segoe UI" w:hAnsi="Segoe UI" w:cs="Segoe UI"/>
                <w:b/>
                <w:bCs/>
                <w:sz w:val="20"/>
                <w:szCs w:val="20"/>
                <w:lang w:val="en-US"/>
              </w:rPr>
              <w:t xml:space="preserve"> </w:t>
            </w:r>
          </w:p>
          <w:p w14:paraId="4435B9D1" w14:textId="77777777" w:rsidR="0030043C" w:rsidRPr="0030043C" w:rsidRDefault="0030043C" w:rsidP="00F566A0">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30043C">
              <w:rPr>
                <w:rFonts w:ascii="Segoe UI" w:hAnsi="Segoe UI" w:cs="Segoe UI"/>
                <w:b/>
                <w:bCs/>
                <w:sz w:val="20"/>
                <w:szCs w:val="20"/>
                <w:lang w:val="en-US"/>
              </w:rPr>
              <w:t xml:space="preserve">Adjustability ensures: </w:t>
            </w:r>
          </w:p>
          <w:p w14:paraId="5C265DD7" w14:textId="6669A5A7" w:rsidR="0030043C" w:rsidRPr="00F566A0" w:rsidRDefault="0030043C" w:rsidP="002D0455">
            <w:pPr>
              <w:pStyle w:val="ListParagraph"/>
              <w:numPr>
                <w:ilvl w:val="1"/>
                <w:numId w:val="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 xml:space="preserve">Improved ergonomic fit </w:t>
            </w:r>
          </w:p>
          <w:p w14:paraId="46EAF5EB" w14:textId="77777777" w:rsidR="0030043C" w:rsidRDefault="0030043C" w:rsidP="002D0455">
            <w:pPr>
              <w:numPr>
                <w:ilvl w:val="1"/>
                <w:numId w:val="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30043C">
              <w:rPr>
                <w:rFonts w:ascii="Segoe UI" w:hAnsi="Segoe UI" w:cs="Segoe UI"/>
                <w:sz w:val="20"/>
                <w:szCs w:val="20"/>
                <w:lang w:val="en-US"/>
              </w:rPr>
              <w:t>Prevention of dust, debris, and foreign material ingress</w:t>
            </w:r>
          </w:p>
          <w:p w14:paraId="1D145359" w14:textId="77777777" w:rsidR="008526DE" w:rsidRPr="0030043C" w:rsidRDefault="008526DE" w:rsidP="008526DE">
            <w:pPr>
              <w:ind w:left="1440"/>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p>
          <w:p w14:paraId="52DFBAB8" w14:textId="2E99E45A" w:rsidR="00C6693C" w:rsidRPr="00F566A0" w:rsidRDefault="00494820" w:rsidP="002D045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F566A0">
              <w:rPr>
                <w:rFonts w:ascii="Segoe UI" w:hAnsi="Segoe UI" w:cs="Segoe UI"/>
                <w:b/>
                <w:bCs/>
                <w:sz w:val="20"/>
                <w:szCs w:val="20"/>
              </w:rPr>
              <w:t xml:space="preserve"> </w:t>
            </w:r>
            <w:r w:rsidR="00C6693C" w:rsidRPr="00F566A0">
              <w:rPr>
                <w:rFonts w:ascii="Segoe UI" w:hAnsi="Segoe UI" w:cs="Segoe UI"/>
                <w:b/>
                <w:bCs/>
                <w:sz w:val="20"/>
                <w:szCs w:val="20"/>
                <w:lang w:val="en-US"/>
              </w:rPr>
              <w:t>Material Specifications</w:t>
            </w:r>
          </w:p>
          <w:p w14:paraId="14D9C56D" w14:textId="1462E377" w:rsidR="00C6693C" w:rsidRPr="00C6693C" w:rsidRDefault="00C6693C" w:rsidP="002D0455">
            <w:pPr>
              <w:numPr>
                <w:ilvl w:val="0"/>
                <w:numId w:val="1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C6693C">
              <w:rPr>
                <w:rFonts w:ascii="Segoe UI" w:hAnsi="Segoe UI" w:cs="Segoe UI"/>
                <w:sz w:val="20"/>
                <w:szCs w:val="20"/>
                <w:lang w:val="en-US"/>
              </w:rPr>
              <w:t xml:space="preserve">Fabric composition: 60% Cotton </w:t>
            </w:r>
            <w:r w:rsidRPr="00F566A0">
              <w:rPr>
                <w:rFonts w:ascii="Segoe UI" w:hAnsi="Segoe UI" w:cs="Segoe UI"/>
                <w:sz w:val="20"/>
                <w:szCs w:val="20"/>
                <w:lang w:val="en-US"/>
              </w:rPr>
              <w:t>/</w:t>
            </w:r>
            <w:r w:rsidRPr="00C6693C">
              <w:rPr>
                <w:rFonts w:ascii="Segoe UI" w:hAnsi="Segoe UI" w:cs="Segoe UI"/>
                <w:sz w:val="20"/>
                <w:szCs w:val="20"/>
                <w:lang w:val="en-US"/>
              </w:rPr>
              <w:t xml:space="preserve">40% Polyester </w:t>
            </w:r>
          </w:p>
          <w:p w14:paraId="1E5F1F08" w14:textId="615B4A84" w:rsidR="00C6693C" w:rsidRPr="00C6693C" w:rsidRDefault="00C6693C" w:rsidP="002D0455">
            <w:pPr>
              <w:numPr>
                <w:ilvl w:val="0"/>
                <w:numId w:val="1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C6693C">
              <w:rPr>
                <w:rFonts w:ascii="Segoe UI" w:hAnsi="Segoe UI" w:cs="Segoe UI"/>
                <w:sz w:val="20"/>
                <w:szCs w:val="20"/>
                <w:lang w:val="en-US"/>
              </w:rPr>
              <w:lastRenderedPageBreak/>
              <w:t xml:space="preserve">Fabric weight: 250 g/m² </w:t>
            </w:r>
          </w:p>
          <w:p w14:paraId="634AA8FD" w14:textId="77777777" w:rsidR="00C6693C" w:rsidRPr="00C6693C" w:rsidRDefault="00C6693C" w:rsidP="002D0455">
            <w:pPr>
              <w:numPr>
                <w:ilvl w:val="0"/>
                <w:numId w:val="1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C6693C">
              <w:rPr>
                <w:rFonts w:ascii="Segoe UI" w:hAnsi="Segoe UI" w:cs="Segoe UI"/>
                <w:sz w:val="20"/>
                <w:szCs w:val="20"/>
                <w:lang w:val="en-US"/>
              </w:rPr>
              <w:t>Knee area equipped with internal knee pad pockets for protection inserts</w:t>
            </w:r>
          </w:p>
          <w:p w14:paraId="3A8E30BB" w14:textId="77777777" w:rsidR="00B55833" w:rsidRPr="00F566A0" w:rsidRDefault="00B55833" w:rsidP="00494820">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p>
          <w:p w14:paraId="2C8D1D82" w14:textId="226D31CD" w:rsidR="00B55833" w:rsidRPr="00F6435D" w:rsidRDefault="00B55833" w:rsidP="002D0455">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F6435D">
              <w:rPr>
                <w:rFonts w:ascii="Segoe UI" w:hAnsi="Segoe UI" w:cs="Segoe UI"/>
                <w:b/>
                <w:bCs/>
                <w:sz w:val="20"/>
                <w:szCs w:val="20"/>
                <w:lang w:val="en-US"/>
              </w:rPr>
              <w:t>Color Specification</w:t>
            </w:r>
          </w:p>
          <w:p w14:paraId="3CB1D05B" w14:textId="77777777" w:rsidR="00B55833" w:rsidRPr="00B55833" w:rsidRDefault="00B55833" w:rsidP="002D0455">
            <w:pPr>
              <w:numPr>
                <w:ilvl w:val="0"/>
                <w:numId w:val="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B55833">
              <w:rPr>
                <w:rFonts w:ascii="Segoe UI" w:hAnsi="Segoe UI" w:cs="Segoe UI"/>
                <w:sz w:val="20"/>
                <w:szCs w:val="20"/>
                <w:lang w:val="en-US"/>
              </w:rPr>
              <w:t xml:space="preserve">Primary color: High-visibility orange </w:t>
            </w:r>
          </w:p>
          <w:p w14:paraId="0C92FB85" w14:textId="19A7D211" w:rsidR="00B55833" w:rsidRPr="00B55833" w:rsidRDefault="00B55833" w:rsidP="002D0455">
            <w:pPr>
              <w:numPr>
                <w:ilvl w:val="0"/>
                <w:numId w:val="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B55833">
              <w:rPr>
                <w:rFonts w:ascii="Segoe UI" w:hAnsi="Segoe UI" w:cs="Segoe UI"/>
                <w:sz w:val="20"/>
                <w:szCs w:val="20"/>
                <w:lang w:val="en-US"/>
              </w:rPr>
              <w:t xml:space="preserve">Hex </w:t>
            </w:r>
            <w:r w:rsidR="00C6693C" w:rsidRPr="00F566A0">
              <w:rPr>
                <w:rFonts w:ascii="Segoe UI" w:hAnsi="Segoe UI" w:cs="Segoe UI"/>
                <w:sz w:val="20"/>
                <w:szCs w:val="20"/>
                <w:lang w:val="en-US"/>
              </w:rPr>
              <w:t xml:space="preserve">code: </w:t>
            </w:r>
            <w:r w:rsidRPr="00B55833">
              <w:rPr>
                <w:rFonts w:ascii="Segoe UI" w:hAnsi="Segoe UI" w:cs="Segoe UI"/>
                <w:sz w:val="20"/>
                <w:szCs w:val="20"/>
                <w:lang w:val="en-US"/>
              </w:rPr>
              <w:t xml:space="preserve">FF4B33 </w:t>
            </w:r>
          </w:p>
          <w:p w14:paraId="0EF7A33C" w14:textId="2998558A" w:rsidR="00494820" w:rsidRDefault="00B55833" w:rsidP="002D0455">
            <w:pPr>
              <w:numPr>
                <w:ilvl w:val="0"/>
                <w:numId w:val="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B55833">
              <w:rPr>
                <w:rFonts w:ascii="Segoe UI" w:hAnsi="Segoe UI" w:cs="Segoe UI"/>
                <w:sz w:val="20"/>
                <w:szCs w:val="20"/>
                <w:lang w:val="en-US"/>
              </w:rPr>
              <w:t>Description: Medium-light red-orange tone with high saturation, optimized for visibility in operational environments</w:t>
            </w:r>
          </w:p>
          <w:p w14:paraId="4524A929" w14:textId="4D3DEB6B" w:rsidR="00494820" w:rsidRPr="00F566A0" w:rsidRDefault="00494820" w:rsidP="00494820">
            <w:pPr>
              <w:cnfStyle w:val="000000100000" w:firstRow="0" w:lastRow="0" w:firstColumn="0" w:lastColumn="0" w:oddVBand="0" w:evenVBand="0" w:oddHBand="1" w:evenHBand="0" w:firstRowFirstColumn="0" w:firstRowLastColumn="0" w:lastRowFirstColumn="0" w:lastRowLastColumn="0"/>
              <w:rPr>
                <w:rFonts w:ascii="Segoe UI" w:hAnsi="Segoe UI" w:cs="Segoe UI"/>
                <w:i/>
                <w:iCs/>
                <w:color w:val="EE0000"/>
                <w:sz w:val="20"/>
                <w:szCs w:val="20"/>
              </w:rPr>
            </w:pPr>
            <w:r w:rsidRPr="00F566A0">
              <w:rPr>
                <w:rFonts w:ascii="Segoe UI" w:hAnsi="Segoe UI" w:cs="Segoe UI"/>
                <w:i/>
                <w:iCs/>
                <w:color w:val="EE0000"/>
                <w:sz w:val="20"/>
                <w:szCs w:val="20"/>
              </w:rPr>
              <w:t xml:space="preserve">#ff4b33 Paint </w:t>
            </w:r>
            <w:proofErr w:type="spellStart"/>
            <w:r w:rsidRPr="00F566A0">
              <w:rPr>
                <w:rFonts w:ascii="Segoe UI" w:hAnsi="Segoe UI" w:cs="Segoe UI"/>
                <w:i/>
                <w:iCs/>
                <w:color w:val="EE0000"/>
                <w:sz w:val="20"/>
                <w:szCs w:val="20"/>
              </w:rPr>
              <w:t>ChipThe</w:t>
            </w:r>
            <w:proofErr w:type="spellEnd"/>
            <w:r w:rsidRPr="00F566A0">
              <w:rPr>
                <w:rFonts w:ascii="Segoe UI" w:hAnsi="Segoe UI" w:cs="Segoe UI"/>
                <w:i/>
                <w:iCs/>
                <w:color w:val="EE0000"/>
                <w:sz w:val="20"/>
                <w:szCs w:val="20"/>
              </w:rPr>
              <w:t xml:space="preserve"> hexadecimal </w:t>
            </w:r>
            <w:proofErr w:type="spellStart"/>
            <w:r w:rsidRPr="00F566A0">
              <w:rPr>
                <w:rFonts w:ascii="Segoe UI" w:hAnsi="Segoe UI" w:cs="Segoe UI"/>
                <w:i/>
                <w:iCs/>
                <w:color w:val="EE0000"/>
                <w:sz w:val="20"/>
                <w:szCs w:val="20"/>
              </w:rPr>
              <w:t>color</w:t>
            </w:r>
            <w:proofErr w:type="spellEnd"/>
            <w:r w:rsidRPr="00F566A0">
              <w:rPr>
                <w:rFonts w:ascii="Segoe UI" w:hAnsi="Segoe UI" w:cs="Segoe UI"/>
                <w:i/>
                <w:iCs/>
                <w:color w:val="EE0000"/>
                <w:sz w:val="20"/>
                <w:szCs w:val="20"/>
              </w:rPr>
              <w:t xml:space="preserve"> code #ff4b33 is a medium light shade of red. In the RGB </w:t>
            </w:r>
            <w:proofErr w:type="spellStart"/>
            <w:r w:rsidRPr="00F566A0">
              <w:rPr>
                <w:rFonts w:ascii="Segoe UI" w:hAnsi="Segoe UI" w:cs="Segoe UI"/>
                <w:i/>
                <w:iCs/>
                <w:color w:val="EE0000"/>
                <w:sz w:val="20"/>
                <w:szCs w:val="20"/>
              </w:rPr>
              <w:t>color</w:t>
            </w:r>
            <w:proofErr w:type="spellEnd"/>
            <w:r w:rsidRPr="00F566A0">
              <w:rPr>
                <w:rFonts w:ascii="Segoe UI" w:hAnsi="Segoe UI" w:cs="Segoe UI"/>
                <w:i/>
                <w:iCs/>
                <w:color w:val="EE0000"/>
                <w:sz w:val="20"/>
                <w:szCs w:val="20"/>
              </w:rPr>
              <w:t xml:space="preserve"> model #ff4b33 is composed of 100.0% red, 29.41% green and 20.0% blue. In the HSL </w:t>
            </w:r>
            <w:proofErr w:type="spellStart"/>
            <w:r w:rsidRPr="00F566A0">
              <w:rPr>
                <w:rFonts w:ascii="Segoe UI" w:hAnsi="Segoe UI" w:cs="Segoe UI"/>
                <w:i/>
                <w:iCs/>
                <w:color w:val="EE0000"/>
                <w:sz w:val="20"/>
                <w:szCs w:val="20"/>
              </w:rPr>
              <w:t>color</w:t>
            </w:r>
            <w:proofErr w:type="spellEnd"/>
            <w:r w:rsidRPr="00F566A0">
              <w:rPr>
                <w:rFonts w:ascii="Segoe UI" w:hAnsi="Segoe UI" w:cs="Segoe UI"/>
                <w:i/>
                <w:iCs/>
                <w:color w:val="EE0000"/>
                <w:sz w:val="20"/>
                <w:szCs w:val="20"/>
              </w:rPr>
              <w:t xml:space="preserve"> space #ff4b33 has a hue of 7° (degrees), 100% saturation and 60% lightness. This </w:t>
            </w:r>
            <w:proofErr w:type="spellStart"/>
            <w:r w:rsidRPr="00F566A0">
              <w:rPr>
                <w:rFonts w:ascii="Segoe UI" w:hAnsi="Segoe UI" w:cs="Segoe UI"/>
                <w:i/>
                <w:iCs/>
                <w:color w:val="EE0000"/>
                <w:sz w:val="20"/>
                <w:szCs w:val="20"/>
              </w:rPr>
              <w:t>color</w:t>
            </w:r>
            <w:proofErr w:type="spellEnd"/>
            <w:r w:rsidRPr="00F566A0">
              <w:rPr>
                <w:rFonts w:ascii="Segoe UI" w:hAnsi="Segoe UI" w:cs="Segoe UI"/>
                <w:i/>
                <w:iCs/>
                <w:color w:val="EE0000"/>
                <w:sz w:val="20"/>
                <w:szCs w:val="20"/>
              </w:rPr>
              <w:t xml:space="preserve"> has an approximate wavelength of 605.41 nm.</w:t>
            </w:r>
          </w:p>
          <w:p w14:paraId="69F1E3E2" w14:textId="402C7916" w:rsidR="00E429BA" w:rsidRDefault="00E429BA" w:rsidP="00F4046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p w14:paraId="20894772" w14:textId="684130C4" w:rsidR="002E63CE" w:rsidRPr="002E63CE" w:rsidRDefault="002E63CE" w:rsidP="009D2E2B">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2E63CE">
              <w:rPr>
                <w:rFonts w:ascii="Segoe UI" w:hAnsi="Segoe UI" w:cs="Segoe UI"/>
                <w:b/>
                <w:bCs/>
                <w:sz w:val="20"/>
                <w:szCs w:val="20"/>
                <w:lang w:val="en-US"/>
              </w:rPr>
              <w:t>Visibility and Reflective Elements</w:t>
            </w:r>
            <w:r w:rsidR="009D2E2B">
              <w:rPr>
                <w:rFonts w:ascii="Segoe UI" w:hAnsi="Segoe UI" w:cs="Segoe UI"/>
                <w:b/>
                <w:bCs/>
                <w:sz w:val="20"/>
                <w:szCs w:val="20"/>
                <w:lang w:val="en-US"/>
              </w:rPr>
              <w:t xml:space="preserve"> </w:t>
            </w:r>
            <w:r w:rsidR="009D2E2B" w:rsidRPr="009D2E2B">
              <w:rPr>
                <w:rFonts w:ascii="Segoe UI" w:hAnsi="Segoe UI" w:cs="Segoe UI"/>
                <w:i/>
                <w:iCs/>
                <w:color w:val="EE0000"/>
                <w:sz w:val="20"/>
                <w:szCs w:val="20"/>
              </w:rPr>
              <w:t>(As per the Photo)</w:t>
            </w:r>
          </w:p>
          <w:p w14:paraId="4483872B" w14:textId="77777777" w:rsidR="002E63CE" w:rsidRPr="002E63CE" w:rsidRDefault="002E63CE" w:rsidP="002D0455">
            <w:pPr>
              <w:numPr>
                <w:ilvl w:val="0"/>
                <w:numId w:val="1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2E63CE">
              <w:rPr>
                <w:rFonts w:ascii="Segoe UI" w:hAnsi="Segoe UI" w:cs="Segoe UI"/>
                <w:sz w:val="20"/>
                <w:szCs w:val="20"/>
                <w:lang w:val="en-US"/>
              </w:rPr>
              <w:t xml:space="preserve">The coverall shall include high-visibility reflective strips (gray/silver) positioned on the garment to ensure enhanced visibility in low-light, night-time, and emergency operational conditions. </w:t>
            </w:r>
          </w:p>
          <w:p w14:paraId="04E55CAF" w14:textId="77777777" w:rsidR="002E63CE" w:rsidRPr="002E63CE" w:rsidRDefault="002E63CE" w:rsidP="002D0455">
            <w:pPr>
              <w:numPr>
                <w:ilvl w:val="0"/>
                <w:numId w:val="1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2E63CE">
              <w:rPr>
                <w:rFonts w:ascii="Segoe UI" w:hAnsi="Segoe UI" w:cs="Segoe UI"/>
                <w:sz w:val="20"/>
                <w:szCs w:val="20"/>
                <w:lang w:val="en-US"/>
              </w:rPr>
              <w:t xml:space="preserve">Reflective elements shall be durable, washable, and resistant to peeling or degradation after repeated use and washing cycles. </w:t>
            </w:r>
          </w:p>
          <w:p w14:paraId="14BCEAA4" w14:textId="7CA4326C" w:rsidR="002E63CE" w:rsidRPr="002E63CE" w:rsidRDefault="002E63CE" w:rsidP="002D0455">
            <w:pPr>
              <w:numPr>
                <w:ilvl w:val="0"/>
                <w:numId w:val="1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2E63CE">
              <w:rPr>
                <w:rFonts w:ascii="Segoe UI" w:hAnsi="Segoe UI" w:cs="Segoe UI"/>
                <w:sz w:val="20"/>
                <w:szCs w:val="20"/>
                <w:lang w:val="en-US"/>
              </w:rPr>
              <w:t>Placement shall ensure 360-degree visibility of personnel during operations.</w:t>
            </w:r>
          </w:p>
          <w:p w14:paraId="443CA22E" w14:textId="77777777" w:rsidR="002E63CE" w:rsidRPr="00F566A0" w:rsidRDefault="002E63CE" w:rsidP="00F4046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p w14:paraId="06ADC54B" w14:textId="6810B554" w:rsidR="00406C78" w:rsidRPr="00F566A0" w:rsidRDefault="00406C78" w:rsidP="009D2E2B">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b/>
                <w:bCs/>
                <w:sz w:val="20"/>
                <w:szCs w:val="20"/>
              </w:rPr>
              <w:t xml:space="preserve">7. Branding, Logos &amp; Tags on the </w:t>
            </w:r>
            <w:r w:rsidR="00412BB3" w:rsidRPr="00412BB3">
              <w:rPr>
                <w:rFonts w:ascii="Segoe UI" w:hAnsi="Segoe UI" w:cs="Segoe UI"/>
                <w:b/>
                <w:bCs/>
                <w:sz w:val="20"/>
                <w:szCs w:val="20"/>
                <w:lang w:val="en-US"/>
              </w:rPr>
              <w:t>Coverall Model USAR</w:t>
            </w:r>
            <w:r w:rsidR="002222AE" w:rsidRPr="00F566A0">
              <w:rPr>
                <w:rFonts w:ascii="Segoe UI" w:hAnsi="Segoe UI" w:cs="Segoe UI"/>
                <w:b/>
                <w:bCs/>
                <w:sz w:val="20"/>
                <w:szCs w:val="20"/>
                <w:lang w:val="en-US"/>
              </w:rPr>
              <w:t xml:space="preserve"> </w:t>
            </w:r>
          </w:p>
          <w:p w14:paraId="54EC438A" w14:textId="3B8B9176" w:rsidR="00406C78" w:rsidRPr="00F566A0" w:rsidRDefault="009D2E2B" w:rsidP="00A42FF0">
            <w:pPr>
              <w:cnfStyle w:val="000000100000" w:firstRow="0" w:lastRow="0" w:firstColumn="0" w:lastColumn="0" w:oddVBand="0" w:evenVBand="0" w:oddHBand="1" w:evenHBand="0" w:firstRowFirstColumn="0" w:firstRowLastColumn="0" w:lastRowFirstColumn="0" w:lastRowLastColumn="0"/>
              <w:rPr>
                <w:rFonts w:ascii="Segoe UI" w:hAnsi="Segoe UI" w:cs="Segoe UI"/>
                <w:b/>
                <w:bCs/>
                <w:color w:val="EE0000"/>
                <w:sz w:val="20"/>
                <w:szCs w:val="20"/>
                <w:lang w:val="en-US"/>
              </w:rPr>
            </w:pPr>
            <w:r w:rsidRPr="00F566A0">
              <w:rPr>
                <w:rFonts w:ascii="Segoe UI" w:hAnsi="Segoe UI" w:cs="Segoe UI"/>
                <w:noProof/>
                <w:sz w:val="20"/>
                <w:szCs w:val="20"/>
                <w:lang w:val="en-US"/>
              </w:rPr>
              <w:drawing>
                <wp:anchor distT="0" distB="0" distL="114300" distR="114300" simplePos="0" relativeHeight="251659264" behindDoc="0" locked="0" layoutInCell="1" allowOverlap="1" wp14:anchorId="29695E9C" wp14:editId="4B5437E3">
                  <wp:simplePos x="0" y="0"/>
                  <wp:positionH relativeFrom="column">
                    <wp:posOffset>3390900</wp:posOffset>
                  </wp:positionH>
                  <wp:positionV relativeFrom="paragraph">
                    <wp:posOffset>57150</wp:posOffset>
                  </wp:positionV>
                  <wp:extent cx="1255395" cy="1626870"/>
                  <wp:effectExtent l="0" t="0" r="1905" b="0"/>
                  <wp:wrapSquare wrapText="bothSides"/>
                  <wp:docPr id="1281933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2614" t="10200" r="6951" b="9113"/>
                          <a:stretch>
                            <a:fillRect/>
                          </a:stretch>
                        </pic:blipFill>
                        <pic:spPr bwMode="auto">
                          <a:xfrm>
                            <a:off x="0" y="0"/>
                            <a:ext cx="1255395" cy="162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2FF0" w:rsidRPr="00F566A0">
              <w:rPr>
                <w:rFonts w:ascii="Segoe UI" w:hAnsi="Segoe UI" w:cs="Segoe UI"/>
                <w:b/>
                <w:bCs/>
                <w:color w:val="EE0000"/>
                <w:sz w:val="20"/>
                <w:szCs w:val="20"/>
              </w:rPr>
              <w:t>Front Side:</w:t>
            </w:r>
            <w:r>
              <w:rPr>
                <w:rFonts w:ascii="Segoe UI" w:hAnsi="Segoe UI" w:cs="Segoe UI"/>
                <w:b/>
                <w:bCs/>
                <w:color w:val="EE0000"/>
                <w:sz w:val="20"/>
                <w:szCs w:val="20"/>
              </w:rPr>
              <w:t xml:space="preserve"> </w:t>
            </w:r>
            <w:r w:rsidRPr="009D2E2B">
              <w:rPr>
                <w:rFonts w:ascii="Segoe UI" w:hAnsi="Segoe UI" w:cs="Segoe UI"/>
                <w:i/>
                <w:iCs/>
                <w:color w:val="EE0000"/>
                <w:sz w:val="20"/>
                <w:szCs w:val="20"/>
              </w:rPr>
              <w:t>(As per the Photo)</w:t>
            </w:r>
          </w:p>
          <w:p w14:paraId="2452E417" w14:textId="1FC83537" w:rsidR="00A42FF0" w:rsidRPr="00F566A0" w:rsidRDefault="00412BB3" w:rsidP="002D045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Left Name Tag: 14 cm * 3.5 cm</w:t>
            </w:r>
          </w:p>
          <w:p w14:paraId="4BEB2EE6" w14:textId="7B7DD1FB" w:rsidR="00A42FF0" w:rsidRPr="00F566A0" w:rsidRDefault="00412BB3" w:rsidP="002D045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Left Blood Tag: 7.5 cm * 3.5 cm</w:t>
            </w:r>
          </w:p>
          <w:p w14:paraId="4B012D09" w14:textId="6A8446B8" w:rsidR="00A42FF0" w:rsidRPr="00F566A0" w:rsidRDefault="00412BB3" w:rsidP="002D045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Left Foot Name Tag: 18.5 cm * 35 cm</w:t>
            </w:r>
          </w:p>
          <w:p w14:paraId="34197068" w14:textId="77777777" w:rsidR="00A42FF0" w:rsidRPr="00F566A0" w:rsidRDefault="00412BB3" w:rsidP="002D045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LRC Logo - Circle: 7 cm * 7 cm</w:t>
            </w:r>
          </w:p>
          <w:p w14:paraId="5494EAC6" w14:textId="7D526395" w:rsidR="00A42FF0" w:rsidRPr="00F566A0" w:rsidRDefault="00412BB3" w:rsidP="002D045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Left Arm - USAR Logo Tag: 8.5 cm * 10 cm</w:t>
            </w:r>
          </w:p>
          <w:p w14:paraId="7EFAE4F3" w14:textId="02FCD460" w:rsidR="00A42FF0" w:rsidRPr="00F566A0" w:rsidRDefault="00412BB3" w:rsidP="002D045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Right Arm - Lebanese Flag Tag: 7 cm * 4.5 cm</w:t>
            </w:r>
          </w:p>
          <w:p w14:paraId="74F845C0" w14:textId="6B875F51" w:rsidR="00412BB3" w:rsidRPr="00F566A0" w:rsidRDefault="00412BB3" w:rsidP="002D045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Right Arm - USAR Logo Tag: 8.5 cm * 10 cm</w:t>
            </w:r>
          </w:p>
          <w:p w14:paraId="0BE8EA05" w14:textId="042C1CAB" w:rsidR="00786141" w:rsidRDefault="00786141" w:rsidP="00F4046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p w14:paraId="1FC2117D" w14:textId="149CEC78" w:rsidR="009D2E2B" w:rsidRDefault="009D2E2B" w:rsidP="00F4046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p w14:paraId="43B29831" w14:textId="06E7F2E5" w:rsidR="009D2E2B" w:rsidRDefault="009D2E2B" w:rsidP="00F4046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p w14:paraId="5B7FFB3F" w14:textId="2B5483A5" w:rsidR="009D2E2B" w:rsidRPr="00F566A0" w:rsidRDefault="002F3023" w:rsidP="00F40460">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Pr>
                <w:rFonts w:ascii="Segoe UI" w:hAnsi="Segoe UI" w:cs="Segoe UI"/>
                <w:noProof/>
                <w:sz w:val="20"/>
                <w:szCs w:val="20"/>
                <w:lang w:val="en-US"/>
              </w:rPr>
              <w:drawing>
                <wp:anchor distT="0" distB="0" distL="114300" distR="114300" simplePos="0" relativeHeight="251658240" behindDoc="0" locked="0" layoutInCell="1" allowOverlap="1" wp14:anchorId="156CD967" wp14:editId="64357BAA">
                  <wp:simplePos x="0" y="0"/>
                  <wp:positionH relativeFrom="column">
                    <wp:posOffset>3360420</wp:posOffset>
                  </wp:positionH>
                  <wp:positionV relativeFrom="paragraph">
                    <wp:posOffset>34925</wp:posOffset>
                  </wp:positionV>
                  <wp:extent cx="1249680" cy="1539240"/>
                  <wp:effectExtent l="0" t="0" r="7620" b="3810"/>
                  <wp:wrapSquare wrapText="bothSides"/>
                  <wp:docPr id="314905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9680" cy="1539240"/>
                          </a:xfrm>
                          <a:prstGeom prst="rect">
                            <a:avLst/>
                          </a:prstGeom>
                          <a:noFill/>
                        </pic:spPr>
                      </pic:pic>
                    </a:graphicData>
                  </a:graphic>
                  <wp14:sizeRelH relativeFrom="margin">
                    <wp14:pctWidth>0</wp14:pctWidth>
                  </wp14:sizeRelH>
                  <wp14:sizeRelV relativeFrom="margin">
                    <wp14:pctHeight>0</wp14:pctHeight>
                  </wp14:sizeRelV>
                </wp:anchor>
              </w:drawing>
            </w:r>
          </w:p>
          <w:p w14:paraId="52F4FC0D" w14:textId="6E87688F" w:rsidR="00E5484B" w:rsidRPr="00F566A0" w:rsidRDefault="00D3284E" w:rsidP="00E5484B">
            <w:pPr>
              <w:cnfStyle w:val="000000100000" w:firstRow="0" w:lastRow="0" w:firstColumn="0" w:lastColumn="0" w:oddVBand="0" w:evenVBand="0" w:oddHBand="1" w:evenHBand="0" w:firstRowFirstColumn="0" w:firstRowLastColumn="0" w:lastRowFirstColumn="0" w:lastRowLastColumn="0"/>
              <w:rPr>
                <w:rFonts w:ascii="Segoe UI" w:hAnsi="Segoe UI" w:cs="Segoe UI"/>
                <w:color w:val="EE0000"/>
                <w:sz w:val="20"/>
                <w:szCs w:val="20"/>
                <w:lang w:val="en-US"/>
              </w:rPr>
            </w:pPr>
            <w:r w:rsidRPr="00F566A0">
              <w:rPr>
                <w:rFonts w:ascii="Segoe UI" w:hAnsi="Segoe UI" w:cs="Segoe UI"/>
                <w:b/>
                <w:bCs/>
                <w:color w:val="EE0000"/>
                <w:sz w:val="20"/>
                <w:szCs w:val="20"/>
                <w:lang w:val="en-US"/>
              </w:rPr>
              <w:t>Back sid</w:t>
            </w:r>
            <w:r w:rsidR="00E5484B" w:rsidRPr="00F566A0">
              <w:rPr>
                <w:rFonts w:ascii="Segoe UI" w:hAnsi="Segoe UI" w:cs="Segoe UI"/>
                <w:b/>
                <w:bCs/>
                <w:color w:val="EE0000"/>
                <w:sz w:val="20"/>
                <w:szCs w:val="20"/>
                <w:lang w:val="en-US"/>
              </w:rPr>
              <w:t>e</w:t>
            </w:r>
            <w:r w:rsidR="009D2E2B">
              <w:rPr>
                <w:rFonts w:ascii="Segoe UI" w:hAnsi="Segoe UI" w:cs="Segoe UI"/>
                <w:b/>
                <w:bCs/>
                <w:color w:val="EE0000"/>
                <w:sz w:val="20"/>
                <w:szCs w:val="20"/>
                <w:lang w:val="en-US"/>
              </w:rPr>
              <w:t xml:space="preserve"> </w:t>
            </w:r>
            <w:r w:rsidR="009D2E2B" w:rsidRPr="009D2E2B">
              <w:rPr>
                <w:rFonts w:ascii="Segoe UI" w:hAnsi="Segoe UI" w:cs="Segoe UI"/>
                <w:i/>
                <w:iCs/>
                <w:color w:val="EE0000"/>
                <w:sz w:val="20"/>
                <w:szCs w:val="20"/>
              </w:rPr>
              <w:t>(As per the Photo)</w:t>
            </w:r>
          </w:p>
          <w:p w14:paraId="3BC47C6D" w14:textId="37907073" w:rsidR="00E5484B" w:rsidRPr="00F566A0" w:rsidRDefault="00E5484B" w:rsidP="002D045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 xml:space="preserve">LRC Logo (Circular): Diameter 19.5 cm (as per reference layout) </w:t>
            </w:r>
          </w:p>
          <w:p w14:paraId="4542AEDA" w14:textId="1FD09B3F" w:rsidR="00D3284E" w:rsidRPr="00F566A0" w:rsidRDefault="00E5484B" w:rsidP="002D045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F566A0">
              <w:rPr>
                <w:rFonts w:ascii="Segoe UI" w:hAnsi="Segoe UI" w:cs="Segoe UI"/>
                <w:sz w:val="20"/>
                <w:szCs w:val="20"/>
                <w:lang w:val="en-US"/>
              </w:rPr>
              <w:t>USAR Logo Tag: 33 cm × 9.5 cm (as per reference layout)</w:t>
            </w:r>
            <w:r w:rsidR="00D3284E" w:rsidRPr="00F566A0">
              <w:rPr>
                <w:rFonts w:ascii="Segoe UI" w:hAnsi="Segoe UI" w:cs="Segoe UI"/>
                <w:sz w:val="20"/>
                <w:szCs w:val="20"/>
                <w:lang w:val="en-US"/>
              </w:rPr>
              <w:br/>
            </w:r>
          </w:p>
          <w:p w14:paraId="0DC9A337" w14:textId="22A9F4B4" w:rsidR="00E429BA" w:rsidRPr="00F566A0" w:rsidRDefault="00E429BA" w:rsidP="001442DF">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p>
          <w:p w14:paraId="50A97651" w14:textId="77777777" w:rsidR="002F3023" w:rsidRDefault="002F3023" w:rsidP="002F3023">
            <w:pPr>
              <w:pStyle w:val="NormalWeb"/>
              <w:cnfStyle w:val="000000100000" w:firstRow="0" w:lastRow="0" w:firstColumn="0" w:lastColumn="0" w:oddVBand="0" w:evenVBand="0" w:oddHBand="1" w:evenHBand="0" w:firstRowFirstColumn="0" w:firstRowLastColumn="0" w:lastRowFirstColumn="0" w:lastRowLastColumn="0"/>
              <w:rPr>
                <w:b/>
                <w:bCs/>
                <w:u w:val="single"/>
              </w:rPr>
            </w:pPr>
          </w:p>
          <w:p w14:paraId="24184F0D" w14:textId="77777777" w:rsidR="002F3023" w:rsidRDefault="002F3023" w:rsidP="002F3023">
            <w:pPr>
              <w:pStyle w:val="NormalWeb"/>
              <w:cnfStyle w:val="000000100000" w:firstRow="0" w:lastRow="0" w:firstColumn="0" w:lastColumn="0" w:oddVBand="0" w:evenVBand="0" w:oddHBand="1" w:evenHBand="0" w:firstRowFirstColumn="0" w:firstRowLastColumn="0" w:lastRowFirstColumn="0" w:lastRowLastColumn="0"/>
              <w:rPr>
                <w:b/>
                <w:bCs/>
                <w:u w:val="single"/>
              </w:rPr>
            </w:pPr>
          </w:p>
          <w:p w14:paraId="62C680BE" w14:textId="77777777" w:rsidR="002F3023" w:rsidRPr="002F3023" w:rsidRDefault="002F3023" w:rsidP="002F3023">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2F3023">
              <w:rPr>
                <w:rFonts w:ascii="Segoe UI" w:hAnsi="Segoe UI" w:cs="Segoe UI"/>
                <w:b/>
                <w:bCs/>
                <w:sz w:val="20"/>
                <w:szCs w:val="20"/>
              </w:rPr>
              <w:t>All badges shall be provided by LRC. The supplier is responsible only for preparing and attaching hook-and-loop (Velcro-type) surfaces.</w:t>
            </w:r>
          </w:p>
          <w:p w14:paraId="7445DDE0" w14:textId="77777777" w:rsidR="002F3023" w:rsidRPr="002F3023" w:rsidRDefault="002F3023" w:rsidP="002F3023">
            <w:pPr>
              <w:pStyle w:val="NormalWeb"/>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2F3023">
              <w:rPr>
                <w:rFonts w:ascii="Segoe UI" w:hAnsi="Segoe UI" w:cs="Segoe UI"/>
                <w:b/>
                <w:bCs/>
                <w:sz w:val="20"/>
                <w:szCs w:val="20"/>
              </w:rPr>
              <w:t>All Velcro areas shall be:</w:t>
            </w:r>
          </w:p>
          <w:p w14:paraId="375DC6F2" w14:textId="77777777" w:rsidR="002F3023" w:rsidRPr="002F3023" w:rsidRDefault="002F3023" w:rsidP="002F3023">
            <w:pPr>
              <w:pStyle w:val="NormalWeb"/>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F3023">
              <w:rPr>
                <w:rFonts w:ascii="Segoe UI" w:hAnsi="Segoe UI" w:cs="Segoe UI"/>
                <w:sz w:val="20"/>
                <w:szCs w:val="20"/>
              </w:rPr>
              <w:t xml:space="preserve">Durable and </w:t>
            </w:r>
            <w:proofErr w:type="gramStart"/>
            <w:r w:rsidRPr="002F3023">
              <w:rPr>
                <w:rFonts w:ascii="Segoe UI" w:hAnsi="Segoe UI" w:cs="Segoe UI"/>
                <w:sz w:val="20"/>
                <w:szCs w:val="20"/>
              </w:rPr>
              <w:t>industrial-grade</w:t>
            </w:r>
            <w:proofErr w:type="gramEnd"/>
            <w:r w:rsidRPr="002F3023">
              <w:rPr>
                <w:rFonts w:ascii="Segoe UI" w:hAnsi="Segoe UI" w:cs="Segoe UI"/>
                <w:sz w:val="20"/>
                <w:szCs w:val="20"/>
              </w:rPr>
              <w:t xml:space="preserve"> </w:t>
            </w:r>
          </w:p>
          <w:p w14:paraId="23A61366" w14:textId="77777777" w:rsidR="002F3023" w:rsidRPr="002F3023" w:rsidRDefault="002F3023" w:rsidP="002F3023">
            <w:pPr>
              <w:pStyle w:val="NormalWeb"/>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F3023">
              <w:rPr>
                <w:rFonts w:ascii="Segoe UI" w:hAnsi="Segoe UI" w:cs="Segoe UI"/>
                <w:sz w:val="20"/>
                <w:szCs w:val="20"/>
              </w:rPr>
              <w:t xml:space="preserve">Resistant to repeated washing cycles </w:t>
            </w:r>
          </w:p>
          <w:p w14:paraId="33DECDA5" w14:textId="6A7B38BA" w:rsidR="008E746C" w:rsidRPr="002F3023" w:rsidRDefault="002F3023" w:rsidP="002F3023">
            <w:pPr>
              <w:pStyle w:val="NormalWeb"/>
              <w:numPr>
                <w:ilvl w:val="0"/>
                <w:numId w:val="1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F3023">
              <w:rPr>
                <w:rFonts w:ascii="Segoe UI" w:hAnsi="Segoe UI" w:cs="Segoe UI"/>
                <w:sz w:val="20"/>
                <w:szCs w:val="20"/>
              </w:rPr>
              <w:t>Positioned according to the required layout</w:t>
            </w:r>
          </w:p>
        </w:tc>
        <w:tc>
          <w:tcPr>
            <w:tcW w:w="990" w:type="dxa"/>
            <w:vAlign w:val="center"/>
          </w:tcPr>
          <w:p w14:paraId="0916D866" w14:textId="1E09E3FD" w:rsidR="008E746C" w:rsidRPr="00494820" w:rsidRDefault="00E06816"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494820">
              <w:rPr>
                <w:rFonts w:ascii="Segoe UI" w:eastAsia="Times New Roman" w:hAnsi="Segoe UI" w:cs="Segoe UI"/>
                <w:b/>
                <w:bCs/>
                <w:color w:val="000000"/>
                <w:sz w:val="20"/>
                <w:szCs w:val="20"/>
              </w:rPr>
              <w:lastRenderedPageBreak/>
              <w:t>150 Pcs</w:t>
            </w:r>
          </w:p>
        </w:tc>
      </w:tr>
    </w:tbl>
    <w:p w14:paraId="019EEBB8" w14:textId="6187CB34" w:rsidR="00DD2831" w:rsidRPr="00494820" w:rsidRDefault="00DD2831" w:rsidP="002F3023">
      <w:pPr>
        <w:spacing w:after="0" w:line="240" w:lineRule="auto"/>
        <w:rPr>
          <w:rFonts w:ascii="Segoe UI" w:hAnsi="Segoe UI" w:cs="Segoe UI"/>
          <w:sz w:val="20"/>
          <w:szCs w:val="20"/>
          <w:lang w:val="en-US"/>
        </w:rPr>
      </w:pPr>
    </w:p>
    <w:sectPr w:rsidR="00DD2831" w:rsidRPr="00494820"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8E83" w14:textId="77777777" w:rsidR="00DC477F" w:rsidRDefault="00DC477F" w:rsidP="00ED3A74">
      <w:pPr>
        <w:spacing w:after="0" w:line="240" w:lineRule="auto"/>
      </w:pPr>
      <w:r>
        <w:separator/>
      </w:r>
    </w:p>
  </w:endnote>
  <w:endnote w:type="continuationSeparator" w:id="0">
    <w:p w14:paraId="5D0E3831" w14:textId="77777777" w:rsidR="00DC477F" w:rsidRDefault="00DC477F" w:rsidP="00ED3A74">
      <w:pPr>
        <w:spacing w:after="0" w:line="240" w:lineRule="auto"/>
      </w:pPr>
      <w:r>
        <w:continuationSeparator/>
      </w:r>
    </w:p>
  </w:endnote>
  <w:endnote w:type="continuationNotice" w:id="1">
    <w:p w14:paraId="48FB21F9" w14:textId="77777777" w:rsidR="00DC477F" w:rsidRDefault="00DC4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E78A409"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508B1">
      <w:rPr>
        <w:b/>
        <w:noProof/>
      </w:rPr>
      <w:t>3</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508B1">
      <w:rPr>
        <w:b/>
        <w:noProof/>
      </w:rPr>
      <w:t>4</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A806" w14:textId="77777777" w:rsidR="00DC477F" w:rsidRDefault="00DC477F" w:rsidP="00ED3A74">
      <w:pPr>
        <w:spacing w:after="0" w:line="240" w:lineRule="auto"/>
      </w:pPr>
      <w:r>
        <w:separator/>
      </w:r>
    </w:p>
  </w:footnote>
  <w:footnote w:type="continuationSeparator" w:id="0">
    <w:p w14:paraId="1AC2A42B" w14:textId="77777777" w:rsidR="00DC477F" w:rsidRDefault="00DC477F" w:rsidP="00ED3A74">
      <w:pPr>
        <w:spacing w:after="0" w:line="240" w:lineRule="auto"/>
      </w:pPr>
      <w:r>
        <w:continuationSeparator/>
      </w:r>
    </w:p>
  </w:footnote>
  <w:footnote w:type="continuationNotice" w:id="1">
    <w:p w14:paraId="5CEDA8C9" w14:textId="77777777" w:rsidR="00DC477F" w:rsidRDefault="00DC47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46A799FD" w:rsidR="001505A8" w:rsidRDefault="001505A8" w:rsidP="001505A8">
    <w:pPr>
      <w:pStyle w:val="Header"/>
      <w:jc w:val="right"/>
      <w:rPr>
        <w:noProof/>
      </w:rPr>
    </w:pPr>
    <w:r>
      <w:t>Tender reference: 202</w:t>
    </w:r>
    <w:r w:rsidR="00A438D7">
      <w:t>6-</w:t>
    </w:r>
    <w:r w:rsidR="006B6099">
      <w:t>0</w:t>
    </w:r>
    <w:r w:rsidR="00E429BA">
      <w:t>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9DD"/>
    <w:multiLevelType w:val="multilevel"/>
    <w:tmpl w:val="882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B1B68"/>
    <w:multiLevelType w:val="multilevel"/>
    <w:tmpl w:val="226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E36C4"/>
    <w:multiLevelType w:val="multilevel"/>
    <w:tmpl w:val="4102544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3C832FF"/>
    <w:multiLevelType w:val="multilevel"/>
    <w:tmpl w:val="D74873A0"/>
    <w:lvl w:ilvl="0">
      <w:numFmt w:val="bullet"/>
      <w:lvlText w:val="-"/>
      <w:lvlJc w:val="left"/>
      <w:pPr>
        <w:tabs>
          <w:tab w:val="num" w:pos="360"/>
        </w:tabs>
        <w:ind w:left="360" w:hanging="360"/>
      </w:pPr>
      <w:rPr>
        <w:rFonts w:ascii="Segoe UI" w:eastAsia="Times New Roman" w:hAnsi="Segoe UI" w:cs="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89F77E2"/>
    <w:multiLevelType w:val="multilevel"/>
    <w:tmpl w:val="B3E6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heme="minorHAnsi"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CC12CD"/>
    <w:multiLevelType w:val="hybridMultilevel"/>
    <w:tmpl w:val="A63E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94282"/>
    <w:multiLevelType w:val="multilevel"/>
    <w:tmpl w:val="066A4A0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DA8341B"/>
    <w:multiLevelType w:val="hybridMultilevel"/>
    <w:tmpl w:val="71D46A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9278DB"/>
    <w:multiLevelType w:val="hybridMultilevel"/>
    <w:tmpl w:val="89E2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F54B73"/>
    <w:multiLevelType w:val="multilevel"/>
    <w:tmpl w:val="7502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72372BE"/>
    <w:multiLevelType w:val="hybridMultilevel"/>
    <w:tmpl w:val="741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02BEE"/>
    <w:multiLevelType w:val="multilevel"/>
    <w:tmpl w:val="28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710819">
    <w:abstractNumId w:val="5"/>
  </w:num>
  <w:num w:numId="2" w16cid:durableId="368645257">
    <w:abstractNumId w:val="1"/>
  </w:num>
  <w:num w:numId="3" w16cid:durableId="1992445437">
    <w:abstractNumId w:val="6"/>
  </w:num>
  <w:num w:numId="4" w16cid:durableId="68814282">
    <w:abstractNumId w:val="9"/>
  </w:num>
  <w:num w:numId="5" w16cid:durableId="1022634649">
    <w:abstractNumId w:val="0"/>
  </w:num>
  <w:num w:numId="6" w16cid:durableId="1602958357">
    <w:abstractNumId w:val="4"/>
  </w:num>
  <w:num w:numId="7" w16cid:durableId="1427388087">
    <w:abstractNumId w:val="10"/>
  </w:num>
  <w:num w:numId="8" w16cid:durableId="830104466">
    <w:abstractNumId w:val="7"/>
  </w:num>
  <w:num w:numId="9" w16cid:durableId="271473383">
    <w:abstractNumId w:val="8"/>
  </w:num>
  <w:num w:numId="10" w16cid:durableId="743995588">
    <w:abstractNumId w:val="2"/>
  </w:num>
  <w:num w:numId="11" w16cid:durableId="781538362">
    <w:abstractNumId w:val="3"/>
  </w:num>
  <w:num w:numId="12" w16cid:durableId="326981193">
    <w:abstractNumId w:val="11"/>
  </w:num>
  <w:num w:numId="13" w16cid:durableId="21471149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3241"/>
    <w:rsid w:val="000034FB"/>
    <w:rsid w:val="00003A63"/>
    <w:rsid w:val="00005426"/>
    <w:rsid w:val="00006DE3"/>
    <w:rsid w:val="00010280"/>
    <w:rsid w:val="000103AC"/>
    <w:rsid w:val="0001045F"/>
    <w:rsid w:val="00011C02"/>
    <w:rsid w:val="00012469"/>
    <w:rsid w:val="00012FCF"/>
    <w:rsid w:val="000131F4"/>
    <w:rsid w:val="0001535F"/>
    <w:rsid w:val="00015759"/>
    <w:rsid w:val="00015F83"/>
    <w:rsid w:val="000166D8"/>
    <w:rsid w:val="000203C6"/>
    <w:rsid w:val="000204A2"/>
    <w:rsid w:val="00021239"/>
    <w:rsid w:val="00021F14"/>
    <w:rsid w:val="0002241F"/>
    <w:rsid w:val="0002292A"/>
    <w:rsid w:val="00025E3E"/>
    <w:rsid w:val="000274CD"/>
    <w:rsid w:val="00027C0F"/>
    <w:rsid w:val="0003029D"/>
    <w:rsid w:val="00032B45"/>
    <w:rsid w:val="000330F9"/>
    <w:rsid w:val="00033CFF"/>
    <w:rsid w:val="00037089"/>
    <w:rsid w:val="00037E97"/>
    <w:rsid w:val="00040630"/>
    <w:rsid w:val="00040659"/>
    <w:rsid w:val="00043439"/>
    <w:rsid w:val="00043C9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50D0"/>
    <w:rsid w:val="00066263"/>
    <w:rsid w:val="000668F3"/>
    <w:rsid w:val="00066A1A"/>
    <w:rsid w:val="0006741C"/>
    <w:rsid w:val="0006764B"/>
    <w:rsid w:val="00070501"/>
    <w:rsid w:val="00071D27"/>
    <w:rsid w:val="00072E74"/>
    <w:rsid w:val="0007466C"/>
    <w:rsid w:val="0007668B"/>
    <w:rsid w:val="00077334"/>
    <w:rsid w:val="00081055"/>
    <w:rsid w:val="00081382"/>
    <w:rsid w:val="000816FB"/>
    <w:rsid w:val="00081722"/>
    <w:rsid w:val="000837A5"/>
    <w:rsid w:val="0008460E"/>
    <w:rsid w:val="00085AC6"/>
    <w:rsid w:val="000861D7"/>
    <w:rsid w:val="000871F8"/>
    <w:rsid w:val="00087E0D"/>
    <w:rsid w:val="00090D5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C0739"/>
    <w:rsid w:val="000C143D"/>
    <w:rsid w:val="000C229E"/>
    <w:rsid w:val="000C31B8"/>
    <w:rsid w:val="000C32E6"/>
    <w:rsid w:val="000C374B"/>
    <w:rsid w:val="000C3E04"/>
    <w:rsid w:val="000C4707"/>
    <w:rsid w:val="000C5417"/>
    <w:rsid w:val="000C58CA"/>
    <w:rsid w:val="000C5E60"/>
    <w:rsid w:val="000C69A1"/>
    <w:rsid w:val="000C6FF7"/>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3E73"/>
    <w:rsid w:val="000E53A2"/>
    <w:rsid w:val="000E5BCF"/>
    <w:rsid w:val="000E7071"/>
    <w:rsid w:val="000E7FF1"/>
    <w:rsid w:val="000F00E1"/>
    <w:rsid w:val="000F0584"/>
    <w:rsid w:val="000F1575"/>
    <w:rsid w:val="000F1A78"/>
    <w:rsid w:val="000F3EFF"/>
    <w:rsid w:val="000F44F6"/>
    <w:rsid w:val="000F4640"/>
    <w:rsid w:val="000F4732"/>
    <w:rsid w:val="000F5724"/>
    <w:rsid w:val="000F594A"/>
    <w:rsid w:val="000F594B"/>
    <w:rsid w:val="000F6C26"/>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4269"/>
    <w:rsid w:val="00114C4F"/>
    <w:rsid w:val="00116FAC"/>
    <w:rsid w:val="0011717D"/>
    <w:rsid w:val="00121031"/>
    <w:rsid w:val="0012297C"/>
    <w:rsid w:val="00122BC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2DF"/>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60902"/>
    <w:rsid w:val="00160906"/>
    <w:rsid w:val="00161820"/>
    <w:rsid w:val="00162025"/>
    <w:rsid w:val="0016346B"/>
    <w:rsid w:val="00165589"/>
    <w:rsid w:val="00165D41"/>
    <w:rsid w:val="00166239"/>
    <w:rsid w:val="001671D9"/>
    <w:rsid w:val="001673A1"/>
    <w:rsid w:val="001677F1"/>
    <w:rsid w:val="00170995"/>
    <w:rsid w:val="00172612"/>
    <w:rsid w:val="00173029"/>
    <w:rsid w:val="00174801"/>
    <w:rsid w:val="001752C0"/>
    <w:rsid w:val="00176FCB"/>
    <w:rsid w:val="0018200A"/>
    <w:rsid w:val="00182644"/>
    <w:rsid w:val="0018289D"/>
    <w:rsid w:val="00184786"/>
    <w:rsid w:val="0018482D"/>
    <w:rsid w:val="00187D23"/>
    <w:rsid w:val="0019096A"/>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45D6"/>
    <w:rsid w:val="001A48C5"/>
    <w:rsid w:val="001A6925"/>
    <w:rsid w:val="001A6E11"/>
    <w:rsid w:val="001A7704"/>
    <w:rsid w:val="001B09DE"/>
    <w:rsid w:val="001B0C59"/>
    <w:rsid w:val="001B1412"/>
    <w:rsid w:val="001B2713"/>
    <w:rsid w:val="001B2AF2"/>
    <w:rsid w:val="001B2C36"/>
    <w:rsid w:val="001B366A"/>
    <w:rsid w:val="001B687F"/>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124A"/>
    <w:rsid w:val="001F17BA"/>
    <w:rsid w:val="001F259A"/>
    <w:rsid w:val="001F3A18"/>
    <w:rsid w:val="001F3B59"/>
    <w:rsid w:val="001F3BDA"/>
    <w:rsid w:val="001F3FF3"/>
    <w:rsid w:val="001F6E85"/>
    <w:rsid w:val="001F6FA5"/>
    <w:rsid w:val="001F71E0"/>
    <w:rsid w:val="0020070C"/>
    <w:rsid w:val="002013A8"/>
    <w:rsid w:val="0020156E"/>
    <w:rsid w:val="00204802"/>
    <w:rsid w:val="00204E53"/>
    <w:rsid w:val="0021031F"/>
    <w:rsid w:val="00211FE5"/>
    <w:rsid w:val="00215213"/>
    <w:rsid w:val="00216A4F"/>
    <w:rsid w:val="00216F03"/>
    <w:rsid w:val="00217DE2"/>
    <w:rsid w:val="00217FB8"/>
    <w:rsid w:val="00220767"/>
    <w:rsid w:val="00221B48"/>
    <w:rsid w:val="002222AE"/>
    <w:rsid w:val="002227DC"/>
    <w:rsid w:val="0022397F"/>
    <w:rsid w:val="00226917"/>
    <w:rsid w:val="00226C26"/>
    <w:rsid w:val="0022723B"/>
    <w:rsid w:val="00227EBB"/>
    <w:rsid w:val="002317E2"/>
    <w:rsid w:val="00231A46"/>
    <w:rsid w:val="00231CA5"/>
    <w:rsid w:val="0023382A"/>
    <w:rsid w:val="00234695"/>
    <w:rsid w:val="00234D3E"/>
    <w:rsid w:val="00234F06"/>
    <w:rsid w:val="00235AB3"/>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071E"/>
    <w:rsid w:val="00282220"/>
    <w:rsid w:val="00282E9A"/>
    <w:rsid w:val="00285714"/>
    <w:rsid w:val="00285E32"/>
    <w:rsid w:val="00286878"/>
    <w:rsid w:val="00290FF4"/>
    <w:rsid w:val="00292533"/>
    <w:rsid w:val="00292541"/>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3686"/>
    <w:rsid w:val="002B4733"/>
    <w:rsid w:val="002B5AC2"/>
    <w:rsid w:val="002B5E95"/>
    <w:rsid w:val="002B5EE9"/>
    <w:rsid w:val="002B682B"/>
    <w:rsid w:val="002B7C4A"/>
    <w:rsid w:val="002C0196"/>
    <w:rsid w:val="002C10C3"/>
    <w:rsid w:val="002C216C"/>
    <w:rsid w:val="002C5BBA"/>
    <w:rsid w:val="002C5D15"/>
    <w:rsid w:val="002C69CD"/>
    <w:rsid w:val="002C6C5A"/>
    <w:rsid w:val="002C7778"/>
    <w:rsid w:val="002D0455"/>
    <w:rsid w:val="002D0B5C"/>
    <w:rsid w:val="002D1F37"/>
    <w:rsid w:val="002D2184"/>
    <w:rsid w:val="002D32BE"/>
    <w:rsid w:val="002D340F"/>
    <w:rsid w:val="002D4735"/>
    <w:rsid w:val="002D5A73"/>
    <w:rsid w:val="002D61A8"/>
    <w:rsid w:val="002D6309"/>
    <w:rsid w:val="002D6A85"/>
    <w:rsid w:val="002E23BF"/>
    <w:rsid w:val="002E274D"/>
    <w:rsid w:val="002E329E"/>
    <w:rsid w:val="002E3ECE"/>
    <w:rsid w:val="002E4045"/>
    <w:rsid w:val="002E63CE"/>
    <w:rsid w:val="002E7192"/>
    <w:rsid w:val="002E754E"/>
    <w:rsid w:val="002F00A9"/>
    <w:rsid w:val="002F0577"/>
    <w:rsid w:val="002F06F4"/>
    <w:rsid w:val="002F1234"/>
    <w:rsid w:val="002F1A3C"/>
    <w:rsid w:val="002F1C7A"/>
    <w:rsid w:val="002F3023"/>
    <w:rsid w:val="002F355D"/>
    <w:rsid w:val="002F382C"/>
    <w:rsid w:val="002F400E"/>
    <w:rsid w:val="002F5193"/>
    <w:rsid w:val="002F68E3"/>
    <w:rsid w:val="002F69B8"/>
    <w:rsid w:val="0030043C"/>
    <w:rsid w:val="00300A95"/>
    <w:rsid w:val="00300B36"/>
    <w:rsid w:val="0030354E"/>
    <w:rsid w:val="00304B07"/>
    <w:rsid w:val="00304ECB"/>
    <w:rsid w:val="00304F65"/>
    <w:rsid w:val="0030512A"/>
    <w:rsid w:val="003052F8"/>
    <w:rsid w:val="0030578E"/>
    <w:rsid w:val="00306078"/>
    <w:rsid w:val="0030652D"/>
    <w:rsid w:val="00307E63"/>
    <w:rsid w:val="0031068E"/>
    <w:rsid w:val="00312309"/>
    <w:rsid w:val="00312823"/>
    <w:rsid w:val="00312E27"/>
    <w:rsid w:val="003135EC"/>
    <w:rsid w:val="00313786"/>
    <w:rsid w:val="003139E5"/>
    <w:rsid w:val="00313CF3"/>
    <w:rsid w:val="0031400B"/>
    <w:rsid w:val="00315697"/>
    <w:rsid w:val="003162B1"/>
    <w:rsid w:val="00317FC0"/>
    <w:rsid w:val="0032049E"/>
    <w:rsid w:val="003207F7"/>
    <w:rsid w:val="00322204"/>
    <w:rsid w:val="00323315"/>
    <w:rsid w:val="0032410D"/>
    <w:rsid w:val="003246D3"/>
    <w:rsid w:val="00324B1D"/>
    <w:rsid w:val="00324E28"/>
    <w:rsid w:val="00325A8F"/>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52E"/>
    <w:rsid w:val="00341FB2"/>
    <w:rsid w:val="003445D1"/>
    <w:rsid w:val="00344F92"/>
    <w:rsid w:val="003452E4"/>
    <w:rsid w:val="00345593"/>
    <w:rsid w:val="00345E3B"/>
    <w:rsid w:val="003464B5"/>
    <w:rsid w:val="003466D4"/>
    <w:rsid w:val="00346885"/>
    <w:rsid w:val="00346AFB"/>
    <w:rsid w:val="00352026"/>
    <w:rsid w:val="00354F18"/>
    <w:rsid w:val="003554D2"/>
    <w:rsid w:val="003555E2"/>
    <w:rsid w:val="00356A1D"/>
    <w:rsid w:val="003577AD"/>
    <w:rsid w:val="00360672"/>
    <w:rsid w:val="00362226"/>
    <w:rsid w:val="003633F4"/>
    <w:rsid w:val="003634E7"/>
    <w:rsid w:val="00363539"/>
    <w:rsid w:val="00364ACB"/>
    <w:rsid w:val="00364DFC"/>
    <w:rsid w:val="003671B1"/>
    <w:rsid w:val="00367EB2"/>
    <w:rsid w:val="00370FD7"/>
    <w:rsid w:val="003710E2"/>
    <w:rsid w:val="00372A78"/>
    <w:rsid w:val="003736A2"/>
    <w:rsid w:val="003736C5"/>
    <w:rsid w:val="00374CF8"/>
    <w:rsid w:val="0037547B"/>
    <w:rsid w:val="00375ADF"/>
    <w:rsid w:val="00376861"/>
    <w:rsid w:val="00376F00"/>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60A3"/>
    <w:rsid w:val="003B6E9F"/>
    <w:rsid w:val="003C0D86"/>
    <w:rsid w:val="003C0F4D"/>
    <w:rsid w:val="003C4BCD"/>
    <w:rsid w:val="003C506F"/>
    <w:rsid w:val="003C620D"/>
    <w:rsid w:val="003C7408"/>
    <w:rsid w:val="003D06EC"/>
    <w:rsid w:val="003D14AC"/>
    <w:rsid w:val="003D1F88"/>
    <w:rsid w:val="003D2356"/>
    <w:rsid w:val="003D2C1F"/>
    <w:rsid w:val="003D3B38"/>
    <w:rsid w:val="003D3E48"/>
    <w:rsid w:val="003D510D"/>
    <w:rsid w:val="003D5DA3"/>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6C78"/>
    <w:rsid w:val="00407A50"/>
    <w:rsid w:val="00407FBF"/>
    <w:rsid w:val="004112BA"/>
    <w:rsid w:val="0041183C"/>
    <w:rsid w:val="00412BB3"/>
    <w:rsid w:val="00412D7F"/>
    <w:rsid w:val="00412E20"/>
    <w:rsid w:val="0041377B"/>
    <w:rsid w:val="0041581B"/>
    <w:rsid w:val="00415CED"/>
    <w:rsid w:val="0041696C"/>
    <w:rsid w:val="00416D16"/>
    <w:rsid w:val="0042023F"/>
    <w:rsid w:val="004205BA"/>
    <w:rsid w:val="00421064"/>
    <w:rsid w:val="0042125C"/>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6EE"/>
    <w:rsid w:val="00450911"/>
    <w:rsid w:val="0045213F"/>
    <w:rsid w:val="00452F36"/>
    <w:rsid w:val="004539D4"/>
    <w:rsid w:val="00453DF7"/>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4820"/>
    <w:rsid w:val="00496BEB"/>
    <w:rsid w:val="00497247"/>
    <w:rsid w:val="00497254"/>
    <w:rsid w:val="00497803"/>
    <w:rsid w:val="004A0CCF"/>
    <w:rsid w:val="004A107E"/>
    <w:rsid w:val="004A2474"/>
    <w:rsid w:val="004A290C"/>
    <w:rsid w:val="004A2EA5"/>
    <w:rsid w:val="004A4892"/>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E0020"/>
    <w:rsid w:val="004E09F5"/>
    <w:rsid w:val="004E0E81"/>
    <w:rsid w:val="004E1215"/>
    <w:rsid w:val="004E1F7F"/>
    <w:rsid w:val="004E21DE"/>
    <w:rsid w:val="004E2A74"/>
    <w:rsid w:val="004E2CA0"/>
    <w:rsid w:val="004E2F75"/>
    <w:rsid w:val="004E3C5B"/>
    <w:rsid w:val="004E506C"/>
    <w:rsid w:val="004E6383"/>
    <w:rsid w:val="004E7D3E"/>
    <w:rsid w:val="004F0F2F"/>
    <w:rsid w:val="004F1193"/>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F08"/>
    <w:rsid w:val="005110DC"/>
    <w:rsid w:val="0051133B"/>
    <w:rsid w:val="00511778"/>
    <w:rsid w:val="00511978"/>
    <w:rsid w:val="00511A32"/>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0E85"/>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CAD"/>
    <w:rsid w:val="00554FA7"/>
    <w:rsid w:val="00555A87"/>
    <w:rsid w:val="0055618F"/>
    <w:rsid w:val="00556583"/>
    <w:rsid w:val="00556A4D"/>
    <w:rsid w:val="00556F12"/>
    <w:rsid w:val="005570F4"/>
    <w:rsid w:val="0055792E"/>
    <w:rsid w:val="00557F1C"/>
    <w:rsid w:val="00560677"/>
    <w:rsid w:val="00560EDC"/>
    <w:rsid w:val="00560FB6"/>
    <w:rsid w:val="00561351"/>
    <w:rsid w:val="00561639"/>
    <w:rsid w:val="0056172F"/>
    <w:rsid w:val="00562282"/>
    <w:rsid w:val="005637AC"/>
    <w:rsid w:val="005637C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5F1"/>
    <w:rsid w:val="005A1C70"/>
    <w:rsid w:val="005A1D5C"/>
    <w:rsid w:val="005A2036"/>
    <w:rsid w:val="005A33E9"/>
    <w:rsid w:val="005A48C7"/>
    <w:rsid w:val="005A6E70"/>
    <w:rsid w:val="005A6EF8"/>
    <w:rsid w:val="005B0A02"/>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26A8"/>
    <w:rsid w:val="005D38B5"/>
    <w:rsid w:val="005D4BDD"/>
    <w:rsid w:val="005D4F47"/>
    <w:rsid w:val="005D540C"/>
    <w:rsid w:val="005D5EF6"/>
    <w:rsid w:val="005D70EB"/>
    <w:rsid w:val="005D784E"/>
    <w:rsid w:val="005E0B7C"/>
    <w:rsid w:val="005E140F"/>
    <w:rsid w:val="005E2C0C"/>
    <w:rsid w:val="005E4015"/>
    <w:rsid w:val="005E4656"/>
    <w:rsid w:val="005E5D7C"/>
    <w:rsid w:val="005E7E88"/>
    <w:rsid w:val="005F020B"/>
    <w:rsid w:val="005F3070"/>
    <w:rsid w:val="005F35A6"/>
    <w:rsid w:val="005F3CA1"/>
    <w:rsid w:val="005F3F5E"/>
    <w:rsid w:val="005F7340"/>
    <w:rsid w:val="00600456"/>
    <w:rsid w:val="00602B9F"/>
    <w:rsid w:val="00603A5E"/>
    <w:rsid w:val="0060542D"/>
    <w:rsid w:val="006074D1"/>
    <w:rsid w:val="00607CA9"/>
    <w:rsid w:val="00611EC1"/>
    <w:rsid w:val="006122FF"/>
    <w:rsid w:val="0061517F"/>
    <w:rsid w:val="00615459"/>
    <w:rsid w:val="00616DAC"/>
    <w:rsid w:val="00617244"/>
    <w:rsid w:val="006178D4"/>
    <w:rsid w:val="00617962"/>
    <w:rsid w:val="006207CB"/>
    <w:rsid w:val="00620B13"/>
    <w:rsid w:val="0062173A"/>
    <w:rsid w:val="00621913"/>
    <w:rsid w:val="00621F28"/>
    <w:rsid w:val="006223D4"/>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178A"/>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67898"/>
    <w:rsid w:val="0067027F"/>
    <w:rsid w:val="0067169B"/>
    <w:rsid w:val="00672696"/>
    <w:rsid w:val="00672F59"/>
    <w:rsid w:val="006732AE"/>
    <w:rsid w:val="006734E9"/>
    <w:rsid w:val="0067382D"/>
    <w:rsid w:val="006738C2"/>
    <w:rsid w:val="00674CA4"/>
    <w:rsid w:val="0067503E"/>
    <w:rsid w:val="006751B4"/>
    <w:rsid w:val="0067632F"/>
    <w:rsid w:val="006772AD"/>
    <w:rsid w:val="00677BED"/>
    <w:rsid w:val="006819C0"/>
    <w:rsid w:val="006820CE"/>
    <w:rsid w:val="00684026"/>
    <w:rsid w:val="00684883"/>
    <w:rsid w:val="0068524F"/>
    <w:rsid w:val="00685A9D"/>
    <w:rsid w:val="0068688F"/>
    <w:rsid w:val="00686AA5"/>
    <w:rsid w:val="00687471"/>
    <w:rsid w:val="00690423"/>
    <w:rsid w:val="0069070E"/>
    <w:rsid w:val="00690B9D"/>
    <w:rsid w:val="00690ED0"/>
    <w:rsid w:val="006922FD"/>
    <w:rsid w:val="00692476"/>
    <w:rsid w:val="006924C9"/>
    <w:rsid w:val="00692A9D"/>
    <w:rsid w:val="00693104"/>
    <w:rsid w:val="00693906"/>
    <w:rsid w:val="00693954"/>
    <w:rsid w:val="006960F1"/>
    <w:rsid w:val="0069615C"/>
    <w:rsid w:val="0069750A"/>
    <w:rsid w:val="006977B0"/>
    <w:rsid w:val="006A042B"/>
    <w:rsid w:val="006A057F"/>
    <w:rsid w:val="006A1D2F"/>
    <w:rsid w:val="006A2879"/>
    <w:rsid w:val="006A3C4C"/>
    <w:rsid w:val="006A4FC9"/>
    <w:rsid w:val="006A6C67"/>
    <w:rsid w:val="006A6FDC"/>
    <w:rsid w:val="006A76F3"/>
    <w:rsid w:val="006A7980"/>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E12DD"/>
    <w:rsid w:val="006E1756"/>
    <w:rsid w:val="006E18E6"/>
    <w:rsid w:val="006E1F13"/>
    <w:rsid w:val="006E3278"/>
    <w:rsid w:val="006E3809"/>
    <w:rsid w:val="006E4173"/>
    <w:rsid w:val="006E42D3"/>
    <w:rsid w:val="006E54C2"/>
    <w:rsid w:val="006E6691"/>
    <w:rsid w:val="006E722C"/>
    <w:rsid w:val="006E7487"/>
    <w:rsid w:val="006E781B"/>
    <w:rsid w:val="006F02EE"/>
    <w:rsid w:val="006F403F"/>
    <w:rsid w:val="006F47E2"/>
    <w:rsid w:val="006F61C0"/>
    <w:rsid w:val="006F77FC"/>
    <w:rsid w:val="006F7BA5"/>
    <w:rsid w:val="006F7EC3"/>
    <w:rsid w:val="007019DC"/>
    <w:rsid w:val="0070448C"/>
    <w:rsid w:val="0070544B"/>
    <w:rsid w:val="00705532"/>
    <w:rsid w:val="00705BDB"/>
    <w:rsid w:val="00705E31"/>
    <w:rsid w:val="00707202"/>
    <w:rsid w:val="007072E0"/>
    <w:rsid w:val="007076A2"/>
    <w:rsid w:val="00707CD1"/>
    <w:rsid w:val="00710FDA"/>
    <w:rsid w:val="007116C7"/>
    <w:rsid w:val="00712725"/>
    <w:rsid w:val="0071289E"/>
    <w:rsid w:val="00713123"/>
    <w:rsid w:val="007137F4"/>
    <w:rsid w:val="00713E08"/>
    <w:rsid w:val="00713E16"/>
    <w:rsid w:val="00716592"/>
    <w:rsid w:val="007218C5"/>
    <w:rsid w:val="00721B06"/>
    <w:rsid w:val="0072237C"/>
    <w:rsid w:val="0072270B"/>
    <w:rsid w:val="00722798"/>
    <w:rsid w:val="007243B8"/>
    <w:rsid w:val="00724625"/>
    <w:rsid w:val="00725315"/>
    <w:rsid w:val="00726152"/>
    <w:rsid w:val="007261BA"/>
    <w:rsid w:val="007269ED"/>
    <w:rsid w:val="00726F11"/>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762"/>
    <w:rsid w:val="00752610"/>
    <w:rsid w:val="007528F1"/>
    <w:rsid w:val="00753231"/>
    <w:rsid w:val="007539BA"/>
    <w:rsid w:val="00754020"/>
    <w:rsid w:val="00754196"/>
    <w:rsid w:val="00754616"/>
    <w:rsid w:val="0075466E"/>
    <w:rsid w:val="0075494F"/>
    <w:rsid w:val="00754C6C"/>
    <w:rsid w:val="00754D32"/>
    <w:rsid w:val="0075542E"/>
    <w:rsid w:val="00756076"/>
    <w:rsid w:val="0076246A"/>
    <w:rsid w:val="00762CE9"/>
    <w:rsid w:val="00762F3C"/>
    <w:rsid w:val="00764CF2"/>
    <w:rsid w:val="00766589"/>
    <w:rsid w:val="007673E3"/>
    <w:rsid w:val="00770447"/>
    <w:rsid w:val="007719C3"/>
    <w:rsid w:val="00773965"/>
    <w:rsid w:val="00775819"/>
    <w:rsid w:val="00775C06"/>
    <w:rsid w:val="007764C9"/>
    <w:rsid w:val="007773E3"/>
    <w:rsid w:val="00777DC7"/>
    <w:rsid w:val="007807D9"/>
    <w:rsid w:val="00781AE0"/>
    <w:rsid w:val="007821EC"/>
    <w:rsid w:val="0078336C"/>
    <w:rsid w:val="0078430F"/>
    <w:rsid w:val="00784764"/>
    <w:rsid w:val="00786141"/>
    <w:rsid w:val="0078765B"/>
    <w:rsid w:val="0078783C"/>
    <w:rsid w:val="0079104A"/>
    <w:rsid w:val="00793021"/>
    <w:rsid w:val="007939F6"/>
    <w:rsid w:val="00793DAF"/>
    <w:rsid w:val="00794338"/>
    <w:rsid w:val="007945BE"/>
    <w:rsid w:val="00795414"/>
    <w:rsid w:val="00795773"/>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3C57"/>
    <w:rsid w:val="007D5168"/>
    <w:rsid w:val="007D62B6"/>
    <w:rsid w:val="007D72FA"/>
    <w:rsid w:val="007E0CE7"/>
    <w:rsid w:val="007E1098"/>
    <w:rsid w:val="007E118A"/>
    <w:rsid w:val="007E1D8E"/>
    <w:rsid w:val="007E20D0"/>
    <w:rsid w:val="007E2A3F"/>
    <w:rsid w:val="007E2E8B"/>
    <w:rsid w:val="007E30A6"/>
    <w:rsid w:val="007E31A2"/>
    <w:rsid w:val="007E3307"/>
    <w:rsid w:val="007E35C1"/>
    <w:rsid w:val="007E4151"/>
    <w:rsid w:val="007E452E"/>
    <w:rsid w:val="007E4A87"/>
    <w:rsid w:val="007E5F33"/>
    <w:rsid w:val="007E7682"/>
    <w:rsid w:val="007E7D8C"/>
    <w:rsid w:val="007F3F39"/>
    <w:rsid w:val="007F4A6A"/>
    <w:rsid w:val="007F6958"/>
    <w:rsid w:val="007F796E"/>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5E46"/>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470CB"/>
    <w:rsid w:val="00850474"/>
    <w:rsid w:val="00850608"/>
    <w:rsid w:val="00851C52"/>
    <w:rsid w:val="008526DE"/>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C02"/>
    <w:rsid w:val="00862D8D"/>
    <w:rsid w:val="00864F17"/>
    <w:rsid w:val="0086589A"/>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5879"/>
    <w:rsid w:val="00886C47"/>
    <w:rsid w:val="00887D66"/>
    <w:rsid w:val="0089132B"/>
    <w:rsid w:val="00891C71"/>
    <w:rsid w:val="00892A2B"/>
    <w:rsid w:val="00892BF9"/>
    <w:rsid w:val="00892F22"/>
    <w:rsid w:val="00893A18"/>
    <w:rsid w:val="00893C4E"/>
    <w:rsid w:val="00895E6D"/>
    <w:rsid w:val="0089654A"/>
    <w:rsid w:val="008A0E01"/>
    <w:rsid w:val="008A1F70"/>
    <w:rsid w:val="008A240E"/>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5290"/>
    <w:rsid w:val="008B56E7"/>
    <w:rsid w:val="008B6478"/>
    <w:rsid w:val="008B6490"/>
    <w:rsid w:val="008B6B1A"/>
    <w:rsid w:val="008C1C77"/>
    <w:rsid w:val="008C200E"/>
    <w:rsid w:val="008C22F8"/>
    <w:rsid w:val="008C35A5"/>
    <w:rsid w:val="008C4AA5"/>
    <w:rsid w:val="008C61A4"/>
    <w:rsid w:val="008C61B7"/>
    <w:rsid w:val="008C6495"/>
    <w:rsid w:val="008C7D03"/>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F9"/>
    <w:rsid w:val="00916D12"/>
    <w:rsid w:val="00917305"/>
    <w:rsid w:val="00917812"/>
    <w:rsid w:val="00917B59"/>
    <w:rsid w:val="00917E50"/>
    <w:rsid w:val="00921D27"/>
    <w:rsid w:val="00925087"/>
    <w:rsid w:val="00925435"/>
    <w:rsid w:val="009259EC"/>
    <w:rsid w:val="009301F1"/>
    <w:rsid w:val="0093024A"/>
    <w:rsid w:val="009316B3"/>
    <w:rsid w:val="00933440"/>
    <w:rsid w:val="00933FD5"/>
    <w:rsid w:val="00934135"/>
    <w:rsid w:val="00934A86"/>
    <w:rsid w:val="00934C10"/>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6011"/>
    <w:rsid w:val="009575EC"/>
    <w:rsid w:val="00957F37"/>
    <w:rsid w:val="0096084D"/>
    <w:rsid w:val="00960988"/>
    <w:rsid w:val="0096167A"/>
    <w:rsid w:val="0096170E"/>
    <w:rsid w:val="00962AAE"/>
    <w:rsid w:val="00962B35"/>
    <w:rsid w:val="00963712"/>
    <w:rsid w:val="00964E46"/>
    <w:rsid w:val="0096649E"/>
    <w:rsid w:val="009665E6"/>
    <w:rsid w:val="00967B1D"/>
    <w:rsid w:val="00967D72"/>
    <w:rsid w:val="0097099D"/>
    <w:rsid w:val="00971617"/>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176D"/>
    <w:rsid w:val="00992E37"/>
    <w:rsid w:val="009936D7"/>
    <w:rsid w:val="00993E3B"/>
    <w:rsid w:val="0099734C"/>
    <w:rsid w:val="009979D7"/>
    <w:rsid w:val="009A0053"/>
    <w:rsid w:val="009A05CB"/>
    <w:rsid w:val="009A07ED"/>
    <w:rsid w:val="009A11C9"/>
    <w:rsid w:val="009A2B60"/>
    <w:rsid w:val="009A41AC"/>
    <w:rsid w:val="009A4F20"/>
    <w:rsid w:val="009A56EC"/>
    <w:rsid w:val="009A5E35"/>
    <w:rsid w:val="009A5FAC"/>
    <w:rsid w:val="009A6702"/>
    <w:rsid w:val="009A78BC"/>
    <w:rsid w:val="009B02C9"/>
    <w:rsid w:val="009B199B"/>
    <w:rsid w:val="009B1AD4"/>
    <w:rsid w:val="009B2768"/>
    <w:rsid w:val="009B2796"/>
    <w:rsid w:val="009B511F"/>
    <w:rsid w:val="009B554A"/>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2E2B"/>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3933"/>
    <w:rsid w:val="009F4478"/>
    <w:rsid w:val="009F508F"/>
    <w:rsid w:val="009F5798"/>
    <w:rsid w:val="009F5AFF"/>
    <w:rsid w:val="009F602E"/>
    <w:rsid w:val="009F6951"/>
    <w:rsid w:val="009F6B8E"/>
    <w:rsid w:val="009F7350"/>
    <w:rsid w:val="00A01636"/>
    <w:rsid w:val="00A032E3"/>
    <w:rsid w:val="00A043A1"/>
    <w:rsid w:val="00A0468C"/>
    <w:rsid w:val="00A05602"/>
    <w:rsid w:val="00A058EF"/>
    <w:rsid w:val="00A05D9E"/>
    <w:rsid w:val="00A06689"/>
    <w:rsid w:val="00A07462"/>
    <w:rsid w:val="00A11984"/>
    <w:rsid w:val="00A12553"/>
    <w:rsid w:val="00A12CA8"/>
    <w:rsid w:val="00A14031"/>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6D58"/>
    <w:rsid w:val="00A30683"/>
    <w:rsid w:val="00A30DBF"/>
    <w:rsid w:val="00A3405A"/>
    <w:rsid w:val="00A341D8"/>
    <w:rsid w:val="00A34678"/>
    <w:rsid w:val="00A34769"/>
    <w:rsid w:val="00A3544A"/>
    <w:rsid w:val="00A3551F"/>
    <w:rsid w:val="00A36AB4"/>
    <w:rsid w:val="00A36DF7"/>
    <w:rsid w:val="00A37154"/>
    <w:rsid w:val="00A42911"/>
    <w:rsid w:val="00A42FF0"/>
    <w:rsid w:val="00A438D7"/>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7BB9"/>
    <w:rsid w:val="00A61217"/>
    <w:rsid w:val="00A6132B"/>
    <w:rsid w:val="00A61DF1"/>
    <w:rsid w:val="00A623E1"/>
    <w:rsid w:val="00A63520"/>
    <w:rsid w:val="00A63697"/>
    <w:rsid w:val="00A63F55"/>
    <w:rsid w:val="00A6479D"/>
    <w:rsid w:val="00A64CB8"/>
    <w:rsid w:val="00A65940"/>
    <w:rsid w:val="00A6605B"/>
    <w:rsid w:val="00A667BF"/>
    <w:rsid w:val="00A66C53"/>
    <w:rsid w:val="00A67D6F"/>
    <w:rsid w:val="00A70225"/>
    <w:rsid w:val="00A7094F"/>
    <w:rsid w:val="00A7118A"/>
    <w:rsid w:val="00A745C5"/>
    <w:rsid w:val="00A758AD"/>
    <w:rsid w:val="00A75FA3"/>
    <w:rsid w:val="00A76134"/>
    <w:rsid w:val="00A761A0"/>
    <w:rsid w:val="00A77305"/>
    <w:rsid w:val="00A775F1"/>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53C2"/>
    <w:rsid w:val="00AD5C49"/>
    <w:rsid w:val="00AD6231"/>
    <w:rsid w:val="00AD68FD"/>
    <w:rsid w:val="00AD69C2"/>
    <w:rsid w:val="00AD6A8D"/>
    <w:rsid w:val="00AD7BBC"/>
    <w:rsid w:val="00AE0EDC"/>
    <w:rsid w:val="00AE11CA"/>
    <w:rsid w:val="00AE2CBA"/>
    <w:rsid w:val="00AE4167"/>
    <w:rsid w:val="00AE7BBA"/>
    <w:rsid w:val="00AE7EB0"/>
    <w:rsid w:val="00AE7EDA"/>
    <w:rsid w:val="00AF0273"/>
    <w:rsid w:val="00AF0844"/>
    <w:rsid w:val="00AF0B5A"/>
    <w:rsid w:val="00AF0C88"/>
    <w:rsid w:val="00AF1D71"/>
    <w:rsid w:val="00AF5129"/>
    <w:rsid w:val="00AF56B7"/>
    <w:rsid w:val="00AF70B4"/>
    <w:rsid w:val="00B006F9"/>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30419"/>
    <w:rsid w:val="00B30B96"/>
    <w:rsid w:val="00B32E4B"/>
    <w:rsid w:val="00B335EC"/>
    <w:rsid w:val="00B33839"/>
    <w:rsid w:val="00B35B47"/>
    <w:rsid w:val="00B36870"/>
    <w:rsid w:val="00B3751F"/>
    <w:rsid w:val="00B379F1"/>
    <w:rsid w:val="00B406F0"/>
    <w:rsid w:val="00B4294B"/>
    <w:rsid w:val="00B42A0F"/>
    <w:rsid w:val="00B42CA4"/>
    <w:rsid w:val="00B42F81"/>
    <w:rsid w:val="00B43E5E"/>
    <w:rsid w:val="00B45216"/>
    <w:rsid w:val="00B454D7"/>
    <w:rsid w:val="00B4639F"/>
    <w:rsid w:val="00B46E40"/>
    <w:rsid w:val="00B471A8"/>
    <w:rsid w:val="00B50039"/>
    <w:rsid w:val="00B506A8"/>
    <w:rsid w:val="00B50AC0"/>
    <w:rsid w:val="00B5101B"/>
    <w:rsid w:val="00B522F9"/>
    <w:rsid w:val="00B54067"/>
    <w:rsid w:val="00B54F2D"/>
    <w:rsid w:val="00B55833"/>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A83"/>
    <w:rsid w:val="00B71163"/>
    <w:rsid w:val="00B717B3"/>
    <w:rsid w:val="00B719EE"/>
    <w:rsid w:val="00B7262D"/>
    <w:rsid w:val="00B7277D"/>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A0BB6"/>
    <w:rsid w:val="00BA0FE3"/>
    <w:rsid w:val="00BA21AA"/>
    <w:rsid w:val="00BA246A"/>
    <w:rsid w:val="00BA34C3"/>
    <w:rsid w:val="00BA3F8B"/>
    <w:rsid w:val="00BA46C1"/>
    <w:rsid w:val="00BA57DA"/>
    <w:rsid w:val="00BA6B9C"/>
    <w:rsid w:val="00BA7123"/>
    <w:rsid w:val="00BA71AF"/>
    <w:rsid w:val="00BA7730"/>
    <w:rsid w:val="00BA79F5"/>
    <w:rsid w:val="00BA7E46"/>
    <w:rsid w:val="00BB0026"/>
    <w:rsid w:val="00BB1340"/>
    <w:rsid w:val="00BB2759"/>
    <w:rsid w:val="00BB280D"/>
    <w:rsid w:val="00BB3069"/>
    <w:rsid w:val="00BB3533"/>
    <w:rsid w:val="00BB3839"/>
    <w:rsid w:val="00BB39B2"/>
    <w:rsid w:val="00BB6B65"/>
    <w:rsid w:val="00BB6F89"/>
    <w:rsid w:val="00BB7231"/>
    <w:rsid w:val="00BC0A2F"/>
    <w:rsid w:val="00BC0FFC"/>
    <w:rsid w:val="00BC190B"/>
    <w:rsid w:val="00BC1BC8"/>
    <w:rsid w:val="00BC2244"/>
    <w:rsid w:val="00BC2253"/>
    <w:rsid w:val="00BC379E"/>
    <w:rsid w:val="00BC3ECA"/>
    <w:rsid w:val="00BC59E4"/>
    <w:rsid w:val="00BC647A"/>
    <w:rsid w:val="00BC76EB"/>
    <w:rsid w:val="00BD01D6"/>
    <w:rsid w:val="00BD0424"/>
    <w:rsid w:val="00BD0C1F"/>
    <w:rsid w:val="00BD136D"/>
    <w:rsid w:val="00BD2244"/>
    <w:rsid w:val="00BD3E56"/>
    <w:rsid w:val="00BD5994"/>
    <w:rsid w:val="00BD603C"/>
    <w:rsid w:val="00BD6524"/>
    <w:rsid w:val="00BD6AB7"/>
    <w:rsid w:val="00BD7A7D"/>
    <w:rsid w:val="00BE332E"/>
    <w:rsid w:val="00BE3ACF"/>
    <w:rsid w:val="00BE4012"/>
    <w:rsid w:val="00BE499A"/>
    <w:rsid w:val="00BE5F69"/>
    <w:rsid w:val="00BE688A"/>
    <w:rsid w:val="00BE6DEB"/>
    <w:rsid w:val="00BE7167"/>
    <w:rsid w:val="00BF0019"/>
    <w:rsid w:val="00BF0574"/>
    <w:rsid w:val="00BF17DD"/>
    <w:rsid w:val="00BF1CB7"/>
    <w:rsid w:val="00BF2A3E"/>
    <w:rsid w:val="00BF370B"/>
    <w:rsid w:val="00BF396A"/>
    <w:rsid w:val="00BF58D6"/>
    <w:rsid w:val="00BF7CA7"/>
    <w:rsid w:val="00C02D07"/>
    <w:rsid w:val="00C04E47"/>
    <w:rsid w:val="00C06EDD"/>
    <w:rsid w:val="00C07FB7"/>
    <w:rsid w:val="00C10C3D"/>
    <w:rsid w:val="00C11962"/>
    <w:rsid w:val="00C12934"/>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4FE4"/>
    <w:rsid w:val="00C26B50"/>
    <w:rsid w:val="00C301AE"/>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CD7"/>
    <w:rsid w:val="00C54E05"/>
    <w:rsid w:val="00C54E97"/>
    <w:rsid w:val="00C54F5A"/>
    <w:rsid w:val="00C56F9A"/>
    <w:rsid w:val="00C604E3"/>
    <w:rsid w:val="00C60DBA"/>
    <w:rsid w:val="00C6203C"/>
    <w:rsid w:val="00C6205C"/>
    <w:rsid w:val="00C620A4"/>
    <w:rsid w:val="00C62A03"/>
    <w:rsid w:val="00C65195"/>
    <w:rsid w:val="00C65620"/>
    <w:rsid w:val="00C6616D"/>
    <w:rsid w:val="00C66170"/>
    <w:rsid w:val="00C6693C"/>
    <w:rsid w:val="00C6788F"/>
    <w:rsid w:val="00C701BB"/>
    <w:rsid w:val="00C704A6"/>
    <w:rsid w:val="00C71F17"/>
    <w:rsid w:val="00C74782"/>
    <w:rsid w:val="00C76651"/>
    <w:rsid w:val="00C772EC"/>
    <w:rsid w:val="00C77488"/>
    <w:rsid w:val="00C77515"/>
    <w:rsid w:val="00C77AA8"/>
    <w:rsid w:val="00C77F44"/>
    <w:rsid w:val="00C77FFE"/>
    <w:rsid w:val="00C809CF"/>
    <w:rsid w:val="00C80B56"/>
    <w:rsid w:val="00C80BA5"/>
    <w:rsid w:val="00C810FF"/>
    <w:rsid w:val="00C81D2C"/>
    <w:rsid w:val="00C83EEF"/>
    <w:rsid w:val="00C86BC0"/>
    <w:rsid w:val="00C86BC6"/>
    <w:rsid w:val="00C86BDD"/>
    <w:rsid w:val="00C86C01"/>
    <w:rsid w:val="00C8787D"/>
    <w:rsid w:val="00C90A00"/>
    <w:rsid w:val="00C91444"/>
    <w:rsid w:val="00C91515"/>
    <w:rsid w:val="00C91E71"/>
    <w:rsid w:val="00C93BA9"/>
    <w:rsid w:val="00C94D08"/>
    <w:rsid w:val="00C95FBC"/>
    <w:rsid w:val="00C96788"/>
    <w:rsid w:val="00C96B09"/>
    <w:rsid w:val="00C96D93"/>
    <w:rsid w:val="00C977BB"/>
    <w:rsid w:val="00CA0D2C"/>
    <w:rsid w:val="00CA2695"/>
    <w:rsid w:val="00CA304B"/>
    <w:rsid w:val="00CA48C3"/>
    <w:rsid w:val="00CA4A0B"/>
    <w:rsid w:val="00CA6EB6"/>
    <w:rsid w:val="00CA6FBF"/>
    <w:rsid w:val="00CB1654"/>
    <w:rsid w:val="00CB1685"/>
    <w:rsid w:val="00CB2942"/>
    <w:rsid w:val="00CB35A3"/>
    <w:rsid w:val="00CB3A78"/>
    <w:rsid w:val="00CB3D95"/>
    <w:rsid w:val="00CB4070"/>
    <w:rsid w:val="00CB64E2"/>
    <w:rsid w:val="00CB6924"/>
    <w:rsid w:val="00CC2A67"/>
    <w:rsid w:val="00CC338B"/>
    <w:rsid w:val="00CC3464"/>
    <w:rsid w:val="00CC4208"/>
    <w:rsid w:val="00CC5016"/>
    <w:rsid w:val="00CC5E46"/>
    <w:rsid w:val="00CC6550"/>
    <w:rsid w:val="00CC6DC6"/>
    <w:rsid w:val="00CC7333"/>
    <w:rsid w:val="00CD00B0"/>
    <w:rsid w:val="00CD2677"/>
    <w:rsid w:val="00CD2885"/>
    <w:rsid w:val="00CD2AA4"/>
    <w:rsid w:val="00CD4CBE"/>
    <w:rsid w:val="00CD5145"/>
    <w:rsid w:val="00CD6F45"/>
    <w:rsid w:val="00CE12F4"/>
    <w:rsid w:val="00CE68B7"/>
    <w:rsid w:val="00CF01A2"/>
    <w:rsid w:val="00CF20A9"/>
    <w:rsid w:val="00CF23D2"/>
    <w:rsid w:val="00CF4C05"/>
    <w:rsid w:val="00CF5E64"/>
    <w:rsid w:val="00D00059"/>
    <w:rsid w:val="00D00A3C"/>
    <w:rsid w:val="00D02C03"/>
    <w:rsid w:val="00D047C0"/>
    <w:rsid w:val="00D05801"/>
    <w:rsid w:val="00D05D05"/>
    <w:rsid w:val="00D05DDB"/>
    <w:rsid w:val="00D06962"/>
    <w:rsid w:val="00D06C28"/>
    <w:rsid w:val="00D078DF"/>
    <w:rsid w:val="00D11E8C"/>
    <w:rsid w:val="00D11F06"/>
    <w:rsid w:val="00D11F2E"/>
    <w:rsid w:val="00D1204F"/>
    <w:rsid w:val="00D1299C"/>
    <w:rsid w:val="00D14107"/>
    <w:rsid w:val="00D147F2"/>
    <w:rsid w:val="00D15FB3"/>
    <w:rsid w:val="00D166D0"/>
    <w:rsid w:val="00D16E45"/>
    <w:rsid w:val="00D17971"/>
    <w:rsid w:val="00D20A3D"/>
    <w:rsid w:val="00D21934"/>
    <w:rsid w:val="00D237F7"/>
    <w:rsid w:val="00D24853"/>
    <w:rsid w:val="00D26CF1"/>
    <w:rsid w:val="00D27165"/>
    <w:rsid w:val="00D27E49"/>
    <w:rsid w:val="00D30E38"/>
    <w:rsid w:val="00D31294"/>
    <w:rsid w:val="00D32724"/>
    <w:rsid w:val="00D3284E"/>
    <w:rsid w:val="00D336FF"/>
    <w:rsid w:val="00D34263"/>
    <w:rsid w:val="00D36FEE"/>
    <w:rsid w:val="00D379EC"/>
    <w:rsid w:val="00D37A62"/>
    <w:rsid w:val="00D40AB9"/>
    <w:rsid w:val="00D411FE"/>
    <w:rsid w:val="00D4172B"/>
    <w:rsid w:val="00D42720"/>
    <w:rsid w:val="00D42ABC"/>
    <w:rsid w:val="00D42C98"/>
    <w:rsid w:val="00D43BCE"/>
    <w:rsid w:val="00D44C37"/>
    <w:rsid w:val="00D470EF"/>
    <w:rsid w:val="00D5105D"/>
    <w:rsid w:val="00D5411E"/>
    <w:rsid w:val="00D54ED4"/>
    <w:rsid w:val="00D564BC"/>
    <w:rsid w:val="00D56BC7"/>
    <w:rsid w:val="00D57465"/>
    <w:rsid w:val="00D623F5"/>
    <w:rsid w:val="00D64EB0"/>
    <w:rsid w:val="00D64EB5"/>
    <w:rsid w:val="00D65220"/>
    <w:rsid w:val="00D657C7"/>
    <w:rsid w:val="00D66958"/>
    <w:rsid w:val="00D67AAC"/>
    <w:rsid w:val="00D67F2B"/>
    <w:rsid w:val="00D705E0"/>
    <w:rsid w:val="00D73F42"/>
    <w:rsid w:val="00D75953"/>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6C23"/>
    <w:rsid w:val="00D9754F"/>
    <w:rsid w:val="00D97C18"/>
    <w:rsid w:val="00DA0733"/>
    <w:rsid w:val="00DA2C57"/>
    <w:rsid w:val="00DA356B"/>
    <w:rsid w:val="00DA3873"/>
    <w:rsid w:val="00DA5425"/>
    <w:rsid w:val="00DA5A3D"/>
    <w:rsid w:val="00DB00E6"/>
    <w:rsid w:val="00DB04B6"/>
    <w:rsid w:val="00DB3760"/>
    <w:rsid w:val="00DB412B"/>
    <w:rsid w:val="00DB6141"/>
    <w:rsid w:val="00DB68B5"/>
    <w:rsid w:val="00DB6D2D"/>
    <w:rsid w:val="00DB7C4E"/>
    <w:rsid w:val="00DB7D59"/>
    <w:rsid w:val="00DC0097"/>
    <w:rsid w:val="00DC02CB"/>
    <w:rsid w:val="00DC477F"/>
    <w:rsid w:val="00DC540E"/>
    <w:rsid w:val="00DC726C"/>
    <w:rsid w:val="00DC7DDD"/>
    <w:rsid w:val="00DD0D74"/>
    <w:rsid w:val="00DD1257"/>
    <w:rsid w:val="00DD2831"/>
    <w:rsid w:val="00DD65E1"/>
    <w:rsid w:val="00DD759F"/>
    <w:rsid w:val="00DE240F"/>
    <w:rsid w:val="00DE2508"/>
    <w:rsid w:val="00DE26B3"/>
    <w:rsid w:val="00DE27D5"/>
    <w:rsid w:val="00DE37E7"/>
    <w:rsid w:val="00DE39BE"/>
    <w:rsid w:val="00DE3FD2"/>
    <w:rsid w:val="00DE4DCC"/>
    <w:rsid w:val="00DE5065"/>
    <w:rsid w:val="00DE5077"/>
    <w:rsid w:val="00DF05CE"/>
    <w:rsid w:val="00DF0AA6"/>
    <w:rsid w:val="00DF0AAC"/>
    <w:rsid w:val="00DF0C4A"/>
    <w:rsid w:val="00DF0DD9"/>
    <w:rsid w:val="00DF2189"/>
    <w:rsid w:val="00DF262C"/>
    <w:rsid w:val="00DF27BC"/>
    <w:rsid w:val="00DF2A08"/>
    <w:rsid w:val="00DF3C0D"/>
    <w:rsid w:val="00DF3DAB"/>
    <w:rsid w:val="00DF3E21"/>
    <w:rsid w:val="00DF47F0"/>
    <w:rsid w:val="00DF4DE8"/>
    <w:rsid w:val="00DF54DF"/>
    <w:rsid w:val="00DF69B7"/>
    <w:rsid w:val="00E00642"/>
    <w:rsid w:val="00E0136C"/>
    <w:rsid w:val="00E02887"/>
    <w:rsid w:val="00E0389B"/>
    <w:rsid w:val="00E044B8"/>
    <w:rsid w:val="00E04A00"/>
    <w:rsid w:val="00E04D6B"/>
    <w:rsid w:val="00E0545D"/>
    <w:rsid w:val="00E0604A"/>
    <w:rsid w:val="00E061C5"/>
    <w:rsid w:val="00E06434"/>
    <w:rsid w:val="00E06816"/>
    <w:rsid w:val="00E07305"/>
    <w:rsid w:val="00E07B2D"/>
    <w:rsid w:val="00E1247A"/>
    <w:rsid w:val="00E1370B"/>
    <w:rsid w:val="00E14343"/>
    <w:rsid w:val="00E159BC"/>
    <w:rsid w:val="00E165BD"/>
    <w:rsid w:val="00E17CE6"/>
    <w:rsid w:val="00E214D3"/>
    <w:rsid w:val="00E21990"/>
    <w:rsid w:val="00E22DD3"/>
    <w:rsid w:val="00E23861"/>
    <w:rsid w:val="00E23D50"/>
    <w:rsid w:val="00E24434"/>
    <w:rsid w:val="00E25CEE"/>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265"/>
    <w:rsid w:val="00E429BA"/>
    <w:rsid w:val="00E442E7"/>
    <w:rsid w:val="00E4470F"/>
    <w:rsid w:val="00E44857"/>
    <w:rsid w:val="00E5021F"/>
    <w:rsid w:val="00E5086D"/>
    <w:rsid w:val="00E5254B"/>
    <w:rsid w:val="00E52D6D"/>
    <w:rsid w:val="00E5484B"/>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8D0"/>
    <w:rsid w:val="00EA2B69"/>
    <w:rsid w:val="00EA2E51"/>
    <w:rsid w:val="00EA4678"/>
    <w:rsid w:val="00EA5284"/>
    <w:rsid w:val="00EA7DDF"/>
    <w:rsid w:val="00EB192D"/>
    <w:rsid w:val="00EB1EF9"/>
    <w:rsid w:val="00EB1F72"/>
    <w:rsid w:val="00EB2687"/>
    <w:rsid w:val="00EB4F86"/>
    <w:rsid w:val="00EB5A49"/>
    <w:rsid w:val="00EB6777"/>
    <w:rsid w:val="00EC0334"/>
    <w:rsid w:val="00EC17CD"/>
    <w:rsid w:val="00EC27D4"/>
    <w:rsid w:val="00EC42FD"/>
    <w:rsid w:val="00EC448E"/>
    <w:rsid w:val="00EC4612"/>
    <w:rsid w:val="00EC51E9"/>
    <w:rsid w:val="00EC582F"/>
    <w:rsid w:val="00EC5F82"/>
    <w:rsid w:val="00EC63EF"/>
    <w:rsid w:val="00EC68E8"/>
    <w:rsid w:val="00EC697C"/>
    <w:rsid w:val="00EC6C60"/>
    <w:rsid w:val="00EC71BC"/>
    <w:rsid w:val="00EC78D6"/>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6CBF"/>
    <w:rsid w:val="00EE7451"/>
    <w:rsid w:val="00EF124C"/>
    <w:rsid w:val="00EF14F8"/>
    <w:rsid w:val="00EF2DEE"/>
    <w:rsid w:val="00EF2FFF"/>
    <w:rsid w:val="00EF40A6"/>
    <w:rsid w:val="00EF57A9"/>
    <w:rsid w:val="00EF6347"/>
    <w:rsid w:val="00EF64C8"/>
    <w:rsid w:val="00EF6D73"/>
    <w:rsid w:val="00EF7728"/>
    <w:rsid w:val="00EF7CB9"/>
    <w:rsid w:val="00F00869"/>
    <w:rsid w:val="00F040C6"/>
    <w:rsid w:val="00F04CD5"/>
    <w:rsid w:val="00F07810"/>
    <w:rsid w:val="00F07C5B"/>
    <w:rsid w:val="00F07E18"/>
    <w:rsid w:val="00F115DF"/>
    <w:rsid w:val="00F11AD3"/>
    <w:rsid w:val="00F1257B"/>
    <w:rsid w:val="00F12B7F"/>
    <w:rsid w:val="00F12DA0"/>
    <w:rsid w:val="00F132A8"/>
    <w:rsid w:val="00F133A2"/>
    <w:rsid w:val="00F138FE"/>
    <w:rsid w:val="00F144AF"/>
    <w:rsid w:val="00F16FF5"/>
    <w:rsid w:val="00F17476"/>
    <w:rsid w:val="00F17AA9"/>
    <w:rsid w:val="00F214A4"/>
    <w:rsid w:val="00F22626"/>
    <w:rsid w:val="00F226EC"/>
    <w:rsid w:val="00F2302A"/>
    <w:rsid w:val="00F242F1"/>
    <w:rsid w:val="00F243BB"/>
    <w:rsid w:val="00F24AD4"/>
    <w:rsid w:val="00F26A18"/>
    <w:rsid w:val="00F273D8"/>
    <w:rsid w:val="00F279E1"/>
    <w:rsid w:val="00F305AF"/>
    <w:rsid w:val="00F3154B"/>
    <w:rsid w:val="00F31861"/>
    <w:rsid w:val="00F32416"/>
    <w:rsid w:val="00F34900"/>
    <w:rsid w:val="00F34A34"/>
    <w:rsid w:val="00F34E34"/>
    <w:rsid w:val="00F3642D"/>
    <w:rsid w:val="00F3722E"/>
    <w:rsid w:val="00F37A04"/>
    <w:rsid w:val="00F40460"/>
    <w:rsid w:val="00F4077A"/>
    <w:rsid w:val="00F40C98"/>
    <w:rsid w:val="00F40FAE"/>
    <w:rsid w:val="00F41176"/>
    <w:rsid w:val="00F4160B"/>
    <w:rsid w:val="00F43A5A"/>
    <w:rsid w:val="00F450A8"/>
    <w:rsid w:val="00F46922"/>
    <w:rsid w:val="00F508B1"/>
    <w:rsid w:val="00F51139"/>
    <w:rsid w:val="00F5118B"/>
    <w:rsid w:val="00F51B5A"/>
    <w:rsid w:val="00F520D5"/>
    <w:rsid w:val="00F52142"/>
    <w:rsid w:val="00F52BD3"/>
    <w:rsid w:val="00F52D97"/>
    <w:rsid w:val="00F53517"/>
    <w:rsid w:val="00F54403"/>
    <w:rsid w:val="00F545FE"/>
    <w:rsid w:val="00F54928"/>
    <w:rsid w:val="00F5543D"/>
    <w:rsid w:val="00F566A0"/>
    <w:rsid w:val="00F56B07"/>
    <w:rsid w:val="00F57DE3"/>
    <w:rsid w:val="00F609A7"/>
    <w:rsid w:val="00F60B7A"/>
    <w:rsid w:val="00F61144"/>
    <w:rsid w:val="00F61CA3"/>
    <w:rsid w:val="00F62005"/>
    <w:rsid w:val="00F625BE"/>
    <w:rsid w:val="00F6261A"/>
    <w:rsid w:val="00F63E41"/>
    <w:rsid w:val="00F6435D"/>
    <w:rsid w:val="00F64D9C"/>
    <w:rsid w:val="00F65090"/>
    <w:rsid w:val="00F65921"/>
    <w:rsid w:val="00F665AD"/>
    <w:rsid w:val="00F671C5"/>
    <w:rsid w:val="00F70000"/>
    <w:rsid w:val="00F70029"/>
    <w:rsid w:val="00F725DC"/>
    <w:rsid w:val="00F73BE8"/>
    <w:rsid w:val="00F769F3"/>
    <w:rsid w:val="00F77871"/>
    <w:rsid w:val="00F809B1"/>
    <w:rsid w:val="00F80B4F"/>
    <w:rsid w:val="00F83294"/>
    <w:rsid w:val="00F83836"/>
    <w:rsid w:val="00F83EBA"/>
    <w:rsid w:val="00F846BA"/>
    <w:rsid w:val="00F85700"/>
    <w:rsid w:val="00F8578B"/>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BFB"/>
    <w:rsid w:val="00FB715F"/>
    <w:rsid w:val="00FC038C"/>
    <w:rsid w:val="00FC0AB3"/>
    <w:rsid w:val="00FC1D90"/>
    <w:rsid w:val="00FC232A"/>
    <w:rsid w:val="00FC240E"/>
    <w:rsid w:val="00FC3404"/>
    <w:rsid w:val="00FC3F83"/>
    <w:rsid w:val="00FC4BBB"/>
    <w:rsid w:val="00FC69C5"/>
    <w:rsid w:val="00FD01C9"/>
    <w:rsid w:val="00FD029D"/>
    <w:rsid w:val="00FD19D4"/>
    <w:rsid w:val="00FD1BC0"/>
    <w:rsid w:val="00FD24D7"/>
    <w:rsid w:val="00FD3AD3"/>
    <w:rsid w:val="00FD4229"/>
    <w:rsid w:val="00FD5233"/>
    <w:rsid w:val="00FD5FAD"/>
    <w:rsid w:val="00FD6ABE"/>
    <w:rsid w:val="00FD6F04"/>
    <w:rsid w:val="00FD734D"/>
    <w:rsid w:val="00FD7F98"/>
    <w:rsid w:val="00FE2530"/>
    <w:rsid w:val="00FE398C"/>
    <w:rsid w:val="00FE4476"/>
    <w:rsid w:val="00FE4A2C"/>
    <w:rsid w:val="00FE5870"/>
    <w:rsid w:val="00FE6068"/>
    <w:rsid w:val="00FE6143"/>
    <w:rsid w:val="00FE6891"/>
    <w:rsid w:val="00FE6E84"/>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4865880">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DC217-72DB-459B-A984-32B3CCCAC0FA}">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4594</Characters>
  <Application>Microsoft Office Word</Application>
  <DocSecurity>0</DocSecurity>
  <Lines>156</Lines>
  <Paragraphs>94</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6</cp:revision>
  <cp:lastPrinted>2026-04-24T08:17:00Z</cp:lastPrinted>
  <dcterms:created xsi:type="dcterms:W3CDTF">2026-04-24T08:04:00Z</dcterms:created>
  <dcterms:modified xsi:type="dcterms:W3CDTF">2026-04-29T10:19:00Z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