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500D7" w14:textId="49D1E3AE" w:rsidR="00FA616E" w:rsidRPr="00FA616E" w:rsidRDefault="00933440" w:rsidP="00FA616E">
      <w:pPr>
        <w:pStyle w:val="Heading2"/>
        <w:jc w:val="both"/>
        <w:rPr>
          <w:rFonts w:asciiTheme="minorHAnsi" w:hAnsiTheme="minorHAnsi" w:cstheme="minorHAnsi"/>
          <w:color w:val="C00000"/>
          <w:sz w:val="22"/>
          <w:szCs w:val="22"/>
        </w:rPr>
      </w:pPr>
      <w:bookmarkStart w:id="0" w:name="_Toc459799307"/>
      <w:r w:rsidRPr="00A21838">
        <w:rPr>
          <w:rFonts w:asciiTheme="minorHAnsi" w:hAnsiTheme="minorHAnsi" w:cstheme="minorHAnsi"/>
          <w:color w:val="C00000"/>
          <w:sz w:val="22"/>
          <w:szCs w:val="22"/>
        </w:rPr>
        <w:t>A</w:t>
      </w:r>
      <w:r w:rsidR="006E54C2" w:rsidRPr="00A21838">
        <w:rPr>
          <w:rFonts w:asciiTheme="minorHAnsi" w:hAnsiTheme="minorHAnsi" w:cstheme="minorHAnsi"/>
          <w:color w:val="C00000"/>
          <w:sz w:val="22"/>
          <w:szCs w:val="22"/>
        </w:rPr>
        <w:t>nnex</w:t>
      </w:r>
      <w:r w:rsidRPr="00A21838">
        <w:rPr>
          <w:rFonts w:asciiTheme="minorHAnsi" w:hAnsiTheme="minorHAnsi" w:cstheme="minorHAnsi"/>
          <w:color w:val="C00000"/>
          <w:sz w:val="22"/>
          <w:szCs w:val="22"/>
        </w:rPr>
        <w:t xml:space="preserve"> 2 </w:t>
      </w:r>
      <w:r w:rsidR="006E54C2" w:rsidRPr="00A21838">
        <w:rPr>
          <w:rFonts w:asciiTheme="minorHAnsi" w:hAnsiTheme="minorHAnsi" w:cstheme="minorHAnsi"/>
          <w:color w:val="C00000"/>
          <w:sz w:val="22"/>
          <w:szCs w:val="22"/>
        </w:rPr>
        <w:t>–</w:t>
      </w:r>
      <w:r w:rsidRPr="00A21838">
        <w:rPr>
          <w:rFonts w:asciiTheme="minorHAnsi" w:hAnsiTheme="minorHAnsi" w:cstheme="minorHAnsi"/>
          <w:color w:val="C00000"/>
          <w:sz w:val="22"/>
          <w:szCs w:val="22"/>
        </w:rPr>
        <w:t xml:space="preserve"> </w:t>
      </w:r>
      <w:bookmarkEnd w:id="0"/>
      <w:r w:rsidR="006E54C2" w:rsidRPr="00A21838">
        <w:rPr>
          <w:rFonts w:asciiTheme="minorHAnsi" w:hAnsiTheme="minorHAnsi" w:cstheme="minorHAnsi"/>
          <w:color w:val="C00000"/>
          <w:sz w:val="22"/>
          <w:szCs w:val="22"/>
        </w:rPr>
        <w:t xml:space="preserve">Bid Form </w:t>
      </w:r>
      <w:r w:rsidR="006E54C2" w:rsidRPr="00A21838">
        <w:rPr>
          <w:rFonts w:asciiTheme="minorHAnsi" w:hAnsiTheme="minorHAnsi" w:cstheme="minorHAnsi"/>
          <w:b w:val="0"/>
          <w:bCs w:val="0"/>
          <w:i/>
          <w:iCs/>
          <w:color w:val="C00000"/>
          <w:sz w:val="22"/>
          <w:szCs w:val="22"/>
        </w:rPr>
        <w:t>completed signed and stamped</w:t>
      </w:r>
    </w:p>
    <w:p w14:paraId="108F1D11" w14:textId="77777777" w:rsidR="00B17B17" w:rsidRDefault="00B17B17" w:rsidP="00B17B17">
      <w:pPr>
        <w:pStyle w:val="ListParagraph"/>
        <w:numPr>
          <w:ilvl w:val="0"/>
          <w:numId w:val="6"/>
        </w:numPr>
        <w:rPr>
          <w:rFonts w:cstheme="minorHAnsi"/>
        </w:rPr>
      </w:pPr>
      <w:r>
        <w:rPr>
          <w:rFonts w:cstheme="minorHAnsi"/>
        </w:rPr>
        <w:t>All bids must be typed; handwritten bids will not be considered.</w:t>
      </w:r>
    </w:p>
    <w:p w14:paraId="02121AD7" w14:textId="48E6ED49" w:rsidR="00B17B17" w:rsidRPr="00497E74" w:rsidRDefault="00497E74" w:rsidP="00497E74">
      <w:pPr>
        <w:pStyle w:val="ListParagraph"/>
        <w:numPr>
          <w:ilvl w:val="0"/>
          <w:numId w:val="6"/>
        </w:numPr>
        <w:rPr>
          <w:rFonts w:cstheme="minorHAnsi"/>
        </w:rPr>
      </w:pPr>
      <w:r w:rsidRPr="00497E74">
        <w:rPr>
          <w:rFonts w:cstheme="minorHAnsi"/>
        </w:rPr>
        <w:t xml:space="preserve">The contract will be awarded to the bidder achieving the </w:t>
      </w:r>
      <w:r w:rsidRPr="00497E74">
        <w:rPr>
          <w:rFonts w:cstheme="minorHAnsi"/>
          <w:b/>
          <w:bCs/>
        </w:rPr>
        <w:t>highest combined technical and financial score</w:t>
      </w:r>
      <w:r>
        <w:rPr>
          <w:rFonts w:cstheme="minorHAnsi"/>
        </w:rPr>
        <w:t>.</w:t>
      </w:r>
    </w:p>
    <w:p w14:paraId="33EC04AD" w14:textId="77777777" w:rsidR="00497E74" w:rsidRPr="00497E74" w:rsidRDefault="00497E74" w:rsidP="00497E74">
      <w:pPr>
        <w:pStyle w:val="ListParagraph"/>
        <w:numPr>
          <w:ilvl w:val="0"/>
          <w:numId w:val="6"/>
        </w:numPr>
        <w:rPr>
          <w:rFonts w:cstheme="minorHAnsi"/>
          <w:color w:val="000000" w:themeColor="text1"/>
        </w:rPr>
      </w:pPr>
      <w:r w:rsidRPr="00497E74">
        <w:rPr>
          <w:rFonts w:cstheme="minorHAnsi"/>
          <w:u w:val="single"/>
        </w:rPr>
        <w:t xml:space="preserve">Bidders are not permitted to alter the section labelled </w:t>
      </w:r>
      <w:r w:rsidRPr="00497E74">
        <w:rPr>
          <w:rFonts w:cstheme="minorHAnsi"/>
          <w:b/>
          <w:bCs/>
          <w:u w:val="single"/>
        </w:rPr>
        <w:t>“LRC to complete”</w:t>
      </w:r>
      <w:r w:rsidRPr="00497E74">
        <w:rPr>
          <w:rFonts w:cstheme="minorHAnsi"/>
          <w:u w:val="single"/>
        </w:rPr>
        <w:t>. No alternative templates may be used.</w:t>
      </w:r>
    </w:p>
    <w:p w14:paraId="69577FF4" w14:textId="77777777" w:rsidR="004441FE" w:rsidRPr="004441FE" w:rsidRDefault="00B17B17" w:rsidP="004441FE">
      <w:pPr>
        <w:pStyle w:val="ListParagraph"/>
        <w:numPr>
          <w:ilvl w:val="0"/>
          <w:numId w:val="6"/>
        </w:numPr>
        <w:rPr>
          <w:rFonts w:cstheme="minorHAnsi"/>
          <w:color w:val="000000" w:themeColor="text1"/>
        </w:rPr>
      </w:pPr>
      <w:r>
        <w:rPr>
          <w:rFonts w:cstheme="minorHAnsi"/>
        </w:rPr>
        <w:t xml:space="preserve">In the event of any discrepancy between the unit price and the total price, LRC reserves the right to rely on the unit price as stated in the financial bid, rather than the total price without go back to the supplier. </w:t>
      </w:r>
      <w:r w:rsidRPr="00B17B17">
        <w:rPr>
          <w:rFonts w:cstheme="minorHAnsi"/>
          <w:i/>
          <w:iCs/>
          <w:color w:val="000000" w:themeColor="text1"/>
        </w:rPr>
        <w:t>The unit price must be provided with no more than two decimal places.</w:t>
      </w:r>
    </w:p>
    <w:p w14:paraId="62D12782" w14:textId="67822C8D" w:rsidR="004441FE" w:rsidRDefault="004441FE" w:rsidP="004441FE">
      <w:pPr>
        <w:pStyle w:val="ListParagraph"/>
        <w:numPr>
          <w:ilvl w:val="0"/>
          <w:numId w:val="6"/>
        </w:numPr>
        <w:rPr>
          <w:rFonts w:cstheme="minorHAnsi"/>
          <w:color w:val="000000" w:themeColor="text1"/>
        </w:rPr>
      </w:pPr>
      <w:r w:rsidRPr="004441FE">
        <w:rPr>
          <w:rFonts w:cstheme="minorHAnsi"/>
          <w:color w:val="000000" w:themeColor="text1"/>
        </w:rPr>
        <w:t xml:space="preserve">The proposed prices shall be all-inclusive and include all costs required to deliver the complete service, including but not limited to </w:t>
      </w:r>
      <w:proofErr w:type="spellStart"/>
      <w:r w:rsidRPr="004441FE">
        <w:rPr>
          <w:rFonts w:cstheme="minorHAnsi"/>
          <w:color w:val="000000" w:themeColor="text1"/>
        </w:rPr>
        <w:t>labor</w:t>
      </w:r>
      <w:proofErr w:type="spellEnd"/>
      <w:r w:rsidRPr="004441FE">
        <w:rPr>
          <w:rFonts w:cstheme="minorHAnsi"/>
          <w:color w:val="000000" w:themeColor="text1"/>
        </w:rPr>
        <w:t>, delivery, bank transfer fees, taxes and duties (where applicable), and any other expenses necessary for the successful completion of the project. No additional charges beyond the submitted financial proposal will be accepted unless expressly approved by the Lebanese Red Cross.</w:t>
      </w:r>
    </w:p>
    <w:p w14:paraId="52091E82" w14:textId="5E4D0ED3" w:rsidR="009A11C9" w:rsidRPr="004441FE" w:rsidRDefault="009A11C9" w:rsidP="004441FE">
      <w:pPr>
        <w:rPr>
          <w:rFonts w:cstheme="minorHAnsi"/>
          <w:color w:val="000000" w:themeColor="text1"/>
        </w:rPr>
      </w:pPr>
      <w:r w:rsidRPr="004441FE">
        <w:rPr>
          <w:rFonts w:cstheme="minorHAnsi"/>
          <w:b/>
          <w:bCs/>
          <w:color w:val="0070C0"/>
          <w:u w:val="single"/>
        </w:rPr>
        <w:t xml:space="preserve">LOT 1: </w:t>
      </w:r>
    </w:p>
    <w:tbl>
      <w:tblPr>
        <w:tblStyle w:val="ListTable4-Accent1"/>
        <w:tblW w:w="11070" w:type="dxa"/>
        <w:tblInd w:w="-995" w:type="dxa"/>
        <w:tblLayout w:type="fixed"/>
        <w:tblLook w:val="04A0" w:firstRow="1" w:lastRow="0" w:firstColumn="1" w:lastColumn="0" w:noHBand="0" w:noVBand="1"/>
      </w:tblPr>
      <w:tblGrid>
        <w:gridCol w:w="828"/>
        <w:gridCol w:w="2404"/>
        <w:gridCol w:w="998"/>
        <w:gridCol w:w="1170"/>
        <w:gridCol w:w="1530"/>
        <w:gridCol w:w="900"/>
        <w:gridCol w:w="1620"/>
        <w:gridCol w:w="1620"/>
      </w:tblGrid>
      <w:tr w:rsidR="00E452FF" w:rsidRPr="00E452FF" w14:paraId="7B6D1909" w14:textId="04FC2C2C" w:rsidTr="00E452FF">
        <w:trPr>
          <w:cnfStyle w:val="100000000000" w:firstRow="1" w:lastRow="0" w:firstColumn="0" w:lastColumn="0" w:oddVBand="0" w:evenVBand="0" w:oddHBand="0"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5400" w:type="dxa"/>
            <w:gridSpan w:val="4"/>
            <w:noWrap/>
            <w:hideMark/>
          </w:tcPr>
          <w:p w14:paraId="59957307" w14:textId="77777777" w:rsidR="00E452FF" w:rsidRPr="00E452FF" w:rsidRDefault="00E452FF" w:rsidP="004441FE">
            <w:pPr>
              <w:jc w:val="center"/>
              <w:rPr>
                <w:rFonts w:eastAsia="Times New Roman" w:cstheme="minorHAnsi"/>
                <w:color w:val="000000"/>
                <w:sz w:val="18"/>
                <w:szCs w:val="18"/>
                <w:lang w:val="en-US"/>
              </w:rPr>
            </w:pPr>
            <w:r w:rsidRPr="00E452FF">
              <w:rPr>
                <w:rFonts w:eastAsia="Times New Roman" w:cstheme="minorHAnsi"/>
                <w:color w:val="000000"/>
                <w:sz w:val="18"/>
                <w:szCs w:val="18"/>
                <w:lang w:val="en-US"/>
              </w:rPr>
              <w:t>LRC To Complete</w:t>
            </w:r>
          </w:p>
        </w:tc>
        <w:tc>
          <w:tcPr>
            <w:tcW w:w="4050" w:type="dxa"/>
            <w:gridSpan w:val="3"/>
            <w:noWrap/>
            <w:hideMark/>
          </w:tcPr>
          <w:p w14:paraId="556AC0A3" w14:textId="77777777" w:rsidR="00E452FF" w:rsidRPr="00E452FF" w:rsidRDefault="00E452FF" w:rsidP="00444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E452FF">
              <w:rPr>
                <w:rFonts w:eastAsia="Times New Roman" w:cstheme="minorHAnsi"/>
                <w:color w:val="000000"/>
                <w:sz w:val="18"/>
                <w:szCs w:val="18"/>
                <w:lang w:val="en-US"/>
              </w:rPr>
              <w:t xml:space="preserve">Bidder to Complete </w:t>
            </w:r>
          </w:p>
        </w:tc>
        <w:tc>
          <w:tcPr>
            <w:tcW w:w="1620" w:type="dxa"/>
          </w:tcPr>
          <w:p w14:paraId="593734F4" w14:textId="77777777" w:rsidR="00E452FF" w:rsidRPr="00E452FF" w:rsidRDefault="00E452FF" w:rsidP="00444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
        </w:tc>
      </w:tr>
      <w:tr w:rsidR="00E452FF" w:rsidRPr="00E452FF" w14:paraId="01FB4439" w14:textId="75CF651A" w:rsidTr="00E452FF">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828" w:type="dxa"/>
            <w:hideMark/>
          </w:tcPr>
          <w:p w14:paraId="236656B9" w14:textId="77777777" w:rsidR="00E452FF" w:rsidRPr="00E452FF" w:rsidRDefault="00E452FF" w:rsidP="004441FE">
            <w:pPr>
              <w:jc w:val="center"/>
              <w:rPr>
                <w:rFonts w:eastAsia="Times New Roman" w:cstheme="minorHAnsi"/>
                <w:color w:val="000000"/>
                <w:sz w:val="18"/>
                <w:szCs w:val="18"/>
                <w:lang w:val="en-US"/>
              </w:rPr>
            </w:pPr>
            <w:r w:rsidRPr="00E452FF">
              <w:rPr>
                <w:rFonts w:eastAsia="Times New Roman" w:cstheme="minorHAnsi"/>
                <w:color w:val="000000"/>
                <w:sz w:val="18"/>
                <w:szCs w:val="18"/>
                <w:lang w:val="en-US"/>
              </w:rPr>
              <w:t xml:space="preserve">Item number </w:t>
            </w:r>
          </w:p>
        </w:tc>
        <w:tc>
          <w:tcPr>
            <w:tcW w:w="2404" w:type="dxa"/>
            <w:hideMark/>
          </w:tcPr>
          <w:p w14:paraId="2819B2C7"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Item/Milestone Required</w:t>
            </w:r>
          </w:p>
        </w:tc>
        <w:tc>
          <w:tcPr>
            <w:tcW w:w="998" w:type="dxa"/>
            <w:hideMark/>
          </w:tcPr>
          <w:p w14:paraId="7CEC3F47"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Required UOM</w:t>
            </w:r>
          </w:p>
        </w:tc>
        <w:tc>
          <w:tcPr>
            <w:tcW w:w="1170" w:type="dxa"/>
            <w:hideMark/>
          </w:tcPr>
          <w:p w14:paraId="0E446F79"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Estimated Qty</w:t>
            </w:r>
          </w:p>
        </w:tc>
        <w:tc>
          <w:tcPr>
            <w:tcW w:w="1530" w:type="dxa"/>
            <w:hideMark/>
          </w:tcPr>
          <w:p w14:paraId="72751EFD"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Unit Price in USD, Exclusive VAT rated at 11%</w:t>
            </w:r>
          </w:p>
        </w:tc>
        <w:tc>
          <w:tcPr>
            <w:tcW w:w="900" w:type="dxa"/>
            <w:hideMark/>
          </w:tcPr>
          <w:p w14:paraId="1232CC4B"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VAT (%)</w:t>
            </w:r>
          </w:p>
        </w:tc>
        <w:tc>
          <w:tcPr>
            <w:tcW w:w="1620" w:type="dxa"/>
            <w:hideMark/>
          </w:tcPr>
          <w:p w14:paraId="41D420CE"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Unit Price in USD, inclusive VAT rated at 11%</w:t>
            </w:r>
          </w:p>
        </w:tc>
        <w:tc>
          <w:tcPr>
            <w:tcW w:w="1620" w:type="dxa"/>
          </w:tcPr>
          <w:p w14:paraId="30668DBC" w14:textId="1A804438"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xml:space="preserve">Total </w:t>
            </w:r>
            <w:r w:rsidRPr="00E452FF">
              <w:rPr>
                <w:rFonts w:eastAsia="Times New Roman" w:cstheme="minorHAnsi"/>
                <w:b/>
                <w:bCs/>
                <w:color w:val="000000"/>
                <w:sz w:val="18"/>
                <w:szCs w:val="18"/>
                <w:lang w:val="en-US"/>
              </w:rPr>
              <w:t>Price in USD, inclusive VAT rated at 11%</w:t>
            </w:r>
          </w:p>
        </w:tc>
      </w:tr>
      <w:tr w:rsidR="00E452FF" w:rsidRPr="00E452FF" w14:paraId="503868CA" w14:textId="583894B6" w:rsidTr="00E452FF">
        <w:trPr>
          <w:trHeight w:val="65"/>
        </w:trPr>
        <w:tc>
          <w:tcPr>
            <w:cnfStyle w:val="001000000000" w:firstRow="0" w:lastRow="0" w:firstColumn="1" w:lastColumn="0" w:oddVBand="0" w:evenVBand="0" w:oddHBand="0" w:evenHBand="0" w:firstRowFirstColumn="0" w:firstRowLastColumn="0" w:lastRowFirstColumn="0" w:lastRowLastColumn="0"/>
            <w:tcW w:w="828" w:type="dxa"/>
            <w:hideMark/>
          </w:tcPr>
          <w:p w14:paraId="1F74F9D4" w14:textId="77777777" w:rsidR="00E452FF" w:rsidRPr="00E452FF" w:rsidRDefault="00E452FF" w:rsidP="004441FE">
            <w:pPr>
              <w:jc w:val="center"/>
              <w:rPr>
                <w:rFonts w:eastAsia="Times New Roman" w:cstheme="minorHAnsi"/>
                <w:color w:val="000000"/>
                <w:sz w:val="18"/>
                <w:szCs w:val="18"/>
                <w:lang w:val="en-US"/>
              </w:rPr>
            </w:pPr>
            <w:r w:rsidRPr="00E452FF">
              <w:rPr>
                <w:rFonts w:eastAsia="Times New Roman" w:cstheme="minorHAnsi"/>
                <w:color w:val="000000"/>
                <w:sz w:val="18"/>
                <w:szCs w:val="18"/>
                <w:lang w:val="en-US"/>
              </w:rPr>
              <w:t>1.1</w:t>
            </w:r>
          </w:p>
        </w:tc>
        <w:tc>
          <w:tcPr>
            <w:tcW w:w="2404" w:type="dxa"/>
            <w:hideMark/>
          </w:tcPr>
          <w:p w14:paraId="65A0F98E" w14:textId="77777777"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In person and online meetings, activity and monthly reporting, hotline management</w:t>
            </w:r>
          </w:p>
        </w:tc>
        <w:tc>
          <w:tcPr>
            <w:tcW w:w="998" w:type="dxa"/>
            <w:hideMark/>
          </w:tcPr>
          <w:p w14:paraId="6B92AEA0" w14:textId="18FA1E26"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1F1F1F"/>
                <w:sz w:val="18"/>
                <w:szCs w:val="18"/>
                <w:lang w:val="en-US"/>
              </w:rPr>
            </w:pPr>
            <w:r w:rsidRPr="00E452FF">
              <w:rPr>
                <w:rFonts w:eastAsia="Times New Roman" w:cstheme="minorHAnsi"/>
                <w:b/>
                <w:bCs/>
                <w:color w:val="1F1F1F"/>
                <w:sz w:val="18"/>
                <w:szCs w:val="18"/>
                <w:lang w:val="en-US"/>
              </w:rPr>
              <w:t xml:space="preserve">Hour </w:t>
            </w:r>
          </w:p>
        </w:tc>
        <w:tc>
          <w:tcPr>
            <w:tcW w:w="1170" w:type="dxa"/>
            <w:noWrap/>
            <w:hideMark/>
          </w:tcPr>
          <w:p w14:paraId="75421B7F" w14:textId="77777777"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650</w:t>
            </w:r>
          </w:p>
        </w:tc>
        <w:tc>
          <w:tcPr>
            <w:tcW w:w="1530" w:type="dxa"/>
            <w:hideMark/>
          </w:tcPr>
          <w:p w14:paraId="0425BC38" w14:textId="77777777" w:rsidR="00E452FF" w:rsidRPr="00E452FF" w:rsidRDefault="00E452FF" w:rsidP="004441FE">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900" w:type="dxa"/>
            <w:hideMark/>
          </w:tcPr>
          <w:p w14:paraId="36B2652B" w14:textId="77777777" w:rsidR="00E452FF" w:rsidRPr="00E452FF" w:rsidRDefault="00E452FF" w:rsidP="004441FE">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1620" w:type="dxa"/>
            <w:hideMark/>
          </w:tcPr>
          <w:p w14:paraId="74DFFEA1" w14:textId="77777777" w:rsidR="00E452FF" w:rsidRPr="00E452FF" w:rsidRDefault="00E452FF" w:rsidP="004441FE">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1620" w:type="dxa"/>
          </w:tcPr>
          <w:p w14:paraId="0DADF964" w14:textId="77777777" w:rsidR="00E452FF" w:rsidRPr="00E452FF" w:rsidRDefault="00E452FF" w:rsidP="004441FE">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p>
        </w:tc>
      </w:tr>
      <w:tr w:rsidR="00E452FF" w:rsidRPr="00E452FF" w14:paraId="0FEA8115" w14:textId="02DAB161" w:rsidTr="00E452FF">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828" w:type="dxa"/>
            <w:hideMark/>
          </w:tcPr>
          <w:p w14:paraId="1F18E26E" w14:textId="77777777" w:rsidR="00E452FF" w:rsidRPr="00E452FF" w:rsidRDefault="00E452FF" w:rsidP="004441FE">
            <w:pPr>
              <w:jc w:val="center"/>
              <w:rPr>
                <w:rFonts w:eastAsia="Times New Roman" w:cstheme="minorHAnsi"/>
                <w:color w:val="000000"/>
                <w:sz w:val="18"/>
                <w:szCs w:val="18"/>
                <w:lang w:val="en-US"/>
              </w:rPr>
            </w:pPr>
            <w:r w:rsidRPr="00E452FF">
              <w:rPr>
                <w:rFonts w:eastAsia="Times New Roman" w:cstheme="minorHAnsi"/>
                <w:color w:val="000000"/>
                <w:sz w:val="18"/>
                <w:szCs w:val="18"/>
                <w:lang w:val="en-US"/>
              </w:rPr>
              <w:t>1.2</w:t>
            </w:r>
          </w:p>
        </w:tc>
        <w:tc>
          <w:tcPr>
            <w:tcW w:w="2404" w:type="dxa"/>
            <w:noWrap/>
            <w:hideMark/>
          </w:tcPr>
          <w:p w14:paraId="18B34FA9"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Course preparation and training delivery, and content development</w:t>
            </w:r>
          </w:p>
        </w:tc>
        <w:tc>
          <w:tcPr>
            <w:tcW w:w="998" w:type="dxa"/>
            <w:hideMark/>
          </w:tcPr>
          <w:p w14:paraId="3203B4A0" w14:textId="2145C27E"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1F1F1F"/>
                <w:sz w:val="18"/>
                <w:szCs w:val="18"/>
                <w:lang w:val="en-US"/>
              </w:rPr>
            </w:pPr>
            <w:r w:rsidRPr="00E452FF">
              <w:rPr>
                <w:rFonts w:eastAsia="Times New Roman" w:cstheme="minorHAnsi"/>
                <w:b/>
                <w:bCs/>
                <w:color w:val="1F1F1F"/>
                <w:sz w:val="18"/>
                <w:szCs w:val="18"/>
                <w:lang w:val="en-US"/>
              </w:rPr>
              <w:t>Hour</w:t>
            </w:r>
          </w:p>
        </w:tc>
        <w:tc>
          <w:tcPr>
            <w:tcW w:w="1170" w:type="dxa"/>
            <w:noWrap/>
            <w:hideMark/>
          </w:tcPr>
          <w:p w14:paraId="53353ABC"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200</w:t>
            </w:r>
          </w:p>
        </w:tc>
        <w:tc>
          <w:tcPr>
            <w:tcW w:w="1530" w:type="dxa"/>
            <w:hideMark/>
          </w:tcPr>
          <w:p w14:paraId="3C1B2B9E" w14:textId="77777777" w:rsidR="00E452FF" w:rsidRPr="00E452FF" w:rsidRDefault="00E452FF" w:rsidP="004441FE">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900" w:type="dxa"/>
            <w:hideMark/>
          </w:tcPr>
          <w:p w14:paraId="796526C2" w14:textId="77777777" w:rsidR="00E452FF" w:rsidRPr="00E452FF" w:rsidRDefault="00E452FF" w:rsidP="004441FE">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1620" w:type="dxa"/>
            <w:hideMark/>
          </w:tcPr>
          <w:p w14:paraId="388CE2ED" w14:textId="77777777" w:rsidR="00E452FF" w:rsidRPr="00E452FF" w:rsidRDefault="00E452FF" w:rsidP="004441FE">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1620" w:type="dxa"/>
          </w:tcPr>
          <w:p w14:paraId="1AD39841" w14:textId="77777777" w:rsidR="00E452FF" w:rsidRPr="00E452FF" w:rsidRDefault="00E452FF" w:rsidP="004441FE">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p>
        </w:tc>
      </w:tr>
      <w:tr w:rsidR="00E452FF" w:rsidRPr="00E452FF" w14:paraId="43A22400" w14:textId="390223CF" w:rsidTr="00E452FF">
        <w:trPr>
          <w:trHeight w:val="65"/>
        </w:trPr>
        <w:tc>
          <w:tcPr>
            <w:cnfStyle w:val="001000000000" w:firstRow="0" w:lastRow="0" w:firstColumn="1" w:lastColumn="0" w:oddVBand="0" w:evenVBand="0" w:oddHBand="0" w:evenHBand="0" w:firstRowFirstColumn="0" w:firstRowLastColumn="0" w:lastRowFirstColumn="0" w:lastRowLastColumn="0"/>
            <w:tcW w:w="828" w:type="dxa"/>
            <w:noWrap/>
            <w:hideMark/>
          </w:tcPr>
          <w:p w14:paraId="3266B415" w14:textId="77777777" w:rsidR="00E452FF" w:rsidRPr="00E452FF" w:rsidRDefault="00E452FF" w:rsidP="004441FE">
            <w:pPr>
              <w:jc w:val="center"/>
              <w:rPr>
                <w:rFonts w:eastAsia="Times New Roman" w:cstheme="minorHAnsi"/>
                <w:color w:val="000000"/>
                <w:sz w:val="18"/>
                <w:szCs w:val="18"/>
                <w:lang w:val="en-US"/>
              </w:rPr>
            </w:pPr>
            <w:r w:rsidRPr="00E452FF">
              <w:rPr>
                <w:rFonts w:eastAsia="Times New Roman" w:cstheme="minorHAnsi"/>
                <w:color w:val="000000"/>
                <w:sz w:val="18"/>
                <w:szCs w:val="18"/>
                <w:lang w:val="en-US"/>
              </w:rPr>
              <w:t>1.3</w:t>
            </w:r>
          </w:p>
        </w:tc>
        <w:tc>
          <w:tcPr>
            <w:tcW w:w="2404" w:type="dxa"/>
            <w:noWrap/>
            <w:hideMark/>
          </w:tcPr>
          <w:p w14:paraId="29175EF9" w14:textId="77777777"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Providing Group Support Session</w:t>
            </w:r>
          </w:p>
        </w:tc>
        <w:tc>
          <w:tcPr>
            <w:tcW w:w="998" w:type="dxa"/>
            <w:noWrap/>
            <w:hideMark/>
          </w:tcPr>
          <w:p w14:paraId="00A34C08" w14:textId="6BE2079B"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xml:space="preserve">Hour </w:t>
            </w:r>
          </w:p>
        </w:tc>
        <w:tc>
          <w:tcPr>
            <w:tcW w:w="1170" w:type="dxa"/>
            <w:noWrap/>
            <w:hideMark/>
          </w:tcPr>
          <w:p w14:paraId="13A86CA8" w14:textId="77777777"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80</w:t>
            </w:r>
          </w:p>
        </w:tc>
        <w:tc>
          <w:tcPr>
            <w:tcW w:w="1530" w:type="dxa"/>
            <w:noWrap/>
            <w:hideMark/>
          </w:tcPr>
          <w:p w14:paraId="3F5D20C8" w14:textId="77777777"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900" w:type="dxa"/>
            <w:noWrap/>
            <w:hideMark/>
          </w:tcPr>
          <w:p w14:paraId="72BF5D07" w14:textId="77777777"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1620" w:type="dxa"/>
            <w:noWrap/>
            <w:hideMark/>
          </w:tcPr>
          <w:p w14:paraId="3260B8E6" w14:textId="77777777"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1620" w:type="dxa"/>
          </w:tcPr>
          <w:p w14:paraId="22249032" w14:textId="77777777"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p>
        </w:tc>
      </w:tr>
      <w:tr w:rsidR="00E452FF" w:rsidRPr="00E452FF" w14:paraId="082F6A4E" w14:textId="37198A0E" w:rsidTr="00E452FF">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28" w:type="dxa"/>
            <w:noWrap/>
            <w:hideMark/>
          </w:tcPr>
          <w:p w14:paraId="3E4BE2AD" w14:textId="77777777" w:rsidR="00E452FF" w:rsidRPr="00E452FF" w:rsidRDefault="00E452FF" w:rsidP="004441FE">
            <w:pPr>
              <w:jc w:val="center"/>
              <w:rPr>
                <w:rFonts w:eastAsia="Times New Roman" w:cstheme="minorHAnsi"/>
                <w:color w:val="000000"/>
                <w:sz w:val="18"/>
                <w:szCs w:val="18"/>
                <w:lang w:val="en-US"/>
              </w:rPr>
            </w:pPr>
            <w:r w:rsidRPr="00E452FF">
              <w:rPr>
                <w:rFonts w:eastAsia="Times New Roman" w:cstheme="minorHAnsi"/>
                <w:color w:val="000000"/>
                <w:sz w:val="18"/>
                <w:szCs w:val="18"/>
                <w:lang w:val="en-US"/>
              </w:rPr>
              <w:t>1.4</w:t>
            </w:r>
          </w:p>
        </w:tc>
        <w:tc>
          <w:tcPr>
            <w:tcW w:w="2404" w:type="dxa"/>
            <w:noWrap/>
            <w:hideMark/>
          </w:tcPr>
          <w:p w14:paraId="0043D60D"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Individual counseling session</w:t>
            </w:r>
          </w:p>
        </w:tc>
        <w:tc>
          <w:tcPr>
            <w:tcW w:w="998" w:type="dxa"/>
            <w:noWrap/>
            <w:hideMark/>
          </w:tcPr>
          <w:p w14:paraId="457763F9"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xml:space="preserve">Session </w:t>
            </w:r>
          </w:p>
        </w:tc>
        <w:tc>
          <w:tcPr>
            <w:tcW w:w="1170" w:type="dxa"/>
            <w:noWrap/>
            <w:hideMark/>
          </w:tcPr>
          <w:p w14:paraId="10432A98"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50</w:t>
            </w:r>
          </w:p>
        </w:tc>
        <w:tc>
          <w:tcPr>
            <w:tcW w:w="1530" w:type="dxa"/>
            <w:noWrap/>
            <w:hideMark/>
          </w:tcPr>
          <w:p w14:paraId="7BC5B0A1"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900" w:type="dxa"/>
            <w:noWrap/>
            <w:hideMark/>
          </w:tcPr>
          <w:p w14:paraId="6A15FF28"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1620" w:type="dxa"/>
            <w:noWrap/>
            <w:hideMark/>
          </w:tcPr>
          <w:p w14:paraId="68EA864F"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w:t>
            </w:r>
          </w:p>
        </w:tc>
        <w:tc>
          <w:tcPr>
            <w:tcW w:w="1620" w:type="dxa"/>
          </w:tcPr>
          <w:p w14:paraId="69D213F3" w14:textId="77777777" w:rsidR="00E452FF" w:rsidRPr="00E452FF" w:rsidRDefault="00E452FF" w:rsidP="004441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val="en-US"/>
              </w:rPr>
            </w:pPr>
          </w:p>
        </w:tc>
      </w:tr>
      <w:tr w:rsidR="00E452FF" w:rsidRPr="00E452FF" w14:paraId="569D7672" w14:textId="3817B998" w:rsidTr="008F3944">
        <w:trPr>
          <w:trHeight w:val="350"/>
        </w:trPr>
        <w:tc>
          <w:tcPr>
            <w:cnfStyle w:val="001000000000" w:firstRow="0" w:lastRow="0" w:firstColumn="1" w:lastColumn="0" w:oddVBand="0" w:evenVBand="0" w:oddHBand="0" w:evenHBand="0" w:firstRowFirstColumn="0" w:firstRowLastColumn="0" w:lastRowFirstColumn="0" w:lastRowLastColumn="0"/>
            <w:tcW w:w="828" w:type="dxa"/>
            <w:noWrap/>
          </w:tcPr>
          <w:p w14:paraId="787DB825" w14:textId="77777777" w:rsidR="00E452FF" w:rsidRPr="00E452FF" w:rsidRDefault="00E452FF" w:rsidP="004441FE">
            <w:pPr>
              <w:jc w:val="center"/>
              <w:rPr>
                <w:rFonts w:eastAsia="Times New Roman" w:cstheme="minorHAnsi"/>
                <w:color w:val="000000"/>
                <w:sz w:val="18"/>
                <w:szCs w:val="18"/>
                <w:lang w:val="en-US"/>
              </w:rPr>
            </w:pPr>
          </w:p>
        </w:tc>
        <w:tc>
          <w:tcPr>
            <w:tcW w:w="2404" w:type="dxa"/>
            <w:noWrap/>
          </w:tcPr>
          <w:p w14:paraId="0A0E5436" w14:textId="3832CFFA"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r w:rsidRPr="00E452FF">
              <w:rPr>
                <w:rFonts w:eastAsia="Times New Roman" w:cstheme="minorHAnsi"/>
                <w:b/>
                <w:bCs/>
                <w:color w:val="000000"/>
                <w:sz w:val="18"/>
                <w:szCs w:val="18"/>
                <w:lang w:val="en-US"/>
              </w:rPr>
              <w:t xml:space="preserve">Total for lot 1 </w:t>
            </w:r>
          </w:p>
        </w:tc>
        <w:tc>
          <w:tcPr>
            <w:tcW w:w="6218" w:type="dxa"/>
            <w:gridSpan w:val="5"/>
            <w:noWrap/>
          </w:tcPr>
          <w:p w14:paraId="21586167" w14:textId="77777777"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p>
        </w:tc>
        <w:tc>
          <w:tcPr>
            <w:tcW w:w="1620" w:type="dxa"/>
          </w:tcPr>
          <w:p w14:paraId="0137CF65" w14:textId="77777777" w:rsidR="00E452FF" w:rsidRPr="00E452FF" w:rsidRDefault="00E452FF" w:rsidP="004441F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val="en-US"/>
              </w:rPr>
            </w:pPr>
          </w:p>
        </w:tc>
      </w:tr>
    </w:tbl>
    <w:p w14:paraId="0D152D6D" w14:textId="77777777" w:rsidR="00F305AF" w:rsidRPr="008D13C8" w:rsidRDefault="00F305AF" w:rsidP="008D13C8">
      <w:pPr>
        <w:rPr>
          <w:rFonts w:cstheme="minorHAnsi"/>
          <w:b/>
          <w:bCs/>
          <w:color w:val="000000" w:themeColor="text1"/>
        </w:rPr>
      </w:pPr>
    </w:p>
    <w:p w14:paraId="6A8B82B9" w14:textId="4EC8BABE" w:rsidR="008D13C8" w:rsidRPr="008D13C8" w:rsidRDefault="008D13C8" w:rsidP="008D13C8">
      <w:pPr>
        <w:numPr>
          <w:ilvl w:val="0"/>
          <w:numId w:val="33"/>
        </w:numPr>
        <w:rPr>
          <w:rFonts w:cstheme="minorHAnsi"/>
          <w:b/>
          <w:bCs/>
          <w:color w:val="000000" w:themeColor="text1"/>
          <w:lang w:val="en-US"/>
        </w:rPr>
      </w:pPr>
      <w:r w:rsidRPr="008D13C8">
        <w:rPr>
          <w:rFonts w:cstheme="minorHAnsi"/>
          <w:b/>
          <w:bCs/>
          <w:color w:val="000000" w:themeColor="text1"/>
          <w:lang w:val="en-US"/>
        </w:rPr>
        <w:t>If the individual is not officially registered, they will not have an Official Registration Number. In this case, they may still apply; however, an 8.5% non-resident tax deduction will be applied in accordance with the applicable regulations.</w:t>
      </w:r>
    </w:p>
    <w:p w14:paraId="25A21A32" w14:textId="77777777" w:rsidR="008D13C8" w:rsidRDefault="008D13C8" w:rsidP="00B25B2C">
      <w:pPr>
        <w:rPr>
          <w:rFonts w:cstheme="minorHAnsi"/>
          <w:b/>
          <w:bCs/>
          <w:color w:val="0070C0"/>
          <w:u w:val="single"/>
        </w:rPr>
      </w:pPr>
    </w:p>
    <w:p w14:paraId="1C496025" w14:textId="77777777" w:rsidR="00E452FF" w:rsidRDefault="00E452FF" w:rsidP="00B25B2C">
      <w:pPr>
        <w:rPr>
          <w:rFonts w:cstheme="minorHAnsi"/>
          <w:b/>
          <w:bCs/>
          <w:color w:val="0070C0"/>
          <w:u w:val="single"/>
        </w:rPr>
      </w:pPr>
    </w:p>
    <w:p w14:paraId="2AEAC7BB" w14:textId="77777777" w:rsidR="00E452FF" w:rsidRDefault="00E452FF" w:rsidP="00B25B2C">
      <w:pPr>
        <w:rPr>
          <w:rFonts w:cstheme="minorHAnsi"/>
          <w:b/>
          <w:bCs/>
          <w:color w:val="0070C0"/>
          <w:u w:val="single"/>
        </w:rPr>
      </w:pPr>
    </w:p>
    <w:p w14:paraId="0687ABD6" w14:textId="77777777" w:rsidR="00E452FF" w:rsidRDefault="00E452FF" w:rsidP="00B25B2C">
      <w:pPr>
        <w:rPr>
          <w:rFonts w:cstheme="minorHAnsi"/>
          <w:b/>
          <w:bCs/>
          <w:color w:val="0070C0"/>
          <w:u w:val="single"/>
        </w:rPr>
      </w:pPr>
    </w:p>
    <w:p w14:paraId="7CC89C1E" w14:textId="77777777" w:rsidR="00E452FF" w:rsidRDefault="00E452FF" w:rsidP="00B25B2C">
      <w:pPr>
        <w:rPr>
          <w:rFonts w:cstheme="minorHAnsi"/>
          <w:b/>
          <w:bCs/>
          <w:color w:val="0070C0"/>
          <w:u w:val="single"/>
        </w:rPr>
      </w:pPr>
    </w:p>
    <w:p w14:paraId="021C9463" w14:textId="77777777" w:rsidR="00E452FF" w:rsidRDefault="00E452FF" w:rsidP="00B25B2C">
      <w:pPr>
        <w:rPr>
          <w:rFonts w:cstheme="minorHAnsi"/>
          <w:b/>
          <w:bCs/>
          <w:color w:val="0070C0"/>
          <w:u w:val="single"/>
        </w:rPr>
      </w:pPr>
    </w:p>
    <w:p w14:paraId="2EC4180B" w14:textId="328BEF04" w:rsidR="007D5168" w:rsidRDefault="000330F9" w:rsidP="00662679">
      <w:pPr>
        <w:pStyle w:val="Heading2"/>
        <w:spacing w:before="0" w:line="240" w:lineRule="auto"/>
        <w:jc w:val="both"/>
        <w:rPr>
          <w:rFonts w:asciiTheme="minorHAnsi" w:hAnsiTheme="minorHAnsi" w:cstheme="minorHAnsi"/>
          <w:smallCaps/>
          <w:color w:val="C00000"/>
          <w:sz w:val="22"/>
          <w:szCs w:val="22"/>
        </w:rPr>
      </w:pPr>
      <w:r w:rsidRPr="000330F9">
        <w:rPr>
          <w:rFonts w:asciiTheme="minorHAnsi" w:hAnsiTheme="minorHAnsi" w:cstheme="minorHAnsi"/>
          <w:smallCaps/>
          <w:color w:val="C00000"/>
          <w:sz w:val="22"/>
          <w:szCs w:val="22"/>
        </w:rPr>
        <w:lastRenderedPageBreak/>
        <w:t>ANNEX 3: DETAILED SPECIFICATIONS</w:t>
      </w:r>
      <w:r w:rsidR="000C7C3A">
        <w:rPr>
          <w:rFonts w:asciiTheme="minorHAnsi" w:hAnsiTheme="minorHAnsi" w:cstheme="minorHAnsi"/>
          <w:smallCaps/>
          <w:color w:val="C00000"/>
          <w:sz w:val="22"/>
          <w:szCs w:val="22"/>
        </w:rPr>
        <w:t xml:space="preserve"> </w:t>
      </w:r>
    </w:p>
    <w:p w14:paraId="6921BBDC" w14:textId="77777777" w:rsidR="004845E8" w:rsidRDefault="004845E8" w:rsidP="004845E8">
      <w:pPr>
        <w:spacing w:after="0" w:line="240" w:lineRule="auto"/>
      </w:pPr>
    </w:p>
    <w:p w14:paraId="7F4F41F2" w14:textId="77777777" w:rsidR="00A3730F" w:rsidRPr="00A3730F" w:rsidRDefault="00A3730F" w:rsidP="00A3730F">
      <w:pPr>
        <w:spacing w:after="0" w:line="240" w:lineRule="auto"/>
        <w:rPr>
          <w:b/>
          <w:bCs/>
          <w:lang w:val="en"/>
        </w:rPr>
      </w:pPr>
      <w:r w:rsidRPr="00A3730F">
        <w:rPr>
          <w:b/>
          <w:bCs/>
          <w:lang w:val="en"/>
        </w:rPr>
        <w:t>Peer Support and Mental Health Advisor</w:t>
      </w:r>
    </w:p>
    <w:p w14:paraId="1EA1DB20" w14:textId="77777777" w:rsidR="00A3730F" w:rsidRPr="00A3730F" w:rsidRDefault="00A3730F" w:rsidP="00A3730F">
      <w:pPr>
        <w:spacing w:after="0" w:line="240" w:lineRule="auto"/>
        <w:rPr>
          <w:b/>
          <w:bCs/>
          <w:lang w:val="en"/>
        </w:rPr>
      </w:pPr>
      <w:r w:rsidRPr="00A3730F">
        <w:rPr>
          <w:b/>
          <w:bCs/>
          <w:lang w:val="en"/>
        </w:rPr>
        <w:t>Lebanese Red Cross (LRC)</w:t>
      </w:r>
    </w:p>
    <w:p w14:paraId="426017FE" w14:textId="77777777" w:rsidR="00A3730F" w:rsidRPr="00A3730F" w:rsidRDefault="00B71973" w:rsidP="00A3730F">
      <w:pPr>
        <w:spacing w:after="0" w:line="240" w:lineRule="auto"/>
        <w:rPr>
          <w:lang w:val="en"/>
        </w:rPr>
      </w:pPr>
      <w:r>
        <w:rPr>
          <w:lang w:val="en"/>
        </w:rPr>
        <w:pict w14:anchorId="25C32354">
          <v:rect id="_x0000_i1025" style="width:468pt;height:1pt" o:hralign="center" o:hrstd="t" o:hr="t" fillcolor="#a0a0a0" stroked="f"/>
        </w:pict>
      </w:r>
    </w:p>
    <w:p w14:paraId="7B853C0B" w14:textId="77777777" w:rsidR="00A3730F" w:rsidRPr="00A3730F" w:rsidRDefault="00A3730F" w:rsidP="00A3730F">
      <w:pPr>
        <w:spacing w:after="0" w:line="240" w:lineRule="auto"/>
        <w:rPr>
          <w:b/>
          <w:bCs/>
          <w:lang w:val="en"/>
        </w:rPr>
      </w:pPr>
      <w:r w:rsidRPr="00A3730F">
        <w:rPr>
          <w:b/>
          <w:bCs/>
          <w:lang w:val="en"/>
        </w:rPr>
        <w:t>1. Background</w:t>
      </w:r>
    </w:p>
    <w:p w14:paraId="415D6ADB" w14:textId="77777777" w:rsidR="00A3730F" w:rsidRPr="00A3730F" w:rsidRDefault="00A3730F" w:rsidP="00A3730F">
      <w:pPr>
        <w:spacing w:after="0" w:line="240" w:lineRule="auto"/>
        <w:rPr>
          <w:lang w:val="en"/>
        </w:rPr>
      </w:pPr>
      <w:r w:rsidRPr="00A3730F">
        <w:rPr>
          <w:lang w:val="en"/>
        </w:rPr>
        <w:t>The Lebanese Red Cross (LRC) is the main provider of ambulance and blood transfusion services in Lebanon. In addition, LRC provides disaster management services, primary healthcare, disaster risk reduction, psychosocial support, and community-based humanitarian interventions across the country.</w:t>
      </w:r>
    </w:p>
    <w:p w14:paraId="37D92CF3" w14:textId="77777777" w:rsidR="00A3730F" w:rsidRPr="00A3730F" w:rsidRDefault="00A3730F" w:rsidP="00A3730F">
      <w:pPr>
        <w:spacing w:after="0" w:line="240" w:lineRule="auto"/>
        <w:rPr>
          <w:lang w:val="en"/>
        </w:rPr>
      </w:pPr>
      <w:r w:rsidRPr="00A3730F">
        <w:rPr>
          <w:lang w:val="en"/>
        </w:rPr>
        <w:t>The Peer Support Program was initially established within the Emergency Medical Services (EMS) department in 2015 to support the psychosocial wellbeing of volunteers and staff exposed to critical incidents, emergencies, and prolonged operational stress. Since then, the program has evolved significantly and has demonstrated its relevance and sustainability during multiple crises affecting Lebanon, including economic instability, public unrest, COVID-19, the Beirut Port Explosion, conflict-related emergencies, and recurring humanitarian challenges.</w:t>
      </w:r>
    </w:p>
    <w:p w14:paraId="219E3481" w14:textId="77777777" w:rsidR="00A3730F" w:rsidRPr="00A3730F" w:rsidRDefault="00A3730F" w:rsidP="00A3730F">
      <w:pPr>
        <w:spacing w:after="0" w:line="240" w:lineRule="auto"/>
        <w:rPr>
          <w:lang w:val="en"/>
        </w:rPr>
      </w:pPr>
      <w:r w:rsidRPr="00A3730F">
        <w:rPr>
          <w:lang w:val="en"/>
        </w:rPr>
        <w:t>In response to the increasing psychosocial needs of volunteers and staff, the Lebanese Red Cross seeks to engage a qualified Peer Support and Mental Health Advisor to support the continued implementation, expansion, and strengthening of the Peer Support Program across LRC sectors.</w:t>
      </w:r>
    </w:p>
    <w:p w14:paraId="4D51049E" w14:textId="77777777" w:rsidR="00A3730F" w:rsidRPr="00A3730F" w:rsidRDefault="00B71973" w:rsidP="00A3730F">
      <w:pPr>
        <w:spacing w:after="0" w:line="240" w:lineRule="auto"/>
        <w:rPr>
          <w:lang w:val="en"/>
        </w:rPr>
      </w:pPr>
      <w:r>
        <w:rPr>
          <w:lang w:val="en"/>
        </w:rPr>
        <w:pict w14:anchorId="4A2F148C">
          <v:rect id="_x0000_i1026" style="width:468pt;height:1pt" o:hralign="center" o:hrstd="t" o:hr="t" fillcolor="#a0a0a0" stroked="f"/>
        </w:pict>
      </w:r>
    </w:p>
    <w:p w14:paraId="382AED60" w14:textId="77777777" w:rsidR="00A3730F" w:rsidRPr="00A3730F" w:rsidRDefault="00A3730F" w:rsidP="00A3730F">
      <w:pPr>
        <w:spacing w:after="0" w:line="240" w:lineRule="auto"/>
        <w:rPr>
          <w:b/>
          <w:bCs/>
          <w:lang w:val="en"/>
        </w:rPr>
      </w:pPr>
      <w:r w:rsidRPr="00A3730F">
        <w:rPr>
          <w:b/>
          <w:bCs/>
          <w:lang w:val="en"/>
        </w:rPr>
        <w:t>2. Program Goal</w:t>
      </w:r>
    </w:p>
    <w:p w14:paraId="61E15CC1" w14:textId="77777777" w:rsidR="00A3730F" w:rsidRPr="00A3730F" w:rsidRDefault="00A3730F" w:rsidP="00A3730F">
      <w:pPr>
        <w:spacing w:after="0" w:line="240" w:lineRule="auto"/>
        <w:rPr>
          <w:lang w:val="en"/>
        </w:rPr>
      </w:pPr>
      <w:r w:rsidRPr="00A3730F">
        <w:rPr>
          <w:lang w:val="en"/>
        </w:rPr>
        <w:t>The program aims to ensure the mental health safety and wellbeing of LRC volunteers and staff by promoting a healthy volunteering and working environment through prevention, intervention, support, and capacity strengthening.</w:t>
      </w:r>
    </w:p>
    <w:p w14:paraId="1DB05300" w14:textId="77777777" w:rsidR="00A3730F" w:rsidRPr="00A3730F" w:rsidRDefault="00A3730F" w:rsidP="00A3730F">
      <w:pPr>
        <w:spacing w:after="0" w:line="240" w:lineRule="auto"/>
        <w:rPr>
          <w:lang w:val="en"/>
        </w:rPr>
      </w:pPr>
      <w:r w:rsidRPr="00A3730F">
        <w:rPr>
          <w:lang w:val="en"/>
        </w:rPr>
        <w:t>The main goals of the program are:</w:t>
      </w:r>
    </w:p>
    <w:p w14:paraId="106CD648" w14:textId="77777777" w:rsidR="00A3730F" w:rsidRPr="00A3730F" w:rsidRDefault="00A3730F" w:rsidP="00A3730F">
      <w:pPr>
        <w:numPr>
          <w:ilvl w:val="0"/>
          <w:numId w:val="34"/>
        </w:numPr>
        <w:spacing w:after="0" w:line="240" w:lineRule="auto"/>
        <w:rPr>
          <w:lang w:val="en"/>
        </w:rPr>
      </w:pPr>
      <w:r w:rsidRPr="00A3730F">
        <w:rPr>
          <w:lang w:val="en"/>
        </w:rPr>
        <w:t>Improve the overall psychosocial wellbeing of LRC volunteers and staff.</w:t>
      </w:r>
    </w:p>
    <w:p w14:paraId="3A65533C" w14:textId="77777777" w:rsidR="00A3730F" w:rsidRPr="00A3730F" w:rsidRDefault="00A3730F" w:rsidP="00A3730F">
      <w:pPr>
        <w:numPr>
          <w:ilvl w:val="0"/>
          <w:numId w:val="34"/>
        </w:numPr>
        <w:spacing w:after="0" w:line="240" w:lineRule="auto"/>
        <w:rPr>
          <w:lang w:val="en"/>
        </w:rPr>
      </w:pPr>
      <w:r w:rsidRPr="00A3730F">
        <w:rPr>
          <w:lang w:val="en"/>
        </w:rPr>
        <w:t>Strengthen leadership knowledge and practices related to mental health and psychosocial support (MHPSS).</w:t>
      </w:r>
    </w:p>
    <w:p w14:paraId="5C36FEC9" w14:textId="77777777" w:rsidR="00A3730F" w:rsidRPr="00A3730F" w:rsidRDefault="00A3730F" w:rsidP="00A3730F">
      <w:pPr>
        <w:numPr>
          <w:ilvl w:val="0"/>
          <w:numId w:val="34"/>
        </w:numPr>
        <w:spacing w:after="0" w:line="240" w:lineRule="auto"/>
        <w:rPr>
          <w:lang w:val="en"/>
        </w:rPr>
      </w:pPr>
      <w:r w:rsidRPr="00A3730F">
        <w:rPr>
          <w:lang w:val="en"/>
        </w:rPr>
        <w:t>Enhance the integration of MHPSS culture and peer support systems across all LRC sectors.</w:t>
      </w:r>
    </w:p>
    <w:p w14:paraId="44D944A1" w14:textId="77777777" w:rsidR="00A3730F" w:rsidRPr="00A3730F" w:rsidRDefault="00A3730F" w:rsidP="00A3730F">
      <w:pPr>
        <w:numPr>
          <w:ilvl w:val="0"/>
          <w:numId w:val="34"/>
        </w:numPr>
        <w:spacing w:after="0" w:line="240" w:lineRule="auto"/>
        <w:rPr>
          <w:lang w:val="en"/>
        </w:rPr>
      </w:pPr>
      <w:r w:rsidRPr="00A3730F">
        <w:rPr>
          <w:lang w:val="en"/>
        </w:rPr>
        <w:t>Ensure the availability and accessibility of tailored and relevant psychosocial support services throughout the volunteer and staff journey.</w:t>
      </w:r>
    </w:p>
    <w:p w14:paraId="5E2AA5A2" w14:textId="77777777" w:rsidR="00A3730F" w:rsidRPr="00A3730F" w:rsidRDefault="00B71973" w:rsidP="00A3730F">
      <w:pPr>
        <w:spacing w:after="0" w:line="240" w:lineRule="auto"/>
        <w:rPr>
          <w:lang w:val="en"/>
        </w:rPr>
      </w:pPr>
      <w:r>
        <w:rPr>
          <w:lang w:val="en"/>
        </w:rPr>
        <w:pict w14:anchorId="0B342032">
          <v:rect id="_x0000_i1027" style="width:468pt;height:1pt" o:hralign="center" o:hrstd="t" o:hr="t" fillcolor="#a0a0a0" stroked="f"/>
        </w:pict>
      </w:r>
    </w:p>
    <w:p w14:paraId="25212D31" w14:textId="77777777" w:rsidR="00A3730F" w:rsidRPr="00A3730F" w:rsidRDefault="00A3730F" w:rsidP="00A3730F">
      <w:pPr>
        <w:spacing w:after="0" w:line="240" w:lineRule="auto"/>
        <w:rPr>
          <w:b/>
          <w:bCs/>
          <w:lang w:val="en"/>
        </w:rPr>
      </w:pPr>
      <w:r w:rsidRPr="00A3730F">
        <w:rPr>
          <w:b/>
          <w:bCs/>
          <w:lang w:val="en"/>
        </w:rPr>
        <w:t>3. Objectives of the Assignment</w:t>
      </w:r>
    </w:p>
    <w:p w14:paraId="04CF7584" w14:textId="77777777" w:rsidR="00A3730F" w:rsidRPr="00A3730F" w:rsidRDefault="00A3730F" w:rsidP="00A3730F">
      <w:pPr>
        <w:spacing w:after="0" w:line="240" w:lineRule="auto"/>
        <w:rPr>
          <w:lang w:val="en"/>
        </w:rPr>
      </w:pPr>
      <w:r w:rsidRPr="00A3730F">
        <w:rPr>
          <w:lang w:val="en"/>
        </w:rPr>
        <w:t>The selected advisor will support the Lebanese Red Cross in:</w:t>
      </w:r>
    </w:p>
    <w:p w14:paraId="25DBEBB9" w14:textId="77777777" w:rsidR="00A3730F" w:rsidRPr="00A3730F" w:rsidRDefault="00A3730F" w:rsidP="00A3730F">
      <w:pPr>
        <w:numPr>
          <w:ilvl w:val="0"/>
          <w:numId w:val="35"/>
        </w:numPr>
        <w:spacing w:after="0" w:line="240" w:lineRule="auto"/>
        <w:rPr>
          <w:lang w:val="en"/>
        </w:rPr>
      </w:pPr>
      <w:r w:rsidRPr="00A3730F">
        <w:rPr>
          <w:lang w:val="en"/>
        </w:rPr>
        <w:t>Strengthening and expanding the Peer Support Program across LRC sectors based on the identified psychosocial risk and protective factors of volunteers and staff.</w:t>
      </w:r>
    </w:p>
    <w:p w14:paraId="00EED67A" w14:textId="77777777" w:rsidR="00A3730F" w:rsidRPr="00A3730F" w:rsidRDefault="00A3730F" w:rsidP="00A3730F">
      <w:pPr>
        <w:numPr>
          <w:ilvl w:val="0"/>
          <w:numId w:val="35"/>
        </w:numPr>
        <w:spacing w:after="0" w:line="240" w:lineRule="auto"/>
        <w:rPr>
          <w:lang w:val="en"/>
        </w:rPr>
      </w:pPr>
      <w:r w:rsidRPr="00A3730F">
        <w:rPr>
          <w:lang w:val="en"/>
        </w:rPr>
        <w:t>Supporting crisis response mechanisms related to mental health and psychosocial wellbeing.</w:t>
      </w:r>
    </w:p>
    <w:p w14:paraId="65A6B79F" w14:textId="77777777" w:rsidR="00A3730F" w:rsidRPr="00A3730F" w:rsidRDefault="00A3730F" w:rsidP="00A3730F">
      <w:pPr>
        <w:numPr>
          <w:ilvl w:val="0"/>
          <w:numId w:val="35"/>
        </w:numPr>
        <w:spacing w:after="0" w:line="240" w:lineRule="auto"/>
        <w:rPr>
          <w:lang w:val="en"/>
        </w:rPr>
      </w:pPr>
      <w:r w:rsidRPr="00A3730F">
        <w:rPr>
          <w:lang w:val="en"/>
        </w:rPr>
        <w:t>Enhancing the quality and consistency of mental health and psychosocial support services delivered by therapists and peer supporters.</w:t>
      </w:r>
    </w:p>
    <w:p w14:paraId="47DF3C88" w14:textId="77777777" w:rsidR="00A3730F" w:rsidRPr="00A3730F" w:rsidRDefault="00A3730F" w:rsidP="00A3730F">
      <w:pPr>
        <w:numPr>
          <w:ilvl w:val="0"/>
          <w:numId w:val="35"/>
        </w:numPr>
        <w:spacing w:after="0" w:line="240" w:lineRule="auto"/>
        <w:rPr>
          <w:lang w:val="en"/>
        </w:rPr>
      </w:pPr>
      <w:r w:rsidRPr="00A3730F">
        <w:rPr>
          <w:lang w:val="en"/>
        </w:rPr>
        <w:t>Developing and/or adapting self-care, peer support, and resilience-building tools and training materials.</w:t>
      </w:r>
    </w:p>
    <w:p w14:paraId="5A2216AE" w14:textId="77777777" w:rsidR="00A3730F" w:rsidRPr="00A3730F" w:rsidRDefault="00A3730F" w:rsidP="00A3730F">
      <w:pPr>
        <w:numPr>
          <w:ilvl w:val="0"/>
          <w:numId w:val="35"/>
        </w:numPr>
        <w:spacing w:after="0" w:line="240" w:lineRule="auto"/>
        <w:rPr>
          <w:lang w:val="en"/>
        </w:rPr>
      </w:pPr>
      <w:r w:rsidRPr="00A3730F">
        <w:rPr>
          <w:lang w:val="en"/>
        </w:rPr>
        <w:t>Supporting institutional sustainability and standardization of peer support practices.</w:t>
      </w:r>
    </w:p>
    <w:p w14:paraId="68CCF2EA" w14:textId="77777777" w:rsidR="00A3730F" w:rsidRPr="00A3730F" w:rsidRDefault="00A3730F" w:rsidP="00A3730F">
      <w:pPr>
        <w:numPr>
          <w:ilvl w:val="0"/>
          <w:numId w:val="35"/>
        </w:numPr>
        <w:spacing w:after="0" w:line="240" w:lineRule="auto"/>
        <w:rPr>
          <w:lang w:val="en"/>
        </w:rPr>
      </w:pPr>
      <w:r w:rsidRPr="00A3730F">
        <w:rPr>
          <w:lang w:val="en"/>
        </w:rPr>
        <w:t>Providing technical recommendations and strategic guidance related to psychosocial wellbeing of volunteers and staff within LRC.</w:t>
      </w:r>
    </w:p>
    <w:p w14:paraId="198FF5D1" w14:textId="77777777" w:rsidR="00A3730F" w:rsidRPr="00A3730F" w:rsidRDefault="00B71973" w:rsidP="00A3730F">
      <w:pPr>
        <w:spacing w:after="0" w:line="240" w:lineRule="auto"/>
        <w:rPr>
          <w:lang w:val="en"/>
        </w:rPr>
      </w:pPr>
      <w:r>
        <w:rPr>
          <w:lang w:val="en"/>
        </w:rPr>
        <w:pict w14:anchorId="69C3CFC4">
          <v:rect id="_x0000_i1028" style="width:468pt;height:1pt" o:hralign="center" o:hrstd="t" o:hr="t" fillcolor="#a0a0a0" stroked="f"/>
        </w:pict>
      </w:r>
    </w:p>
    <w:p w14:paraId="42D6219A" w14:textId="77777777" w:rsidR="00A3730F" w:rsidRPr="00A3730F" w:rsidRDefault="00A3730F" w:rsidP="00A3730F">
      <w:pPr>
        <w:spacing w:after="0" w:line="240" w:lineRule="auto"/>
        <w:rPr>
          <w:b/>
          <w:bCs/>
          <w:lang w:val="en"/>
        </w:rPr>
      </w:pPr>
      <w:r w:rsidRPr="00A3730F">
        <w:rPr>
          <w:b/>
          <w:bCs/>
          <w:lang w:val="en"/>
        </w:rPr>
        <w:t>4. Scope of Services</w:t>
      </w:r>
    </w:p>
    <w:p w14:paraId="2BD3E025" w14:textId="77777777" w:rsidR="00A3730F" w:rsidRPr="00A3730F" w:rsidRDefault="00A3730F" w:rsidP="00A3730F">
      <w:pPr>
        <w:spacing w:after="0" w:line="240" w:lineRule="auto"/>
        <w:rPr>
          <w:lang w:val="en"/>
        </w:rPr>
      </w:pPr>
      <w:r w:rsidRPr="00A3730F">
        <w:rPr>
          <w:lang w:val="en"/>
        </w:rPr>
        <w:t>The advisor will work closely with the LRC Peer Support Program Manager, senior management, PSP working group, designated peer supporters, and therapist network to strengthen, implement, monitor, and evaluate the mental health and psychosocial support component of the program.</w:t>
      </w:r>
    </w:p>
    <w:p w14:paraId="7A4AC50D" w14:textId="77777777" w:rsidR="00A3730F" w:rsidRPr="00A3730F" w:rsidRDefault="00A3730F" w:rsidP="00A3730F">
      <w:pPr>
        <w:spacing w:after="0" w:line="240" w:lineRule="auto"/>
        <w:rPr>
          <w:b/>
          <w:bCs/>
          <w:lang w:val="en"/>
        </w:rPr>
      </w:pPr>
      <w:r w:rsidRPr="00A3730F">
        <w:rPr>
          <w:b/>
          <w:bCs/>
          <w:lang w:val="en"/>
        </w:rPr>
        <w:t>4.1 Peer Support Hotline and Referrals</w:t>
      </w:r>
    </w:p>
    <w:p w14:paraId="21768D38" w14:textId="77777777" w:rsidR="00A3730F" w:rsidRPr="00A3730F" w:rsidRDefault="00A3730F" w:rsidP="00A3730F">
      <w:pPr>
        <w:spacing w:after="0" w:line="240" w:lineRule="auto"/>
        <w:rPr>
          <w:lang w:val="en"/>
        </w:rPr>
      </w:pPr>
      <w:r w:rsidRPr="00A3730F">
        <w:rPr>
          <w:lang w:val="en"/>
        </w:rPr>
        <w:t>The advisor shall:</w:t>
      </w:r>
    </w:p>
    <w:p w14:paraId="5C145CCE" w14:textId="77777777" w:rsidR="00A3730F" w:rsidRPr="00A3730F" w:rsidRDefault="00A3730F" w:rsidP="00A3730F">
      <w:pPr>
        <w:numPr>
          <w:ilvl w:val="0"/>
          <w:numId w:val="36"/>
        </w:numPr>
        <w:spacing w:after="0" w:line="240" w:lineRule="auto"/>
        <w:rPr>
          <w:lang w:val="en"/>
        </w:rPr>
      </w:pPr>
      <w:r w:rsidRPr="00A3730F">
        <w:rPr>
          <w:lang w:val="en"/>
        </w:rPr>
        <w:lastRenderedPageBreak/>
        <w:t>Respond to support hotline calls on a rotational basis when needed.</w:t>
      </w:r>
    </w:p>
    <w:p w14:paraId="14394546" w14:textId="77777777" w:rsidR="00A3730F" w:rsidRPr="00A3730F" w:rsidRDefault="00A3730F" w:rsidP="00A3730F">
      <w:pPr>
        <w:numPr>
          <w:ilvl w:val="0"/>
          <w:numId w:val="36"/>
        </w:numPr>
        <w:spacing w:after="0" w:line="240" w:lineRule="auto"/>
        <w:rPr>
          <w:lang w:val="en"/>
        </w:rPr>
      </w:pPr>
      <w:r w:rsidRPr="00A3730F">
        <w:rPr>
          <w:lang w:val="en"/>
        </w:rPr>
        <w:t>Support the management of referrals for individual therapy sessions with therapists and psychiatrists.</w:t>
      </w:r>
    </w:p>
    <w:p w14:paraId="74233A43" w14:textId="77777777" w:rsidR="00A3730F" w:rsidRPr="00A3730F" w:rsidRDefault="00A3730F" w:rsidP="00A3730F">
      <w:pPr>
        <w:numPr>
          <w:ilvl w:val="0"/>
          <w:numId w:val="36"/>
        </w:numPr>
        <w:spacing w:after="0" w:line="240" w:lineRule="auto"/>
        <w:rPr>
          <w:lang w:val="en"/>
        </w:rPr>
      </w:pPr>
      <w:r w:rsidRPr="00A3730F">
        <w:rPr>
          <w:lang w:val="en"/>
        </w:rPr>
        <w:t>Design, implement, and monitor group support sessions following crises or critical incidents.</w:t>
      </w:r>
    </w:p>
    <w:p w14:paraId="067F0026" w14:textId="77777777" w:rsidR="00A3730F" w:rsidRPr="00A3730F" w:rsidRDefault="00A3730F" w:rsidP="00A3730F">
      <w:pPr>
        <w:numPr>
          <w:ilvl w:val="0"/>
          <w:numId w:val="36"/>
        </w:numPr>
        <w:spacing w:after="0" w:line="240" w:lineRule="auto"/>
        <w:rPr>
          <w:lang w:val="en"/>
        </w:rPr>
      </w:pPr>
      <w:r w:rsidRPr="00A3730F">
        <w:rPr>
          <w:lang w:val="en"/>
        </w:rPr>
        <w:t>Provide technical coaching and guidance to therapists handling hotline cases and support sessions.</w:t>
      </w:r>
    </w:p>
    <w:p w14:paraId="5135632F" w14:textId="77777777" w:rsidR="00A3730F" w:rsidRPr="00A3730F" w:rsidRDefault="00A3730F" w:rsidP="00A3730F">
      <w:pPr>
        <w:numPr>
          <w:ilvl w:val="0"/>
          <w:numId w:val="36"/>
        </w:numPr>
        <w:spacing w:after="0" w:line="240" w:lineRule="auto"/>
        <w:rPr>
          <w:lang w:val="en"/>
        </w:rPr>
      </w:pPr>
      <w:r w:rsidRPr="00A3730F">
        <w:rPr>
          <w:lang w:val="en"/>
        </w:rPr>
        <w:t>Support the preparation, development and implementation of crisis response plans related to psychosocial support.</w:t>
      </w:r>
    </w:p>
    <w:p w14:paraId="082AD074" w14:textId="77777777" w:rsidR="00A3730F" w:rsidRPr="00A3730F" w:rsidRDefault="00A3730F" w:rsidP="00A3730F">
      <w:pPr>
        <w:numPr>
          <w:ilvl w:val="0"/>
          <w:numId w:val="36"/>
        </w:numPr>
        <w:spacing w:after="0" w:line="240" w:lineRule="auto"/>
        <w:rPr>
          <w:lang w:val="en"/>
        </w:rPr>
      </w:pPr>
      <w:r w:rsidRPr="00A3730F">
        <w:rPr>
          <w:lang w:val="en"/>
        </w:rPr>
        <w:t>Contribute to the establishment and continuous improvement of peer support crisis management protocols.</w:t>
      </w:r>
    </w:p>
    <w:p w14:paraId="6D8BA577" w14:textId="77777777" w:rsidR="00A3730F" w:rsidRPr="00A3730F" w:rsidRDefault="00A3730F" w:rsidP="00A3730F">
      <w:pPr>
        <w:spacing w:after="0" w:line="240" w:lineRule="auto"/>
        <w:rPr>
          <w:b/>
          <w:bCs/>
          <w:lang w:val="en"/>
        </w:rPr>
      </w:pPr>
      <w:r w:rsidRPr="00A3730F">
        <w:rPr>
          <w:b/>
          <w:bCs/>
          <w:lang w:val="en"/>
        </w:rPr>
        <w:t>4.2 Therapist Network Management</w:t>
      </w:r>
    </w:p>
    <w:p w14:paraId="2157B055" w14:textId="77777777" w:rsidR="00A3730F" w:rsidRPr="00A3730F" w:rsidRDefault="00A3730F" w:rsidP="00A3730F">
      <w:pPr>
        <w:spacing w:after="0" w:line="240" w:lineRule="auto"/>
        <w:rPr>
          <w:lang w:val="en"/>
        </w:rPr>
      </w:pPr>
      <w:r w:rsidRPr="00A3730F">
        <w:rPr>
          <w:lang w:val="en"/>
        </w:rPr>
        <w:t>The advisor shall:</w:t>
      </w:r>
    </w:p>
    <w:p w14:paraId="3C146826" w14:textId="77777777" w:rsidR="00A3730F" w:rsidRPr="00A3730F" w:rsidRDefault="00A3730F" w:rsidP="00A3730F">
      <w:pPr>
        <w:numPr>
          <w:ilvl w:val="0"/>
          <w:numId w:val="37"/>
        </w:numPr>
        <w:spacing w:after="0" w:line="240" w:lineRule="auto"/>
        <w:rPr>
          <w:lang w:val="en"/>
        </w:rPr>
      </w:pPr>
      <w:r w:rsidRPr="00A3730F">
        <w:rPr>
          <w:lang w:val="en"/>
        </w:rPr>
        <w:t>Support the expansion and management of the LRC therapist and mental health professional network</w:t>
      </w:r>
      <w:r w:rsidRPr="00A3730F">
        <w:t xml:space="preserve">. </w:t>
      </w:r>
    </w:p>
    <w:p w14:paraId="75EC4747" w14:textId="77777777" w:rsidR="00A3730F" w:rsidRPr="00A3730F" w:rsidRDefault="00A3730F" w:rsidP="00A3730F">
      <w:pPr>
        <w:numPr>
          <w:ilvl w:val="0"/>
          <w:numId w:val="37"/>
        </w:numPr>
        <w:spacing w:after="0" w:line="240" w:lineRule="auto"/>
        <w:rPr>
          <w:lang w:val="en"/>
        </w:rPr>
      </w:pPr>
      <w:r w:rsidRPr="00A3730F">
        <w:rPr>
          <w:lang w:val="en"/>
        </w:rPr>
        <w:t xml:space="preserve">Ensure therapists comply with LRC minimum standards, ethical practices, and LRC peer support approaches and operate </w:t>
      </w:r>
      <w:proofErr w:type="gramStart"/>
      <w:r w:rsidRPr="00A3730F">
        <w:rPr>
          <w:lang w:val="en"/>
        </w:rPr>
        <w:t>under signed</w:t>
      </w:r>
      <w:proofErr w:type="gramEnd"/>
      <w:r w:rsidRPr="00A3730F">
        <w:rPr>
          <w:lang w:val="en"/>
        </w:rPr>
        <w:t xml:space="preserve"> contracts specifying confidentiality requirements. </w:t>
      </w:r>
    </w:p>
    <w:p w14:paraId="047767F5" w14:textId="77777777" w:rsidR="00A3730F" w:rsidRPr="00A3730F" w:rsidRDefault="00A3730F" w:rsidP="00A3730F">
      <w:pPr>
        <w:numPr>
          <w:ilvl w:val="0"/>
          <w:numId w:val="37"/>
        </w:numPr>
        <w:spacing w:after="0" w:line="240" w:lineRule="auto"/>
        <w:rPr>
          <w:lang w:val="en"/>
        </w:rPr>
      </w:pPr>
      <w:r w:rsidRPr="00A3730F">
        <w:rPr>
          <w:lang w:val="en"/>
        </w:rPr>
        <w:t>Conduct regular meetings, workshops, and feedback sessions with therapists.</w:t>
      </w:r>
    </w:p>
    <w:p w14:paraId="73DBCA8A" w14:textId="77777777" w:rsidR="00A3730F" w:rsidRPr="00A3730F" w:rsidRDefault="00A3730F" w:rsidP="00A3730F">
      <w:pPr>
        <w:numPr>
          <w:ilvl w:val="0"/>
          <w:numId w:val="37"/>
        </w:numPr>
        <w:spacing w:after="0" w:line="240" w:lineRule="auto"/>
        <w:rPr>
          <w:lang w:val="en"/>
        </w:rPr>
      </w:pPr>
      <w:r w:rsidRPr="00A3730F">
        <w:rPr>
          <w:lang w:val="en"/>
        </w:rPr>
        <w:t xml:space="preserve">Standardize methodologies, tools, and approaches used during support sessions and </w:t>
      </w:r>
      <w:proofErr w:type="gramStart"/>
      <w:r w:rsidRPr="00A3730F">
        <w:rPr>
          <w:lang w:val="en"/>
        </w:rPr>
        <w:t>trainings</w:t>
      </w:r>
      <w:proofErr w:type="gramEnd"/>
      <w:r w:rsidRPr="00A3730F">
        <w:rPr>
          <w:lang w:val="en"/>
        </w:rPr>
        <w:t>.</w:t>
      </w:r>
    </w:p>
    <w:p w14:paraId="51F5F43C" w14:textId="77777777" w:rsidR="00A3730F" w:rsidRPr="00A3730F" w:rsidRDefault="00A3730F" w:rsidP="00A3730F">
      <w:pPr>
        <w:numPr>
          <w:ilvl w:val="0"/>
          <w:numId w:val="37"/>
        </w:numPr>
        <w:spacing w:after="0" w:line="240" w:lineRule="auto"/>
        <w:rPr>
          <w:lang w:val="en"/>
        </w:rPr>
      </w:pPr>
      <w:r w:rsidRPr="00A3730F">
        <w:rPr>
          <w:lang w:val="en"/>
        </w:rPr>
        <w:t>Support onboarding and coaching of new therapists collaborating with LRC, with continuous follow up on the intervention progress.</w:t>
      </w:r>
    </w:p>
    <w:p w14:paraId="63A79569" w14:textId="77777777" w:rsidR="00A3730F" w:rsidRPr="00A3730F" w:rsidRDefault="00A3730F" w:rsidP="00A3730F">
      <w:pPr>
        <w:spacing w:after="0" w:line="240" w:lineRule="auto"/>
        <w:rPr>
          <w:b/>
          <w:bCs/>
          <w:lang w:val="en"/>
        </w:rPr>
      </w:pPr>
      <w:r w:rsidRPr="00A3730F">
        <w:rPr>
          <w:b/>
          <w:bCs/>
          <w:lang w:val="en"/>
        </w:rPr>
        <w:t>4.3 Peer Support and Capacity Strengthening</w:t>
      </w:r>
    </w:p>
    <w:p w14:paraId="2F1BC166" w14:textId="77777777" w:rsidR="00A3730F" w:rsidRPr="00A3730F" w:rsidRDefault="00A3730F" w:rsidP="00A3730F">
      <w:pPr>
        <w:spacing w:after="0" w:line="240" w:lineRule="auto"/>
        <w:rPr>
          <w:lang w:val="en"/>
        </w:rPr>
      </w:pPr>
      <w:r w:rsidRPr="00A3730F">
        <w:rPr>
          <w:lang w:val="en"/>
        </w:rPr>
        <w:t>The advisor shall:</w:t>
      </w:r>
    </w:p>
    <w:p w14:paraId="56D7413E" w14:textId="77777777" w:rsidR="00A3730F" w:rsidRPr="00A3730F" w:rsidRDefault="00A3730F" w:rsidP="00A3730F">
      <w:pPr>
        <w:numPr>
          <w:ilvl w:val="0"/>
          <w:numId w:val="38"/>
        </w:numPr>
        <w:spacing w:after="0" w:line="240" w:lineRule="auto"/>
        <w:rPr>
          <w:lang w:val="en"/>
        </w:rPr>
      </w:pPr>
      <w:r w:rsidRPr="00A3730F">
        <w:rPr>
          <w:lang w:val="en"/>
        </w:rPr>
        <w:t>Conduct needs assessments related to psychosocial wellbeing and organizational stressors.</w:t>
      </w:r>
    </w:p>
    <w:p w14:paraId="1AEEC38A" w14:textId="77777777" w:rsidR="00A3730F" w:rsidRPr="00A3730F" w:rsidRDefault="00A3730F" w:rsidP="00A3730F">
      <w:pPr>
        <w:numPr>
          <w:ilvl w:val="0"/>
          <w:numId w:val="38"/>
        </w:numPr>
        <w:spacing w:after="0" w:line="240" w:lineRule="auto"/>
        <w:rPr>
          <w:lang w:val="en"/>
        </w:rPr>
      </w:pPr>
      <w:r w:rsidRPr="00A3730F">
        <w:rPr>
          <w:lang w:val="en"/>
        </w:rPr>
        <w:t>Develop and/or adapt tools, training and workshop materials related to self-care, peer support, stress management, resilience, and crisis intervention informed by the needs assessments</w:t>
      </w:r>
    </w:p>
    <w:p w14:paraId="54D03AB5" w14:textId="77777777" w:rsidR="00A3730F" w:rsidRPr="00A3730F" w:rsidRDefault="00A3730F" w:rsidP="00A3730F">
      <w:pPr>
        <w:numPr>
          <w:ilvl w:val="0"/>
          <w:numId w:val="38"/>
        </w:numPr>
        <w:spacing w:after="0" w:line="240" w:lineRule="auto"/>
        <w:rPr>
          <w:lang w:val="en"/>
        </w:rPr>
      </w:pPr>
      <w:r w:rsidRPr="00A3730F">
        <w:rPr>
          <w:lang w:val="en"/>
        </w:rPr>
        <w:t xml:space="preserve">Deliver and/or supervise </w:t>
      </w:r>
      <w:proofErr w:type="gramStart"/>
      <w:r w:rsidRPr="00A3730F">
        <w:rPr>
          <w:lang w:val="en"/>
        </w:rPr>
        <w:t>trainings</w:t>
      </w:r>
      <w:proofErr w:type="gramEnd"/>
      <w:r w:rsidRPr="00A3730F">
        <w:rPr>
          <w:lang w:val="en"/>
        </w:rPr>
        <w:t xml:space="preserve"> and workshops for volunteers, staff, leadership, therapists, and designated peer supporters.</w:t>
      </w:r>
    </w:p>
    <w:p w14:paraId="536906B9" w14:textId="77777777" w:rsidR="00A3730F" w:rsidRPr="00A3730F" w:rsidRDefault="00A3730F" w:rsidP="00A3730F">
      <w:pPr>
        <w:numPr>
          <w:ilvl w:val="0"/>
          <w:numId w:val="38"/>
        </w:numPr>
        <w:spacing w:after="0" w:line="240" w:lineRule="auto"/>
        <w:rPr>
          <w:lang w:val="en"/>
        </w:rPr>
      </w:pPr>
      <w:r w:rsidRPr="00A3730F">
        <w:rPr>
          <w:lang w:val="en"/>
        </w:rPr>
        <w:t>Support the implementation of advanced peer support training paths.</w:t>
      </w:r>
    </w:p>
    <w:p w14:paraId="7F33C04B" w14:textId="77777777" w:rsidR="00A3730F" w:rsidRPr="00A3730F" w:rsidRDefault="00A3730F" w:rsidP="00A3730F">
      <w:pPr>
        <w:numPr>
          <w:ilvl w:val="0"/>
          <w:numId w:val="38"/>
        </w:numPr>
        <w:spacing w:after="0" w:line="240" w:lineRule="auto"/>
        <w:rPr>
          <w:lang w:val="en"/>
        </w:rPr>
      </w:pPr>
      <w:r w:rsidRPr="00A3730F">
        <w:rPr>
          <w:lang w:val="en"/>
        </w:rPr>
        <w:t>Coach designated peer supporters and trainers to ensure quality and consistency of interventions.</w:t>
      </w:r>
    </w:p>
    <w:p w14:paraId="7F64FC52" w14:textId="77777777" w:rsidR="00A3730F" w:rsidRPr="00A3730F" w:rsidRDefault="00A3730F" w:rsidP="00A3730F">
      <w:pPr>
        <w:numPr>
          <w:ilvl w:val="0"/>
          <w:numId w:val="38"/>
        </w:numPr>
        <w:spacing w:after="0" w:line="240" w:lineRule="auto"/>
        <w:rPr>
          <w:lang w:val="en"/>
        </w:rPr>
      </w:pPr>
      <w:r w:rsidRPr="00A3730F">
        <w:rPr>
          <w:lang w:val="en"/>
        </w:rPr>
        <w:t>Prepare training manuals, guidance documents, and operational tools when needed.</w:t>
      </w:r>
    </w:p>
    <w:p w14:paraId="6030D863" w14:textId="77777777" w:rsidR="00A3730F" w:rsidRPr="00A3730F" w:rsidRDefault="00A3730F" w:rsidP="00A3730F">
      <w:pPr>
        <w:spacing w:after="0" w:line="240" w:lineRule="auto"/>
        <w:rPr>
          <w:b/>
          <w:bCs/>
          <w:lang w:val="en"/>
        </w:rPr>
      </w:pPr>
      <w:r w:rsidRPr="00A3730F">
        <w:rPr>
          <w:b/>
          <w:bCs/>
          <w:lang w:val="en"/>
        </w:rPr>
        <w:t>4.4 Awareness, Education, and Communication</w:t>
      </w:r>
    </w:p>
    <w:p w14:paraId="4CEA3EE2" w14:textId="77777777" w:rsidR="00A3730F" w:rsidRPr="00A3730F" w:rsidRDefault="00A3730F" w:rsidP="00A3730F">
      <w:pPr>
        <w:spacing w:after="0" w:line="240" w:lineRule="auto"/>
        <w:rPr>
          <w:lang w:val="en"/>
        </w:rPr>
      </w:pPr>
      <w:r w:rsidRPr="00A3730F">
        <w:rPr>
          <w:lang w:val="en"/>
        </w:rPr>
        <w:t>The advisor shall:</w:t>
      </w:r>
    </w:p>
    <w:p w14:paraId="517B33AD" w14:textId="77777777" w:rsidR="00A3730F" w:rsidRPr="00A3730F" w:rsidRDefault="00A3730F" w:rsidP="00A3730F">
      <w:pPr>
        <w:numPr>
          <w:ilvl w:val="0"/>
          <w:numId w:val="39"/>
        </w:numPr>
        <w:spacing w:after="0" w:line="240" w:lineRule="auto"/>
        <w:rPr>
          <w:lang w:val="en"/>
        </w:rPr>
      </w:pPr>
      <w:r w:rsidRPr="00A3730F">
        <w:rPr>
          <w:lang w:val="en"/>
        </w:rPr>
        <w:t>Develop awareness and communication materials related to promotion of protective factors for mental health and psychosocial wellbeing such as self-care, self-compassion, and self and collective efficacy and the prevention of identified psychosocial risks such as vicarious trauma, compassion fatigue and burnout.</w:t>
      </w:r>
    </w:p>
    <w:p w14:paraId="7E7A49F0" w14:textId="77777777" w:rsidR="00A3730F" w:rsidRPr="00A3730F" w:rsidRDefault="00A3730F" w:rsidP="00A3730F">
      <w:pPr>
        <w:numPr>
          <w:ilvl w:val="0"/>
          <w:numId w:val="39"/>
        </w:numPr>
        <w:spacing w:after="0" w:line="240" w:lineRule="auto"/>
        <w:rPr>
          <w:lang w:val="en"/>
        </w:rPr>
      </w:pPr>
      <w:r w:rsidRPr="00A3730F">
        <w:rPr>
          <w:lang w:val="en"/>
        </w:rPr>
        <w:t>Support the dissemination of educational content and self-care tools for volunteers and staff.</w:t>
      </w:r>
    </w:p>
    <w:p w14:paraId="34737114" w14:textId="77777777" w:rsidR="00A3730F" w:rsidRPr="00A3730F" w:rsidRDefault="00A3730F" w:rsidP="00A3730F">
      <w:pPr>
        <w:numPr>
          <w:ilvl w:val="0"/>
          <w:numId w:val="39"/>
        </w:numPr>
        <w:spacing w:after="0" w:line="240" w:lineRule="auto"/>
        <w:rPr>
          <w:lang w:val="en"/>
        </w:rPr>
      </w:pPr>
      <w:r w:rsidRPr="00A3730F">
        <w:rPr>
          <w:lang w:val="en"/>
        </w:rPr>
        <w:t>Contribute to awareness campaigns and internal communication initiatives related to MHPSS for volunteers and staff.</w:t>
      </w:r>
    </w:p>
    <w:p w14:paraId="4BC5CD87" w14:textId="77777777" w:rsidR="00A3730F" w:rsidRPr="00A3730F" w:rsidRDefault="00A3730F" w:rsidP="00A3730F">
      <w:pPr>
        <w:spacing w:after="0" w:line="240" w:lineRule="auto"/>
        <w:rPr>
          <w:b/>
          <w:bCs/>
          <w:lang w:val="en"/>
        </w:rPr>
      </w:pPr>
      <w:r w:rsidRPr="00A3730F">
        <w:rPr>
          <w:b/>
          <w:bCs/>
          <w:lang w:val="en"/>
        </w:rPr>
        <w:t>4.5 Leadership and Technical Support</w:t>
      </w:r>
    </w:p>
    <w:p w14:paraId="7E6A95E5" w14:textId="77777777" w:rsidR="00A3730F" w:rsidRPr="00A3730F" w:rsidRDefault="00A3730F" w:rsidP="00A3730F">
      <w:pPr>
        <w:spacing w:after="0" w:line="240" w:lineRule="auto"/>
        <w:rPr>
          <w:lang w:val="en"/>
        </w:rPr>
      </w:pPr>
      <w:r w:rsidRPr="00A3730F">
        <w:rPr>
          <w:lang w:val="en"/>
        </w:rPr>
        <w:t>The advisor shall:</w:t>
      </w:r>
    </w:p>
    <w:p w14:paraId="5A057AEF" w14:textId="77777777" w:rsidR="00A3730F" w:rsidRPr="00A3730F" w:rsidRDefault="00A3730F" w:rsidP="00A3730F">
      <w:pPr>
        <w:numPr>
          <w:ilvl w:val="0"/>
          <w:numId w:val="40"/>
        </w:numPr>
        <w:spacing w:after="0" w:line="240" w:lineRule="auto"/>
        <w:rPr>
          <w:lang w:val="en"/>
        </w:rPr>
      </w:pPr>
      <w:r w:rsidRPr="00A3730F">
        <w:rPr>
          <w:lang w:val="en"/>
        </w:rPr>
        <w:t>Conduct regular coordination and feedback meetings with LRC leadership and relevant departments.</w:t>
      </w:r>
    </w:p>
    <w:p w14:paraId="1F4A0FB3" w14:textId="77777777" w:rsidR="00A3730F" w:rsidRPr="00A3730F" w:rsidRDefault="00A3730F" w:rsidP="00A3730F">
      <w:pPr>
        <w:numPr>
          <w:ilvl w:val="0"/>
          <w:numId w:val="40"/>
        </w:numPr>
        <w:spacing w:after="0" w:line="240" w:lineRule="auto"/>
        <w:rPr>
          <w:lang w:val="en"/>
        </w:rPr>
      </w:pPr>
      <w:r w:rsidRPr="00A3730F">
        <w:rPr>
          <w:lang w:val="en"/>
        </w:rPr>
        <w:t>Provide technical recommendations related to psychosocial wellbeing, staff care, crisis management, and volunteer support based on the identified risk factors.</w:t>
      </w:r>
    </w:p>
    <w:p w14:paraId="7748F694" w14:textId="77777777" w:rsidR="00A3730F" w:rsidRPr="00A3730F" w:rsidRDefault="00A3730F" w:rsidP="00A3730F">
      <w:pPr>
        <w:numPr>
          <w:ilvl w:val="0"/>
          <w:numId w:val="40"/>
        </w:numPr>
        <w:spacing w:after="0" w:line="240" w:lineRule="auto"/>
        <w:rPr>
          <w:lang w:val="en"/>
        </w:rPr>
      </w:pPr>
      <w:r w:rsidRPr="00A3730F">
        <w:rPr>
          <w:lang w:val="en"/>
        </w:rPr>
        <w:lastRenderedPageBreak/>
        <w:t>Support the Peer Support Program Manager in proposal development, planning, and strategic initiatives.</w:t>
      </w:r>
    </w:p>
    <w:p w14:paraId="45288094" w14:textId="77777777" w:rsidR="00A3730F" w:rsidRPr="00A3730F" w:rsidRDefault="00A3730F" w:rsidP="00A3730F">
      <w:pPr>
        <w:numPr>
          <w:ilvl w:val="0"/>
          <w:numId w:val="40"/>
        </w:numPr>
        <w:spacing w:after="0" w:line="240" w:lineRule="auto"/>
        <w:rPr>
          <w:lang w:val="en"/>
        </w:rPr>
      </w:pPr>
      <w:r w:rsidRPr="00A3730F">
        <w:rPr>
          <w:lang w:val="en"/>
        </w:rPr>
        <w:t>Contribute to monitoring, evaluation, and reporting of activities.</w:t>
      </w:r>
    </w:p>
    <w:p w14:paraId="3DD98E80" w14:textId="77777777" w:rsidR="00A3730F" w:rsidRPr="00A3730F" w:rsidRDefault="00A3730F" w:rsidP="00A3730F">
      <w:pPr>
        <w:numPr>
          <w:ilvl w:val="0"/>
          <w:numId w:val="40"/>
        </w:numPr>
        <w:spacing w:after="0" w:line="240" w:lineRule="auto"/>
        <w:rPr>
          <w:lang w:val="en"/>
        </w:rPr>
      </w:pPr>
      <w:r w:rsidRPr="00A3730F">
        <w:rPr>
          <w:lang w:val="en"/>
        </w:rPr>
        <w:t>Support coordination with external stakeholders, partners, and mental health actors when relevant.</w:t>
      </w:r>
    </w:p>
    <w:p w14:paraId="5E3C8B15" w14:textId="77777777" w:rsidR="00A3730F" w:rsidRPr="00A3730F" w:rsidRDefault="00B71973" w:rsidP="00A3730F">
      <w:pPr>
        <w:spacing w:after="0" w:line="240" w:lineRule="auto"/>
        <w:rPr>
          <w:lang w:val="en"/>
        </w:rPr>
      </w:pPr>
      <w:r>
        <w:rPr>
          <w:lang w:val="en"/>
        </w:rPr>
        <w:pict w14:anchorId="1806757C">
          <v:rect id="_x0000_i1029" style="width:468pt;height:1pt" o:hralign="center" o:hrstd="t" o:hr="t" fillcolor="#a0a0a0" stroked="f"/>
        </w:pict>
      </w:r>
    </w:p>
    <w:p w14:paraId="53B08283" w14:textId="77777777" w:rsidR="00A3730F" w:rsidRPr="00A3730F" w:rsidRDefault="00A3730F" w:rsidP="00A3730F">
      <w:pPr>
        <w:spacing w:after="0" w:line="240" w:lineRule="auto"/>
        <w:rPr>
          <w:b/>
          <w:bCs/>
          <w:lang w:val="en"/>
        </w:rPr>
      </w:pPr>
      <w:r w:rsidRPr="00A3730F">
        <w:rPr>
          <w:b/>
          <w:bCs/>
          <w:lang w:val="en"/>
        </w:rPr>
        <w:t>5. Deliverables</w:t>
      </w:r>
    </w:p>
    <w:p w14:paraId="358BCC48" w14:textId="77777777" w:rsidR="00A3730F" w:rsidRPr="00A3730F" w:rsidRDefault="00A3730F" w:rsidP="00A3730F">
      <w:pPr>
        <w:spacing w:after="0" w:line="240" w:lineRule="auto"/>
        <w:rPr>
          <w:lang w:val="en"/>
        </w:rPr>
      </w:pPr>
      <w:r w:rsidRPr="00A3730F">
        <w:rPr>
          <w:lang w:val="en"/>
        </w:rPr>
        <w:t>The advisor will be expected to provide the following deliverables:</w:t>
      </w:r>
    </w:p>
    <w:p w14:paraId="4F28C730" w14:textId="77777777" w:rsidR="00A3730F" w:rsidRPr="00A3730F" w:rsidRDefault="00A3730F" w:rsidP="00A3730F">
      <w:pPr>
        <w:numPr>
          <w:ilvl w:val="0"/>
          <w:numId w:val="41"/>
        </w:numPr>
        <w:spacing w:after="0" w:line="240" w:lineRule="auto"/>
        <w:rPr>
          <w:lang w:val="en"/>
        </w:rPr>
      </w:pPr>
      <w:r w:rsidRPr="00A3730F">
        <w:rPr>
          <w:lang w:val="en"/>
        </w:rPr>
        <w:t xml:space="preserve">Monthly activity </w:t>
      </w:r>
      <w:proofErr w:type="spellStart"/>
      <w:r w:rsidRPr="00A3730F">
        <w:rPr>
          <w:lang w:val="en"/>
        </w:rPr>
        <w:t>logsheet</w:t>
      </w:r>
      <w:proofErr w:type="spellEnd"/>
      <w:r w:rsidRPr="00A3730F">
        <w:rPr>
          <w:lang w:val="en"/>
        </w:rPr>
        <w:t xml:space="preserve"> and timesheet.</w:t>
      </w:r>
    </w:p>
    <w:p w14:paraId="6A6E5EE4" w14:textId="77777777" w:rsidR="00A3730F" w:rsidRPr="00A3730F" w:rsidRDefault="00A3730F" w:rsidP="00A3730F">
      <w:pPr>
        <w:numPr>
          <w:ilvl w:val="0"/>
          <w:numId w:val="41"/>
        </w:numPr>
        <w:spacing w:after="0" w:line="240" w:lineRule="auto"/>
        <w:rPr>
          <w:lang w:val="en"/>
        </w:rPr>
      </w:pPr>
      <w:r w:rsidRPr="00A3730F">
        <w:rPr>
          <w:lang w:val="en"/>
        </w:rPr>
        <w:t>Monthly hotline and referral summary report.</w:t>
      </w:r>
    </w:p>
    <w:p w14:paraId="273B4498" w14:textId="77777777" w:rsidR="00A3730F" w:rsidRPr="00A3730F" w:rsidRDefault="00A3730F" w:rsidP="00A3730F">
      <w:pPr>
        <w:numPr>
          <w:ilvl w:val="0"/>
          <w:numId w:val="41"/>
        </w:numPr>
        <w:spacing w:after="0" w:line="240" w:lineRule="auto"/>
        <w:rPr>
          <w:lang w:val="en"/>
        </w:rPr>
      </w:pPr>
      <w:r w:rsidRPr="00A3730F">
        <w:rPr>
          <w:lang w:val="en"/>
        </w:rPr>
        <w:t>Per activity or per training report, including recommendations.</w:t>
      </w:r>
    </w:p>
    <w:p w14:paraId="27C3470C" w14:textId="77777777" w:rsidR="00A3730F" w:rsidRPr="00A3730F" w:rsidRDefault="00A3730F" w:rsidP="00A3730F">
      <w:pPr>
        <w:numPr>
          <w:ilvl w:val="0"/>
          <w:numId w:val="41"/>
        </w:numPr>
        <w:spacing w:after="0" w:line="240" w:lineRule="auto"/>
        <w:rPr>
          <w:lang w:val="en"/>
        </w:rPr>
      </w:pPr>
      <w:r w:rsidRPr="00A3730F">
        <w:rPr>
          <w:lang w:val="en"/>
        </w:rPr>
        <w:t>Adapted or newly developed training materials, tools and manuals.</w:t>
      </w:r>
    </w:p>
    <w:p w14:paraId="09896A4F" w14:textId="77777777" w:rsidR="00A3730F" w:rsidRPr="00A3730F" w:rsidRDefault="00A3730F" w:rsidP="00A3730F">
      <w:pPr>
        <w:numPr>
          <w:ilvl w:val="0"/>
          <w:numId w:val="41"/>
        </w:numPr>
        <w:spacing w:after="0" w:line="240" w:lineRule="auto"/>
        <w:rPr>
          <w:lang w:val="en"/>
        </w:rPr>
      </w:pPr>
      <w:r w:rsidRPr="00A3730F">
        <w:rPr>
          <w:lang w:val="en"/>
        </w:rPr>
        <w:t>Needs assessment reports when applicable.</w:t>
      </w:r>
    </w:p>
    <w:p w14:paraId="77C00F18" w14:textId="77777777" w:rsidR="00A3730F" w:rsidRPr="00A3730F" w:rsidRDefault="00A3730F" w:rsidP="00A3730F">
      <w:pPr>
        <w:numPr>
          <w:ilvl w:val="0"/>
          <w:numId w:val="41"/>
        </w:numPr>
        <w:spacing w:after="0" w:line="240" w:lineRule="auto"/>
        <w:rPr>
          <w:lang w:val="en"/>
        </w:rPr>
      </w:pPr>
      <w:r w:rsidRPr="00A3730F">
        <w:rPr>
          <w:lang w:val="en"/>
        </w:rPr>
        <w:t>Crisis response recommendations and lessons learned reports.</w:t>
      </w:r>
    </w:p>
    <w:p w14:paraId="1E1006FA" w14:textId="77777777" w:rsidR="00A3730F" w:rsidRPr="00A3730F" w:rsidRDefault="00A3730F" w:rsidP="00A3730F">
      <w:pPr>
        <w:numPr>
          <w:ilvl w:val="0"/>
          <w:numId w:val="41"/>
        </w:numPr>
        <w:spacing w:after="0" w:line="240" w:lineRule="auto"/>
        <w:rPr>
          <w:lang w:val="en"/>
        </w:rPr>
      </w:pPr>
      <w:r w:rsidRPr="00A3730F">
        <w:rPr>
          <w:lang w:val="en"/>
        </w:rPr>
        <w:t>Technical recommendations related to program development and sustainability.</w:t>
      </w:r>
    </w:p>
    <w:p w14:paraId="67E87704" w14:textId="77777777" w:rsidR="00A3730F" w:rsidRPr="00A3730F" w:rsidRDefault="00B71973" w:rsidP="00A3730F">
      <w:pPr>
        <w:spacing w:after="0" w:line="240" w:lineRule="auto"/>
        <w:rPr>
          <w:lang w:val="en"/>
        </w:rPr>
      </w:pPr>
      <w:r>
        <w:rPr>
          <w:lang w:val="en"/>
        </w:rPr>
        <w:pict w14:anchorId="4AD5E35F">
          <v:rect id="_x0000_i1030" style="width:468pt;height:1pt" o:hralign="center" o:hrstd="t" o:hr="t" fillcolor="#a0a0a0" stroked="f"/>
        </w:pict>
      </w:r>
    </w:p>
    <w:p w14:paraId="5C2AB842" w14:textId="77777777" w:rsidR="00A3730F" w:rsidRPr="00A3730F" w:rsidRDefault="00A3730F" w:rsidP="00A3730F">
      <w:pPr>
        <w:spacing w:after="0" w:line="240" w:lineRule="auto"/>
        <w:rPr>
          <w:b/>
          <w:bCs/>
          <w:lang w:val="en"/>
        </w:rPr>
      </w:pPr>
      <w:r w:rsidRPr="00A3730F">
        <w:rPr>
          <w:b/>
          <w:bCs/>
          <w:lang w:val="en"/>
        </w:rPr>
        <w:t>6. Duration of Assignment</w:t>
      </w:r>
    </w:p>
    <w:p w14:paraId="6DEB93B7" w14:textId="77777777" w:rsidR="00A3730F" w:rsidRPr="00A3730F" w:rsidRDefault="00A3730F" w:rsidP="00A3730F">
      <w:pPr>
        <w:spacing w:after="0" w:line="240" w:lineRule="auto"/>
        <w:rPr>
          <w:lang w:val="en"/>
        </w:rPr>
      </w:pPr>
      <w:r w:rsidRPr="00A3730F">
        <w:rPr>
          <w:lang w:val="en"/>
        </w:rPr>
        <w:t>The assignment is expected to start upon contract signature and will remain valid for a period of two (2) years, subject to satisfactory performance, operational needs, and funding availability.</w:t>
      </w:r>
    </w:p>
    <w:p w14:paraId="018EC839" w14:textId="77777777" w:rsidR="00A3730F" w:rsidRPr="00A3730F" w:rsidRDefault="00A3730F" w:rsidP="00A3730F">
      <w:pPr>
        <w:spacing w:after="0" w:line="240" w:lineRule="auto"/>
        <w:rPr>
          <w:lang w:val="en"/>
        </w:rPr>
      </w:pPr>
      <w:r w:rsidRPr="00A3730F">
        <w:rPr>
          <w:lang w:val="en"/>
        </w:rPr>
        <w:t>A six-month probation period may be applied prior to full commitment to the two-year assignment.</w:t>
      </w:r>
    </w:p>
    <w:p w14:paraId="5DA3E62E" w14:textId="77777777" w:rsidR="00A3730F" w:rsidRPr="00A3730F" w:rsidRDefault="00A3730F" w:rsidP="00A3730F">
      <w:pPr>
        <w:spacing w:after="0" w:line="240" w:lineRule="auto"/>
        <w:rPr>
          <w:lang w:val="en"/>
        </w:rPr>
      </w:pPr>
      <w:r w:rsidRPr="00A3730F">
        <w:rPr>
          <w:lang w:val="en"/>
        </w:rPr>
        <w:t>The contract may be renewable upon mutual agreement between both parties.</w:t>
      </w:r>
    </w:p>
    <w:p w14:paraId="73C26ABF" w14:textId="77777777" w:rsidR="00A3730F" w:rsidRPr="00A3730F" w:rsidRDefault="00B71973" w:rsidP="00A3730F">
      <w:pPr>
        <w:spacing w:after="0" w:line="240" w:lineRule="auto"/>
        <w:rPr>
          <w:lang w:val="en"/>
        </w:rPr>
      </w:pPr>
      <w:r>
        <w:rPr>
          <w:lang w:val="en"/>
        </w:rPr>
        <w:pict w14:anchorId="0A809EBD">
          <v:rect id="_x0000_i1031" style="width:468pt;height:1pt" o:hralign="center" o:hrstd="t" o:hr="t" fillcolor="#a0a0a0" stroked="f"/>
        </w:pict>
      </w:r>
    </w:p>
    <w:p w14:paraId="0486063F" w14:textId="77777777" w:rsidR="00A3730F" w:rsidRPr="00A3730F" w:rsidRDefault="00A3730F" w:rsidP="00A3730F">
      <w:pPr>
        <w:spacing w:after="0" w:line="240" w:lineRule="auto"/>
        <w:rPr>
          <w:b/>
          <w:bCs/>
          <w:lang w:val="en"/>
        </w:rPr>
      </w:pPr>
      <w:r w:rsidRPr="00A3730F">
        <w:rPr>
          <w:b/>
          <w:bCs/>
          <w:lang w:val="en"/>
        </w:rPr>
        <w:t>7. Working Conditions and Availability</w:t>
      </w:r>
    </w:p>
    <w:p w14:paraId="24AA3EE2" w14:textId="77777777" w:rsidR="00A3730F" w:rsidRPr="00A3730F" w:rsidRDefault="00A3730F" w:rsidP="00A3730F">
      <w:pPr>
        <w:spacing w:after="0" w:line="240" w:lineRule="auto"/>
        <w:rPr>
          <w:lang w:val="en"/>
        </w:rPr>
      </w:pPr>
      <w:r w:rsidRPr="00A3730F">
        <w:rPr>
          <w:lang w:val="en"/>
        </w:rPr>
        <w:t>The advisor must:</w:t>
      </w:r>
    </w:p>
    <w:p w14:paraId="323B2D15" w14:textId="77777777" w:rsidR="00A3730F" w:rsidRPr="00A3730F" w:rsidRDefault="00A3730F" w:rsidP="00A3730F">
      <w:pPr>
        <w:numPr>
          <w:ilvl w:val="0"/>
          <w:numId w:val="42"/>
        </w:numPr>
        <w:spacing w:after="0" w:line="240" w:lineRule="auto"/>
        <w:rPr>
          <w:lang w:val="en"/>
        </w:rPr>
      </w:pPr>
      <w:r w:rsidRPr="00A3730F">
        <w:rPr>
          <w:lang w:val="en"/>
        </w:rPr>
        <w:t>Be available to conduct activities both online and face-to-face.</w:t>
      </w:r>
    </w:p>
    <w:p w14:paraId="233D5553" w14:textId="77777777" w:rsidR="00A3730F" w:rsidRPr="00A3730F" w:rsidRDefault="00A3730F" w:rsidP="00A3730F">
      <w:pPr>
        <w:numPr>
          <w:ilvl w:val="0"/>
          <w:numId w:val="42"/>
        </w:numPr>
        <w:spacing w:after="0" w:line="240" w:lineRule="auto"/>
        <w:rPr>
          <w:lang w:val="en"/>
        </w:rPr>
      </w:pPr>
      <w:r w:rsidRPr="00A3730F">
        <w:rPr>
          <w:lang w:val="en"/>
        </w:rPr>
        <w:t>Be able to travel to LRC premises and operational sites across Lebanon when required.</w:t>
      </w:r>
    </w:p>
    <w:p w14:paraId="02FF0AB4" w14:textId="77777777" w:rsidR="00A3730F" w:rsidRPr="00A3730F" w:rsidRDefault="00A3730F" w:rsidP="00A3730F">
      <w:pPr>
        <w:numPr>
          <w:ilvl w:val="0"/>
          <w:numId w:val="42"/>
        </w:numPr>
        <w:spacing w:after="0" w:line="240" w:lineRule="auto"/>
        <w:rPr>
          <w:lang w:val="en"/>
        </w:rPr>
      </w:pPr>
      <w:r w:rsidRPr="00A3730F">
        <w:rPr>
          <w:lang w:val="en"/>
        </w:rPr>
        <w:t>Be available during regular working hours, evenings, weekends, and emergency situations when necessary.</w:t>
      </w:r>
    </w:p>
    <w:p w14:paraId="0D4A3BB0" w14:textId="77777777" w:rsidR="00A3730F" w:rsidRPr="00A3730F" w:rsidRDefault="00A3730F" w:rsidP="00A3730F">
      <w:pPr>
        <w:numPr>
          <w:ilvl w:val="0"/>
          <w:numId w:val="42"/>
        </w:numPr>
        <w:spacing w:after="0" w:line="240" w:lineRule="auto"/>
        <w:rPr>
          <w:lang w:val="en"/>
        </w:rPr>
      </w:pPr>
      <w:r w:rsidRPr="00A3730F">
        <w:rPr>
          <w:lang w:val="en"/>
        </w:rPr>
        <w:t>Commit to a minimum availability of 50 hours per month.</w:t>
      </w:r>
    </w:p>
    <w:p w14:paraId="73E08D6D" w14:textId="77777777" w:rsidR="00A3730F" w:rsidRPr="00A3730F" w:rsidRDefault="00A3730F" w:rsidP="00A3730F">
      <w:pPr>
        <w:numPr>
          <w:ilvl w:val="0"/>
          <w:numId w:val="42"/>
        </w:numPr>
        <w:spacing w:after="0" w:line="240" w:lineRule="auto"/>
        <w:rPr>
          <w:lang w:val="en"/>
        </w:rPr>
      </w:pPr>
      <w:r w:rsidRPr="00A3730F">
        <w:rPr>
          <w:lang w:val="en"/>
        </w:rPr>
        <w:t>Submit monthly timesheets and activity reports approved by the LRC Peer Support Program Manager.</w:t>
      </w:r>
    </w:p>
    <w:p w14:paraId="089E922B" w14:textId="77777777" w:rsidR="00A3730F" w:rsidRPr="00A3730F" w:rsidRDefault="00A3730F" w:rsidP="00A3730F">
      <w:pPr>
        <w:numPr>
          <w:ilvl w:val="0"/>
          <w:numId w:val="42"/>
        </w:numPr>
        <w:spacing w:after="0" w:line="240" w:lineRule="auto"/>
        <w:rPr>
          <w:lang w:val="en"/>
        </w:rPr>
      </w:pPr>
      <w:r w:rsidRPr="00A3730F">
        <w:rPr>
          <w:lang w:val="en"/>
        </w:rPr>
        <w:t>Maintain strict confidentiality and privacy regarding all cases, hotline calls, referrals, and support sessions, and any operational information related to LRC.</w:t>
      </w:r>
    </w:p>
    <w:p w14:paraId="465A1E76" w14:textId="77777777" w:rsidR="00A3730F" w:rsidRPr="00A3730F" w:rsidRDefault="00A3730F" w:rsidP="00A3730F">
      <w:pPr>
        <w:numPr>
          <w:ilvl w:val="0"/>
          <w:numId w:val="42"/>
        </w:numPr>
        <w:spacing w:after="0" w:line="240" w:lineRule="auto"/>
        <w:rPr>
          <w:lang w:val="en"/>
        </w:rPr>
      </w:pPr>
      <w:r w:rsidRPr="00A3730F">
        <w:rPr>
          <w:lang w:val="en"/>
        </w:rPr>
        <w:t>Adhere to the Fundamental Principles of the Red Cross and Red Crescent Movement and all LRC policies and procedures.</w:t>
      </w:r>
    </w:p>
    <w:p w14:paraId="0A4F8078" w14:textId="77777777" w:rsidR="00A3730F" w:rsidRPr="00A3730F" w:rsidRDefault="00B71973" w:rsidP="00A3730F">
      <w:pPr>
        <w:spacing w:after="0" w:line="240" w:lineRule="auto"/>
        <w:rPr>
          <w:lang w:val="en"/>
        </w:rPr>
      </w:pPr>
      <w:r>
        <w:rPr>
          <w:lang w:val="en"/>
        </w:rPr>
        <w:pict w14:anchorId="0356695E">
          <v:rect id="_x0000_i1032" style="width:468pt;height:1pt" o:hralign="center" o:hrstd="t" o:hr="t" fillcolor="#a0a0a0" stroked="f"/>
        </w:pict>
      </w:r>
    </w:p>
    <w:p w14:paraId="270028C7" w14:textId="77777777" w:rsidR="00A3730F" w:rsidRPr="00A3730F" w:rsidRDefault="00A3730F" w:rsidP="00A3730F">
      <w:pPr>
        <w:spacing w:after="0" w:line="240" w:lineRule="auto"/>
        <w:rPr>
          <w:b/>
          <w:bCs/>
          <w:lang w:val="en"/>
        </w:rPr>
      </w:pPr>
      <w:r w:rsidRPr="00A3730F">
        <w:rPr>
          <w:b/>
          <w:bCs/>
          <w:lang w:val="en"/>
        </w:rPr>
        <w:t>8. Required Qualifications and Experience</w:t>
      </w:r>
    </w:p>
    <w:p w14:paraId="4C292213" w14:textId="77777777" w:rsidR="00A3730F" w:rsidRPr="00A3730F" w:rsidRDefault="00A3730F" w:rsidP="00A3730F">
      <w:pPr>
        <w:spacing w:after="0" w:line="240" w:lineRule="auto"/>
        <w:rPr>
          <w:lang w:val="en"/>
        </w:rPr>
      </w:pPr>
      <w:r w:rsidRPr="00A3730F">
        <w:rPr>
          <w:lang w:val="en"/>
        </w:rPr>
        <w:t>Interested candidates or firms must meet the following minimum requirements:</w:t>
      </w:r>
    </w:p>
    <w:p w14:paraId="610D0D30" w14:textId="77777777" w:rsidR="00A3730F" w:rsidRPr="00A3730F" w:rsidRDefault="00A3730F" w:rsidP="00A3730F">
      <w:pPr>
        <w:numPr>
          <w:ilvl w:val="0"/>
          <w:numId w:val="43"/>
        </w:numPr>
        <w:spacing w:after="0" w:line="240" w:lineRule="auto"/>
        <w:rPr>
          <w:lang w:val="en"/>
        </w:rPr>
      </w:pPr>
      <w:proofErr w:type="gramStart"/>
      <w:r w:rsidRPr="00A3730F">
        <w:rPr>
          <w:lang w:val="en"/>
        </w:rPr>
        <w:t>Master’s degree in Clinical Psychology</w:t>
      </w:r>
      <w:proofErr w:type="gramEnd"/>
      <w:r w:rsidRPr="00A3730F">
        <w:rPr>
          <w:lang w:val="en"/>
        </w:rPr>
        <w:t>, Mental Health, or another relevant field from a recognized institution.</w:t>
      </w:r>
    </w:p>
    <w:p w14:paraId="4CBFE5EB" w14:textId="77777777" w:rsidR="00A3730F" w:rsidRPr="00A3730F" w:rsidRDefault="00A3730F" w:rsidP="00A3730F">
      <w:pPr>
        <w:numPr>
          <w:ilvl w:val="0"/>
          <w:numId w:val="43"/>
        </w:numPr>
        <w:spacing w:after="0" w:line="240" w:lineRule="auto"/>
        <w:rPr>
          <w:lang w:val="en"/>
        </w:rPr>
      </w:pPr>
      <w:r w:rsidRPr="00A3730F">
        <w:rPr>
          <w:lang w:val="en"/>
        </w:rPr>
        <w:t xml:space="preserve">Certificate by </w:t>
      </w:r>
      <w:proofErr w:type="spellStart"/>
      <w:r w:rsidRPr="00A3730F">
        <w:rPr>
          <w:lang w:val="en"/>
        </w:rPr>
        <w:t>LOPsy</w:t>
      </w:r>
      <w:proofErr w:type="spellEnd"/>
      <w:r w:rsidRPr="00A3730F">
        <w:rPr>
          <w:lang w:val="en"/>
        </w:rPr>
        <w:t>.</w:t>
      </w:r>
    </w:p>
    <w:p w14:paraId="78E44F65" w14:textId="77777777" w:rsidR="00A3730F" w:rsidRPr="00A3730F" w:rsidRDefault="00A3730F" w:rsidP="00A3730F">
      <w:pPr>
        <w:numPr>
          <w:ilvl w:val="0"/>
          <w:numId w:val="43"/>
        </w:numPr>
        <w:spacing w:after="0" w:line="240" w:lineRule="auto"/>
        <w:rPr>
          <w:lang w:val="en"/>
        </w:rPr>
      </w:pPr>
      <w:r w:rsidRPr="00A3730F">
        <w:rPr>
          <w:lang w:val="en"/>
        </w:rPr>
        <w:t>Minimum 10 years of demonstrated experience in mental health and psychosocial support, counselling, stress management therapy, crisis intervention, and/or organizational critical incident support.</w:t>
      </w:r>
    </w:p>
    <w:p w14:paraId="69C6CC87" w14:textId="77777777" w:rsidR="00A3730F" w:rsidRPr="00A3730F" w:rsidRDefault="00A3730F" w:rsidP="00A3730F">
      <w:pPr>
        <w:numPr>
          <w:ilvl w:val="0"/>
          <w:numId w:val="43"/>
        </w:numPr>
        <w:spacing w:after="0" w:line="240" w:lineRule="auto"/>
        <w:rPr>
          <w:lang w:val="en"/>
        </w:rPr>
      </w:pPr>
      <w:r w:rsidRPr="00A3730F">
        <w:rPr>
          <w:lang w:val="en"/>
        </w:rPr>
        <w:t>Proven experience in humanitarian settings and field-based psychosocial support programs.</w:t>
      </w:r>
    </w:p>
    <w:p w14:paraId="0AA1342F" w14:textId="77777777" w:rsidR="00A3730F" w:rsidRPr="00A3730F" w:rsidRDefault="00A3730F" w:rsidP="00A3730F">
      <w:pPr>
        <w:numPr>
          <w:ilvl w:val="0"/>
          <w:numId w:val="43"/>
        </w:numPr>
        <w:spacing w:after="0" w:line="240" w:lineRule="auto"/>
        <w:rPr>
          <w:lang w:val="en"/>
        </w:rPr>
      </w:pPr>
      <w:r w:rsidRPr="00A3730F">
        <w:rPr>
          <w:lang w:val="en"/>
        </w:rPr>
        <w:t>Experience in training design, facilitation, supervision, and coaching.</w:t>
      </w:r>
    </w:p>
    <w:p w14:paraId="655B9A15" w14:textId="77777777" w:rsidR="00A3730F" w:rsidRPr="00A3730F" w:rsidRDefault="00A3730F" w:rsidP="00A3730F">
      <w:pPr>
        <w:numPr>
          <w:ilvl w:val="0"/>
          <w:numId w:val="43"/>
        </w:numPr>
        <w:spacing w:after="0" w:line="240" w:lineRule="auto"/>
        <w:rPr>
          <w:lang w:val="en"/>
        </w:rPr>
      </w:pPr>
      <w:r w:rsidRPr="00A3730F">
        <w:rPr>
          <w:lang w:val="en"/>
        </w:rPr>
        <w:t>At least two documented experiences implementing similar assignments.</w:t>
      </w:r>
    </w:p>
    <w:p w14:paraId="0632FB83" w14:textId="77777777" w:rsidR="00A3730F" w:rsidRPr="00A3730F" w:rsidRDefault="00A3730F" w:rsidP="00A3730F">
      <w:pPr>
        <w:numPr>
          <w:ilvl w:val="0"/>
          <w:numId w:val="43"/>
        </w:numPr>
        <w:spacing w:after="0" w:line="240" w:lineRule="auto"/>
        <w:rPr>
          <w:lang w:val="en"/>
        </w:rPr>
      </w:pPr>
      <w:r w:rsidRPr="00A3730F">
        <w:rPr>
          <w:lang w:val="en"/>
        </w:rPr>
        <w:t>Strong understanding of peer support systems and psychosocial support approaches.</w:t>
      </w:r>
    </w:p>
    <w:p w14:paraId="6CE788EF" w14:textId="77777777" w:rsidR="00A3730F" w:rsidRPr="00A3730F" w:rsidRDefault="00A3730F" w:rsidP="00A3730F">
      <w:pPr>
        <w:numPr>
          <w:ilvl w:val="0"/>
          <w:numId w:val="43"/>
        </w:numPr>
        <w:spacing w:after="0" w:line="240" w:lineRule="auto"/>
        <w:rPr>
          <w:lang w:val="en"/>
        </w:rPr>
      </w:pPr>
      <w:r w:rsidRPr="00A3730F">
        <w:rPr>
          <w:lang w:val="en"/>
        </w:rPr>
        <w:t>Excellent communication, coordination, and stakeholder engagement skills.</w:t>
      </w:r>
    </w:p>
    <w:p w14:paraId="097D2972" w14:textId="77777777" w:rsidR="00A3730F" w:rsidRPr="00A3730F" w:rsidRDefault="00A3730F" w:rsidP="00A3730F">
      <w:pPr>
        <w:numPr>
          <w:ilvl w:val="0"/>
          <w:numId w:val="43"/>
        </w:numPr>
        <w:spacing w:after="0" w:line="240" w:lineRule="auto"/>
        <w:rPr>
          <w:lang w:val="en"/>
        </w:rPr>
      </w:pPr>
      <w:r w:rsidRPr="00A3730F">
        <w:rPr>
          <w:lang w:val="en"/>
        </w:rPr>
        <w:t>Previous experience with the Lebanese Red Cross or humanitarian organizations is an asset.</w:t>
      </w:r>
    </w:p>
    <w:p w14:paraId="21ABAE31" w14:textId="77777777" w:rsidR="00A3730F" w:rsidRPr="00A3730F" w:rsidRDefault="00A3730F" w:rsidP="00A3730F">
      <w:pPr>
        <w:numPr>
          <w:ilvl w:val="0"/>
          <w:numId w:val="43"/>
        </w:numPr>
        <w:spacing w:after="0" w:line="240" w:lineRule="auto"/>
        <w:rPr>
          <w:lang w:val="en"/>
        </w:rPr>
      </w:pPr>
      <w:r w:rsidRPr="00A3730F">
        <w:rPr>
          <w:lang w:val="en"/>
        </w:rPr>
        <w:lastRenderedPageBreak/>
        <w:t>Additional certifications or specialized training related to MHPSS, trauma-informed care, crisis management, or peer support are considered an advantage.</w:t>
      </w:r>
    </w:p>
    <w:p w14:paraId="524654FB" w14:textId="77777777" w:rsidR="00A3730F" w:rsidRPr="00A3730F" w:rsidRDefault="00B71973" w:rsidP="00A3730F">
      <w:pPr>
        <w:spacing w:after="0" w:line="240" w:lineRule="auto"/>
        <w:rPr>
          <w:lang w:val="en"/>
        </w:rPr>
      </w:pPr>
      <w:r>
        <w:rPr>
          <w:lang w:val="en"/>
        </w:rPr>
        <w:pict w14:anchorId="2514F12C">
          <v:rect id="_x0000_i1033" style="width:468pt;height:1pt" o:hralign="center" o:hrstd="t" o:hr="t" fillcolor="#a0a0a0" stroked="f"/>
        </w:pict>
      </w:r>
    </w:p>
    <w:p w14:paraId="6F371073" w14:textId="77777777" w:rsidR="00A3730F" w:rsidRPr="00A3730F" w:rsidRDefault="00A3730F" w:rsidP="00A3730F">
      <w:pPr>
        <w:spacing w:after="0" w:line="240" w:lineRule="auto"/>
        <w:rPr>
          <w:b/>
          <w:bCs/>
          <w:lang w:val="en"/>
        </w:rPr>
      </w:pPr>
      <w:r w:rsidRPr="00A3730F">
        <w:rPr>
          <w:b/>
          <w:bCs/>
          <w:lang w:val="en"/>
        </w:rPr>
        <w:t>9. Financial Proposal</w:t>
      </w:r>
    </w:p>
    <w:p w14:paraId="2E7F01DE" w14:textId="77777777" w:rsidR="00A3730F" w:rsidRPr="00A3730F" w:rsidRDefault="00A3730F" w:rsidP="00A3730F">
      <w:pPr>
        <w:spacing w:after="0" w:line="240" w:lineRule="auto"/>
        <w:rPr>
          <w:lang w:val="en"/>
        </w:rPr>
      </w:pPr>
      <w:r w:rsidRPr="00A3730F">
        <w:rPr>
          <w:lang w:val="en"/>
        </w:rPr>
        <w:t xml:space="preserve">The financial proposal </w:t>
      </w:r>
      <w:proofErr w:type="gramStart"/>
      <w:r w:rsidRPr="00A3730F">
        <w:rPr>
          <w:lang w:val="en"/>
        </w:rPr>
        <w:t>shall</w:t>
      </w:r>
      <w:proofErr w:type="gramEnd"/>
      <w:r w:rsidRPr="00A3730F">
        <w:rPr>
          <w:lang w:val="en"/>
        </w:rPr>
        <w:t xml:space="preserve"> include:</w:t>
      </w:r>
    </w:p>
    <w:p w14:paraId="59775F50" w14:textId="77777777" w:rsidR="00A3730F" w:rsidRPr="00A3730F" w:rsidRDefault="00A3730F" w:rsidP="00A3730F">
      <w:pPr>
        <w:numPr>
          <w:ilvl w:val="0"/>
          <w:numId w:val="44"/>
        </w:numPr>
        <w:spacing w:after="0" w:line="240" w:lineRule="auto"/>
        <w:rPr>
          <w:lang w:val="en"/>
        </w:rPr>
      </w:pPr>
      <w:r w:rsidRPr="00A3730F">
        <w:rPr>
          <w:lang w:val="en"/>
        </w:rPr>
        <w:t xml:space="preserve">Hourly rates </w:t>
      </w:r>
      <w:proofErr w:type="gramStart"/>
      <w:r w:rsidRPr="00A3730F">
        <w:rPr>
          <w:lang w:val="en"/>
        </w:rPr>
        <w:t>inclusive</w:t>
      </w:r>
      <w:proofErr w:type="gramEnd"/>
      <w:r w:rsidRPr="00A3730F">
        <w:rPr>
          <w:lang w:val="en"/>
        </w:rPr>
        <w:t xml:space="preserve"> of all applicable taxes and operational costs.</w:t>
      </w:r>
    </w:p>
    <w:p w14:paraId="53906CB5" w14:textId="77777777" w:rsidR="00A3730F" w:rsidRPr="00A3730F" w:rsidRDefault="00A3730F" w:rsidP="00A3730F">
      <w:pPr>
        <w:numPr>
          <w:ilvl w:val="0"/>
          <w:numId w:val="44"/>
        </w:numPr>
        <w:spacing w:after="0" w:line="240" w:lineRule="auto"/>
        <w:rPr>
          <w:lang w:val="en"/>
        </w:rPr>
      </w:pPr>
      <w:r w:rsidRPr="00A3730F">
        <w:rPr>
          <w:lang w:val="en"/>
        </w:rPr>
        <w:t>Any differentiated rates for preparation, delivery, travel, facilitation, or technical support if applicable.</w:t>
      </w:r>
    </w:p>
    <w:p w14:paraId="66A74421" w14:textId="77777777" w:rsidR="00A3730F" w:rsidRPr="00A3730F" w:rsidRDefault="00A3730F" w:rsidP="00A3730F">
      <w:pPr>
        <w:numPr>
          <w:ilvl w:val="0"/>
          <w:numId w:val="44"/>
        </w:numPr>
        <w:spacing w:after="0" w:line="240" w:lineRule="auto"/>
        <w:rPr>
          <w:lang w:val="en"/>
        </w:rPr>
      </w:pPr>
      <w:r w:rsidRPr="00A3730F">
        <w:rPr>
          <w:lang w:val="en"/>
        </w:rPr>
        <w:t>Transportation and communication costs.</w:t>
      </w:r>
    </w:p>
    <w:p w14:paraId="39ED80CD" w14:textId="77777777" w:rsidR="00A3730F" w:rsidRPr="00A3730F" w:rsidRDefault="00A3730F" w:rsidP="00A3730F">
      <w:pPr>
        <w:numPr>
          <w:ilvl w:val="0"/>
          <w:numId w:val="44"/>
        </w:numPr>
        <w:spacing w:after="0" w:line="240" w:lineRule="auto"/>
        <w:rPr>
          <w:lang w:val="en"/>
        </w:rPr>
      </w:pPr>
      <w:r w:rsidRPr="00A3730F">
        <w:rPr>
          <w:lang w:val="en"/>
        </w:rPr>
        <w:t>Validity period of the financial offer.</w:t>
      </w:r>
    </w:p>
    <w:p w14:paraId="67731801" w14:textId="77777777" w:rsidR="00A3730F" w:rsidRPr="00A3730F" w:rsidRDefault="00A3730F" w:rsidP="00A3730F">
      <w:pPr>
        <w:spacing w:after="0" w:line="240" w:lineRule="auto"/>
        <w:rPr>
          <w:lang w:val="en"/>
        </w:rPr>
      </w:pPr>
      <w:r w:rsidRPr="00A3730F">
        <w:rPr>
          <w:lang w:val="en"/>
        </w:rPr>
        <w:t>The Lebanese Red Cross reserves the right to negotiate rates and scope of work with shortlisted candidates prior to contract award.</w:t>
      </w:r>
    </w:p>
    <w:p w14:paraId="456CCEE8" w14:textId="77777777" w:rsidR="00A3730F" w:rsidRPr="00A3730F" w:rsidRDefault="00B71973" w:rsidP="00A3730F">
      <w:pPr>
        <w:spacing w:after="0" w:line="240" w:lineRule="auto"/>
        <w:rPr>
          <w:lang w:val="en"/>
        </w:rPr>
      </w:pPr>
      <w:r>
        <w:rPr>
          <w:lang w:val="en"/>
        </w:rPr>
        <w:pict w14:anchorId="2F74FD67">
          <v:rect id="_x0000_i1034" style="width:468pt;height:1pt" o:hralign="center" o:hrstd="t" o:hr="t" fillcolor="#a0a0a0" stroked="f"/>
        </w:pict>
      </w:r>
    </w:p>
    <w:p w14:paraId="7A4A6D60" w14:textId="77777777" w:rsidR="00A3730F" w:rsidRPr="00A3730F" w:rsidRDefault="00A3730F" w:rsidP="00A3730F">
      <w:pPr>
        <w:spacing w:after="0" w:line="240" w:lineRule="auto"/>
        <w:rPr>
          <w:b/>
          <w:bCs/>
          <w:lang w:val="en"/>
        </w:rPr>
      </w:pPr>
      <w:r w:rsidRPr="00A3730F">
        <w:rPr>
          <w:b/>
          <w:bCs/>
          <w:lang w:val="en"/>
        </w:rPr>
        <w:t>10. Submission Requirements</w:t>
      </w:r>
    </w:p>
    <w:p w14:paraId="1452E693" w14:textId="77777777" w:rsidR="00A3730F" w:rsidRPr="00A3730F" w:rsidRDefault="00A3730F" w:rsidP="00A3730F">
      <w:pPr>
        <w:spacing w:after="0" w:line="240" w:lineRule="auto"/>
        <w:rPr>
          <w:lang w:val="en"/>
        </w:rPr>
      </w:pPr>
      <w:r w:rsidRPr="00A3730F">
        <w:rPr>
          <w:lang w:val="en"/>
        </w:rPr>
        <w:t>Interested applicants are requested to submit the following documents:</w:t>
      </w:r>
    </w:p>
    <w:p w14:paraId="4B64620E" w14:textId="77777777" w:rsidR="00A3730F" w:rsidRPr="00A3730F" w:rsidRDefault="00A3730F" w:rsidP="00A3730F">
      <w:pPr>
        <w:numPr>
          <w:ilvl w:val="0"/>
          <w:numId w:val="45"/>
        </w:numPr>
        <w:spacing w:after="0" w:line="240" w:lineRule="auto"/>
        <w:rPr>
          <w:lang w:val="en"/>
        </w:rPr>
      </w:pPr>
      <w:r w:rsidRPr="00A3730F">
        <w:rPr>
          <w:lang w:val="en"/>
        </w:rPr>
        <w:t>Technical Proposal including:</w:t>
      </w:r>
    </w:p>
    <w:p w14:paraId="651285F4" w14:textId="77777777" w:rsidR="00A3730F" w:rsidRPr="00A3730F" w:rsidRDefault="00A3730F" w:rsidP="00A3730F">
      <w:pPr>
        <w:numPr>
          <w:ilvl w:val="1"/>
          <w:numId w:val="45"/>
        </w:numPr>
        <w:spacing w:after="0" w:line="240" w:lineRule="auto"/>
        <w:rPr>
          <w:lang w:val="en"/>
        </w:rPr>
      </w:pPr>
      <w:r w:rsidRPr="00A3730F">
        <w:rPr>
          <w:lang w:val="en"/>
        </w:rPr>
        <w:t>Letter of interest.</w:t>
      </w:r>
    </w:p>
    <w:p w14:paraId="12A9DDCD" w14:textId="77777777" w:rsidR="00A3730F" w:rsidRPr="00A3730F" w:rsidRDefault="00A3730F" w:rsidP="00A3730F">
      <w:pPr>
        <w:numPr>
          <w:ilvl w:val="1"/>
          <w:numId w:val="45"/>
        </w:numPr>
        <w:spacing w:after="0" w:line="240" w:lineRule="auto"/>
        <w:rPr>
          <w:lang w:val="en"/>
        </w:rPr>
      </w:pPr>
      <w:r w:rsidRPr="00A3730F">
        <w:rPr>
          <w:lang w:val="en"/>
        </w:rPr>
        <w:t>Brief methodology and approach to the assignment.</w:t>
      </w:r>
    </w:p>
    <w:p w14:paraId="19AEB420" w14:textId="77777777" w:rsidR="00A3730F" w:rsidRPr="00A3730F" w:rsidRDefault="00A3730F" w:rsidP="00A3730F">
      <w:pPr>
        <w:numPr>
          <w:ilvl w:val="1"/>
          <w:numId w:val="45"/>
        </w:numPr>
        <w:spacing w:after="0" w:line="240" w:lineRule="auto"/>
        <w:rPr>
          <w:lang w:val="en"/>
        </w:rPr>
      </w:pPr>
      <w:r w:rsidRPr="00A3730F">
        <w:rPr>
          <w:lang w:val="en"/>
        </w:rPr>
        <w:t>Understanding of the scope of work.</w:t>
      </w:r>
    </w:p>
    <w:p w14:paraId="5E41015F" w14:textId="77777777" w:rsidR="00A3730F" w:rsidRPr="00A3730F" w:rsidRDefault="00A3730F" w:rsidP="00A3730F">
      <w:pPr>
        <w:numPr>
          <w:ilvl w:val="0"/>
          <w:numId w:val="45"/>
        </w:numPr>
        <w:spacing w:after="0" w:line="240" w:lineRule="auto"/>
        <w:rPr>
          <w:lang w:val="en"/>
        </w:rPr>
      </w:pPr>
      <w:r w:rsidRPr="00A3730F">
        <w:rPr>
          <w:lang w:val="en"/>
        </w:rPr>
        <w:t>Updated Curriculum Vitae (CV).</w:t>
      </w:r>
    </w:p>
    <w:p w14:paraId="7EDE79DE" w14:textId="77777777" w:rsidR="00A3730F" w:rsidRPr="00A3730F" w:rsidRDefault="00A3730F" w:rsidP="00A3730F">
      <w:pPr>
        <w:numPr>
          <w:ilvl w:val="0"/>
          <w:numId w:val="45"/>
        </w:numPr>
        <w:spacing w:after="0" w:line="240" w:lineRule="auto"/>
        <w:rPr>
          <w:lang w:val="en"/>
        </w:rPr>
      </w:pPr>
      <w:r w:rsidRPr="00A3730F">
        <w:rPr>
          <w:lang w:val="en"/>
        </w:rPr>
        <w:t>At least three references for similar assignments.</w:t>
      </w:r>
    </w:p>
    <w:p w14:paraId="37F62A1E" w14:textId="77777777" w:rsidR="00A3730F" w:rsidRPr="00A3730F" w:rsidRDefault="00A3730F" w:rsidP="00A3730F">
      <w:pPr>
        <w:numPr>
          <w:ilvl w:val="0"/>
          <w:numId w:val="45"/>
        </w:numPr>
        <w:spacing w:after="0" w:line="240" w:lineRule="auto"/>
        <w:rPr>
          <w:lang w:val="en"/>
        </w:rPr>
      </w:pPr>
      <w:r w:rsidRPr="00A3730F">
        <w:rPr>
          <w:lang w:val="en"/>
        </w:rPr>
        <w:t>Financial Proposal.</w:t>
      </w:r>
    </w:p>
    <w:p w14:paraId="79BA8D19" w14:textId="77777777" w:rsidR="00A3730F" w:rsidRPr="00A3730F" w:rsidRDefault="00A3730F" w:rsidP="00A3730F">
      <w:pPr>
        <w:numPr>
          <w:ilvl w:val="0"/>
          <w:numId w:val="45"/>
        </w:numPr>
        <w:spacing w:after="0" w:line="240" w:lineRule="auto"/>
        <w:rPr>
          <w:lang w:val="en"/>
        </w:rPr>
      </w:pPr>
      <w:r w:rsidRPr="00A3730F">
        <w:rPr>
          <w:lang w:val="en"/>
        </w:rPr>
        <w:t>Copy of registration documents and tax registration (if applicable).</w:t>
      </w:r>
    </w:p>
    <w:p w14:paraId="04C3EDE0" w14:textId="77777777" w:rsidR="00A3730F" w:rsidRPr="00A3730F" w:rsidRDefault="00A3730F" w:rsidP="00A3730F">
      <w:pPr>
        <w:numPr>
          <w:ilvl w:val="0"/>
          <w:numId w:val="45"/>
        </w:numPr>
        <w:spacing w:after="0" w:line="240" w:lineRule="auto"/>
        <w:rPr>
          <w:lang w:val="en"/>
        </w:rPr>
      </w:pPr>
      <w:r w:rsidRPr="00A3730F">
        <w:rPr>
          <w:lang w:val="en"/>
        </w:rPr>
        <w:t>Any relevant supporting certifications or training documents.</w:t>
      </w:r>
    </w:p>
    <w:p w14:paraId="6B894C2A" w14:textId="77777777" w:rsidR="00A3730F" w:rsidRPr="00A3730F" w:rsidRDefault="00A3730F" w:rsidP="00A3730F">
      <w:pPr>
        <w:spacing w:after="0" w:line="240" w:lineRule="auto"/>
        <w:rPr>
          <w:lang w:val="en"/>
        </w:rPr>
      </w:pPr>
      <w:r w:rsidRPr="00A3730F">
        <w:rPr>
          <w:lang w:val="en"/>
        </w:rPr>
        <w:t>All submissions must be provided electronically in PDF format as per the instructions indicated by the Procurement Unit.</w:t>
      </w:r>
    </w:p>
    <w:p w14:paraId="0D3BE464" w14:textId="77777777" w:rsidR="00A3730F" w:rsidRPr="00A3730F" w:rsidRDefault="00B71973" w:rsidP="00A3730F">
      <w:pPr>
        <w:spacing w:after="0" w:line="240" w:lineRule="auto"/>
        <w:rPr>
          <w:lang w:val="en"/>
        </w:rPr>
      </w:pPr>
      <w:r>
        <w:rPr>
          <w:lang w:val="en"/>
        </w:rPr>
        <w:pict w14:anchorId="362A18C8">
          <v:rect id="_x0000_i1035" style="width:468pt;height:1pt" o:hralign="center" o:hrstd="t" o:hr="t" fillcolor="#a0a0a0" stroked="f"/>
        </w:pict>
      </w:r>
    </w:p>
    <w:p w14:paraId="4DB590FE" w14:textId="77777777" w:rsidR="00A3730F" w:rsidRPr="00A3730F" w:rsidRDefault="00A3730F" w:rsidP="00A3730F">
      <w:pPr>
        <w:spacing w:after="0" w:line="240" w:lineRule="auto"/>
        <w:rPr>
          <w:b/>
          <w:bCs/>
          <w:lang w:val="en"/>
        </w:rPr>
      </w:pPr>
      <w:r w:rsidRPr="00A3730F">
        <w:rPr>
          <w:b/>
          <w:bCs/>
          <w:lang w:val="en"/>
        </w:rPr>
        <w:t>11. Evaluation Criteria</w:t>
      </w:r>
    </w:p>
    <w:p w14:paraId="498830BF" w14:textId="77777777" w:rsidR="00A3730F" w:rsidRPr="00A3730F" w:rsidRDefault="00A3730F" w:rsidP="00A3730F">
      <w:pPr>
        <w:spacing w:after="0" w:line="240" w:lineRule="auto"/>
        <w:rPr>
          <w:lang w:val="en"/>
        </w:rPr>
      </w:pPr>
      <w:r w:rsidRPr="00A3730F">
        <w:rPr>
          <w:lang w:val="en"/>
        </w:rPr>
        <w:t>Proposals will be evaluated based on:</w:t>
      </w:r>
    </w:p>
    <w:p w14:paraId="08C2EC60" w14:textId="77777777" w:rsidR="00A3730F" w:rsidRPr="00A3730F" w:rsidRDefault="00A3730F" w:rsidP="00A3730F">
      <w:pPr>
        <w:numPr>
          <w:ilvl w:val="0"/>
          <w:numId w:val="46"/>
        </w:numPr>
        <w:spacing w:after="0" w:line="240" w:lineRule="auto"/>
        <w:rPr>
          <w:lang w:val="en"/>
        </w:rPr>
      </w:pPr>
      <w:r w:rsidRPr="00A3730F">
        <w:rPr>
          <w:lang w:val="en"/>
        </w:rPr>
        <w:t>Relevant technical experience and qualifications.</w:t>
      </w:r>
    </w:p>
    <w:p w14:paraId="38F2E250" w14:textId="77777777" w:rsidR="00A3730F" w:rsidRPr="00A3730F" w:rsidRDefault="00A3730F" w:rsidP="00A3730F">
      <w:pPr>
        <w:numPr>
          <w:ilvl w:val="0"/>
          <w:numId w:val="46"/>
        </w:numPr>
        <w:spacing w:after="0" w:line="240" w:lineRule="auto"/>
        <w:rPr>
          <w:lang w:val="en"/>
        </w:rPr>
      </w:pPr>
      <w:r w:rsidRPr="00A3730F">
        <w:rPr>
          <w:lang w:val="en"/>
        </w:rPr>
        <w:t>Previous similar assignments and humanitarian experience.</w:t>
      </w:r>
    </w:p>
    <w:p w14:paraId="58E0DCD2" w14:textId="77777777" w:rsidR="00A3730F" w:rsidRPr="00A3730F" w:rsidRDefault="00A3730F" w:rsidP="00A3730F">
      <w:pPr>
        <w:numPr>
          <w:ilvl w:val="0"/>
          <w:numId w:val="46"/>
        </w:numPr>
        <w:spacing w:after="0" w:line="240" w:lineRule="auto"/>
        <w:rPr>
          <w:lang w:val="en"/>
        </w:rPr>
      </w:pPr>
      <w:r w:rsidRPr="00A3730F">
        <w:rPr>
          <w:lang w:val="en"/>
        </w:rPr>
        <w:t>Understanding of the assignment and proposed methodology.</w:t>
      </w:r>
    </w:p>
    <w:p w14:paraId="45844240" w14:textId="77777777" w:rsidR="00A3730F" w:rsidRPr="00A3730F" w:rsidRDefault="00A3730F" w:rsidP="00A3730F">
      <w:pPr>
        <w:numPr>
          <w:ilvl w:val="0"/>
          <w:numId w:val="46"/>
        </w:numPr>
        <w:spacing w:after="0" w:line="240" w:lineRule="auto"/>
        <w:rPr>
          <w:lang w:val="en"/>
        </w:rPr>
      </w:pPr>
      <w:r w:rsidRPr="00A3730F">
        <w:rPr>
          <w:lang w:val="en"/>
        </w:rPr>
        <w:t>Availability and operational capacity.</w:t>
      </w:r>
    </w:p>
    <w:p w14:paraId="7DEE628B" w14:textId="77777777" w:rsidR="00A3730F" w:rsidRPr="00A3730F" w:rsidRDefault="00A3730F" w:rsidP="00A3730F">
      <w:pPr>
        <w:numPr>
          <w:ilvl w:val="0"/>
          <w:numId w:val="46"/>
        </w:numPr>
        <w:spacing w:after="0" w:line="240" w:lineRule="auto"/>
        <w:rPr>
          <w:lang w:val="en"/>
        </w:rPr>
      </w:pPr>
      <w:r w:rsidRPr="00A3730F">
        <w:rPr>
          <w:lang w:val="en"/>
        </w:rPr>
        <w:t>Financial proposal.</w:t>
      </w:r>
    </w:p>
    <w:p w14:paraId="3D4771C5" w14:textId="77777777" w:rsidR="00A3730F" w:rsidRPr="00A3730F" w:rsidRDefault="00A3730F" w:rsidP="00A3730F">
      <w:pPr>
        <w:numPr>
          <w:ilvl w:val="0"/>
          <w:numId w:val="46"/>
        </w:numPr>
        <w:spacing w:after="0" w:line="240" w:lineRule="auto"/>
        <w:rPr>
          <w:lang w:val="en"/>
        </w:rPr>
      </w:pPr>
      <w:r w:rsidRPr="00A3730F">
        <w:rPr>
          <w:lang w:val="en"/>
        </w:rPr>
        <w:t>Interview and presentation.</w:t>
      </w:r>
    </w:p>
    <w:p w14:paraId="78E47565" w14:textId="77777777" w:rsidR="00A3730F" w:rsidRPr="00A3730F" w:rsidRDefault="00A3730F" w:rsidP="00A3730F">
      <w:pPr>
        <w:spacing w:after="0" w:line="240" w:lineRule="auto"/>
        <w:rPr>
          <w:lang w:val="en"/>
        </w:rPr>
      </w:pPr>
      <w:r w:rsidRPr="00A3730F">
        <w:rPr>
          <w:lang w:val="en"/>
        </w:rPr>
        <w:t>The Lebanese Red Cross reserves the right to request additional information, conduct interviews, negotiate proposals, or cancel the process without prior notice.</w:t>
      </w:r>
    </w:p>
    <w:p w14:paraId="6F7893EE" w14:textId="77777777" w:rsidR="00A3730F" w:rsidRPr="00A3730F" w:rsidRDefault="00B71973" w:rsidP="00A3730F">
      <w:pPr>
        <w:spacing w:after="0" w:line="240" w:lineRule="auto"/>
        <w:rPr>
          <w:lang w:val="en"/>
        </w:rPr>
      </w:pPr>
      <w:r>
        <w:rPr>
          <w:lang w:val="en"/>
        </w:rPr>
        <w:pict w14:anchorId="08058B9F">
          <v:rect id="_x0000_i1036" style="width:468pt;height:1pt" o:hralign="center" o:hrstd="t" o:hr="t" fillcolor="#a0a0a0" stroked="f"/>
        </w:pict>
      </w:r>
    </w:p>
    <w:p w14:paraId="7FD0158E" w14:textId="77777777" w:rsidR="00A3730F" w:rsidRPr="00A3730F" w:rsidRDefault="00A3730F" w:rsidP="00A3730F">
      <w:pPr>
        <w:spacing w:after="0" w:line="240" w:lineRule="auto"/>
        <w:rPr>
          <w:b/>
          <w:bCs/>
          <w:lang w:val="en"/>
        </w:rPr>
      </w:pPr>
      <w:r w:rsidRPr="00A3730F">
        <w:rPr>
          <w:b/>
          <w:bCs/>
          <w:lang w:val="en"/>
        </w:rPr>
        <w:t>12. Confidentiality and Ownership</w:t>
      </w:r>
    </w:p>
    <w:p w14:paraId="6CD7F1C7" w14:textId="77777777" w:rsidR="00A3730F" w:rsidRPr="00A3730F" w:rsidRDefault="00A3730F" w:rsidP="00A3730F">
      <w:pPr>
        <w:spacing w:after="0" w:line="240" w:lineRule="auto"/>
        <w:rPr>
          <w:lang w:val="en"/>
        </w:rPr>
      </w:pPr>
      <w:r w:rsidRPr="00A3730F">
        <w:rPr>
          <w:lang w:val="en"/>
        </w:rPr>
        <w:t>All materials, reports, tools, and deliverables developed under this assignment shall remain the exclusive property of the Lebanese Red Cross.</w:t>
      </w:r>
    </w:p>
    <w:p w14:paraId="33634F9D" w14:textId="77777777" w:rsidR="00A3730F" w:rsidRPr="00A3730F" w:rsidRDefault="00A3730F" w:rsidP="00A3730F">
      <w:pPr>
        <w:spacing w:after="0" w:line="240" w:lineRule="auto"/>
        <w:rPr>
          <w:lang w:val="en"/>
        </w:rPr>
      </w:pPr>
      <w:r w:rsidRPr="00A3730F">
        <w:rPr>
          <w:lang w:val="en"/>
        </w:rPr>
        <w:t>The selected advisor shall maintain full confidentiality regarding all information, documents, discussions, beneficiary information, and operational details obtained during the assignment and shall not disclose such information to any third party without prior written approval from the Lebanese Red Cross.</w:t>
      </w:r>
    </w:p>
    <w:p w14:paraId="03F1F84E" w14:textId="77777777" w:rsidR="00A3730F" w:rsidRPr="00A3730F" w:rsidRDefault="00B71973" w:rsidP="00A3730F">
      <w:pPr>
        <w:spacing w:after="0" w:line="240" w:lineRule="auto"/>
        <w:rPr>
          <w:lang w:val="en"/>
        </w:rPr>
      </w:pPr>
      <w:r>
        <w:rPr>
          <w:lang w:val="en"/>
        </w:rPr>
        <w:pict w14:anchorId="57CA19DE">
          <v:rect id="_x0000_i1037" style="width:468pt;height:1pt" o:hralign="center" o:hrstd="t" o:hr="t" fillcolor="#a0a0a0" stroked="f"/>
        </w:pict>
      </w:r>
    </w:p>
    <w:p w14:paraId="74CF79A3" w14:textId="77777777" w:rsidR="00A3730F" w:rsidRPr="00A3730F" w:rsidRDefault="00A3730F" w:rsidP="00A3730F">
      <w:pPr>
        <w:spacing w:after="0" w:line="240" w:lineRule="auto"/>
        <w:rPr>
          <w:b/>
          <w:bCs/>
          <w:lang w:val="en"/>
        </w:rPr>
      </w:pPr>
      <w:r w:rsidRPr="00A3730F">
        <w:rPr>
          <w:b/>
          <w:bCs/>
          <w:lang w:val="en"/>
        </w:rPr>
        <w:t>13. Contract Termination</w:t>
      </w:r>
    </w:p>
    <w:p w14:paraId="567A4FFC" w14:textId="77777777" w:rsidR="00A3730F" w:rsidRPr="00A3730F" w:rsidRDefault="00A3730F" w:rsidP="00A3730F">
      <w:pPr>
        <w:spacing w:after="0" w:line="240" w:lineRule="auto"/>
        <w:rPr>
          <w:lang w:val="en"/>
        </w:rPr>
      </w:pPr>
      <w:r w:rsidRPr="00A3730F">
        <w:rPr>
          <w:lang w:val="en"/>
        </w:rPr>
        <w:t xml:space="preserve">Either party may terminate the contract by providing thirty (30) </w:t>
      </w:r>
      <w:proofErr w:type="gramStart"/>
      <w:r w:rsidRPr="00A3730F">
        <w:rPr>
          <w:lang w:val="en"/>
        </w:rPr>
        <w:t>days</w:t>
      </w:r>
      <w:proofErr w:type="gramEnd"/>
      <w:r w:rsidRPr="00A3730F">
        <w:rPr>
          <w:lang w:val="en"/>
        </w:rPr>
        <w:t xml:space="preserve"> written notice.</w:t>
      </w:r>
    </w:p>
    <w:p w14:paraId="2D5B546F" w14:textId="77777777" w:rsidR="00A3730F" w:rsidRPr="00A3730F" w:rsidRDefault="00A3730F" w:rsidP="00A3730F">
      <w:pPr>
        <w:spacing w:after="0" w:line="240" w:lineRule="auto"/>
        <w:rPr>
          <w:lang w:val="en"/>
        </w:rPr>
      </w:pPr>
      <w:r w:rsidRPr="00A3730F">
        <w:rPr>
          <w:lang w:val="en"/>
        </w:rPr>
        <w:t xml:space="preserve">The Lebanese Red Cross reserves the right to terminate the contract immediately in cases of misconduct, breach of confidentiality, and non-compliance to the Code of Conduct, Child Safeguarding, and PSEA policies. </w:t>
      </w:r>
    </w:p>
    <w:p w14:paraId="23C2F0A8" w14:textId="77777777" w:rsidR="00A3730F" w:rsidRPr="00A3730F" w:rsidRDefault="00A3730F" w:rsidP="00A3730F">
      <w:pPr>
        <w:spacing w:after="0" w:line="240" w:lineRule="auto"/>
        <w:rPr>
          <w:lang w:val="en"/>
        </w:rPr>
      </w:pPr>
    </w:p>
    <w:p w14:paraId="08B9ADA1" w14:textId="3A7E9912" w:rsidR="007A42C9" w:rsidRPr="00A3730F" w:rsidRDefault="007A42C9" w:rsidP="00A3730F">
      <w:pPr>
        <w:spacing w:after="0" w:line="240" w:lineRule="auto"/>
        <w:rPr>
          <w:lang w:val="en"/>
        </w:rPr>
      </w:pPr>
    </w:p>
    <w:sectPr w:rsidR="007A42C9" w:rsidRPr="00A3730F" w:rsidSect="00BC0FFC">
      <w:headerReference w:type="default" r:id="rId11"/>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40347" w14:textId="77777777" w:rsidR="00B71973" w:rsidRDefault="00B71973" w:rsidP="00ED3A74">
      <w:pPr>
        <w:spacing w:after="0" w:line="240" w:lineRule="auto"/>
      </w:pPr>
      <w:r>
        <w:separator/>
      </w:r>
    </w:p>
  </w:endnote>
  <w:endnote w:type="continuationSeparator" w:id="0">
    <w:p w14:paraId="5BAF96EC" w14:textId="77777777" w:rsidR="00B71973" w:rsidRDefault="00B71973" w:rsidP="00ED3A74">
      <w:pPr>
        <w:spacing w:after="0" w:line="240" w:lineRule="auto"/>
      </w:pPr>
      <w:r>
        <w:continuationSeparator/>
      </w:r>
    </w:p>
  </w:endnote>
  <w:endnote w:type="continuationNotice" w:id="1">
    <w:p w14:paraId="2CDBB508" w14:textId="77777777" w:rsidR="00B71973" w:rsidRDefault="00B719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1CD15CEF"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Pr>
        <w:rFonts w:cstheme="minorHAnsi"/>
        <w:b/>
        <w:bCs/>
        <w:sz w:val="20"/>
        <w:szCs w:val="20"/>
      </w:rPr>
      <w:t xml:space="preserve">           </w:t>
    </w:r>
    <w:r w:rsidR="00077334">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075614">
      <w:rPr>
        <w:b/>
        <w:noProof/>
      </w:rPr>
      <w:t>2</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075614">
      <w:rPr>
        <w:b/>
        <w:noProof/>
      </w:rPr>
      <w:t>5</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41DD5" w14:textId="77777777" w:rsidR="00B71973" w:rsidRDefault="00B71973" w:rsidP="00ED3A74">
      <w:pPr>
        <w:spacing w:after="0" w:line="240" w:lineRule="auto"/>
      </w:pPr>
      <w:r>
        <w:separator/>
      </w:r>
    </w:p>
  </w:footnote>
  <w:footnote w:type="continuationSeparator" w:id="0">
    <w:p w14:paraId="696C7F6E" w14:textId="77777777" w:rsidR="00B71973" w:rsidRDefault="00B71973" w:rsidP="00ED3A74">
      <w:pPr>
        <w:spacing w:after="0" w:line="240" w:lineRule="auto"/>
      </w:pPr>
      <w:r>
        <w:continuationSeparator/>
      </w:r>
    </w:p>
  </w:footnote>
  <w:footnote w:type="continuationNotice" w:id="1">
    <w:p w14:paraId="71F96FE8" w14:textId="77777777" w:rsidR="00B71973" w:rsidRDefault="00B719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10CD1740"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85282D">
      <w:t>4</w:t>
    </w:r>
  </w:p>
  <w:p w14:paraId="16E23559" w14:textId="39A911B6" w:rsidR="001505A8" w:rsidRDefault="001505A8" w:rsidP="001505A8">
    <w:pPr>
      <w:pStyle w:val="Header"/>
      <w:jc w:val="right"/>
      <w:rPr>
        <w:noProof/>
      </w:rPr>
    </w:pPr>
    <w:r>
      <w:t>Tender reference: 202</w:t>
    </w:r>
    <w:r w:rsidR="00A438D7">
      <w:t>6-</w:t>
    </w:r>
    <w:r w:rsidR="006B6099">
      <w:t>0</w:t>
    </w:r>
    <w:r w:rsidR="004441FE">
      <w:t>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7762E"/>
    <w:multiLevelType w:val="multilevel"/>
    <w:tmpl w:val="0D585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7"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4431B"/>
    <w:multiLevelType w:val="multilevel"/>
    <w:tmpl w:val="565202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E74B3"/>
    <w:multiLevelType w:val="multilevel"/>
    <w:tmpl w:val="A2AC45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5D3618"/>
    <w:multiLevelType w:val="multilevel"/>
    <w:tmpl w:val="E73EE6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63C0F20"/>
    <w:multiLevelType w:val="multilevel"/>
    <w:tmpl w:val="CB62F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66106D1"/>
    <w:multiLevelType w:val="multilevel"/>
    <w:tmpl w:val="58C622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CFA393E"/>
    <w:multiLevelType w:val="multilevel"/>
    <w:tmpl w:val="71FA08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2" w15:restartNumberingAfterBreak="0">
    <w:nsid w:val="32CB428F"/>
    <w:multiLevelType w:val="multilevel"/>
    <w:tmpl w:val="6F6269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4"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7" w15:restartNumberingAfterBreak="0">
    <w:nsid w:val="3FE03C89"/>
    <w:multiLevelType w:val="multilevel"/>
    <w:tmpl w:val="4BAC69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F94B00"/>
    <w:multiLevelType w:val="multilevel"/>
    <w:tmpl w:val="F764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096D79"/>
    <w:multiLevelType w:val="multilevel"/>
    <w:tmpl w:val="19A424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6"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48B78D5"/>
    <w:multiLevelType w:val="multilevel"/>
    <w:tmpl w:val="A7FAB9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40" w15:restartNumberingAfterBreak="0">
    <w:nsid w:val="722C53D3"/>
    <w:multiLevelType w:val="multilevel"/>
    <w:tmpl w:val="263C514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42" w15:restartNumberingAfterBreak="0">
    <w:nsid w:val="74D57384"/>
    <w:multiLevelType w:val="multilevel"/>
    <w:tmpl w:val="E54C3B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180739">
    <w:abstractNumId w:val="17"/>
  </w:num>
  <w:num w:numId="2" w16cid:durableId="1510943373">
    <w:abstractNumId w:val="28"/>
  </w:num>
  <w:num w:numId="3" w16cid:durableId="1024014615">
    <w:abstractNumId w:val="14"/>
  </w:num>
  <w:num w:numId="4" w16cid:durableId="1220477799">
    <w:abstractNumId w:val="0"/>
  </w:num>
  <w:num w:numId="5" w16cid:durableId="1345286429">
    <w:abstractNumId w:val="36"/>
  </w:num>
  <w:num w:numId="6" w16cid:durableId="1817648434">
    <w:abstractNumId w:val="29"/>
  </w:num>
  <w:num w:numId="7" w16cid:durableId="19672514">
    <w:abstractNumId w:val="3"/>
  </w:num>
  <w:num w:numId="8" w16cid:durableId="1359425003">
    <w:abstractNumId w:val="12"/>
  </w:num>
  <w:num w:numId="9" w16cid:durableId="2112510734">
    <w:abstractNumId w:val="43"/>
  </w:num>
  <w:num w:numId="10" w16cid:durableId="2000887743">
    <w:abstractNumId w:val="2"/>
  </w:num>
  <w:num w:numId="11" w16cid:durableId="1997298580">
    <w:abstractNumId w:val="34"/>
  </w:num>
  <w:num w:numId="12" w16cid:durableId="998381960">
    <w:abstractNumId w:val="13"/>
  </w:num>
  <w:num w:numId="13" w16cid:durableId="2124380463">
    <w:abstractNumId w:val="6"/>
  </w:num>
  <w:num w:numId="14" w16cid:durableId="605844499">
    <w:abstractNumId w:val="39"/>
  </w:num>
  <w:num w:numId="15" w16cid:durableId="363286428">
    <w:abstractNumId w:val="35"/>
  </w:num>
  <w:num w:numId="16" w16cid:durableId="1637488959">
    <w:abstractNumId w:val="41"/>
  </w:num>
  <w:num w:numId="17" w16cid:durableId="727218284">
    <w:abstractNumId w:val="32"/>
  </w:num>
  <w:num w:numId="18" w16cid:durableId="1954358327">
    <w:abstractNumId w:val="38"/>
  </w:num>
  <w:num w:numId="19" w16cid:durableId="1747528039">
    <w:abstractNumId w:val="21"/>
  </w:num>
  <w:num w:numId="20" w16cid:durableId="896824234">
    <w:abstractNumId w:val="26"/>
  </w:num>
  <w:num w:numId="21" w16cid:durableId="1777601484">
    <w:abstractNumId w:val="23"/>
  </w:num>
  <w:num w:numId="22" w16cid:durableId="1730886773">
    <w:abstractNumId w:val="7"/>
  </w:num>
  <w:num w:numId="23" w16cid:durableId="287321350">
    <w:abstractNumId w:val="25"/>
  </w:num>
  <w:num w:numId="24" w16cid:durableId="2108958459">
    <w:abstractNumId w:val="1"/>
  </w:num>
  <w:num w:numId="25" w16cid:durableId="731006190">
    <w:abstractNumId w:val="44"/>
  </w:num>
  <w:num w:numId="26" w16cid:durableId="874656311">
    <w:abstractNumId w:val="5"/>
  </w:num>
  <w:num w:numId="27" w16cid:durableId="2080246742">
    <w:abstractNumId w:val="11"/>
  </w:num>
  <w:num w:numId="28" w16cid:durableId="1021781851">
    <w:abstractNumId w:val="9"/>
  </w:num>
  <w:num w:numId="29" w16cid:durableId="1030299650">
    <w:abstractNumId w:val="24"/>
  </w:num>
  <w:num w:numId="30" w16cid:durableId="1730883754">
    <w:abstractNumId w:val="33"/>
  </w:num>
  <w:num w:numId="31" w16cid:durableId="113212634">
    <w:abstractNumId w:val="29"/>
  </w:num>
  <w:num w:numId="32" w16cid:durableId="89816764">
    <w:abstractNumId w:val="16"/>
  </w:num>
  <w:num w:numId="33" w16cid:durableId="2071034753">
    <w:abstractNumId w:val="30"/>
  </w:num>
  <w:num w:numId="34" w16cid:durableId="20944748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4700091">
    <w:abstractNumId w:val="22"/>
  </w:num>
  <w:num w:numId="36" w16cid:durableId="38743852">
    <w:abstractNumId w:val="18"/>
  </w:num>
  <w:num w:numId="37" w16cid:durableId="1632595512">
    <w:abstractNumId w:val="8"/>
  </w:num>
  <w:num w:numId="38" w16cid:durableId="1153713073">
    <w:abstractNumId w:val="4"/>
  </w:num>
  <w:num w:numId="39" w16cid:durableId="219873657">
    <w:abstractNumId w:val="15"/>
  </w:num>
  <w:num w:numId="40" w16cid:durableId="1305698850">
    <w:abstractNumId w:val="27"/>
  </w:num>
  <w:num w:numId="41" w16cid:durableId="92894756">
    <w:abstractNumId w:val="20"/>
  </w:num>
  <w:num w:numId="42" w16cid:durableId="2116050695">
    <w:abstractNumId w:val="10"/>
  </w:num>
  <w:num w:numId="43" w16cid:durableId="849375368">
    <w:abstractNumId w:val="42"/>
  </w:num>
  <w:num w:numId="44" w16cid:durableId="781614572">
    <w:abstractNumId w:val="37"/>
  </w:num>
  <w:num w:numId="45" w16cid:durableId="1169170666">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9200856">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5614"/>
    <w:rsid w:val="0007668B"/>
    <w:rsid w:val="00077334"/>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06F3"/>
    <w:rsid w:val="001A14A5"/>
    <w:rsid w:val="001A16EA"/>
    <w:rsid w:val="001A1B31"/>
    <w:rsid w:val="001A1E0E"/>
    <w:rsid w:val="001A36F6"/>
    <w:rsid w:val="001A45D6"/>
    <w:rsid w:val="001A60AA"/>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92"/>
    <w:rsid w:val="001D72FB"/>
    <w:rsid w:val="001D79A5"/>
    <w:rsid w:val="001E060E"/>
    <w:rsid w:val="001E09D5"/>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407"/>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FD7"/>
    <w:rsid w:val="003710E2"/>
    <w:rsid w:val="003736A2"/>
    <w:rsid w:val="00374CF8"/>
    <w:rsid w:val="00375ADF"/>
    <w:rsid w:val="00376861"/>
    <w:rsid w:val="00380991"/>
    <w:rsid w:val="00381C6B"/>
    <w:rsid w:val="00383A4A"/>
    <w:rsid w:val="003858AF"/>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6337"/>
    <w:rsid w:val="003D6428"/>
    <w:rsid w:val="003D6934"/>
    <w:rsid w:val="003D79FC"/>
    <w:rsid w:val="003E18BC"/>
    <w:rsid w:val="003E2D12"/>
    <w:rsid w:val="003E4195"/>
    <w:rsid w:val="003E53ED"/>
    <w:rsid w:val="003E557C"/>
    <w:rsid w:val="003E6CCD"/>
    <w:rsid w:val="003F0503"/>
    <w:rsid w:val="003F05AE"/>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29BC"/>
    <w:rsid w:val="00432D99"/>
    <w:rsid w:val="00432F03"/>
    <w:rsid w:val="00433BBB"/>
    <w:rsid w:val="00434262"/>
    <w:rsid w:val="00434700"/>
    <w:rsid w:val="00434E9B"/>
    <w:rsid w:val="004356D8"/>
    <w:rsid w:val="00435A06"/>
    <w:rsid w:val="0044052C"/>
    <w:rsid w:val="00442221"/>
    <w:rsid w:val="004441FE"/>
    <w:rsid w:val="004446B5"/>
    <w:rsid w:val="004461AA"/>
    <w:rsid w:val="004469B6"/>
    <w:rsid w:val="004478D9"/>
    <w:rsid w:val="00447B08"/>
    <w:rsid w:val="004506EE"/>
    <w:rsid w:val="00450911"/>
    <w:rsid w:val="00450DEB"/>
    <w:rsid w:val="0045213F"/>
    <w:rsid w:val="00452F36"/>
    <w:rsid w:val="004539D4"/>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76360"/>
    <w:rsid w:val="00481B2E"/>
    <w:rsid w:val="00482761"/>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97E74"/>
    <w:rsid w:val="004A0CCF"/>
    <w:rsid w:val="004A107E"/>
    <w:rsid w:val="004A2474"/>
    <w:rsid w:val="004A290C"/>
    <w:rsid w:val="004A2EA5"/>
    <w:rsid w:val="004A5DDC"/>
    <w:rsid w:val="004A60C1"/>
    <w:rsid w:val="004A6A9A"/>
    <w:rsid w:val="004B1284"/>
    <w:rsid w:val="004B2FB0"/>
    <w:rsid w:val="004B3DF3"/>
    <w:rsid w:val="004B52A3"/>
    <w:rsid w:val="004B5494"/>
    <w:rsid w:val="004B6FA5"/>
    <w:rsid w:val="004C0365"/>
    <w:rsid w:val="004C0BE8"/>
    <w:rsid w:val="004C24F8"/>
    <w:rsid w:val="004C28F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13BA"/>
    <w:rsid w:val="00581B20"/>
    <w:rsid w:val="00581C19"/>
    <w:rsid w:val="00582484"/>
    <w:rsid w:val="005829F3"/>
    <w:rsid w:val="00584AAF"/>
    <w:rsid w:val="00586A01"/>
    <w:rsid w:val="00587113"/>
    <w:rsid w:val="005872E7"/>
    <w:rsid w:val="00591907"/>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46B3"/>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7340"/>
    <w:rsid w:val="006012B4"/>
    <w:rsid w:val="00602B9F"/>
    <w:rsid w:val="00603A5E"/>
    <w:rsid w:val="006074D1"/>
    <w:rsid w:val="00607CA9"/>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60F1"/>
    <w:rsid w:val="0069750A"/>
    <w:rsid w:val="006977B0"/>
    <w:rsid w:val="006A042B"/>
    <w:rsid w:val="006A057F"/>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B6099"/>
    <w:rsid w:val="006C031D"/>
    <w:rsid w:val="006C1D00"/>
    <w:rsid w:val="006C22F8"/>
    <w:rsid w:val="006C28C7"/>
    <w:rsid w:val="006C28D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4625"/>
    <w:rsid w:val="00725315"/>
    <w:rsid w:val="007261BA"/>
    <w:rsid w:val="007269ED"/>
    <w:rsid w:val="007307B6"/>
    <w:rsid w:val="00732346"/>
    <w:rsid w:val="0073238A"/>
    <w:rsid w:val="00732693"/>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6F4"/>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9F6"/>
    <w:rsid w:val="00781AE0"/>
    <w:rsid w:val="007821EC"/>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42C9"/>
    <w:rsid w:val="007A6AC9"/>
    <w:rsid w:val="007A6F9C"/>
    <w:rsid w:val="007A6FA4"/>
    <w:rsid w:val="007B0FB9"/>
    <w:rsid w:val="007B3258"/>
    <w:rsid w:val="007B3319"/>
    <w:rsid w:val="007B4F1F"/>
    <w:rsid w:val="007B61CC"/>
    <w:rsid w:val="007B6AF7"/>
    <w:rsid w:val="007B78B1"/>
    <w:rsid w:val="007C0191"/>
    <w:rsid w:val="007C0ABF"/>
    <w:rsid w:val="007C0F0F"/>
    <w:rsid w:val="007C12FA"/>
    <w:rsid w:val="007C20E2"/>
    <w:rsid w:val="007C3232"/>
    <w:rsid w:val="007C3E36"/>
    <w:rsid w:val="007C53ED"/>
    <w:rsid w:val="007C5467"/>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C52"/>
    <w:rsid w:val="0085282D"/>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42A"/>
    <w:rsid w:val="008769E2"/>
    <w:rsid w:val="00876CBD"/>
    <w:rsid w:val="008772CE"/>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1C77"/>
    <w:rsid w:val="008C200E"/>
    <w:rsid w:val="008C22F8"/>
    <w:rsid w:val="008C35A5"/>
    <w:rsid w:val="008C4AA5"/>
    <w:rsid w:val="008C61B7"/>
    <w:rsid w:val="008C6495"/>
    <w:rsid w:val="008D05C1"/>
    <w:rsid w:val="008D13C8"/>
    <w:rsid w:val="008D16C3"/>
    <w:rsid w:val="008D2BD1"/>
    <w:rsid w:val="008D3993"/>
    <w:rsid w:val="008D4088"/>
    <w:rsid w:val="008D4A54"/>
    <w:rsid w:val="008D4ADA"/>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0EE"/>
    <w:rsid w:val="008F3882"/>
    <w:rsid w:val="008F4DC9"/>
    <w:rsid w:val="008F6CB6"/>
    <w:rsid w:val="008F7218"/>
    <w:rsid w:val="00900014"/>
    <w:rsid w:val="00900C44"/>
    <w:rsid w:val="00902EF0"/>
    <w:rsid w:val="009036F8"/>
    <w:rsid w:val="00904165"/>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665"/>
    <w:rsid w:val="00990B5E"/>
    <w:rsid w:val="009912AE"/>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E71A0"/>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3730F"/>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C7127"/>
    <w:rsid w:val="00AD3E94"/>
    <w:rsid w:val="00AD3F4D"/>
    <w:rsid w:val="00AD4474"/>
    <w:rsid w:val="00AD53C2"/>
    <w:rsid w:val="00AD5C49"/>
    <w:rsid w:val="00AD6231"/>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3759"/>
    <w:rsid w:val="00B03F0D"/>
    <w:rsid w:val="00B07203"/>
    <w:rsid w:val="00B1091D"/>
    <w:rsid w:val="00B12060"/>
    <w:rsid w:val="00B1290F"/>
    <w:rsid w:val="00B1394A"/>
    <w:rsid w:val="00B14717"/>
    <w:rsid w:val="00B149ED"/>
    <w:rsid w:val="00B14B4F"/>
    <w:rsid w:val="00B152CB"/>
    <w:rsid w:val="00B165C4"/>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42A0F"/>
    <w:rsid w:val="00B42CA4"/>
    <w:rsid w:val="00B45216"/>
    <w:rsid w:val="00B454D7"/>
    <w:rsid w:val="00B471A8"/>
    <w:rsid w:val="00B50AC0"/>
    <w:rsid w:val="00B5101B"/>
    <w:rsid w:val="00B534C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7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0EE"/>
    <w:rsid w:val="00B87389"/>
    <w:rsid w:val="00B90073"/>
    <w:rsid w:val="00B91074"/>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C0FFC"/>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6B50"/>
    <w:rsid w:val="00C301AE"/>
    <w:rsid w:val="00C307CA"/>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4FEE"/>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64E2"/>
    <w:rsid w:val="00CB6924"/>
    <w:rsid w:val="00CC2A67"/>
    <w:rsid w:val="00CC3464"/>
    <w:rsid w:val="00CC5E46"/>
    <w:rsid w:val="00CC6550"/>
    <w:rsid w:val="00CC687D"/>
    <w:rsid w:val="00CC6DC6"/>
    <w:rsid w:val="00CC7333"/>
    <w:rsid w:val="00CD00B0"/>
    <w:rsid w:val="00CD2677"/>
    <w:rsid w:val="00CD2885"/>
    <w:rsid w:val="00CD2AA4"/>
    <w:rsid w:val="00CD4CBE"/>
    <w:rsid w:val="00CD5145"/>
    <w:rsid w:val="00CD6F45"/>
    <w:rsid w:val="00CE12F4"/>
    <w:rsid w:val="00CF01A2"/>
    <w:rsid w:val="00CF20A9"/>
    <w:rsid w:val="00CF23D2"/>
    <w:rsid w:val="00CF58E1"/>
    <w:rsid w:val="00CF5E64"/>
    <w:rsid w:val="00D00059"/>
    <w:rsid w:val="00D047C0"/>
    <w:rsid w:val="00D05DDB"/>
    <w:rsid w:val="00D06962"/>
    <w:rsid w:val="00D06C28"/>
    <w:rsid w:val="00D078DF"/>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BCE"/>
    <w:rsid w:val="00D44C37"/>
    <w:rsid w:val="00D45DAD"/>
    <w:rsid w:val="00D470EF"/>
    <w:rsid w:val="00D5105D"/>
    <w:rsid w:val="00D5411E"/>
    <w:rsid w:val="00D54ED4"/>
    <w:rsid w:val="00D564BC"/>
    <w:rsid w:val="00D57465"/>
    <w:rsid w:val="00D64EB0"/>
    <w:rsid w:val="00D65220"/>
    <w:rsid w:val="00D657C7"/>
    <w:rsid w:val="00D66958"/>
    <w:rsid w:val="00D67F2B"/>
    <w:rsid w:val="00D705E0"/>
    <w:rsid w:val="00D73F42"/>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2C57"/>
    <w:rsid w:val="00DA356B"/>
    <w:rsid w:val="00DA3873"/>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247A"/>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452FF"/>
    <w:rsid w:val="00E5086D"/>
    <w:rsid w:val="00E5254B"/>
    <w:rsid w:val="00E52D6D"/>
    <w:rsid w:val="00E557E1"/>
    <w:rsid w:val="00E56DF7"/>
    <w:rsid w:val="00E5764D"/>
    <w:rsid w:val="00E5791A"/>
    <w:rsid w:val="00E5797D"/>
    <w:rsid w:val="00E57EAC"/>
    <w:rsid w:val="00E6011B"/>
    <w:rsid w:val="00E6246F"/>
    <w:rsid w:val="00E628B0"/>
    <w:rsid w:val="00E63A4A"/>
    <w:rsid w:val="00E649F2"/>
    <w:rsid w:val="00E653FC"/>
    <w:rsid w:val="00E65A8E"/>
    <w:rsid w:val="00E66405"/>
    <w:rsid w:val="00E66C8F"/>
    <w:rsid w:val="00E66EC8"/>
    <w:rsid w:val="00E70345"/>
    <w:rsid w:val="00E709AA"/>
    <w:rsid w:val="00E7227B"/>
    <w:rsid w:val="00E7249D"/>
    <w:rsid w:val="00E72D90"/>
    <w:rsid w:val="00E72DAB"/>
    <w:rsid w:val="00E7331E"/>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5912"/>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6BB"/>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customStyle="1" w:styleId="UnresolvedMention2">
    <w:name w:val="Unresolved Mention2"/>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4441F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5871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3.xml><?xml version="1.0" encoding="utf-8"?>
<ds:datastoreItem xmlns:ds="http://schemas.openxmlformats.org/officeDocument/2006/customXml" ds:itemID="{BA5EAD6A-B362-4BC3-8DFF-AAB97AB3A204}">
  <ds:schemaRefs>
    <ds:schemaRef ds:uri="http://schemas.openxmlformats.org/officeDocument/2006/bibliography"/>
  </ds:schemaRefs>
</ds:datastoreItem>
</file>

<file path=customXml/itemProps4.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1837</Words>
  <Characters>11265</Characters>
  <Application>Microsoft Office Word</Application>
  <DocSecurity>0</DocSecurity>
  <Lines>274</Lines>
  <Paragraphs>184</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5</cp:revision>
  <cp:lastPrinted>2025-04-09T08:02:00Z</cp:lastPrinted>
  <dcterms:created xsi:type="dcterms:W3CDTF">2026-07-22T08:51:00Z</dcterms:created>
  <dcterms:modified xsi:type="dcterms:W3CDTF">2026-07-23T07:13:00Z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