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12EDD" w14:textId="63143EC7" w:rsidR="00520489" w:rsidRPr="00C724EB" w:rsidRDefault="00933440" w:rsidP="00F91F4C">
      <w:pPr>
        <w:pStyle w:val="Heading2"/>
        <w:spacing w:before="0" w:line="240" w:lineRule="auto"/>
        <w:jc w:val="both"/>
        <w:rPr>
          <w:rFonts w:ascii="Segoe UI" w:hAnsi="Segoe UI" w:cs="Segoe UI"/>
          <w:b w:val="0"/>
          <w:bCs w:val="0"/>
          <w:i/>
          <w:iCs/>
          <w:color w:val="C00000"/>
          <w:sz w:val="22"/>
          <w:szCs w:val="22"/>
        </w:rPr>
      </w:pPr>
      <w:bookmarkStart w:id="0" w:name="_Toc459799307"/>
      <w:r w:rsidRPr="00C724EB">
        <w:rPr>
          <w:rFonts w:ascii="Segoe UI" w:hAnsi="Segoe UI" w:cs="Segoe UI"/>
          <w:color w:val="C00000"/>
          <w:sz w:val="22"/>
          <w:szCs w:val="22"/>
        </w:rPr>
        <w:t xml:space="preserve">Annex 2 – </w:t>
      </w:r>
      <w:bookmarkEnd w:id="0"/>
      <w:r w:rsidRPr="00C724EB">
        <w:rPr>
          <w:rFonts w:ascii="Segoe UI" w:hAnsi="Segoe UI" w:cs="Segoe UI"/>
          <w:color w:val="C00000"/>
          <w:sz w:val="22"/>
          <w:szCs w:val="22"/>
        </w:rPr>
        <w:t xml:space="preserve">Bid Form </w:t>
      </w:r>
      <w:r w:rsidRPr="00C724EB">
        <w:rPr>
          <w:rFonts w:ascii="Segoe UI" w:hAnsi="Segoe UI" w:cs="Segoe UI"/>
          <w:b w:val="0"/>
          <w:bCs w:val="0"/>
          <w:i/>
          <w:iCs/>
          <w:color w:val="C00000"/>
          <w:sz w:val="22"/>
          <w:szCs w:val="22"/>
        </w:rPr>
        <w:t>completed signed and stamped</w:t>
      </w:r>
    </w:p>
    <w:p w14:paraId="108F1D11" w14:textId="38ADE02A" w:rsidR="00B17B17" w:rsidRPr="00120636" w:rsidRDefault="00B17B17" w:rsidP="00F91F4C">
      <w:pPr>
        <w:pStyle w:val="ListParagraph"/>
        <w:numPr>
          <w:ilvl w:val="0"/>
          <w:numId w:val="1"/>
        </w:numPr>
        <w:spacing w:line="240" w:lineRule="auto"/>
        <w:rPr>
          <w:rFonts w:ascii="Segoe UI" w:hAnsi="Segoe UI" w:cs="Segoe UI"/>
          <w:sz w:val="18"/>
          <w:szCs w:val="18"/>
        </w:rPr>
      </w:pPr>
      <w:r w:rsidRPr="00120636">
        <w:rPr>
          <w:rFonts w:ascii="Segoe UI" w:hAnsi="Segoe UI" w:cs="Segoe UI"/>
          <w:sz w:val="18"/>
          <w:szCs w:val="18"/>
        </w:rPr>
        <w:t xml:space="preserve">All bids must be typed; handwritten bids will not be considered. </w:t>
      </w:r>
    </w:p>
    <w:p w14:paraId="07CD79AC" w14:textId="1AAD1C1C" w:rsidR="00B17B17" w:rsidRPr="00120636" w:rsidRDefault="00B17B17" w:rsidP="00F91F4C">
      <w:pPr>
        <w:pStyle w:val="ListParagraph"/>
        <w:numPr>
          <w:ilvl w:val="0"/>
          <w:numId w:val="1"/>
        </w:numPr>
        <w:spacing w:line="240" w:lineRule="auto"/>
        <w:rPr>
          <w:rFonts w:ascii="Segoe UI" w:hAnsi="Segoe UI" w:cs="Segoe UI"/>
          <w:sz w:val="18"/>
          <w:szCs w:val="18"/>
        </w:rPr>
      </w:pPr>
      <w:r w:rsidRPr="00120636">
        <w:rPr>
          <w:rFonts w:ascii="Segoe UI" w:hAnsi="Segoe UI" w:cs="Segoe UI"/>
          <w:sz w:val="18"/>
          <w:szCs w:val="18"/>
          <w:u w:val="single"/>
        </w:rPr>
        <w:t xml:space="preserve">The bidder is not permitted to alter the section labelled “LRC to complete” below. Bidder is not allowed to use any other template.  </w:t>
      </w:r>
    </w:p>
    <w:p w14:paraId="7A368D8F" w14:textId="5EC73160" w:rsidR="00C51961" w:rsidRPr="00120636" w:rsidRDefault="00B17B17" w:rsidP="00F91F4C">
      <w:pPr>
        <w:pStyle w:val="ListParagraph"/>
        <w:numPr>
          <w:ilvl w:val="0"/>
          <w:numId w:val="1"/>
        </w:numPr>
        <w:spacing w:line="240" w:lineRule="auto"/>
        <w:rPr>
          <w:rFonts w:ascii="Segoe UI" w:hAnsi="Segoe UI" w:cs="Segoe UI"/>
          <w:sz w:val="18"/>
          <w:szCs w:val="18"/>
        </w:rPr>
      </w:pPr>
      <w:r w:rsidRPr="00120636">
        <w:rPr>
          <w:rFonts w:ascii="Segoe UI" w:hAnsi="Segoe UI" w:cs="Segoe UI"/>
          <w:sz w:val="18"/>
          <w:szCs w:val="18"/>
        </w:rPr>
        <w:t xml:space="preserve">In the event of any discrepancy between the unit price and the total price, LRC reserves the right to rely on the unit price as stated in the financial bid, rather than the total price without go back to the supplier. </w:t>
      </w:r>
      <w:r w:rsidRPr="00120636">
        <w:rPr>
          <w:rFonts w:ascii="Segoe UI" w:hAnsi="Segoe UI" w:cs="Segoe UI"/>
          <w:i/>
          <w:iCs/>
          <w:sz w:val="18"/>
          <w:szCs w:val="18"/>
        </w:rPr>
        <w:t>The unit price must be provided with no more than two decimal places.</w:t>
      </w:r>
    </w:p>
    <w:p w14:paraId="6DF20467" w14:textId="3B412D5D" w:rsidR="00E82DEA" w:rsidRPr="00120636" w:rsidRDefault="001A7416" w:rsidP="00D20234">
      <w:pPr>
        <w:pStyle w:val="ListParagraph"/>
        <w:numPr>
          <w:ilvl w:val="0"/>
          <w:numId w:val="1"/>
        </w:numPr>
        <w:spacing w:line="240" w:lineRule="auto"/>
        <w:rPr>
          <w:rFonts w:ascii="Segoe UI" w:hAnsi="Segoe UI" w:cs="Segoe UI"/>
          <w:sz w:val="18"/>
          <w:szCs w:val="18"/>
        </w:rPr>
      </w:pPr>
      <w:r w:rsidRPr="001A7416">
        <w:rPr>
          <w:rFonts w:ascii="Segoe UI" w:hAnsi="Segoe UI" w:cs="Segoe UI"/>
          <w:sz w:val="18"/>
          <w:szCs w:val="18"/>
        </w:rPr>
        <w:t xml:space="preserve">The quoted unit and/or lump-sum prices shall include all costs for the supply and complete execution of the works, including materials, </w:t>
      </w:r>
      <w:proofErr w:type="spellStart"/>
      <w:r w:rsidRPr="001A7416">
        <w:rPr>
          <w:rFonts w:ascii="Segoe UI" w:hAnsi="Segoe UI" w:cs="Segoe UI"/>
          <w:sz w:val="18"/>
          <w:szCs w:val="18"/>
        </w:rPr>
        <w:t>labor</w:t>
      </w:r>
      <w:proofErr w:type="spellEnd"/>
      <w:r w:rsidRPr="001A7416">
        <w:rPr>
          <w:rFonts w:ascii="Segoe UI" w:hAnsi="Segoe UI" w:cs="Segoe UI"/>
          <w:sz w:val="18"/>
          <w:szCs w:val="18"/>
        </w:rPr>
        <w:t>, transportation, delivery to the LRC-designated site, installation, equipment, tools, fittings, accessories, testing, and all applicable bank transfer charges.</w:t>
      </w:r>
    </w:p>
    <w:tbl>
      <w:tblPr>
        <w:tblStyle w:val="ListTable4-Accent1"/>
        <w:tblW w:w="15120" w:type="dxa"/>
        <w:tblInd w:w="-455" w:type="dxa"/>
        <w:tblLook w:val="04A0" w:firstRow="1" w:lastRow="0" w:firstColumn="1" w:lastColumn="0" w:noHBand="0" w:noVBand="1"/>
      </w:tblPr>
      <w:tblGrid>
        <w:gridCol w:w="731"/>
        <w:gridCol w:w="8719"/>
        <w:gridCol w:w="720"/>
        <w:gridCol w:w="810"/>
        <w:gridCol w:w="1800"/>
        <w:gridCol w:w="720"/>
        <w:gridCol w:w="1620"/>
      </w:tblGrid>
      <w:tr w:rsidR="007118A9" w:rsidRPr="00120636" w14:paraId="6B886B0C" w14:textId="77777777" w:rsidTr="00D20234">
        <w:trPr>
          <w:cnfStyle w:val="100000000000" w:firstRow="1" w:lastRow="0" w:firstColumn="0" w:lastColumn="0" w:oddVBand="0" w:evenVBand="0" w:oddHBand="0"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0980" w:type="dxa"/>
            <w:gridSpan w:val="4"/>
            <w:tcBorders>
              <w:bottom w:val="single" w:sz="4" w:space="0" w:color="auto"/>
            </w:tcBorders>
            <w:noWrap/>
            <w:hideMark/>
          </w:tcPr>
          <w:p w14:paraId="4466F667" w14:textId="77777777" w:rsidR="007118A9" w:rsidRPr="00120636" w:rsidRDefault="007118A9" w:rsidP="00F91F4C">
            <w:pPr>
              <w:jc w:val="center"/>
              <w:rPr>
                <w:rFonts w:ascii="Segoe UI" w:eastAsia="Times New Roman" w:hAnsi="Segoe UI" w:cs="Segoe UI"/>
                <w:color w:val="auto"/>
                <w:sz w:val="18"/>
                <w:szCs w:val="18"/>
                <w:lang w:val="en-US"/>
              </w:rPr>
            </w:pPr>
            <w:r w:rsidRPr="00120636">
              <w:rPr>
                <w:rFonts w:ascii="Segoe UI" w:eastAsia="Times New Roman" w:hAnsi="Segoe UI" w:cs="Segoe UI"/>
                <w:color w:val="auto"/>
                <w:sz w:val="18"/>
                <w:szCs w:val="18"/>
                <w:lang w:val="en-US"/>
              </w:rPr>
              <w:t>LRC To Complete</w:t>
            </w:r>
          </w:p>
        </w:tc>
        <w:tc>
          <w:tcPr>
            <w:tcW w:w="4140" w:type="dxa"/>
            <w:gridSpan w:val="3"/>
            <w:tcBorders>
              <w:bottom w:val="single" w:sz="4" w:space="0" w:color="auto"/>
            </w:tcBorders>
            <w:noWrap/>
            <w:hideMark/>
          </w:tcPr>
          <w:p w14:paraId="3D07B3C5" w14:textId="77777777" w:rsidR="007118A9" w:rsidRPr="00120636" w:rsidRDefault="007118A9" w:rsidP="00F91F4C">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b w:val="0"/>
                <w:bCs w:val="0"/>
                <w:color w:val="auto"/>
                <w:sz w:val="18"/>
                <w:szCs w:val="18"/>
                <w:lang w:val="en-US"/>
              </w:rPr>
            </w:pPr>
            <w:r w:rsidRPr="00120636">
              <w:rPr>
                <w:rFonts w:ascii="Segoe UI" w:eastAsia="Times New Roman" w:hAnsi="Segoe UI" w:cs="Segoe UI"/>
                <w:color w:val="auto"/>
                <w:sz w:val="18"/>
                <w:szCs w:val="18"/>
                <w:lang w:val="en-US"/>
              </w:rPr>
              <w:t xml:space="preserve">Bidder to Complete </w:t>
            </w:r>
          </w:p>
        </w:tc>
      </w:tr>
      <w:tr w:rsidR="00D20234" w:rsidRPr="00120636" w14:paraId="2ACA07AC" w14:textId="77777777" w:rsidTr="00D20234">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hideMark/>
          </w:tcPr>
          <w:p w14:paraId="6B7FAD6F" w14:textId="77777777" w:rsidR="00D20234" w:rsidRPr="00120636" w:rsidRDefault="00D20234" w:rsidP="00F91F4C">
            <w:pPr>
              <w:jc w:val="center"/>
              <w:rPr>
                <w:rFonts w:ascii="Segoe UI" w:eastAsia="Times New Roman" w:hAnsi="Segoe UI" w:cs="Segoe UI"/>
                <w:sz w:val="18"/>
                <w:szCs w:val="18"/>
                <w:lang w:val="en-US"/>
              </w:rPr>
            </w:pPr>
            <w:r w:rsidRPr="00120636">
              <w:rPr>
                <w:rFonts w:ascii="Segoe UI" w:eastAsia="Times New Roman" w:hAnsi="Segoe UI" w:cs="Segoe UI"/>
                <w:sz w:val="18"/>
                <w:szCs w:val="18"/>
                <w:lang w:val="en-US"/>
              </w:rPr>
              <w:t xml:space="preserve">Item # </w:t>
            </w:r>
          </w:p>
        </w:tc>
        <w:tc>
          <w:tcPr>
            <w:tcW w:w="8719" w:type="dxa"/>
            <w:tcBorders>
              <w:top w:val="single" w:sz="4" w:space="0" w:color="auto"/>
              <w:left w:val="single" w:sz="4" w:space="0" w:color="auto"/>
              <w:bottom w:val="single" w:sz="4" w:space="0" w:color="auto"/>
              <w:right w:val="single" w:sz="4" w:space="0" w:color="auto"/>
            </w:tcBorders>
            <w:hideMark/>
          </w:tcPr>
          <w:p w14:paraId="1C2D61C1" w14:textId="77777777" w:rsidR="00D20234" w:rsidRPr="00120636" w:rsidRDefault="00D20234"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sz w:val="18"/>
                <w:szCs w:val="18"/>
                <w:lang w:val="en-US"/>
              </w:rPr>
            </w:pPr>
            <w:r w:rsidRPr="00120636">
              <w:rPr>
                <w:rFonts w:ascii="Segoe UI" w:eastAsia="Times New Roman" w:hAnsi="Segoe UI" w:cs="Segoe UI"/>
                <w:b/>
                <w:bCs/>
                <w:sz w:val="18"/>
                <w:szCs w:val="18"/>
                <w:lang w:val="en-US"/>
              </w:rPr>
              <w:t>Item/Milestone Required</w:t>
            </w:r>
          </w:p>
        </w:tc>
        <w:tc>
          <w:tcPr>
            <w:tcW w:w="720" w:type="dxa"/>
            <w:tcBorders>
              <w:top w:val="single" w:sz="4" w:space="0" w:color="auto"/>
              <w:left w:val="single" w:sz="4" w:space="0" w:color="auto"/>
              <w:bottom w:val="single" w:sz="4" w:space="0" w:color="auto"/>
              <w:right w:val="single" w:sz="4" w:space="0" w:color="auto"/>
            </w:tcBorders>
            <w:hideMark/>
          </w:tcPr>
          <w:p w14:paraId="140BE848" w14:textId="77777777" w:rsidR="00D20234" w:rsidRPr="00120636" w:rsidRDefault="00D20234"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sz w:val="18"/>
                <w:szCs w:val="18"/>
                <w:lang w:val="en-US"/>
              </w:rPr>
            </w:pPr>
            <w:r w:rsidRPr="00120636">
              <w:rPr>
                <w:rFonts w:ascii="Segoe UI" w:eastAsia="Times New Roman" w:hAnsi="Segoe UI" w:cs="Segoe UI"/>
                <w:b/>
                <w:bCs/>
                <w:sz w:val="18"/>
                <w:szCs w:val="18"/>
                <w:lang w:val="en-US"/>
              </w:rPr>
              <w:t xml:space="preserve"> UOM</w:t>
            </w:r>
          </w:p>
        </w:tc>
        <w:tc>
          <w:tcPr>
            <w:tcW w:w="810" w:type="dxa"/>
            <w:tcBorders>
              <w:top w:val="single" w:sz="4" w:space="0" w:color="auto"/>
              <w:left w:val="single" w:sz="4" w:space="0" w:color="auto"/>
              <w:bottom w:val="single" w:sz="4" w:space="0" w:color="auto"/>
              <w:right w:val="single" w:sz="4" w:space="0" w:color="auto"/>
            </w:tcBorders>
            <w:hideMark/>
          </w:tcPr>
          <w:p w14:paraId="27DACA5B" w14:textId="148CBF53" w:rsidR="00D20234" w:rsidRPr="00120636" w:rsidRDefault="00D20234"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sz w:val="18"/>
                <w:szCs w:val="18"/>
                <w:lang w:val="en-US"/>
              </w:rPr>
            </w:pPr>
            <w:r w:rsidRPr="00120636">
              <w:rPr>
                <w:rFonts w:ascii="Segoe UI" w:eastAsia="Times New Roman" w:hAnsi="Segoe UI" w:cs="Segoe UI"/>
                <w:b/>
                <w:bCs/>
                <w:sz w:val="18"/>
                <w:szCs w:val="18"/>
                <w:lang w:val="en-US"/>
              </w:rPr>
              <w:t>QTY</w:t>
            </w:r>
          </w:p>
        </w:tc>
        <w:tc>
          <w:tcPr>
            <w:tcW w:w="1800" w:type="dxa"/>
            <w:tcBorders>
              <w:top w:val="single" w:sz="4" w:space="0" w:color="auto"/>
              <w:left w:val="single" w:sz="4" w:space="0" w:color="auto"/>
              <w:bottom w:val="single" w:sz="4" w:space="0" w:color="auto"/>
              <w:right w:val="single" w:sz="4" w:space="0" w:color="auto"/>
            </w:tcBorders>
            <w:hideMark/>
          </w:tcPr>
          <w:p w14:paraId="0F91C161" w14:textId="77777777" w:rsidR="00D20234" w:rsidRPr="00120636" w:rsidRDefault="00D20234"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sz w:val="18"/>
                <w:szCs w:val="18"/>
              </w:rPr>
            </w:pPr>
            <w:r w:rsidRPr="00120636">
              <w:rPr>
                <w:rFonts w:ascii="Segoe UI" w:eastAsia="Times New Roman" w:hAnsi="Segoe UI" w:cs="Segoe UI"/>
                <w:b/>
                <w:bCs/>
                <w:sz w:val="18"/>
                <w:szCs w:val="18"/>
              </w:rPr>
              <w:t>Unit Price in USD</w:t>
            </w:r>
          </w:p>
          <w:p w14:paraId="65B4622E" w14:textId="77777777" w:rsidR="00D20234" w:rsidRPr="00120636" w:rsidRDefault="00D20234"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sz w:val="18"/>
                <w:szCs w:val="18"/>
                <w:lang w:val="en-US"/>
              </w:rPr>
            </w:pPr>
            <w:r w:rsidRPr="00120636">
              <w:rPr>
                <w:rFonts w:ascii="Segoe UI" w:eastAsia="Times New Roman" w:hAnsi="Segoe UI" w:cs="Segoe UI"/>
                <w:i/>
                <w:iCs/>
                <w:sz w:val="18"/>
                <w:szCs w:val="18"/>
              </w:rPr>
              <w:t>Exclusive of VAT</w:t>
            </w:r>
          </w:p>
        </w:tc>
        <w:tc>
          <w:tcPr>
            <w:tcW w:w="720" w:type="dxa"/>
            <w:tcBorders>
              <w:top w:val="single" w:sz="4" w:space="0" w:color="auto"/>
              <w:left w:val="single" w:sz="4" w:space="0" w:color="auto"/>
              <w:bottom w:val="single" w:sz="4" w:space="0" w:color="auto"/>
              <w:right w:val="single" w:sz="4" w:space="0" w:color="auto"/>
            </w:tcBorders>
            <w:hideMark/>
          </w:tcPr>
          <w:p w14:paraId="5427648A" w14:textId="77777777" w:rsidR="00D20234" w:rsidRPr="00120636" w:rsidRDefault="00D20234"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sz w:val="18"/>
                <w:szCs w:val="18"/>
                <w:lang w:val="en-US"/>
              </w:rPr>
            </w:pPr>
            <w:r w:rsidRPr="00120636">
              <w:rPr>
                <w:rFonts w:ascii="Segoe UI" w:eastAsia="Times New Roman" w:hAnsi="Segoe UI" w:cs="Segoe UI"/>
                <w:b/>
                <w:bCs/>
                <w:sz w:val="18"/>
                <w:szCs w:val="18"/>
                <w:lang w:val="en-US"/>
              </w:rPr>
              <w:t>VAT (%)</w:t>
            </w:r>
          </w:p>
        </w:tc>
        <w:tc>
          <w:tcPr>
            <w:tcW w:w="1620" w:type="dxa"/>
            <w:tcBorders>
              <w:top w:val="single" w:sz="4" w:space="0" w:color="auto"/>
              <w:left w:val="single" w:sz="4" w:space="0" w:color="auto"/>
              <w:bottom w:val="single" w:sz="4" w:space="0" w:color="auto"/>
              <w:right w:val="single" w:sz="4" w:space="0" w:color="auto"/>
            </w:tcBorders>
          </w:tcPr>
          <w:p w14:paraId="60093ECC" w14:textId="77777777" w:rsidR="00D20234" w:rsidRPr="00120636" w:rsidRDefault="00D20234"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sz w:val="18"/>
                <w:szCs w:val="18"/>
                <w:lang w:val="en-US"/>
              </w:rPr>
            </w:pPr>
            <w:r w:rsidRPr="00120636">
              <w:rPr>
                <w:rFonts w:ascii="Segoe UI" w:eastAsia="Times New Roman" w:hAnsi="Segoe UI" w:cs="Segoe UI"/>
                <w:b/>
                <w:bCs/>
                <w:sz w:val="18"/>
                <w:szCs w:val="18"/>
                <w:lang w:val="en-US"/>
              </w:rPr>
              <w:t>Total Price in USD</w:t>
            </w:r>
          </w:p>
          <w:p w14:paraId="5DBAEFD9" w14:textId="77777777" w:rsidR="00D20234" w:rsidRPr="00120636" w:rsidRDefault="00D20234"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sz w:val="18"/>
                <w:szCs w:val="18"/>
                <w:lang w:val="en-US"/>
              </w:rPr>
            </w:pPr>
            <w:r w:rsidRPr="00120636">
              <w:rPr>
                <w:rFonts w:ascii="Segoe UI" w:eastAsia="Times New Roman" w:hAnsi="Segoe UI" w:cs="Segoe UI"/>
                <w:i/>
                <w:iCs/>
                <w:sz w:val="18"/>
                <w:szCs w:val="18"/>
                <w:lang w:val="en-US"/>
              </w:rPr>
              <w:t xml:space="preserve">Inclusive </w:t>
            </w:r>
            <w:r w:rsidRPr="00120636">
              <w:rPr>
                <w:rFonts w:ascii="Segoe UI" w:eastAsia="Times New Roman" w:hAnsi="Segoe UI" w:cs="Segoe UI"/>
                <w:i/>
                <w:iCs/>
                <w:sz w:val="18"/>
                <w:szCs w:val="18"/>
              </w:rPr>
              <w:t>of VAT</w:t>
            </w:r>
          </w:p>
        </w:tc>
      </w:tr>
      <w:tr w:rsidR="00D20234" w:rsidRPr="00120636" w14:paraId="440FEC88" w14:textId="77777777" w:rsidTr="00D20234">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23950CC1" w14:textId="07D27382" w:rsidR="00D20234" w:rsidRPr="00120636" w:rsidRDefault="00D20234" w:rsidP="00260978">
            <w:pPr>
              <w:jc w:val="center"/>
              <w:rPr>
                <w:rFonts w:ascii="Segoe UI" w:hAnsi="Segoe UI" w:cs="Segoe UI"/>
                <w:b w:val="0"/>
                <w:bCs w:val="0"/>
                <w:sz w:val="18"/>
                <w:szCs w:val="18"/>
              </w:rPr>
            </w:pPr>
            <w:r w:rsidRPr="00120636">
              <w:rPr>
                <w:rFonts w:ascii="Segoe UI" w:hAnsi="Segoe UI" w:cs="Segoe UI"/>
                <w:b w:val="0"/>
                <w:bCs w:val="0"/>
                <w:sz w:val="18"/>
                <w:szCs w:val="18"/>
              </w:rPr>
              <w:t>A-1</w:t>
            </w:r>
          </w:p>
        </w:tc>
        <w:tc>
          <w:tcPr>
            <w:tcW w:w="8719" w:type="dxa"/>
            <w:tcBorders>
              <w:top w:val="single" w:sz="4" w:space="0" w:color="auto"/>
              <w:left w:val="single" w:sz="4" w:space="0" w:color="auto"/>
              <w:bottom w:val="single" w:sz="4" w:space="0" w:color="auto"/>
              <w:right w:val="single" w:sz="4" w:space="0" w:color="auto"/>
            </w:tcBorders>
            <w:vAlign w:val="center"/>
          </w:tcPr>
          <w:p w14:paraId="28171597" w14:textId="3A71A3E3" w:rsidR="00D20234" w:rsidRPr="00120636" w:rsidRDefault="00D20234" w:rsidP="00260978">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Supply, transport, and installation of galvanized steel pipes, 6" diameter, for connecting the pumping line to the reservoir, including all fittings and accessories required as per specifications. Installation by welding or butt fusion as applicable.</w:t>
            </w:r>
          </w:p>
        </w:tc>
        <w:tc>
          <w:tcPr>
            <w:tcW w:w="720" w:type="dxa"/>
            <w:tcBorders>
              <w:top w:val="single" w:sz="4" w:space="0" w:color="auto"/>
              <w:left w:val="single" w:sz="4" w:space="0" w:color="auto"/>
              <w:bottom w:val="single" w:sz="4" w:space="0" w:color="auto"/>
              <w:right w:val="single" w:sz="4" w:space="0" w:color="auto"/>
            </w:tcBorders>
            <w:vAlign w:val="center"/>
          </w:tcPr>
          <w:p w14:paraId="18A414A7" w14:textId="5760AEF6" w:rsidR="00D20234" w:rsidRPr="00120636" w:rsidRDefault="00D20234" w:rsidP="00260978">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L.M.</w:t>
            </w:r>
          </w:p>
        </w:tc>
        <w:tc>
          <w:tcPr>
            <w:tcW w:w="810" w:type="dxa"/>
            <w:tcBorders>
              <w:top w:val="single" w:sz="4" w:space="0" w:color="auto"/>
              <w:left w:val="single" w:sz="4" w:space="0" w:color="auto"/>
              <w:bottom w:val="single" w:sz="4" w:space="0" w:color="auto"/>
              <w:right w:val="single" w:sz="4" w:space="0" w:color="auto"/>
            </w:tcBorders>
            <w:vAlign w:val="center"/>
          </w:tcPr>
          <w:p w14:paraId="69B9197E" w14:textId="2C9E258E" w:rsidR="00D20234" w:rsidRPr="00120636" w:rsidRDefault="00D20234" w:rsidP="00260978">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7</w:t>
            </w:r>
          </w:p>
        </w:tc>
        <w:tc>
          <w:tcPr>
            <w:tcW w:w="1800" w:type="dxa"/>
            <w:tcBorders>
              <w:top w:val="single" w:sz="4" w:space="0" w:color="auto"/>
              <w:left w:val="single" w:sz="4" w:space="0" w:color="auto"/>
              <w:bottom w:val="single" w:sz="4" w:space="0" w:color="auto"/>
              <w:right w:val="single" w:sz="4" w:space="0" w:color="auto"/>
            </w:tcBorders>
          </w:tcPr>
          <w:p w14:paraId="7D13D3E8" w14:textId="55A5A17E" w:rsidR="00D20234" w:rsidRPr="00120636" w:rsidRDefault="00D20234" w:rsidP="00260978">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tcPr>
          <w:p w14:paraId="7CB56303" w14:textId="77777777" w:rsidR="00D20234" w:rsidRPr="00120636" w:rsidRDefault="00D20234" w:rsidP="00260978">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tc>
        <w:tc>
          <w:tcPr>
            <w:tcW w:w="1620" w:type="dxa"/>
            <w:tcBorders>
              <w:top w:val="single" w:sz="4" w:space="0" w:color="auto"/>
              <w:left w:val="single" w:sz="4" w:space="0" w:color="auto"/>
              <w:bottom w:val="single" w:sz="4" w:space="0" w:color="auto"/>
              <w:right w:val="single" w:sz="4" w:space="0" w:color="auto"/>
            </w:tcBorders>
            <w:vAlign w:val="center"/>
          </w:tcPr>
          <w:p w14:paraId="21157F68" w14:textId="77777777" w:rsidR="00D20234" w:rsidRPr="00120636" w:rsidRDefault="00D20234" w:rsidP="00260978">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tc>
      </w:tr>
      <w:tr w:rsidR="00D20234" w:rsidRPr="00120636" w14:paraId="205206A0" w14:textId="77777777" w:rsidTr="00D20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137132EC" w14:textId="270A1CC3" w:rsidR="00D20234" w:rsidRPr="00120636" w:rsidRDefault="00D20234" w:rsidP="00260978">
            <w:pPr>
              <w:jc w:val="center"/>
              <w:rPr>
                <w:rFonts w:ascii="Segoe UI" w:hAnsi="Segoe UI" w:cs="Segoe UI"/>
                <w:b w:val="0"/>
                <w:bCs w:val="0"/>
                <w:sz w:val="18"/>
                <w:szCs w:val="18"/>
              </w:rPr>
            </w:pPr>
            <w:r w:rsidRPr="00120636">
              <w:rPr>
                <w:rFonts w:ascii="Segoe UI" w:hAnsi="Segoe UI" w:cs="Segoe UI"/>
                <w:b w:val="0"/>
                <w:bCs w:val="0"/>
                <w:sz w:val="18"/>
                <w:szCs w:val="18"/>
              </w:rPr>
              <w:t>A-2</w:t>
            </w:r>
          </w:p>
        </w:tc>
        <w:tc>
          <w:tcPr>
            <w:tcW w:w="8719" w:type="dxa"/>
            <w:tcBorders>
              <w:top w:val="single" w:sz="4" w:space="0" w:color="auto"/>
              <w:left w:val="single" w:sz="4" w:space="0" w:color="auto"/>
              <w:bottom w:val="single" w:sz="4" w:space="0" w:color="auto"/>
              <w:right w:val="single" w:sz="4" w:space="0" w:color="auto"/>
            </w:tcBorders>
            <w:vAlign w:val="center"/>
          </w:tcPr>
          <w:p w14:paraId="78BB43F9" w14:textId="687878B6" w:rsidR="00D20234" w:rsidRPr="00120636" w:rsidRDefault="00D20234" w:rsidP="00260978">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Supply, transport, and installation of galvanized steel pipes, 6" diameter, for connecting the reservoir to the distribution lines, including all fittings and accessories required as per specifications. Installation by welding or butt fusion as applicable.</w:t>
            </w:r>
          </w:p>
        </w:tc>
        <w:tc>
          <w:tcPr>
            <w:tcW w:w="720" w:type="dxa"/>
            <w:tcBorders>
              <w:top w:val="single" w:sz="4" w:space="0" w:color="auto"/>
              <w:left w:val="single" w:sz="4" w:space="0" w:color="auto"/>
              <w:bottom w:val="single" w:sz="4" w:space="0" w:color="auto"/>
              <w:right w:val="single" w:sz="4" w:space="0" w:color="auto"/>
            </w:tcBorders>
            <w:vAlign w:val="center"/>
          </w:tcPr>
          <w:p w14:paraId="432BA928" w14:textId="70DFB1E2" w:rsidR="00D20234" w:rsidRPr="00120636" w:rsidRDefault="00D20234" w:rsidP="00260978">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L.M.</w:t>
            </w:r>
          </w:p>
        </w:tc>
        <w:tc>
          <w:tcPr>
            <w:tcW w:w="810" w:type="dxa"/>
            <w:tcBorders>
              <w:top w:val="single" w:sz="4" w:space="0" w:color="auto"/>
              <w:left w:val="single" w:sz="4" w:space="0" w:color="auto"/>
              <w:bottom w:val="single" w:sz="4" w:space="0" w:color="auto"/>
              <w:right w:val="single" w:sz="4" w:space="0" w:color="auto"/>
            </w:tcBorders>
            <w:vAlign w:val="center"/>
          </w:tcPr>
          <w:p w14:paraId="7D054D8D" w14:textId="4245B965" w:rsidR="00D20234" w:rsidRPr="00120636" w:rsidRDefault="00D20234" w:rsidP="00260978">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6</w:t>
            </w:r>
          </w:p>
        </w:tc>
        <w:tc>
          <w:tcPr>
            <w:tcW w:w="1800" w:type="dxa"/>
            <w:tcBorders>
              <w:top w:val="single" w:sz="4" w:space="0" w:color="auto"/>
              <w:left w:val="single" w:sz="4" w:space="0" w:color="auto"/>
              <w:bottom w:val="single" w:sz="4" w:space="0" w:color="auto"/>
              <w:right w:val="single" w:sz="4" w:space="0" w:color="auto"/>
            </w:tcBorders>
          </w:tcPr>
          <w:p w14:paraId="4F7D1B40" w14:textId="4E314C8B" w:rsidR="00D20234" w:rsidRPr="00120636" w:rsidRDefault="00D20234" w:rsidP="00260978">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tcPr>
          <w:p w14:paraId="0D8B3800" w14:textId="77777777" w:rsidR="00D20234" w:rsidRPr="00120636" w:rsidRDefault="00D20234" w:rsidP="00260978">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c>
          <w:tcPr>
            <w:tcW w:w="1620" w:type="dxa"/>
            <w:tcBorders>
              <w:top w:val="single" w:sz="4" w:space="0" w:color="auto"/>
              <w:left w:val="single" w:sz="4" w:space="0" w:color="auto"/>
              <w:bottom w:val="single" w:sz="4" w:space="0" w:color="auto"/>
              <w:right w:val="single" w:sz="4" w:space="0" w:color="auto"/>
            </w:tcBorders>
            <w:vAlign w:val="center"/>
          </w:tcPr>
          <w:p w14:paraId="04EF2DBF" w14:textId="77777777" w:rsidR="00D20234" w:rsidRPr="00120636" w:rsidRDefault="00D20234" w:rsidP="00260978">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r>
      <w:tr w:rsidR="00D20234" w:rsidRPr="00120636" w14:paraId="33EC4C8A" w14:textId="77777777" w:rsidTr="00D20234">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vAlign w:val="center"/>
          </w:tcPr>
          <w:p w14:paraId="37B1FACF" w14:textId="6B1D3EA1" w:rsidR="00D20234" w:rsidRPr="00120636" w:rsidRDefault="00D20234" w:rsidP="00D94F57">
            <w:pPr>
              <w:jc w:val="center"/>
              <w:rPr>
                <w:rFonts w:ascii="Segoe UI" w:hAnsi="Segoe UI" w:cs="Segoe UI"/>
                <w:b w:val="0"/>
                <w:bCs w:val="0"/>
                <w:sz w:val="18"/>
                <w:szCs w:val="18"/>
              </w:rPr>
            </w:pPr>
            <w:r w:rsidRPr="00120636">
              <w:rPr>
                <w:rFonts w:ascii="Segoe UI" w:hAnsi="Segoe UI" w:cs="Segoe UI"/>
                <w:b w:val="0"/>
                <w:bCs w:val="0"/>
                <w:sz w:val="18"/>
                <w:szCs w:val="18"/>
              </w:rPr>
              <w:t>B-1</w:t>
            </w:r>
          </w:p>
        </w:tc>
        <w:tc>
          <w:tcPr>
            <w:tcW w:w="8719" w:type="dxa"/>
            <w:tcBorders>
              <w:top w:val="single" w:sz="4" w:space="0" w:color="auto"/>
              <w:left w:val="single" w:sz="4" w:space="0" w:color="auto"/>
              <w:bottom w:val="single" w:sz="4" w:space="0" w:color="auto"/>
              <w:right w:val="single" w:sz="4" w:space="0" w:color="auto"/>
            </w:tcBorders>
            <w:vAlign w:val="center"/>
          </w:tcPr>
          <w:p w14:paraId="41EFA965" w14:textId="6AD5406E" w:rsidR="00D20234" w:rsidRPr="00120636" w:rsidRDefault="00D20234" w:rsidP="00D94F57">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Supply, transport, and installation of Gate Valves (Cast Iron / Ductile Iron), DN150 (6"), rated PN16 minimum, complying with MSS SP-70, BS EN 1074-2, BS 5163-1, BS 5150, or equivalent international standards. Includes all accessories required for installation (tees, elbows, bolts, nuts, flanges) and all welding, cutting, and machining works per execution drawings. Each valve shall bear permanent factory markings (engraved or embossed) showing at minimum: manufacturing standard, nominal diameter, nominal pressure, and source of origin (country/manufacturer).</w:t>
            </w:r>
          </w:p>
        </w:tc>
        <w:tc>
          <w:tcPr>
            <w:tcW w:w="720" w:type="dxa"/>
            <w:tcBorders>
              <w:top w:val="single" w:sz="4" w:space="0" w:color="auto"/>
              <w:left w:val="single" w:sz="4" w:space="0" w:color="auto"/>
              <w:bottom w:val="single" w:sz="4" w:space="0" w:color="auto"/>
              <w:right w:val="single" w:sz="4" w:space="0" w:color="auto"/>
            </w:tcBorders>
            <w:vAlign w:val="center"/>
          </w:tcPr>
          <w:p w14:paraId="22426B7F" w14:textId="619C45BB" w:rsidR="00D20234" w:rsidRPr="00120636" w:rsidRDefault="00D20234" w:rsidP="00D94F5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No.</w:t>
            </w:r>
          </w:p>
        </w:tc>
        <w:tc>
          <w:tcPr>
            <w:tcW w:w="810" w:type="dxa"/>
            <w:tcBorders>
              <w:top w:val="single" w:sz="4" w:space="0" w:color="auto"/>
              <w:left w:val="single" w:sz="4" w:space="0" w:color="auto"/>
              <w:bottom w:val="single" w:sz="4" w:space="0" w:color="auto"/>
              <w:right w:val="single" w:sz="4" w:space="0" w:color="auto"/>
            </w:tcBorders>
            <w:vAlign w:val="center"/>
          </w:tcPr>
          <w:p w14:paraId="6922BEE0" w14:textId="0BF69D1C" w:rsidR="00D20234" w:rsidRPr="00120636" w:rsidRDefault="00D20234" w:rsidP="00D94F5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3</w:t>
            </w:r>
          </w:p>
        </w:tc>
        <w:tc>
          <w:tcPr>
            <w:tcW w:w="1800" w:type="dxa"/>
            <w:tcBorders>
              <w:top w:val="single" w:sz="4" w:space="0" w:color="auto"/>
              <w:left w:val="single" w:sz="4" w:space="0" w:color="auto"/>
              <w:bottom w:val="single" w:sz="4" w:space="0" w:color="auto"/>
              <w:right w:val="single" w:sz="4" w:space="0" w:color="auto"/>
            </w:tcBorders>
          </w:tcPr>
          <w:p w14:paraId="75018C1C" w14:textId="124E9C73" w:rsidR="00D20234" w:rsidRPr="00120636" w:rsidRDefault="00D20234" w:rsidP="00D94F57">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tcPr>
          <w:p w14:paraId="57690E39" w14:textId="77777777" w:rsidR="00D20234" w:rsidRPr="00120636" w:rsidRDefault="00D20234" w:rsidP="00D94F5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tc>
        <w:tc>
          <w:tcPr>
            <w:tcW w:w="1620" w:type="dxa"/>
            <w:tcBorders>
              <w:top w:val="single" w:sz="4" w:space="0" w:color="auto"/>
              <w:left w:val="single" w:sz="4" w:space="0" w:color="auto"/>
              <w:bottom w:val="single" w:sz="4" w:space="0" w:color="auto"/>
              <w:right w:val="single" w:sz="4" w:space="0" w:color="auto"/>
            </w:tcBorders>
            <w:vAlign w:val="center"/>
          </w:tcPr>
          <w:p w14:paraId="4403C257" w14:textId="77777777" w:rsidR="00D20234" w:rsidRPr="00120636" w:rsidRDefault="00D20234" w:rsidP="00D94F5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tc>
      </w:tr>
      <w:tr w:rsidR="00D20234" w:rsidRPr="00120636" w14:paraId="7F6E90DA" w14:textId="77777777" w:rsidTr="00D20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vAlign w:val="center"/>
          </w:tcPr>
          <w:p w14:paraId="4BC3CD46" w14:textId="0A1F1B82" w:rsidR="00D20234" w:rsidRPr="00120636" w:rsidRDefault="00D20234" w:rsidP="00D94F57">
            <w:pPr>
              <w:jc w:val="center"/>
              <w:rPr>
                <w:rFonts w:ascii="Segoe UI" w:hAnsi="Segoe UI" w:cs="Segoe UI"/>
                <w:b w:val="0"/>
                <w:bCs w:val="0"/>
                <w:sz w:val="18"/>
                <w:szCs w:val="18"/>
              </w:rPr>
            </w:pPr>
            <w:r w:rsidRPr="00120636">
              <w:rPr>
                <w:rFonts w:ascii="Segoe UI" w:hAnsi="Segoe UI" w:cs="Segoe UI"/>
                <w:b w:val="0"/>
                <w:bCs w:val="0"/>
                <w:sz w:val="18"/>
                <w:szCs w:val="18"/>
              </w:rPr>
              <w:t>B-2</w:t>
            </w:r>
          </w:p>
        </w:tc>
        <w:tc>
          <w:tcPr>
            <w:tcW w:w="8719" w:type="dxa"/>
            <w:tcBorders>
              <w:top w:val="single" w:sz="4" w:space="0" w:color="auto"/>
              <w:left w:val="single" w:sz="4" w:space="0" w:color="auto"/>
              <w:bottom w:val="single" w:sz="4" w:space="0" w:color="auto"/>
              <w:right w:val="single" w:sz="4" w:space="0" w:color="auto"/>
            </w:tcBorders>
            <w:vAlign w:val="center"/>
          </w:tcPr>
          <w:p w14:paraId="31A6D4D7" w14:textId="4C3B4639" w:rsidR="00D20234" w:rsidRPr="00120636" w:rsidRDefault="00D20234" w:rsidP="00D94F57">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Supply, transport, and installation of Gate Valves (Cast Iron / Ductile Iron), DN80 (3"), for the flushing/cleaning lines, rated PN16 minimum, same standards and accessories as Item B-1.</w:t>
            </w:r>
          </w:p>
        </w:tc>
        <w:tc>
          <w:tcPr>
            <w:tcW w:w="720" w:type="dxa"/>
            <w:tcBorders>
              <w:top w:val="single" w:sz="4" w:space="0" w:color="auto"/>
              <w:left w:val="single" w:sz="4" w:space="0" w:color="auto"/>
              <w:bottom w:val="single" w:sz="4" w:space="0" w:color="auto"/>
              <w:right w:val="single" w:sz="4" w:space="0" w:color="auto"/>
            </w:tcBorders>
            <w:vAlign w:val="center"/>
          </w:tcPr>
          <w:p w14:paraId="684010D9" w14:textId="78CE55CF" w:rsidR="00D20234" w:rsidRPr="00120636" w:rsidRDefault="00D20234" w:rsidP="00D94F5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No.</w:t>
            </w:r>
          </w:p>
        </w:tc>
        <w:tc>
          <w:tcPr>
            <w:tcW w:w="810" w:type="dxa"/>
            <w:tcBorders>
              <w:top w:val="single" w:sz="4" w:space="0" w:color="auto"/>
              <w:left w:val="single" w:sz="4" w:space="0" w:color="auto"/>
              <w:bottom w:val="single" w:sz="4" w:space="0" w:color="auto"/>
              <w:right w:val="single" w:sz="4" w:space="0" w:color="auto"/>
            </w:tcBorders>
            <w:vAlign w:val="center"/>
          </w:tcPr>
          <w:p w14:paraId="7CD33F60" w14:textId="1B82FBC9" w:rsidR="00D20234" w:rsidRPr="00120636" w:rsidRDefault="00D20234" w:rsidP="00D94F5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2</w:t>
            </w:r>
          </w:p>
        </w:tc>
        <w:tc>
          <w:tcPr>
            <w:tcW w:w="1800" w:type="dxa"/>
            <w:tcBorders>
              <w:top w:val="single" w:sz="4" w:space="0" w:color="auto"/>
              <w:left w:val="single" w:sz="4" w:space="0" w:color="auto"/>
              <w:bottom w:val="single" w:sz="4" w:space="0" w:color="auto"/>
              <w:right w:val="single" w:sz="4" w:space="0" w:color="auto"/>
            </w:tcBorders>
          </w:tcPr>
          <w:p w14:paraId="4F335151" w14:textId="34BDEAEA" w:rsidR="00D20234" w:rsidRPr="00120636" w:rsidRDefault="00D20234" w:rsidP="00D94F5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tcPr>
          <w:p w14:paraId="7EC36B9C" w14:textId="77777777" w:rsidR="00D20234" w:rsidRPr="00120636" w:rsidRDefault="00D20234" w:rsidP="00D94F5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c>
          <w:tcPr>
            <w:tcW w:w="1620" w:type="dxa"/>
            <w:tcBorders>
              <w:top w:val="single" w:sz="4" w:space="0" w:color="auto"/>
              <w:left w:val="single" w:sz="4" w:space="0" w:color="auto"/>
              <w:bottom w:val="single" w:sz="4" w:space="0" w:color="auto"/>
              <w:right w:val="single" w:sz="4" w:space="0" w:color="auto"/>
            </w:tcBorders>
            <w:vAlign w:val="center"/>
          </w:tcPr>
          <w:p w14:paraId="0066A24D" w14:textId="77777777" w:rsidR="00D20234" w:rsidRPr="00120636" w:rsidRDefault="00D20234" w:rsidP="00D94F5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r>
      <w:tr w:rsidR="00D20234" w:rsidRPr="00120636" w14:paraId="0B5F3A8A" w14:textId="77777777" w:rsidTr="00D20234">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vAlign w:val="center"/>
          </w:tcPr>
          <w:p w14:paraId="5B2E7850" w14:textId="385C9F59" w:rsidR="00D20234" w:rsidRPr="00120636" w:rsidRDefault="00D20234" w:rsidP="00D20234">
            <w:pPr>
              <w:jc w:val="center"/>
              <w:rPr>
                <w:rFonts w:ascii="Segoe UI" w:hAnsi="Segoe UI" w:cs="Segoe UI"/>
                <w:b w:val="0"/>
                <w:bCs w:val="0"/>
                <w:sz w:val="18"/>
                <w:szCs w:val="18"/>
              </w:rPr>
            </w:pPr>
            <w:r w:rsidRPr="00120636">
              <w:rPr>
                <w:rFonts w:ascii="Segoe UI" w:hAnsi="Segoe UI" w:cs="Segoe UI"/>
                <w:b w:val="0"/>
                <w:bCs w:val="0"/>
                <w:sz w:val="18"/>
                <w:szCs w:val="18"/>
              </w:rPr>
              <w:t>C-1</w:t>
            </w:r>
          </w:p>
        </w:tc>
        <w:tc>
          <w:tcPr>
            <w:tcW w:w="8719" w:type="dxa"/>
            <w:tcBorders>
              <w:top w:val="single" w:sz="4" w:space="0" w:color="auto"/>
              <w:left w:val="single" w:sz="4" w:space="0" w:color="auto"/>
              <w:bottom w:val="single" w:sz="4" w:space="0" w:color="auto"/>
              <w:right w:val="single" w:sz="4" w:space="0" w:color="auto"/>
            </w:tcBorders>
            <w:vAlign w:val="center"/>
          </w:tcPr>
          <w:p w14:paraId="20CA8E86" w14:textId="17DBA74B" w:rsidR="00D20234" w:rsidRPr="00120636" w:rsidRDefault="00D20234" w:rsidP="00D20234">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Breaking and reconstruction of the roof of the existing chamber ("Regard") to allow installation of the discharge/pumping lines, including full reinstatement to original condition.</w:t>
            </w:r>
          </w:p>
        </w:tc>
        <w:tc>
          <w:tcPr>
            <w:tcW w:w="720" w:type="dxa"/>
            <w:tcBorders>
              <w:top w:val="single" w:sz="4" w:space="0" w:color="auto"/>
              <w:left w:val="single" w:sz="4" w:space="0" w:color="auto"/>
              <w:bottom w:val="single" w:sz="4" w:space="0" w:color="auto"/>
              <w:right w:val="single" w:sz="4" w:space="0" w:color="auto"/>
            </w:tcBorders>
            <w:vAlign w:val="center"/>
          </w:tcPr>
          <w:p w14:paraId="15CA6F04" w14:textId="7E0287F9" w:rsidR="00D20234" w:rsidRPr="00120636" w:rsidRDefault="00D20234" w:rsidP="00D20234">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L.S.</w:t>
            </w:r>
          </w:p>
        </w:tc>
        <w:tc>
          <w:tcPr>
            <w:tcW w:w="810" w:type="dxa"/>
            <w:tcBorders>
              <w:top w:val="single" w:sz="4" w:space="0" w:color="auto"/>
              <w:left w:val="single" w:sz="4" w:space="0" w:color="auto"/>
              <w:bottom w:val="single" w:sz="4" w:space="0" w:color="auto"/>
              <w:right w:val="single" w:sz="4" w:space="0" w:color="auto"/>
            </w:tcBorders>
            <w:vAlign w:val="center"/>
          </w:tcPr>
          <w:p w14:paraId="1211B91C" w14:textId="7936A81C" w:rsidR="00D20234" w:rsidRPr="00120636" w:rsidRDefault="00D20234" w:rsidP="00D20234">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1</w:t>
            </w:r>
          </w:p>
        </w:tc>
        <w:tc>
          <w:tcPr>
            <w:tcW w:w="1800" w:type="dxa"/>
            <w:tcBorders>
              <w:top w:val="single" w:sz="4" w:space="0" w:color="auto"/>
              <w:left w:val="single" w:sz="4" w:space="0" w:color="auto"/>
              <w:bottom w:val="single" w:sz="4" w:space="0" w:color="auto"/>
              <w:right w:val="single" w:sz="4" w:space="0" w:color="auto"/>
            </w:tcBorders>
          </w:tcPr>
          <w:p w14:paraId="4CF713AE" w14:textId="74E9EFB1" w:rsidR="00D20234" w:rsidRPr="00120636" w:rsidRDefault="00D20234" w:rsidP="00D20234">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tcPr>
          <w:p w14:paraId="3DBAD001" w14:textId="77777777" w:rsidR="00D20234" w:rsidRPr="00120636" w:rsidRDefault="00D20234" w:rsidP="00D20234">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tc>
        <w:tc>
          <w:tcPr>
            <w:tcW w:w="1620" w:type="dxa"/>
            <w:tcBorders>
              <w:top w:val="single" w:sz="4" w:space="0" w:color="auto"/>
              <w:left w:val="single" w:sz="4" w:space="0" w:color="auto"/>
              <w:bottom w:val="single" w:sz="4" w:space="0" w:color="auto"/>
              <w:right w:val="single" w:sz="4" w:space="0" w:color="auto"/>
            </w:tcBorders>
            <w:vAlign w:val="center"/>
          </w:tcPr>
          <w:p w14:paraId="6FEB4DFC" w14:textId="77777777" w:rsidR="00D20234" w:rsidRPr="00120636" w:rsidRDefault="00D20234" w:rsidP="00D20234">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tc>
      </w:tr>
      <w:tr w:rsidR="00D20234" w:rsidRPr="00120636" w14:paraId="17076F73" w14:textId="77777777" w:rsidTr="00D20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vAlign w:val="center"/>
          </w:tcPr>
          <w:p w14:paraId="668BA289" w14:textId="59A47E9F" w:rsidR="00D20234" w:rsidRPr="00120636" w:rsidRDefault="00D20234" w:rsidP="00D20234">
            <w:pPr>
              <w:jc w:val="center"/>
              <w:rPr>
                <w:rFonts w:ascii="Segoe UI" w:hAnsi="Segoe UI" w:cs="Segoe UI"/>
                <w:b w:val="0"/>
                <w:bCs w:val="0"/>
                <w:sz w:val="18"/>
                <w:szCs w:val="18"/>
              </w:rPr>
            </w:pPr>
            <w:r w:rsidRPr="00120636">
              <w:rPr>
                <w:rFonts w:ascii="Segoe UI" w:hAnsi="Segoe UI" w:cs="Segoe UI"/>
                <w:b w:val="0"/>
                <w:bCs w:val="0"/>
                <w:sz w:val="18"/>
                <w:szCs w:val="18"/>
              </w:rPr>
              <w:t>C-2</w:t>
            </w:r>
          </w:p>
        </w:tc>
        <w:tc>
          <w:tcPr>
            <w:tcW w:w="8719" w:type="dxa"/>
            <w:tcBorders>
              <w:top w:val="single" w:sz="4" w:space="0" w:color="auto"/>
              <w:left w:val="single" w:sz="4" w:space="0" w:color="auto"/>
              <w:bottom w:val="single" w:sz="4" w:space="0" w:color="auto"/>
              <w:right w:val="single" w:sz="4" w:space="0" w:color="auto"/>
            </w:tcBorders>
            <w:vAlign w:val="center"/>
          </w:tcPr>
          <w:p w14:paraId="15E7535D" w14:textId="3F9C3DBF" w:rsidR="00D20234" w:rsidRPr="00120636" w:rsidRDefault="00D20234" w:rsidP="00D2023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Preparation and submission of as-built drawings (Soft and Hard copy) showing the final installed pipework, valves, fittings, and connections, reflecting the actual executed works on site, for review and approval by LRC.</w:t>
            </w:r>
          </w:p>
        </w:tc>
        <w:tc>
          <w:tcPr>
            <w:tcW w:w="720" w:type="dxa"/>
            <w:tcBorders>
              <w:top w:val="single" w:sz="4" w:space="0" w:color="auto"/>
              <w:left w:val="single" w:sz="4" w:space="0" w:color="auto"/>
              <w:bottom w:val="single" w:sz="4" w:space="0" w:color="auto"/>
              <w:right w:val="single" w:sz="4" w:space="0" w:color="auto"/>
            </w:tcBorders>
            <w:vAlign w:val="center"/>
          </w:tcPr>
          <w:p w14:paraId="6675D858" w14:textId="6CB7D4EC" w:rsidR="00D20234" w:rsidRPr="00120636" w:rsidRDefault="00D20234" w:rsidP="00D20234">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L.S.</w:t>
            </w:r>
          </w:p>
        </w:tc>
        <w:tc>
          <w:tcPr>
            <w:tcW w:w="810" w:type="dxa"/>
            <w:tcBorders>
              <w:top w:val="single" w:sz="4" w:space="0" w:color="auto"/>
              <w:left w:val="single" w:sz="4" w:space="0" w:color="auto"/>
              <w:bottom w:val="single" w:sz="4" w:space="0" w:color="auto"/>
              <w:right w:val="single" w:sz="4" w:space="0" w:color="auto"/>
            </w:tcBorders>
            <w:vAlign w:val="center"/>
          </w:tcPr>
          <w:p w14:paraId="51F9A5B3" w14:textId="69DA20F7" w:rsidR="00D20234" w:rsidRPr="00120636" w:rsidRDefault="00D20234" w:rsidP="00D20234">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120636">
              <w:rPr>
                <w:rFonts w:ascii="Segoe UI" w:hAnsi="Segoe UI" w:cs="Segoe UI"/>
                <w:sz w:val="18"/>
                <w:szCs w:val="18"/>
              </w:rPr>
              <w:t>1</w:t>
            </w:r>
          </w:p>
        </w:tc>
        <w:tc>
          <w:tcPr>
            <w:tcW w:w="1800" w:type="dxa"/>
            <w:tcBorders>
              <w:top w:val="single" w:sz="4" w:space="0" w:color="auto"/>
              <w:left w:val="single" w:sz="4" w:space="0" w:color="auto"/>
              <w:bottom w:val="single" w:sz="4" w:space="0" w:color="auto"/>
              <w:right w:val="single" w:sz="4" w:space="0" w:color="auto"/>
            </w:tcBorders>
          </w:tcPr>
          <w:p w14:paraId="715695EC" w14:textId="1D106385" w:rsidR="00D20234" w:rsidRPr="00120636" w:rsidRDefault="00D20234" w:rsidP="00D20234">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tcPr>
          <w:p w14:paraId="21C26D08" w14:textId="77777777" w:rsidR="00D20234" w:rsidRPr="00120636" w:rsidRDefault="00D20234" w:rsidP="00D20234">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c>
          <w:tcPr>
            <w:tcW w:w="1620" w:type="dxa"/>
            <w:tcBorders>
              <w:top w:val="single" w:sz="4" w:space="0" w:color="auto"/>
              <w:left w:val="single" w:sz="4" w:space="0" w:color="auto"/>
              <w:bottom w:val="single" w:sz="4" w:space="0" w:color="auto"/>
              <w:right w:val="single" w:sz="4" w:space="0" w:color="auto"/>
            </w:tcBorders>
            <w:vAlign w:val="center"/>
          </w:tcPr>
          <w:p w14:paraId="60948B71" w14:textId="77777777" w:rsidR="00D20234" w:rsidRPr="00120636" w:rsidRDefault="00D20234" w:rsidP="00D20234">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r>
    </w:tbl>
    <w:p w14:paraId="6F405297" w14:textId="77777777" w:rsidR="007118A9" w:rsidRPr="00120636" w:rsidRDefault="007118A9" w:rsidP="00F91F4C">
      <w:pPr>
        <w:spacing w:line="240" w:lineRule="auto"/>
        <w:rPr>
          <w:rFonts w:ascii="Segoe UI" w:hAnsi="Segoe UI" w:cs="Segoe UI"/>
          <w:sz w:val="18"/>
          <w:szCs w:val="18"/>
          <w:lang w:val="en-US"/>
        </w:rPr>
      </w:pPr>
    </w:p>
    <w:p w14:paraId="083ECA5A" w14:textId="77777777" w:rsidR="00D20234" w:rsidRPr="00120636" w:rsidRDefault="00D20234" w:rsidP="00F91F4C">
      <w:pPr>
        <w:spacing w:line="240" w:lineRule="auto"/>
        <w:rPr>
          <w:rFonts w:ascii="Segoe UI" w:hAnsi="Segoe UI" w:cs="Segoe UI"/>
          <w:sz w:val="18"/>
          <w:szCs w:val="18"/>
          <w:lang w:val="en-US"/>
        </w:rPr>
        <w:sectPr w:rsidR="00D20234" w:rsidRPr="00120636" w:rsidSect="00D20234">
          <w:headerReference w:type="default" r:id="rId11"/>
          <w:footerReference w:type="default" r:id="rId12"/>
          <w:pgSz w:w="16838" w:h="11906" w:orient="landscape"/>
          <w:pgMar w:top="1440" w:right="1440" w:bottom="1440" w:left="1440" w:header="706" w:footer="706" w:gutter="0"/>
          <w:cols w:space="708"/>
          <w:docGrid w:linePitch="360"/>
        </w:sectPr>
      </w:pPr>
    </w:p>
    <w:p w14:paraId="709F749A" w14:textId="48D38276" w:rsidR="00335D6A" w:rsidRPr="00335D6A" w:rsidRDefault="000330F9" w:rsidP="00335D6A">
      <w:pPr>
        <w:pStyle w:val="Heading2"/>
        <w:spacing w:before="0" w:line="240" w:lineRule="auto"/>
        <w:jc w:val="both"/>
        <w:rPr>
          <w:rFonts w:ascii="Segoe UI" w:hAnsi="Segoe UI" w:cs="Segoe UI"/>
          <w:smallCaps/>
          <w:color w:val="C00000"/>
          <w:sz w:val="22"/>
          <w:szCs w:val="22"/>
        </w:rPr>
      </w:pPr>
      <w:r w:rsidRPr="001D3722">
        <w:rPr>
          <w:rFonts w:ascii="Segoe UI" w:hAnsi="Segoe UI" w:cs="Segoe UI"/>
          <w:smallCaps/>
          <w:color w:val="C00000"/>
          <w:sz w:val="22"/>
          <w:szCs w:val="22"/>
        </w:rPr>
        <w:lastRenderedPageBreak/>
        <w:t xml:space="preserve">ANNEX 3: </w:t>
      </w:r>
      <w:r w:rsidR="003350C8" w:rsidRPr="001D3722">
        <w:rPr>
          <w:rFonts w:ascii="Segoe UI" w:hAnsi="Segoe UI" w:cs="Segoe UI"/>
          <w:smallCaps/>
          <w:color w:val="C00000"/>
          <w:sz w:val="22"/>
          <w:szCs w:val="22"/>
        </w:rPr>
        <w:t>Detailed Specifications / Terms of Reference and BOQ</w:t>
      </w:r>
    </w:p>
    <w:p w14:paraId="4D709D55" w14:textId="77777777" w:rsidR="00351090" w:rsidRPr="00120636" w:rsidRDefault="00351090" w:rsidP="00351090">
      <w:pPr>
        <w:pStyle w:val="Heading1"/>
        <w:spacing w:before="280" w:after="140"/>
        <w:rPr>
          <w:rFonts w:ascii="Segoe UI" w:hAnsi="Segoe UI" w:cs="Segoe UI"/>
          <w:color w:val="auto"/>
          <w:sz w:val="18"/>
          <w:szCs w:val="18"/>
        </w:rPr>
      </w:pPr>
      <w:r w:rsidRPr="00120636">
        <w:rPr>
          <w:rFonts w:ascii="Segoe UI" w:hAnsi="Segoe UI" w:cs="Segoe UI"/>
          <w:color w:val="auto"/>
          <w:sz w:val="18"/>
          <w:szCs w:val="18"/>
        </w:rPr>
        <w:t>1. Objective</w:t>
      </w:r>
    </w:p>
    <w:p w14:paraId="7450A902" w14:textId="77777777" w:rsidR="00351090" w:rsidRPr="00120636" w:rsidRDefault="00351090" w:rsidP="00A104DB">
      <w:pPr>
        <w:spacing w:after="120" w:line="240" w:lineRule="auto"/>
        <w:jc w:val="both"/>
        <w:rPr>
          <w:rFonts w:ascii="Segoe UI" w:hAnsi="Segoe UI" w:cs="Segoe UI"/>
          <w:sz w:val="18"/>
          <w:szCs w:val="18"/>
        </w:rPr>
      </w:pPr>
      <w:r w:rsidRPr="00120636">
        <w:rPr>
          <w:rFonts w:ascii="Segoe UI" w:hAnsi="Segoe UI" w:cs="Segoe UI"/>
          <w:sz w:val="18"/>
          <w:szCs w:val="18"/>
        </w:rPr>
        <w:t xml:space="preserve">The Lebanese Red Cross – Disaster Management Sector (LRC-DM) invites qualified contractors to submit technical and financial offers for the supply and installation of pipes, gate valves, and associated civil works required to connect the </w:t>
      </w:r>
      <w:proofErr w:type="spellStart"/>
      <w:r w:rsidRPr="00120636">
        <w:rPr>
          <w:rFonts w:ascii="Segoe UI" w:hAnsi="Segoe UI" w:cs="Segoe UI"/>
          <w:sz w:val="18"/>
          <w:szCs w:val="18"/>
        </w:rPr>
        <w:t>Aaqtanit</w:t>
      </w:r>
      <w:proofErr w:type="spellEnd"/>
      <w:r w:rsidRPr="00120636">
        <w:rPr>
          <w:rFonts w:ascii="Segoe UI" w:hAnsi="Segoe UI" w:cs="Segoe UI"/>
          <w:sz w:val="18"/>
          <w:szCs w:val="18"/>
        </w:rPr>
        <w:t xml:space="preserve"> ground reservoir to the well, in accordance with the scope of work, technical specifications, and Bill of Quantities (BOQ) set out in this document.</w:t>
      </w:r>
    </w:p>
    <w:p w14:paraId="5570977A" w14:textId="77777777" w:rsidR="00351090" w:rsidRPr="00120636" w:rsidRDefault="00351090" w:rsidP="00351090">
      <w:pPr>
        <w:pStyle w:val="Heading1"/>
        <w:spacing w:before="280" w:after="140"/>
        <w:rPr>
          <w:rFonts w:ascii="Segoe UI" w:hAnsi="Segoe UI" w:cs="Segoe UI"/>
          <w:color w:val="auto"/>
          <w:sz w:val="18"/>
          <w:szCs w:val="18"/>
        </w:rPr>
      </w:pPr>
      <w:r w:rsidRPr="00120636">
        <w:rPr>
          <w:rFonts w:ascii="Segoe UI" w:hAnsi="Segoe UI" w:cs="Segoe UI"/>
          <w:color w:val="auto"/>
          <w:sz w:val="18"/>
          <w:szCs w:val="18"/>
        </w:rPr>
        <w:t>2. Project Information</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5"/>
        <w:gridCol w:w="8095"/>
      </w:tblGrid>
      <w:tr w:rsidR="00351090" w:rsidRPr="00120636" w14:paraId="2BDEE174" w14:textId="77777777" w:rsidTr="00C724EB">
        <w:trPr>
          <w:trHeight w:val="22"/>
        </w:trPr>
        <w:tc>
          <w:tcPr>
            <w:tcW w:w="1705" w:type="dxa"/>
            <w:shd w:val="clear" w:color="auto" w:fill="F2F2F2"/>
            <w:tcMar>
              <w:top w:w="60" w:type="dxa"/>
              <w:left w:w="100" w:type="dxa"/>
              <w:bottom w:w="60" w:type="dxa"/>
              <w:right w:w="100" w:type="dxa"/>
            </w:tcMar>
            <w:vAlign w:val="center"/>
          </w:tcPr>
          <w:p w14:paraId="5B7016EF" w14:textId="77777777" w:rsidR="00351090" w:rsidRPr="00120636" w:rsidRDefault="00351090" w:rsidP="00A104DB">
            <w:pPr>
              <w:spacing w:after="0" w:line="240" w:lineRule="auto"/>
              <w:rPr>
                <w:rFonts w:ascii="Segoe UI" w:hAnsi="Segoe UI" w:cs="Segoe UI"/>
                <w:sz w:val="18"/>
                <w:szCs w:val="18"/>
              </w:rPr>
            </w:pPr>
            <w:r w:rsidRPr="00120636">
              <w:rPr>
                <w:rFonts w:ascii="Segoe UI" w:hAnsi="Segoe UI" w:cs="Segoe UI"/>
                <w:b/>
                <w:bCs/>
                <w:sz w:val="18"/>
                <w:szCs w:val="18"/>
              </w:rPr>
              <w:t>Project</w:t>
            </w:r>
          </w:p>
        </w:tc>
        <w:tc>
          <w:tcPr>
            <w:tcW w:w="8095" w:type="dxa"/>
            <w:tcMar>
              <w:top w:w="60" w:type="dxa"/>
              <w:left w:w="100" w:type="dxa"/>
              <w:bottom w:w="60" w:type="dxa"/>
              <w:right w:w="100" w:type="dxa"/>
            </w:tcMar>
            <w:vAlign w:val="center"/>
          </w:tcPr>
          <w:p w14:paraId="762CB313" w14:textId="77777777" w:rsidR="00351090" w:rsidRPr="00120636" w:rsidRDefault="00351090" w:rsidP="00A104DB">
            <w:pPr>
              <w:spacing w:after="0" w:line="240" w:lineRule="auto"/>
              <w:rPr>
                <w:rFonts w:ascii="Segoe UI" w:hAnsi="Segoe UI" w:cs="Segoe UI"/>
                <w:sz w:val="18"/>
                <w:szCs w:val="18"/>
              </w:rPr>
            </w:pPr>
            <w:r w:rsidRPr="00120636">
              <w:rPr>
                <w:rFonts w:ascii="Segoe UI" w:hAnsi="Segoe UI" w:cs="Segoe UI"/>
                <w:sz w:val="18"/>
                <w:szCs w:val="18"/>
              </w:rPr>
              <w:t xml:space="preserve">Connection of </w:t>
            </w:r>
            <w:proofErr w:type="spellStart"/>
            <w:r w:rsidRPr="00120636">
              <w:rPr>
                <w:rFonts w:ascii="Segoe UI" w:hAnsi="Segoe UI" w:cs="Segoe UI"/>
                <w:sz w:val="18"/>
                <w:szCs w:val="18"/>
              </w:rPr>
              <w:t>Aaqtanit</w:t>
            </w:r>
            <w:proofErr w:type="spellEnd"/>
            <w:r w:rsidRPr="00120636">
              <w:rPr>
                <w:rFonts w:ascii="Segoe UI" w:hAnsi="Segoe UI" w:cs="Segoe UI"/>
                <w:sz w:val="18"/>
                <w:szCs w:val="18"/>
              </w:rPr>
              <w:t xml:space="preserve"> ground reservoir to the well</w:t>
            </w:r>
          </w:p>
        </w:tc>
      </w:tr>
      <w:tr w:rsidR="00351090" w:rsidRPr="00120636" w14:paraId="7481C1AA" w14:textId="77777777" w:rsidTr="00C724EB">
        <w:tc>
          <w:tcPr>
            <w:tcW w:w="1705" w:type="dxa"/>
            <w:shd w:val="clear" w:color="auto" w:fill="F2F2F2"/>
            <w:tcMar>
              <w:top w:w="60" w:type="dxa"/>
              <w:left w:w="100" w:type="dxa"/>
              <w:bottom w:w="60" w:type="dxa"/>
              <w:right w:w="100" w:type="dxa"/>
            </w:tcMar>
            <w:vAlign w:val="center"/>
          </w:tcPr>
          <w:p w14:paraId="207BFB3B" w14:textId="77777777" w:rsidR="00351090" w:rsidRPr="00120636" w:rsidRDefault="00351090" w:rsidP="00A104DB">
            <w:pPr>
              <w:spacing w:after="0" w:line="240" w:lineRule="auto"/>
              <w:rPr>
                <w:rFonts w:ascii="Segoe UI" w:hAnsi="Segoe UI" w:cs="Segoe UI"/>
                <w:sz w:val="18"/>
                <w:szCs w:val="18"/>
              </w:rPr>
            </w:pPr>
            <w:r w:rsidRPr="00120636">
              <w:rPr>
                <w:rFonts w:ascii="Segoe UI" w:hAnsi="Segoe UI" w:cs="Segoe UI"/>
                <w:b/>
                <w:bCs/>
                <w:sz w:val="18"/>
                <w:szCs w:val="18"/>
              </w:rPr>
              <w:t>Location</w:t>
            </w:r>
          </w:p>
        </w:tc>
        <w:tc>
          <w:tcPr>
            <w:tcW w:w="8095" w:type="dxa"/>
            <w:tcMar>
              <w:top w:w="60" w:type="dxa"/>
              <w:left w:w="100" w:type="dxa"/>
              <w:bottom w:w="60" w:type="dxa"/>
              <w:right w:w="100" w:type="dxa"/>
            </w:tcMar>
            <w:vAlign w:val="center"/>
          </w:tcPr>
          <w:p w14:paraId="4F61C2FA" w14:textId="77777777" w:rsidR="00351090" w:rsidRPr="00120636" w:rsidRDefault="00351090" w:rsidP="00A104DB">
            <w:pPr>
              <w:spacing w:after="0" w:line="240" w:lineRule="auto"/>
              <w:rPr>
                <w:rFonts w:ascii="Segoe UI" w:hAnsi="Segoe UI" w:cs="Segoe UI"/>
                <w:sz w:val="18"/>
                <w:szCs w:val="18"/>
              </w:rPr>
            </w:pPr>
            <w:proofErr w:type="spellStart"/>
            <w:r w:rsidRPr="00120636">
              <w:rPr>
                <w:rFonts w:ascii="Segoe UI" w:hAnsi="Segoe UI" w:cs="Segoe UI"/>
                <w:sz w:val="18"/>
                <w:szCs w:val="18"/>
              </w:rPr>
              <w:t>Aaqtanit</w:t>
            </w:r>
            <w:proofErr w:type="spellEnd"/>
            <w:r w:rsidRPr="00120636">
              <w:rPr>
                <w:rFonts w:ascii="Segoe UI" w:hAnsi="Segoe UI" w:cs="Segoe UI"/>
                <w:sz w:val="18"/>
                <w:szCs w:val="18"/>
              </w:rPr>
              <w:t>, Lebanon</w:t>
            </w:r>
          </w:p>
        </w:tc>
      </w:tr>
      <w:tr w:rsidR="00351090" w:rsidRPr="00120636" w14:paraId="2F0D729B" w14:textId="77777777" w:rsidTr="00C724EB">
        <w:tc>
          <w:tcPr>
            <w:tcW w:w="1705" w:type="dxa"/>
            <w:shd w:val="clear" w:color="auto" w:fill="F2F2F2"/>
            <w:tcMar>
              <w:top w:w="60" w:type="dxa"/>
              <w:left w:w="100" w:type="dxa"/>
              <w:bottom w:w="60" w:type="dxa"/>
              <w:right w:w="100" w:type="dxa"/>
            </w:tcMar>
            <w:vAlign w:val="center"/>
          </w:tcPr>
          <w:p w14:paraId="399CA153" w14:textId="77777777" w:rsidR="00351090" w:rsidRPr="00120636" w:rsidRDefault="00351090" w:rsidP="00A104DB">
            <w:pPr>
              <w:spacing w:after="0" w:line="240" w:lineRule="auto"/>
              <w:rPr>
                <w:rFonts w:ascii="Segoe UI" w:hAnsi="Segoe UI" w:cs="Segoe UI"/>
                <w:sz w:val="18"/>
                <w:szCs w:val="18"/>
              </w:rPr>
            </w:pPr>
            <w:r w:rsidRPr="00120636">
              <w:rPr>
                <w:rFonts w:ascii="Segoe UI" w:hAnsi="Segoe UI" w:cs="Segoe UI"/>
                <w:b/>
                <w:bCs/>
                <w:sz w:val="18"/>
                <w:szCs w:val="18"/>
              </w:rPr>
              <w:t>Works involved</w:t>
            </w:r>
          </w:p>
        </w:tc>
        <w:tc>
          <w:tcPr>
            <w:tcW w:w="8095" w:type="dxa"/>
            <w:tcMar>
              <w:top w:w="60" w:type="dxa"/>
              <w:left w:w="100" w:type="dxa"/>
              <w:bottom w:w="60" w:type="dxa"/>
              <w:right w:w="100" w:type="dxa"/>
            </w:tcMar>
            <w:vAlign w:val="center"/>
          </w:tcPr>
          <w:p w14:paraId="48E5B2E9" w14:textId="77777777" w:rsidR="00351090" w:rsidRPr="00120636" w:rsidRDefault="00351090" w:rsidP="00A104DB">
            <w:pPr>
              <w:spacing w:after="0" w:line="240" w:lineRule="auto"/>
              <w:rPr>
                <w:rFonts w:ascii="Segoe UI" w:hAnsi="Segoe UI" w:cs="Segoe UI"/>
                <w:sz w:val="18"/>
                <w:szCs w:val="18"/>
              </w:rPr>
            </w:pPr>
            <w:r w:rsidRPr="00120636">
              <w:rPr>
                <w:rFonts w:ascii="Segoe UI" w:hAnsi="Segoe UI" w:cs="Segoe UI"/>
                <w:sz w:val="18"/>
                <w:szCs w:val="18"/>
              </w:rPr>
              <w:t>Galvanized Steel supply and installation, gate valve supply and installation, chamber civil works</w:t>
            </w:r>
          </w:p>
        </w:tc>
      </w:tr>
    </w:tbl>
    <w:p w14:paraId="31F2759B" w14:textId="77777777" w:rsidR="00351090" w:rsidRPr="00120636" w:rsidRDefault="00351090" w:rsidP="00351090">
      <w:pPr>
        <w:pStyle w:val="Heading1"/>
        <w:spacing w:before="280" w:after="140"/>
        <w:rPr>
          <w:rFonts w:ascii="Segoe UI" w:hAnsi="Segoe UI" w:cs="Segoe UI"/>
          <w:color w:val="auto"/>
          <w:sz w:val="18"/>
          <w:szCs w:val="18"/>
        </w:rPr>
      </w:pPr>
      <w:r w:rsidRPr="00120636">
        <w:rPr>
          <w:rFonts w:ascii="Segoe UI" w:hAnsi="Segoe UI" w:cs="Segoe UI"/>
          <w:color w:val="auto"/>
          <w:sz w:val="18"/>
          <w:szCs w:val="18"/>
        </w:rPr>
        <w:t>3. Scope of Work</w:t>
      </w:r>
    </w:p>
    <w:p w14:paraId="3D969838" w14:textId="77777777" w:rsidR="00351090" w:rsidRPr="00120636" w:rsidRDefault="00351090" w:rsidP="00351090">
      <w:pPr>
        <w:spacing w:after="120"/>
        <w:rPr>
          <w:rFonts w:ascii="Segoe UI" w:hAnsi="Segoe UI" w:cs="Segoe UI"/>
          <w:sz w:val="18"/>
          <w:szCs w:val="18"/>
        </w:rPr>
      </w:pPr>
      <w:r w:rsidRPr="00120636">
        <w:rPr>
          <w:rFonts w:ascii="Segoe UI" w:hAnsi="Segoe UI" w:cs="Segoe UI"/>
          <w:sz w:val="18"/>
          <w:szCs w:val="18"/>
        </w:rPr>
        <w:t xml:space="preserve">The Contractor shall supply all materials, </w:t>
      </w:r>
      <w:proofErr w:type="spellStart"/>
      <w:r w:rsidRPr="00120636">
        <w:rPr>
          <w:rFonts w:ascii="Segoe UI" w:hAnsi="Segoe UI" w:cs="Segoe UI"/>
          <w:sz w:val="18"/>
          <w:szCs w:val="18"/>
        </w:rPr>
        <w:t>labor</w:t>
      </w:r>
      <w:proofErr w:type="spellEnd"/>
      <w:r w:rsidRPr="00120636">
        <w:rPr>
          <w:rFonts w:ascii="Segoe UI" w:hAnsi="Segoe UI" w:cs="Segoe UI"/>
          <w:sz w:val="18"/>
          <w:szCs w:val="18"/>
        </w:rPr>
        <w:t>, tools, equipment, and transport required to:</w:t>
      </w:r>
    </w:p>
    <w:p w14:paraId="555A7F2C" w14:textId="77777777" w:rsidR="00351090" w:rsidRPr="00120636" w:rsidRDefault="00351090" w:rsidP="00351090">
      <w:pPr>
        <w:pStyle w:val="ListParagraph"/>
        <w:numPr>
          <w:ilvl w:val="0"/>
          <w:numId w:val="18"/>
        </w:numPr>
        <w:spacing w:after="60" w:line="240" w:lineRule="auto"/>
        <w:contextualSpacing w:val="0"/>
        <w:rPr>
          <w:rFonts w:ascii="Segoe UI" w:hAnsi="Segoe UI" w:cs="Segoe UI"/>
          <w:sz w:val="18"/>
          <w:szCs w:val="18"/>
        </w:rPr>
      </w:pPr>
      <w:r w:rsidRPr="00120636">
        <w:rPr>
          <w:rFonts w:ascii="Segoe UI" w:hAnsi="Segoe UI" w:cs="Segoe UI"/>
          <w:sz w:val="18"/>
          <w:szCs w:val="18"/>
        </w:rPr>
        <w:t>Supply, transport, and install 6" (DN 150) galvanized steel pipes connecting the pumping line to the reservoir and the reservoir to the distribution network, complete with all fittings and accessories, installed by welding as applicable.</w:t>
      </w:r>
    </w:p>
    <w:p w14:paraId="0BCDAB3B" w14:textId="77777777" w:rsidR="00351090" w:rsidRPr="00120636" w:rsidRDefault="00351090" w:rsidP="00351090">
      <w:pPr>
        <w:pStyle w:val="ListParagraph"/>
        <w:numPr>
          <w:ilvl w:val="0"/>
          <w:numId w:val="18"/>
        </w:numPr>
        <w:spacing w:after="60" w:line="240" w:lineRule="auto"/>
        <w:contextualSpacing w:val="0"/>
        <w:rPr>
          <w:rFonts w:ascii="Segoe UI" w:hAnsi="Segoe UI" w:cs="Segoe UI"/>
          <w:sz w:val="18"/>
          <w:szCs w:val="18"/>
        </w:rPr>
      </w:pPr>
      <w:r w:rsidRPr="00120636">
        <w:rPr>
          <w:rFonts w:ascii="Segoe UI" w:hAnsi="Segoe UI" w:cs="Segoe UI"/>
          <w:sz w:val="18"/>
          <w:szCs w:val="18"/>
        </w:rPr>
        <w:t>Supply, transport, and install gate valves (DN150 and DN80) on the main and flushing lines, complete with all accessories, in accordance with the standards specified in Section 4.</w:t>
      </w:r>
    </w:p>
    <w:p w14:paraId="6C2EADA7" w14:textId="77777777" w:rsidR="00351090" w:rsidRPr="00120636" w:rsidRDefault="00351090" w:rsidP="00351090">
      <w:pPr>
        <w:pStyle w:val="ListParagraph"/>
        <w:numPr>
          <w:ilvl w:val="0"/>
          <w:numId w:val="18"/>
        </w:numPr>
        <w:spacing w:after="60" w:line="240" w:lineRule="auto"/>
        <w:contextualSpacing w:val="0"/>
        <w:rPr>
          <w:rFonts w:ascii="Segoe UI" w:hAnsi="Segoe UI" w:cs="Segoe UI"/>
          <w:sz w:val="18"/>
          <w:szCs w:val="18"/>
        </w:rPr>
      </w:pPr>
      <w:r w:rsidRPr="00120636">
        <w:rPr>
          <w:rFonts w:ascii="Segoe UI" w:hAnsi="Segoe UI" w:cs="Segoe UI"/>
          <w:sz w:val="18"/>
          <w:szCs w:val="18"/>
        </w:rPr>
        <w:t xml:space="preserve">Break and reconstruct the roof of the existing chamber ("Regard") to allow installation of the discharge/pumping </w:t>
      </w:r>
      <w:proofErr w:type="gramStart"/>
      <w:r w:rsidRPr="00120636">
        <w:rPr>
          <w:rFonts w:ascii="Segoe UI" w:hAnsi="Segoe UI" w:cs="Segoe UI"/>
          <w:sz w:val="18"/>
          <w:szCs w:val="18"/>
        </w:rPr>
        <w:t>lines, and</w:t>
      </w:r>
      <w:proofErr w:type="gramEnd"/>
      <w:r w:rsidRPr="00120636">
        <w:rPr>
          <w:rFonts w:ascii="Segoe UI" w:hAnsi="Segoe UI" w:cs="Segoe UI"/>
          <w:sz w:val="18"/>
          <w:szCs w:val="18"/>
        </w:rPr>
        <w:t xml:space="preserve"> reinstate it to its original condition.</w:t>
      </w:r>
    </w:p>
    <w:p w14:paraId="55C8DAD9" w14:textId="77777777" w:rsidR="00351090" w:rsidRPr="00120636" w:rsidRDefault="00351090" w:rsidP="00351090">
      <w:pPr>
        <w:pStyle w:val="ListParagraph"/>
        <w:numPr>
          <w:ilvl w:val="0"/>
          <w:numId w:val="18"/>
        </w:numPr>
        <w:spacing w:after="60" w:line="240" w:lineRule="auto"/>
        <w:contextualSpacing w:val="0"/>
        <w:rPr>
          <w:rFonts w:ascii="Segoe UI" w:hAnsi="Segoe UI" w:cs="Segoe UI"/>
          <w:sz w:val="18"/>
          <w:szCs w:val="18"/>
        </w:rPr>
      </w:pPr>
      <w:r w:rsidRPr="00120636">
        <w:rPr>
          <w:rFonts w:ascii="Segoe UI" w:hAnsi="Segoe UI" w:cs="Segoe UI"/>
          <w:sz w:val="18"/>
          <w:szCs w:val="18"/>
        </w:rPr>
        <w:t>Carry out all associated welding, cutting, machining, and connection works required</w:t>
      </w:r>
    </w:p>
    <w:p w14:paraId="12AD6F09" w14:textId="7F70F14B" w:rsidR="00351090" w:rsidRPr="00120636" w:rsidRDefault="00351090" w:rsidP="000E28C8">
      <w:pPr>
        <w:pStyle w:val="ListParagraph"/>
        <w:numPr>
          <w:ilvl w:val="0"/>
          <w:numId w:val="18"/>
        </w:numPr>
        <w:spacing w:after="60" w:line="240" w:lineRule="auto"/>
        <w:contextualSpacing w:val="0"/>
        <w:jc w:val="both"/>
        <w:rPr>
          <w:rFonts w:ascii="Segoe UI" w:hAnsi="Segoe UI" w:cs="Segoe UI"/>
          <w:sz w:val="18"/>
          <w:szCs w:val="18"/>
        </w:rPr>
      </w:pPr>
      <w:r w:rsidRPr="00120636">
        <w:rPr>
          <w:rFonts w:ascii="Segoe UI" w:hAnsi="Segoe UI" w:cs="Segoe UI"/>
          <w:sz w:val="18"/>
          <w:szCs w:val="18"/>
        </w:rPr>
        <w:t>Clean the site and remove all debris and surplus materials upon completion. The Contractor shall be solely responsible for the collection, transportation, and disposal of all generated waste and debris in an environmentally sound manner. LRC shall bear no responsibility for the handling, transportation, or final disposal of such materials.</w:t>
      </w:r>
    </w:p>
    <w:p w14:paraId="228977B9" w14:textId="77777777" w:rsidR="00351090" w:rsidRPr="00120636" w:rsidRDefault="00351090" w:rsidP="00351090">
      <w:pPr>
        <w:spacing w:before="280" w:after="140"/>
        <w:ind w:left="190"/>
        <w:jc w:val="both"/>
        <w:rPr>
          <w:rFonts w:ascii="Segoe UI" w:hAnsi="Segoe UI" w:cs="Segoe UI"/>
          <w:sz w:val="18"/>
          <w:szCs w:val="18"/>
        </w:rPr>
      </w:pPr>
      <w:r w:rsidRPr="00120636">
        <w:rPr>
          <w:rFonts w:ascii="Segoe UI" w:hAnsi="Segoe UI" w:cs="Segoe UI"/>
          <w:b/>
          <w:bCs/>
          <w:sz w:val="18"/>
          <w:szCs w:val="18"/>
        </w:rPr>
        <w:t>4. Technical Specifications</w:t>
      </w:r>
    </w:p>
    <w:p w14:paraId="0EC2CAAD" w14:textId="77777777" w:rsidR="00351090" w:rsidRPr="00120636" w:rsidRDefault="00351090" w:rsidP="00335D6A">
      <w:pPr>
        <w:pStyle w:val="Heading2"/>
        <w:rPr>
          <w:rFonts w:ascii="Segoe UI" w:hAnsi="Segoe UI" w:cs="Segoe UI"/>
          <w:color w:val="auto"/>
          <w:sz w:val="18"/>
          <w:szCs w:val="18"/>
        </w:rPr>
      </w:pPr>
      <w:r w:rsidRPr="00120636">
        <w:rPr>
          <w:rFonts w:ascii="Segoe UI" w:hAnsi="Segoe UI" w:cs="Segoe UI"/>
          <w:color w:val="auto"/>
          <w:sz w:val="18"/>
          <w:szCs w:val="18"/>
        </w:rPr>
        <w:t>4.1 Pipes</w:t>
      </w:r>
    </w:p>
    <w:p w14:paraId="61E619D9" w14:textId="77777777" w:rsidR="00351090" w:rsidRPr="00120636" w:rsidRDefault="00351090" w:rsidP="00A104DB">
      <w:pPr>
        <w:spacing w:after="120" w:line="240" w:lineRule="auto"/>
        <w:rPr>
          <w:rFonts w:ascii="Segoe UI" w:hAnsi="Segoe UI" w:cs="Segoe UI"/>
          <w:sz w:val="18"/>
          <w:szCs w:val="18"/>
        </w:rPr>
      </w:pPr>
      <w:r w:rsidRPr="00120636">
        <w:rPr>
          <w:rFonts w:ascii="Segoe UI" w:hAnsi="Segoe UI" w:cs="Segoe UI"/>
          <w:sz w:val="18"/>
          <w:szCs w:val="18"/>
        </w:rPr>
        <w:t>Galvanized steel pipes, DN 150, 6" diameter, supplied complete with all fittings, couplings, and accessories necessary for a fully operational connection. Pipes shall be installed by welding as appropriate to the pipe material, and laid/fixed in accordance to engineering practice.</w:t>
      </w:r>
    </w:p>
    <w:p w14:paraId="537A9337" w14:textId="77777777" w:rsidR="00351090" w:rsidRPr="00120636" w:rsidRDefault="00351090" w:rsidP="00A104DB">
      <w:pPr>
        <w:spacing w:after="120" w:line="240" w:lineRule="auto"/>
        <w:rPr>
          <w:rFonts w:ascii="Segoe UI" w:hAnsi="Segoe UI" w:cs="Segoe UI"/>
          <w:sz w:val="18"/>
          <w:szCs w:val="18"/>
        </w:rPr>
      </w:pPr>
      <w:r w:rsidRPr="00120636">
        <w:rPr>
          <w:rFonts w:ascii="Segoe UI" w:hAnsi="Segoe UI" w:cs="Segoe UI"/>
          <w:sz w:val="18"/>
          <w:szCs w:val="18"/>
        </w:rPr>
        <w:t>No equipment shall be installed without the prior approval of both the Water Establishment and the LRC engineers.</w:t>
      </w:r>
    </w:p>
    <w:p w14:paraId="206E88B6" w14:textId="77777777" w:rsidR="00351090" w:rsidRPr="00120636" w:rsidRDefault="00351090" w:rsidP="00335D6A">
      <w:pPr>
        <w:pStyle w:val="Heading2"/>
        <w:rPr>
          <w:rFonts w:ascii="Segoe UI" w:hAnsi="Segoe UI" w:cs="Segoe UI"/>
          <w:color w:val="auto"/>
          <w:sz w:val="18"/>
          <w:szCs w:val="18"/>
        </w:rPr>
      </w:pPr>
      <w:r w:rsidRPr="00120636">
        <w:rPr>
          <w:rFonts w:ascii="Segoe UI" w:hAnsi="Segoe UI" w:cs="Segoe UI"/>
          <w:color w:val="auto"/>
          <w:sz w:val="18"/>
          <w:szCs w:val="18"/>
        </w:rPr>
        <w:t>4.2 Gate Valves</w:t>
      </w:r>
    </w:p>
    <w:p w14:paraId="4B7F7EE4" w14:textId="77777777" w:rsidR="00351090" w:rsidRPr="00120636" w:rsidRDefault="00351090" w:rsidP="000E28C8">
      <w:pPr>
        <w:spacing w:after="120" w:line="240" w:lineRule="auto"/>
        <w:rPr>
          <w:rFonts w:ascii="Segoe UI" w:hAnsi="Segoe UI" w:cs="Segoe UI"/>
          <w:sz w:val="18"/>
          <w:szCs w:val="18"/>
        </w:rPr>
      </w:pPr>
      <w:r w:rsidRPr="00120636">
        <w:rPr>
          <w:rFonts w:ascii="Segoe UI" w:hAnsi="Segoe UI" w:cs="Segoe UI"/>
          <w:sz w:val="18"/>
          <w:szCs w:val="18"/>
        </w:rPr>
        <w:t>Gate valves shall be Cast Iron / Ductile Iron, rated for a minimum working pressure of PN16, and shall comply with MSS SP-70, BS EN 1074-2, BS 5163-1, and BS 5150, or an equivalent recognized international standard. Each valve shall include all accessories required for installation (tees, elbows, bolts, nuts, flanges) and any welding, cutting, or machining works needed to complete the connection.</w:t>
      </w:r>
    </w:p>
    <w:p w14:paraId="7533C352" w14:textId="77777777" w:rsidR="00351090" w:rsidRPr="00120636" w:rsidRDefault="00351090" w:rsidP="000E28C8">
      <w:pPr>
        <w:spacing w:after="120" w:line="240" w:lineRule="auto"/>
        <w:rPr>
          <w:rFonts w:ascii="Segoe UI" w:hAnsi="Segoe UI" w:cs="Segoe UI"/>
          <w:sz w:val="18"/>
          <w:szCs w:val="18"/>
        </w:rPr>
      </w:pPr>
      <w:r w:rsidRPr="00120636">
        <w:rPr>
          <w:rFonts w:ascii="Segoe UI" w:hAnsi="Segoe UI" w:cs="Segoe UI"/>
          <w:sz w:val="18"/>
          <w:szCs w:val="18"/>
        </w:rPr>
        <w:t>Every valve shall carry a permanent factory marking (engraved or embossed, not painted or stickered) showing at minimum: the manufacturing standard, nominal diameter, nominal pressure rating, and the source of the materials (country of origin or manufacturer's name). Valves without clear, permanent markings will be rejected.</w:t>
      </w:r>
    </w:p>
    <w:p w14:paraId="5DD92077" w14:textId="77777777" w:rsidR="00351090" w:rsidRPr="00120636" w:rsidRDefault="00351090" w:rsidP="000E28C8">
      <w:pPr>
        <w:spacing w:after="120" w:line="240" w:lineRule="auto"/>
        <w:rPr>
          <w:rFonts w:ascii="Segoe UI" w:hAnsi="Segoe UI" w:cs="Segoe UI"/>
          <w:sz w:val="18"/>
          <w:szCs w:val="18"/>
        </w:rPr>
      </w:pPr>
      <w:r w:rsidRPr="00120636">
        <w:rPr>
          <w:rFonts w:ascii="Segoe UI" w:hAnsi="Segoe UI" w:cs="Segoe UI"/>
          <w:sz w:val="18"/>
          <w:szCs w:val="18"/>
        </w:rPr>
        <w:t xml:space="preserve">Country of Origin: Made in Europe, USA, Canada, or Japan </w:t>
      </w:r>
    </w:p>
    <w:p w14:paraId="6DBF62D9" w14:textId="77777777" w:rsidR="00351090" w:rsidRPr="00120636" w:rsidRDefault="00351090" w:rsidP="000E28C8">
      <w:pPr>
        <w:spacing w:after="120" w:line="240" w:lineRule="auto"/>
        <w:rPr>
          <w:rFonts w:ascii="Segoe UI" w:hAnsi="Segoe UI" w:cs="Segoe UI"/>
          <w:sz w:val="18"/>
          <w:szCs w:val="18"/>
        </w:rPr>
      </w:pPr>
      <w:r w:rsidRPr="00120636">
        <w:rPr>
          <w:rFonts w:ascii="Segoe UI" w:hAnsi="Segoe UI" w:cs="Segoe UI"/>
          <w:sz w:val="18"/>
          <w:szCs w:val="18"/>
        </w:rPr>
        <w:t>No equipment shall be installed without the prior approval of both the Water Establishment and the LRC engineers.</w:t>
      </w:r>
    </w:p>
    <w:p w14:paraId="62401511" w14:textId="77777777" w:rsidR="00351090" w:rsidRPr="00120636" w:rsidRDefault="00351090" w:rsidP="00335D6A">
      <w:pPr>
        <w:pStyle w:val="Heading2"/>
        <w:rPr>
          <w:rFonts w:ascii="Segoe UI" w:hAnsi="Segoe UI" w:cs="Segoe UI"/>
          <w:color w:val="auto"/>
          <w:sz w:val="18"/>
          <w:szCs w:val="18"/>
        </w:rPr>
      </w:pPr>
      <w:r w:rsidRPr="00120636">
        <w:rPr>
          <w:rFonts w:ascii="Segoe UI" w:hAnsi="Segoe UI" w:cs="Segoe UI"/>
          <w:color w:val="auto"/>
          <w:sz w:val="18"/>
          <w:szCs w:val="18"/>
        </w:rPr>
        <w:lastRenderedPageBreak/>
        <w:t>4.3 Civil Works</w:t>
      </w:r>
    </w:p>
    <w:p w14:paraId="4F751F4A" w14:textId="77777777" w:rsidR="00351090" w:rsidRPr="00120636" w:rsidRDefault="00351090" w:rsidP="00A104DB">
      <w:pPr>
        <w:spacing w:after="120" w:line="240" w:lineRule="auto"/>
        <w:jc w:val="both"/>
        <w:rPr>
          <w:rFonts w:ascii="Segoe UI" w:hAnsi="Segoe UI" w:cs="Segoe UI"/>
          <w:sz w:val="18"/>
          <w:szCs w:val="18"/>
        </w:rPr>
      </w:pPr>
      <w:r w:rsidRPr="00120636">
        <w:rPr>
          <w:rFonts w:ascii="Segoe UI" w:hAnsi="Segoe UI" w:cs="Segoe UI"/>
          <w:sz w:val="18"/>
          <w:szCs w:val="18"/>
        </w:rPr>
        <w:t>Breaking of the existing chamber roof shall be carried out carefully to avoid damage to existing structures, pipework, or equipment. The chamber roof shall be reconstructed to at least its original standard of finish and load-bearing capacity upon completion of pipe and valve installation.</w:t>
      </w:r>
    </w:p>
    <w:p w14:paraId="5B3E4C39" w14:textId="77777777" w:rsidR="00351090" w:rsidRPr="00120636" w:rsidRDefault="00351090" w:rsidP="00335D6A">
      <w:pPr>
        <w:pStyle w:val="Heading1"/>
        <w:spacing w:before="280"/>
        <w:rPr>
          <w:rFonts w:ascii="Segoe UI" w:hAnsi="Segoe UI" w:cs="Segoe UI"/>
          <w:b w:val="0"/>
          <w:bCs w:val="0"/>
          <w:color w:val="auto"/>
          <w:sz w:val="18"/>
          <w:szCs w:val="18"/>
        </w:rPr>
      </w:pPr>
      <w:r w:rsidRPr="00120636">
        <w:rPr>
          <w:rFonts w:ascii="Segoe UI" w:hAnsi="Segoe UI" w:cs="Segoe UI"/>
          <w:color w:val="auto"/>
          <w:sz w:val="18"/>
          <w:szCs w:val="18"/>
        </w:rPr>
        <w:t xml:space="preserve">5. Insurance </w:t>
      </w:r>
    </w:p>
    <w:p w14:paraId="7FFF0796" w14:textId="77777777" w:rsidR="00351090" w:rsidRPr="00120636" w:rsidRDefault="00351090" w:rsidP="00A104DB">
      <w:pPr>
        <w:spacing w:line="240" w:lineRule="auto"/>
        <w:jc w:val="both"/>
        <w:rPr>
          <w:rFonts w:ascii="Segoe UI" w:hAnsi="Segoe UI" w:cs="Segoe UI"/>
          <w:sz w:val="18"/>
          <w:szCs w:val="18"/>
        </w:rPr>
      </w:pPr>
      <w:r w:rsidRPr="00120636">
        <w:rPr>
          <w:rFonts w:ascii="Segoe UI" w:hAnsi="Segoe UI" w:cs="Segoe UI"/>
          <w:sz w:val="18"/>
          <w:szCs w:val="18"/>
        </w:rPr>
        <w:t xml:space="preserve">The cost of all required insurance policies shall be deemed to be included within the contract price. This includes, but is not limited to, the insurance of the Contractor’s personnel and staff, equipment, and any liabilities related to the Employer and their representatives, in accordance with the conditions of contract and applicable laws and regulations. The insurance shall also explicitly cover risks related to war, armed conflict, civil unrest, and acts of terrorism. No separate payment shall be made under this item. The Lebanese Red Cross (LRC) shall not be held liable for any loss, damage, injury, or claim arising from inadequate, insufficient, or missing insurance coverage on the part of the Contractor. </w:t>
      </w:r>
    </w:p>
    <w:p w14:paraId="75D3005F" w14:textId="77777777" w:rsidR="00351090" w:rsidRPr="00120636" w:rsidRDefault="00351090" w:rsidP="00335D6A">
      <w:pPr>
        <w:pStyle w:val="Heading1"/>
        <w:spacing w:before="280"/>
        <w:rPr>
          <w:rFonts w:ascii="Segoe UI" w:hAnsi="Segoe UI" w:cs="Segoe UI"/>
          <w:b w:val="0"/>
          <w:bCs w:val="0"/>
          <w:color w:val="auto"/>
          <w:sz w:val="18"/>
          <w:szCs w:val="18"/>
        </w:rPr>
      </w:pPr>
      <w:r w:rsidRPr="00120636">
        <w:rPr>
          <w:rFonts w:ascii="Segoe UI" w:hAnsi="Segoe UI" w:cs="Segoe UI"/>
          <w:color w:val="auto"/>
          <w:sz w:val="18"/>
          <w:szCs w:val="18"/>
        </w:rPr>
        <w:t xml:space="preserve">6. Health and Safety Measures  </w:t>
      </w:r>
    </w:p>
    <w:p w14:paraId="1F4E098E" w14:textId="2E31E073" w:rsidR="00351090" w:rsidRPr="00120636" w:rsidRDefault="00351090" w:rsidP="00A104DB">
      <w:pPr>
        <w:spacing w:line="240" w:lineRule="auto"/>
        <w:jc w:val="both"/>
        <w:rPr>
          <w:rFonts w:ascii="Segoe UI" w:hAnsi="Segoe UI" w:cs="Segoe UI"/>
          <w:sz w:val="18"/>
          <w:szCs w:val="18"/>
        </w:rPr>
      </w:pPr>
      <w:r w:rsidRPr="00120636">
        <w:rPr>
          <w:rFonts w:ascii="Segoe UI" w:hAnsi="Segoe UI" w:cs="Segoe UI"/>
          <w:sz w:val="18"/>
          <w:szCs w:val="18"/>
        </w:rPr>
        <w:t xml:space="preserve">The contractor shall be required to strictly adhere to health and safety measures throughout the project, in accordance with applicable local and international regulations and industry best practices. These measures include but are not limited to the implementation of good hygiene practices, providing appropriate Personal Protective Equipment (PPEs) to workers and visitors, establishing a robust health monitoring system, conducting regular safety monitoring activities, conduct safety training, and foster a safety-conscious environment on-site. The contractor is responsible for the effective implementation of these requirements to ensure the well-being of all personnel involved in the project. </w:t>
      </w:r>
    </w:p>
    <w:p w14:paraId="0FD141B7" w14:textId="77777777" w:rsidR="00351090" w:rsidRPr="00120636" w:rsidRDefault="00351090" w:rsidP="00335D6A">
      <w:pPr>
        <w:pStyle w:val="Heading1"/>
        <w:spacing w:before="280"/>
        <w:rPr>
          <w:rFonts w:ascii="Segoe UI" w:hAnsi="Segoe UI" w:cs="Segoe UI"/>
          <w:color w:val="auto"/>
          <w:sz w:val="18"/>
          <w:szCs w:val="18"/>
        </w:rPr>
      </w:pPr>
      <w:r w:rsidRPr="00120636">
        <w:rPr>
          <w:rFonts w:ascii="Segoe UI" w:hAnsi="Segoe UI" w:cs="Segoe UI"/>
          <w:color w:val="auto"/>
          <w:sz w:val="18"/>
          <w:szCs w:val="18"/>
        </w:rPr>
        <w:t xml:space="preserve"> 7. Bill of Quantities</w:t>
      </w:r>
    </w:p>
    <w:p w14:paraId="69D2B4A3" w14:textId="77777777" w:rsidR="00351090" w:rsidRPr="00120636" w:rsidRDefault="00351090" w:rsidP="00A104DB">
      <w:pPr>
        <w:spacing w:after="120" w:line="240" w:lineRule="auto"/>
        <w:rPr>
          <w:rFonts w:ascii="Segoe UI" w:hAnsi="Segoe UI" w:cs="Segoe UI"/>
          <w:sz w:val="18"/>
          <w:szCs w:val="18"/>
        </w:rPr>
      </w:pPr>
      <w:r w:rsidRPr="00120636">
        <w:rPr>
          <w:rFonts w:ascii="Segoe UI" w:hAnsi="Segoe UI" w:cs="Segoe UI"/>
          <w:sz w:val="18"/>
          <w:szCs w:val="18"/>
        </w:rPr>
        <w:t xml:space="preserve">The Contractor shall price every item below. Rates shall be all-inclusive of materials, </w:t>
      </w:r>
      <w:proofErr w:type="spellStart"/>
      <w:r w:rsidRPr="00120636">
        <w:rPr>
          <w:rFonts w:ascii="Segoe UI" w:hAnsi="Segoe UI" w:cs="Segoe UI"/>
          <w:sz w:val="18"/>
          <w:szCs w:val="18"/>
        </w:rPr>
        <w:t>labor</w:t>
      </w:r>
      <w:proofErr w:type="spellEnd"/>
      <w:r w:rsidRPr="00120636">
        <w:rPr>
          <w:rFonts w:ascii="Segoe UI" w:hAnsi="Segoe UI" w:cs="Segoe UI"/>
          <w:sz w:val="18"/>
          <w:szCs w:val="18"/>
        </w:rPr>
        <w:t>, transport, equipment, and any incidental works needed to complete the item, unless stated otherwise.</w:t>
      </w:r>
    </w:p>
    <w:tbl>
      <w:tblPr>
        <w:tblW w:w="981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90"/>
        <w:gridCol w:w="7780"/>
        <w:gridCol w:w="720"/>
        <w:gridCol w:w="720"/>
      </w:tblGrid>
      <w:tr w:rsidR="00351090" w:rsidRPr="00120636" w14:paraId="3F89A9B5" w14:textId="77777777" w:rsidTr="00C5342D">
        <w:trPr>
          <w:trHeight w:val="24"/>
          <w:tblHeader/>
        </w:trPr>
        <w:tc>
          <w:tcPr>
            <w:tcW w:w="584" w:type="dxa"/>
            <w:shd w:val="clear" w:color="auto" w:fill="1F4E79"/>
            <w:tcMar>
              <w:top w:w="70" w:type="dxa"/>
              <w:left w:w="100" w:type="dxa"/>
              <w:bottom w:w="70" w:type="dxa"/>
              <w:right w:w="100" w:type="dxa"/>
            </w:tcMar>
            <w:vAlign w:val="center"/>
          </w:tcPr>
          <w:p w14:paraId="5368C308" w14:textId="77777777" w:rsidR="00351090" w:rsidRPr="00120636" w:rsidRDefault="00351090" w:rsidP="00A104DB">
            <w:pPr>
              <w:spacing w:after="0" w:line="240" w:lineRule="auto"/>
              <w:jc w:val="center"/>
              <w:rPr>
                <w:rFonts w:ascii="Segoe UI" w:hAnsi="Segoe UI" w:cs="Segoe UI"/>
                <w:sz w:val="18"/>
                <w:szCs w:val="18"/>
              </w:rPr>
            </w:pPr>
            <w:r w:rsidRPr="00120636">
              <w:rPr>
                <w:rFonts w:ascii="Segoe UI" w:hAnsi="Segoe UI" w:cs="Segoe UI"/>
                <w:b/>
                <w:bCs/>
                <w:sz w:val="18"/>
                <w:szCs w:val="18"/>
              </w:rPr>
              <w:t>Item</w:t>
            </w:r>
          </w:p>
        </w:tc>
        <w:tc>
          <w:tcPr>
            <w:tcW w:w="7786" w:type="dxa"/>
            <w:shd w:val="clear" w:color="auto" w:fill="1F4E79"/>
            <w:tcMar>
              <w:top w:w="70" w:type="dxa"/>
              <w:left w:w="100" w:type="dxa"/>
              <w:bottom w:w="70" w:type="dxa"/>
              <w:right w:w="100" w:type="dxa"/>
            </w:tcMar>
            <w:vAlign w:val="center"/>
          </w:tcPr>
          <w:p w14:paraId="750EE05F" w14:textId="77777777" w:rsidR="00351090" w:rsidRPr="00120636" w:rsidRDefault="00351090" w:rsidP="00A104DB">
            <w:pPr>
              <w:spacing w:after="0" w:line="240" w:lineRule="auto"/>
              <w:jc w:val="center"/>
              <w:rPr>
                <w:rFonts w:ascii="Segoe UI" w:hAnsi="Segoe UI" w:cs="Segoe UI"/>
                <w:sz w:val="18"/>
                <w:szCs w:val="18"/>
              </w:rPr>
            </w:pPr>
            <w:r w:rsidRPr="00120636">
              <w:rPr>
                <w:rFonts w:ascii="Segoe UI" w:hAnsi="Segoe UI" w:cs="Segoe UI"/>
                <w:b/>
                <w:bCs/>
                <w:sz w:val="18"/>
                <w:szCs w:val="18"/>
              </w:rPr>
              <w:t>Description of Works</w:t>
            </w:r>
          </w:p>
        </w:tc>
        <w:tc>
          <w:tcPr>
            <w:tcW w:w="720" w:type="dxa"/>
            <w:shd w:val="clear" w:color="auto" w:fill="1F4E79"/>
            <w:tcMar>
              <w:top w:w="70" w:type="dxa"/>
              <w:left w:w="100" w:type="dxa"/>
              <w:bottom w:w="70" w:type="dxa"/>
              <w:right w:w="100" w:type="dxa"/>
            </w:tcMar>
            <w:vAlign w:val="center"/>
          </w:tcPr>
          <w:p w14:paraId="56C28DE1" w14:textId="77777777" w:rsidR="00351090" w:rsidRPr="00120636" w:rsidRDefault="00351090" w:rsidP="00A104DB">
            <w:pPr>
              <w:spacing w:after="0" w:line="240" w:lineRule="auto"/>
              <w:jc w:val="center"/>
              <w:rPr>
                <w:rFonts w:ascii="Segoe UI" w:hAnsi="Segoe UI" w:cs="Segoe UI"/>
                <w:sz w:val="18"/>
                <w:szCs w:val="18"/>
              </w:rPr>
            </w:pPr>
            <w:r w:rsidRPr="00120636">
              <w:rPr>
                <w:rFonts w:ascii="Segoe UI" w:hAnsi="Segoe UI" w:cs="Segoe UI"/>
                <w:b/>
                <w:bCs/>
                <w:sz w:val="18"/>
                <w:szCs w:val="18"/>
              </w:rPr>
              <w:t>Unit</w:t>
            </w:r>
          </w:p>
        </w:tc>
        <w:tc>
          <w:tcPr>
            <w:tcW w:w="720" w:type="dxa"/>
            <w:shd w:val="clear" w:color="auto" w:fill="1F4E79"/>
            <w:tcMar>
              <w:top w:w="70" w:type="dxa"/>
              <w:left w:w="100" w:type="dxa"/>
              <w:bottom w:w="70" w:type="dxa"/>
              <w:right w:w="100" w:type="dxa"/>
            </w:tcMar>
            <w:vAlign w:val="center"/>
          </w:tcPr>
          <w:p w14:paraId="00C9C3D7" w14:textId="77777777" w:rsidR="00351090" w:rsidRPr="00120636" w:rsidRDefault="00351090" w:rsidP="00A104DB">
            <w:pPr>
              <w:spacing w:after="0" w:line="240" w:lineRule="auto"/>
              <w:jc w:val="center"/>
              <w:rPr>
                <w:rFonts w:ascii="Segoe UI" w:hAnsi="Segoe UI" w:cs="Segoe UI"/>
                <w:sz w:val="18"/>
                <w:szCs w:val="18"/>
              </w:rPr>
            </w:pPr>
            <w:r w:rsidRPr="00120636">
              <w:rPr>
                <w:rFonts w:ascii="Segoe UI" w:hAnsi="Segoe UI" w:cs="Segoe UI"/>
                <w:b/>
                <w:bCs/>
                <w:sz w:val="18"/>
                <w:szCs w:val="18"/>
              </w:rPr>
              <w:t>Qty</w:t>
            </w:r>
          </w:p>
        </w:tc>
      </w:tr>
      <w:tr w:rsidR="00351090" w:rsidRPr="00120636" w14:paraId="01AAF3B7" w14:textId="77777777" w:rsidTr="00C5342D">
        <w:tc>
          <w:tcPr>
            <w:tcW w:w="9810" w:type="dxa"/>
            <w:gridSpan w:val="4"/>
            <w:shd w:val="clear" w:color="auto" w:fill="D9E2F3"/>
            <w:tcMar>
              <w:top w:w="60" w:type="dxa"/>
              <w:left w:w="100" w:type="dxa"/>
              <w:bottom w:w="60" w:type="dxa"/>
              <w:right w:w="100" w:type="dxa"/>
            </w:tcMar>
          </w:tcPr>
          <w:p w14:paraId="1F405288" w14:textId="77777777" w:rsidR="00351090" w:rsidRPr="00120636" w:rsidRDefault="00351090" w:rsidP="00351090">
            <w:pPr>
              <w:spacing w:after="0" w:line="240" w:lineRule="auto"/>
              <w:rPr>
                <w:rFonts w:ascii="Segoe UI" w:hAnsi="Segoe UI" w:cs="Segoe UI"/>
                <w:sz w:val="18"/>
                <w:szCs w:val="18"/>
              </w:rPr>
            </w:pPr>
            <w:r w:rsidRPr="00120636">
              <w:rPr>
                <w:rFonts w:ascii="Segoe UI" w:hAnsi="Segoe UI" w:cs="Segoe UI"/>
                <w:b/>
                <w:bCs/>
                <w:sz w:val="18"/>
                <w:szCs w:val="18"/>
              </w:rPr>
              <w:t>A. Pipes</w:t>
            </w:r>
          </w:p>
        </w:tc>
      </w:tr>
      <w:tr w:rsidR="00351090" w:rsidRPr="00120636" w14:paraId="50A722B8" w14:textId="77777777" w:rsidTr="00C5342D">
        <w:tc>
          <w:tcPr>
            <w:tcW w:w="584" w:type="dxa"/>
            <w:tcMar>
              <w:top w:w="60" w:type="dxa"/>
              <w:left w:w="100" w:type="dxa"/>
              <w:bottom w:w="60" w:type="dxa"/>
              <w:right w:w="100" w:type="dxa"/>
            </w:tcMar>
            <w:vAlign w:val="center"/>
          </w:tcPr>
          <w:p w14:paraId="165471D3" w14:textId="77777777" w:rsidR="00351090" w:rsidRPr="00120636" w:rsidRDefault="00351090" w:rsidP="00351090">
            <w:pPr>
              <w:spacing w:after="0"/>
              <w:jc w:val="center"/>
              <w:rPr>
                <w:rFonts w:ascii="Segoe UI" w:hAnsi="Segoe UI" w:cs="Segoe UI"/>
                <w:sz w:val="18"/>
                <w:szCs w:val="18"/>
              </w:rPr>
            </w:pPr>
            <w:r w:rsidRPr="00120636">
              <w:rPr>
                <w:rFonts w:ascii="Segoe UI" w:hAnsi="Segoe UI" w:cs="Segoe UI"/>
                <w:sz w:val="18"/>
                <w:szCs w:val="18"/>
              </w:rPr>
              <w:t>A-1</w:t>
            </w:r>
          </w:p>
        </w:tc>
        <w:tc>
          <w:tcPr>
            <w:tcW w:w="7786" w:type="dxa"/>
            <w:tcMar>
              <w:top w:w="60" w:type="dxa"/>
              <w:left w:w="100" w:type="dxa"/>
              <w:bottom w:w="60" w:type="dxa"/>
              <w:right w:w="100" w:type="dxa"/>
            </w:tcMar>
            <w:vAlign w:val="center"/>
          </w:tcPr>
          <w:p w14:paraId="409F63ED" w14:textId="77777777" w:rsidR="00351090" w:rsidRPr="00120636" w:rsidRDefault="00351090" w:rsidP="00351090">
            <w:pPr>
              <w:spacing w:after="0" w:line="240" w:lineRule="auto"/>
              <w:rPr>
                <w:rFonts w:ascii="Segoe UI" w:hAnsi="Segoe UI" w:cs="Segoe UI"/>
                <w:sz w:val="18"/>
                <w:szCs w:val="18"/>
              </w:rPr>
            </w:pPr>
            <w:r w:rsidRPr="00120636">
              <w:rPr>
                <w:rFonts w:ascii="Segoe UI" w:hAnsi="Segoe UI" w:cs="Segoe UI"/>
                <w:sz w:val="18"/>
                <w:szCs w:val="18"/>
              </w:rPr>
              <w:t>Supply, transport, and installation of galvanized steel pipes, 6" diameter, for connecting the pumping line to the reservoir, including all fittings and accessories required as per specifications. Installation by welding or butt fusion as applicable.</w:t>
            </w:r>
          </w:p>
        </w:tc>
        <w:tc>
          <w:tcPr>
            <w:tcW w:w="720" w:type="dxa"/>
            <w:tcMar>
              <w:top w:w="60" w:type="dxa"/>
              <w:left w:w="100" w:type="dxa"/>
              <w:bottom w:w="60" w:type="dxa"/>
              <w:right w:w="100" w:type="dxa"/>
            </w:tcMar>
            <w:vAlign w:val="center"/>
          </w:tcPr>
          <w:p w14:paraId="3DC95563" w14:textId="77777777" w:rsidR="00351090" w:rsidRPr="00120636" w:rsidRDefault="00351090" w:rsidP="00351090">
            <w:pPr>
              <w:spacing w:after="0" w:line="240" w:lineRule="auto"/>
              <w:jc w:val="center"/>
              <w:rPr>
                <w:rFonts w:ascii="Segoe UI" w:hAnsi="Segoe UI" w:cs="Segoe UI"/>
                <w:sz w:val="18"/>
                <w:szCs w:val="18"/>
              </w:rPr>
            </w:pPr>
            <w:r w:rsidRPr="00120636">
              <w:rPr>
                <w:rFonts w:ascii="Segoe UI" w:hAnsi="Segoe UI" w:cs="Segoe UI"/>
                <w:sz w:val="18"/>
                <w:szCs w:val="18"/>
              </w:rPr>
              <w:t>L.M.</w:t>
            </w:r>
          </w:p>
        </w:tc>
        <w:tc>
          <w:tcPr>
            <w:tcW w:w="720" w:type="dxa"/>
            <w:tcMar>
              <w:top w:w="60" w:type="dxa"/>
              <w:left w:w="100" w:type="dxa"/>
              <w:bottom w:w="60" w:type="dxa"/>
              <w:right w:w="100" w:type="dxa"/>
            </w:tcMar>
            <w:vAlign w:val="center"/>
          </w:tcPr>
          <w:p w14:paraId="6FDD8C15" w14:textId="77777777" w:rsidR="00351090" w:rsidRPr="00120636" w:rsidRDefault="00351090" w:rsidP="00351090">
            <w:pPr>
              <w:spacing w:after="0" w:line="240" w:lineRule="auto"/>
              <w:jc w:val="center"/>
              <w:rPr>
                <w:rFonts w:ascii="Segoe UI" w:hAnsi="Segoe UI" w:cs="Segoe UI"/>
                <w:sz w:val="18"/>
                <w:szCs w:val="18"/>
              </w:rPr>
            </w:pPr>
            <w:r w:rsidRPr="00120636">
              <w:rPr>
                <w:rFonts w:ascii="Segoe UI" w:hAnsi="Segoe UI" w:cs="Segoe UI"/>
                <w:sz w:val="18"/>
                <w:szCs w:val="18"/>
              </w:rPr>
              <w:t>7</w:t>
            </w:r>
          </w:p>
        </w:tc>
      </w:tr>
      <w:tr w:rsidR="00351090" w:rsidRPr="00120636" w14:paraId="3E0137BE" w14:textId="77777777" w:rsidTr="00C5342D">
        <w:tc>
          <w:tcPr>
            <w:tcW w:w="584" w:type="dxa"/>
            <w:tcMar>
              <w:top w:w="60" w:type="dxa"/>
              <w:left w:w="100" w:type="dxa"/>
              <w:bottom w:w="60" w:type="dxa"/>
              <w:right w:w="100" w:type="dxa"/>
            </w:tcMar>
            <w:vAlign w:val="center"/>
          </w:tcPr>
          <w:p w14:paraId="36EBD286" w14:textId="77777777" w:rsidR="00351090" w:rsidRPr="00120636" w:rsidRDefault="00351090" w:rsidP="00351090">
            <w:pPr>
              <w:spacing w:after="0"/>
              <w:jc w:val="center"/>
              <w:rPr>
                <w:rFonts w:ascii="Segoe UI" w:hAnsi="Segoe UI" w:cs="Segoe UI"/>
                <w:sz w:val="18"/>
                <w:szCs w:val="18"/>
              </w:rPr>
            </w:pPr>
            <w:r w:rsidRPr="00120636">
              <w:rPr>
                <w:rFonts w:ascii="Segoe UI" w:hAnsi="Segoe UI" w:cs="Segoe UI"/>
                <w:sz w:val="18"/>
                <w:szCs w:val="18"/>
              </w:rPr>
              <w:t>A-2</w:t>
            </w:r>
          </w:p>
        </w:tc>
        <w:tc>
          <w:tcPr>
            <w:tcW w:w="7786" w:type="dxa"/>
            <w:tcMar>
              <w:top w:w="60" w:type="dxa"/>
              <w:left w:w="100" w:type="dxa"/>
              <w:bottom w:w="60" w:type="dxa"/>
              <w:right w:w="100" w:type="dxa"/>
            </w:tcMar>
            <w:vAlign w:val="center"/>
          </w:tcPr>
          <w:p w14:paraId="0FF824D1" w14:textId="77777777" w:rsidR="00351090" w:rsidRPr="00120636" w:rsidRDefault="00351090" w:rsidP="00351090">
            <w:pPr>
              <w:spacing w:after="0" w:line="240" w:lineRule="auto"/>
              <w:rPr>
                <w:rFonts w:ascii="Segoe UI" w:hAnsi="Segoe UI" w:cs="Segoe UI"/>
                <w:sz w:val="18"/>
                <w:szCs w:val="18"/>
              </w:rPr>
            </w:pPr>
            <w:r w:rsidRPr="00120636">
              <w:rPr>
                <w:rFonts w:ascii="Segoe UI" w:hAnsi="Segoe UI" w:cs="Segoe UI"/>
                <w:sz w:val="18"/>
                <w:szCs w:val="18"/>
              </w:rPr>
              <w:t>Supply, transport, and installation of galvanized steel pipes, 6" diameter, for connecting the reservoir to the distribution lines, including all fittings and accessories required as per specifications. Installation by welding or butt fusion as applicable.</w:t>
            </w:r>
          </w:p>
        </w:tc>
        <w:tc>
          <w:tcPr>
            <w:tcW w:w="720" w:type="dxa"/>
            <w:tcMar>
              <w:top w:w="60" w:type="dxa"/>
              <w:left w:w="100" w:type="dxa"/>
              <w:bottom w:w="60" w:type="dxa"/>
              <w:right w:w="100" w:type="dxa"/>
            </w:tcMar>
            <w:vAlign w:val="center"/>
          </w:tcPr>
          <w:p w14:paraId="3DA91A00" w14:textId="77777777" w:rsidR="00351090" w:rsidRPr="00120636" w:rsidRDefault="00351090" w:rsidP="00351090">
            <w:pPr>
              <w:spacing w:after="0" w:line="240" w:lineRule="auto"/>
              <w:jc w:val="center"/>
              <w:rPr>
                <w:rFonts w:ascii="Segoe UI" w:hAnsi="Segoe UI" w:cs="Segoe UI"/>
                <w:sz w:val="18"/>
                <w:szCs w:val="18"/>
              </w:rPr>
            </w:pPr>
            <w:r w:rsidRPr="00120636">
              <w:rPr>
                <w:rFonts w:ascii="Segoe UI" w:hAnsi="Segoe UI" w:cs="Segoe UI"/>
                <w:sz w:val="18"/>
                <w:szCs w:val="18"/>
              </w:rPr>
              <w:t>L.M.</w:t>
            </w:r>
          </w:p>
        </w:tc>
        <w:tc>
          <w:tcPr>
            <w:tcW w:w="720" w:type="dxa"/>
            <w:tcMar>
              <w:top w:w="60" w:type="dxa"/>
              <w:left w:w="100" w:type="dxa"/>
              <w:bottom w:w="60" w:type="dxa"/>
              <w:right w:w="100" w:type="dxa"/>
            </w:tcMar>
            <w:vAlign w:val="center"/>
          </w:tcPr>
          <w:p w14:paraId="1B57550F" w14:textId="77777777" w:rsidR="00351090" w:rsidRPr="00120636" w:rsidRDefault="00351090" w:rsidP="00351090">
            <w:pPr>
              <w:spacing w:after="0" w:line="240" w:lineRule="auto"/>
              <w:jc w:val="center"/>
              <w:rPr>
                <w:rFonts w:ascii="Segoe UI" w:hAnsi="Segoe UI" w:cs="Segoe UI"/>
                <w:sz w:val="18"/>
                <w:szCs w:val="18"/>
              </w:rPr>
            </w:pPr>
            <w:r w:rsidRPr="00120636">
              <w:rPr>
                <w:rFonts w:ascii="Segoe UI" w:hAnsi="Segoe UI" w:cs="Segoe UI"/>
                <w:sz w:val="18"/>
                <w:szCs w:val="18"/>
              </w:rPr>
              <w:t>6</w:t>
            </w:r>
          </w:p>
        </w:tc>
      </w:tr>
      <w:tr w:rsidR="00351090" w:rsidRPr="00120636" w14:paraId="374A91C4" w14:textId="77777777" w:rsidTr="00C5342D">
        <w:tc>
          <w:tcPr>
            <w:tcW w:w="9810" w:type="dxa"/>
            <w:gridSpan w:val="4"/>
            <w:shd w:val="clear" w:color="auto" w:fill="D9E2F3"/>
            <w:tcMar>
              <w:top w:w="60" w:type="dxa"/>
              <w:left w:w="100" w:type="dxa"/>
              <w:bottom w:w="60" w:type="dxa"/>
              <w:right w:w="100" w:type="dxa"/>
            </w:tcMar>
          </w:tcPr>
          <w:p w14:paraId="4FC442FC" w14:textId="77777777" w:rsidR="00351090" w:rsidRPr="00120636" w:rsidRDefault="00351090" w:rsidP="00351090">
            <w:pPr>
              <w:spacing w:after="0" w:line="240" w:lineRule="auto"/>
              <w:rPr>
                <w:rFonts w:ascii="Segoe UI" w:hAnsi="Segoe UI" w:cs="Segoe UI"/>
                <w:sz w:val="18"/>
                <w:szCs w:val="18"/>
              </w:rPr>
            </w:pPr>
            <w:r w:rsidRPr="00120636">
              <w:rPr>
                <w:rFonts w:ascii="Segoe UI" w:hAnsi="Segoe UI" w:cs="Segoe UI"/>
                <w:b/>
                <w:bCs/>
                <w:sz w:val="18"/>
                <w:szCs w:val="18"/>
              </w:rPr>
              <w:t>B. Valves</w:t>
            </w:r>
          </w:p>
        </w:tc>
      </w:tr>
      <w:tr w:rsidR="00351090" w:rsidRPr="00120636" w14:paraId="76AE7C4B" w14:textId="77777777" w:rsidTr="00C5342D">
        <w:tc>
          <w:tcPr>
            <w:tcW w:w="584" w:type="dxa"/>
            <w:tcMar>
              <w:top w:w="60" w:type="dxa"/>
              <w:left w:w="100" w:type="dxa"/>
              <w:bottom w:w="60" w:type="dxa"/>
              <w:right w:w="100" w:type="dxa"/>
            </w:tcMar>
            <w:vAlign w:val="center"/>
          </w:tcPr>
          <w:p w14:paraId="42C6EC56" w14:textId="77777777" w:rsidR="00351090" w:rsidRPr="00120636" w:rsidRDefault="00351090" w:rsidP="00351090">
            <w:pPr>
              <w:spacing w:after="0"/>
              <w:jc w:val="center"/>
              <w:rPr>
                <w:rFonts w:ascii="Segoe UI" w:hAnsi="Segoe UI" w:cs="Segoe UI"/>
                <w:sz w:val="18"/>
                <w:szCs w:val="18"/>
              </w:rPr>
            </w:pPr>
            <w:r w:rsidRPr="00120636">
              <w:rPr>
                <w:rFonts w:ascii="Segoe UI" w:hAnsi="Segoe UI" w:cs="Segoe UI"/>
                <w:sz w:val="18"/>
                <w:szCs w:val="18"/>
              </w:rPr>
              <w:t>B-1</w:t>
            </w:r>
          </w:p>
        </w:tc>
        <w:tc>
          <w:tcPr>
            <w:tcW w:w="7786" w:type="dxa"/>
            <w:tcMar>
              <w:top w:w="60" w:type="dxa"/>
              <w:left w:w="100" w:type="dxa"/>
              <w:bottom w:w="60" w:type="dxa"/>
              <w:right w:w="100" w:type="dxa"/>
            </w:tcMar>
            <w:vAlign w:val="center"/>
          </w:tcPr>
          <w:p w14:paraId="64657ACD" w14:textId="77777777" w:rsidR="00351090" w:rsidRPr="00120636" w:rsidRDefault="00351090" w:rsidP="00351090">
            <w:pPr>
              <w:spacing w:after="0" w:line="240" w:lineRule="auto"/>
              <w:rPr>
                <w:rFonts w:ascii="Segoe UI" w:hAnsi="Segoe UI" w:cs="Segoe UI"/>
                <w:sz w:val="18"/>
                <w:szCs w:val="18"/>
              </w:rPr>
            </w:pPr>
            <w:r w:rsidRPr="00120636">
              <w:rPr>
                <w:rFonts w:ascii="Segoe UI" w:hAnsi="Segoe UI" w:cs="Segoe UI"/>
                <w:sz w:val="18"/>
                <w:szCs w:val="18"/>
              </w:rPr>
              <w:t>Supply, transport, and installation of Gate Valves (Cast Iron / Ductile Iron), DN150 (6"), rated PN16 minimum, complying with MSS SP-70, BS EN 1074-2, BS 5163-1, BS 5150, or equivalent international standards. Includes all accessories required for installation (tees, elbows, bolts, nuts, flanges) and all welding, cutting, and machining works per execution drawings. Each valve shall bear permanent factory markings (engraved or embossed) showing at minimum: manufacturing standard, nominal diameter, nominal pressure, and source of origin (country/manufacturer).</w:t>
            </w:r>
          </w:p>
        </w:tc>
        <w:tc>
          <w:tcPr>
            <w:tcW w:w="720" w:type="dxa"/>
            <w:tcMar>
              <w:top w:w="60" w:type="dxa"/>
              <w:left w:w="100" w:type="dxa"/>
              <w:bottom w:w="60" w:type="dxa"/>
              <w:right w:w="100" w:type="dxa"/>
            </w:tcMar>
            <w:vAlign w:val="center"/>
          </w:tcPr>
          <w:p w14:paraId="24250954" w14:textId="77777777" w:rsidR="00351090" w:rsidRPr="00120636" w:rsidRDefault="00351090" w:rsidP="00351090">
            <w:pPr>
              <w:spacing w:after="0" w:line="240" w:lineRule="auto"/>
              <w:jc w:val="center"/>
              <w:rPr>
                <w:rFonts w:ascii="Segoe UI" w:hAnsi="Segoe UI" w:cs="Segoe UI"/>
                <w:sz w:val="18"/>
                <w:szCs w:val="18"/>
              </w:rPr>
            </w:pPr>
            <w:r w:rsidRPr="00120636">
              <w:rPr>
                <w:rFonts w:ascii="Segoe UI" w:hAnsi="Segoe UI" w:cs="Segoe UI"/>
                <w:sz w:val="18"/>
                <w:szCs w:val="18"/>
              </w:rPr>
              <w:t>No.</w:t>
            </w:r>
          </w:p>
        </w:tc>
        <w:tc>
          <w:tcPr>
            <w:tcW w:w="720" w:type="dxa"/>
            <w:tcMar>
              <w:top w:w="60" w:type="dxa"/>
              <w:left w:w="100" w:type="dxa"/>
              <w:bottom w:w="60" w:type="dxa"/>
              <w:right w:w="100" w:type="dxa"/>
            </w:tcMar>
            <w:vAlign w:val="center"/>
          </w:tcPr>
          <w:p w14:paraId="3BE3A2D9" w14:textId="77777777" w:rsidR="00351090" w:rsidRPr="00120636" w:rsidRDefault="00351090" w:rsidP="00351090">
            <w:pPr>
              <w:spacing w:after="0" w:line="240" w:lineRule="auto"/>
              <w:jc w:val="center"/>
              <w:rPr>
                <w:rFonts w:ascii="Segoe UI" w:hAnsi="Segoe UI" w:cs="Segoe UI"/>
                <w:sz w:val="18"/>
                <w:szCs w:val="18"/>
              </w:rPr>
            </w:pPr>
            <w:r w:rsidRPr="00120636">
              <w:rPr>
                <w:rFonts w:ascii="Segoe UI" w:hAnsi="Segoe UI" w:cs="Segoe UI"/>
                <w:sz w:val="18"/>
                <w:szCs w:val="18"/>
              </w:rPr>
              <w:t>3</w:t>
            </w:r>
          </w:p>
        </w:tc>
      </w:tr>
      <w:tr w:rsidR="00351090" w:rsidRPr="00120636" w14:paraId="7AAB2DA4" w14:textId="77777777" w:rsidTr="00C5342D">
        <w:tc>
          <w:tcPr>
            <w:tcW w:w="584" w:type="dxa"/>
            <w:tcMar>
              <w:top w:w="60" w:type="dxa"/>
              <w:left w:w="100" w:type="dxa"/>
              <w:bottom w:w="60" w:type="dxa"/>
              <w:right w:w="100" w:type="dxa"/>
            </w:tcMar>
            <w:vAlign w:val="center"/>
          </w:tcPr>
          <w:p w14:paraId="1EE32EDA" w14:textId="77777777" w:rsidR="00351090" w:rsidRPr="00120636" w:rsidRDefault="00351090" w:rsidP="00351090">
            <w:pPr>
              <w:spacing w:after="0"/>
              <w:jc w:val="center"/>
              <w:rPr>
                <w:rFonts w:ascii="Segoe UI" w:hAnsi="Segoe UI" w:cs="Segoe UI"/>
                <w:sz w:val="18"/>
                <w:szCs w:val="18"/>
              </w:rPr>
            </w:pPr>
            <w:r w:rsidRPr="00120636">
              <w:rPr>
                <w:rFonts w:ascii="Segoe UI" w:hAnsi="Segoe UI" w:cs="Segoe UI"/>
                <w:sz w:val="18"/>
                <w:szCs w:val="18"/>
              </w:rPr>
              <w:t>B-2</w:t>
            </w:r>
          </w:p>
        </w:tc>
        <w:tc>
          <w:tcPr>
            <w:tcW w:w="7786" w:type="dxa"/>
            <w:tcMar>
              <w:top w:w="60" w:type="dxa"/>
              <w:left w:w="100" w:type="dxa"/>
              <w:bottom w:w="60" w:type="dxa"/>
              <w:right w:w="100" w:type="dxa"/>
            </w:tcMar>
            <w:vAlign w:val="center"/>
          </w:tcPr>
          <w:p w14:paraId="0C89205D" w14:textId="77777777" w:rsidR="00351090" w:rsidRPr="00120636" w:rsidRDefault="00351090" w:rsidP="00351090">
            <w:pPr>
              <w:spacing w:after="0" w:line="240" w:lineRule="auto"/>
              <w:rPr>
                <w:rFonts w:ascii="Segoe UI" w:hAnsi="Segoe UI" w:cs="Segoe UI"/>
                <w:sz w:val="18"/>
                <w:szCs w:val="18"/>
              </w:rPr>
            </w:pPr>
            <w:r w:rsidRPr="00120636">
              <w:rPr>
                <w:rFonts w:ascii="Segoe UI" w:hAnsi="Segoe UI" w:cs="Segoe UI"/>
                <w:sz w:val="18"/>
                <w:szCs w:val="18"/>
              </w:rPr>
              <w:t>Supply, transport, and installation of Gate Valves (Cast Iron / Ductile Iron), DN80 (3"), for the flushing/cleaning lines, rated PN16 minimum, same standards and accessories as Item B-1.</w:t>
            </w:r>
          </w:p>
        </w:tc>
        <w:tc>
          <w:tcPr>
            <w:tcW w:w="720" w:type="dxa"/>
            <w:tcMar>
              <w:top w:w="60" w:type="dxa"/>
              <w:left w:w="100" w:type="dxa"/>
              <w:bottom w:w="60" w:type="dxa"/>
              <w:right w:w="100" w:type="dxa"/>
            </w:tcMar>
            <w:vAlign w:val="center"/>
          </w:tcPr>
          <w:p w14:paraId="03AB47FC" w14:textId="77777777" w:rsidR="00351090" w:rsidRPr="00120636" w:rsidRDefault="00351090" w:rsidP="00351090">
            <w:pPr>
              <w:spacing w:after="0" w:line="240" w:lineRule="auto"/>
              <w:jc w:val="center"/>
              <w:rPr>
                <w:rFonts w:ascii="Segoe UI" w:hAnsi="Segoe UI" w:cs="Segoe UI"/>
                <w:sz w:val="18"/>
                <w:szCs w:val="18"/>
              </w:rPr>
            </w:pPr>
            <w:r w:rsidRPr="00120636">
              <w:rPr>
                <w:rFonts w:ascii="Segoe UI" w:hAnsi="Segoe UI" w:cs="Segoe UI"/>
                <w:sz w:val="18"/>
                <w:szCs w:val="18"/>
              </w:rPr>
              <w:t>No.</w:t>
            </w:r>
          </w:p>
        </w:tc>
        <w:tc>
          <w:tcPr>
            <w:tcW w:w="720" w:type="dxa"/>
            <w:tcMar>
              <w:top w:w="60" w:type="dxa"/>
              <w:left w:w="100" w:type="dxa"/>
              <w:bottom w:w="60" w:type="dxa"/>
              <w:right w:w="100" w:type="dxa"/>
            </w:tcMar>
            <w:vAlign w:val="center"/>
          </w:tcPr>
          <w:p w14:paraId="5CF54ADD" w14:textId="77777777" w:rsidR="00351090" w:rsidRPr="00120636" w:rsidRDefault="00351090" w:rsidP="00351090">
            <w:pPr>
              <w:spacing w:after="0" w:line="240" w:lineRule="auto"/>
              <w:jc w:val="center"/>
              <w:rPr>
                <w:rFonts w:ascii="Segoe UI" w:hAnsi="Segoe UI" w:cs="Segoe UI"/>
                <w:sz w:val="18"/>
                <w:szCs w:val="18"/>
              </w:rPr>
            </w:pPr>
            <w:r w:rsidRPr="00120636">
              <w:rPr>
                <w:rFonts w:ascii="Segoe UI" w:hAnsi="Segoe UI" w:cs="Segoe UI"/>
                <w:sz w:val="18"/>
                <w:szCs w:val="18"/>
              </w:rPr>
              <w:t>2</w:t>
            </w:r>
          </w:p>
        </w:tc>
      </w:tr>
      <w:tr w:rsidR="00351090" w:rsidRPr="00120636" w14:paraId="4E1D5398" w14:textId="77777777" w:rsidTr="00C5342D">
        <w:tc>
          <w:tcPr>
            <w:tcW w:w="9810" w:type="dxa"/>
            <w:gridSpan w:val="4"/>
            <w:shd w:val="clear" w:color="auto" w:fill="D9E2F3"/>
            <w:tcMar>
              <w:top w:w="60" w:type="dxa"/>
              <w:left w:w="100" w:type="dxa"/>
              <w:bottom w:w="60" w:type="dxa"/>
              <w:right w:w="100" w:type="dxa"/>
            </w:tcMar>
          </w:tcPr>
          <w:p w14:paraId="1402E524" w14:textId="77777777" w:rsidR="00351090" w:rsidRPr="00120636" w:rsidRDefault="00351090" w:rsidP="00351090">
            <w:pPr>
              <w:spacing w:after="0" w:line="240" w:lineRule="auto"/>
              <w:rPr>
                <w:rFonts w:ascii="Segoe UI" w:hAnsi="Segoe UI" w:cs="Segoe UI"/>
                <w:sz w:val="18"/>
                <w:szCs w:val="18"/>
              </w:rPr>
            </w:pPr>
            <w:r w:rsidRPr="00120636">
              <w:rPr>
                <w:rFonts w:ascii="Segoe UI" w:hAnsi="Segoe UI" w:cs="Segoe UI"/>
                <w:b/>
                <w:bCs/>
                <w:sz w:val="18"/>
                <w:szCs w:val="18"/>
              </w:rPr>
              <w:t>C. Miscellaneous Works</w:t>
            </w:r>
          </w:p>
        </w:tc>
      </w:tr>
      <w:tr w:rsidR="00351090" w:rsidRPr="00120636" w14:paraId="1B3E8BC1" w14:textId="77777777" w:rsidTr="00C5342D">
        <w:tc>
          <w:tcPr>
            <w:tcW w:w="584" w:type="dxa"/>
            <w:tcMar>
              <w:top w:w="60" w:type="dxa"/>
              <w:left w:w="100" w:type="dxa"/>
              <w:bottom w:w="60" w:type="dxa"/>
              <w:right w:w="100" w:type="dxa"/>
            </w:tcMar>
            <w:vAlign w:val="center"/>
          </w:tcPr>
          <w:p w14:paraId="561CCCED" w14:textId="77777777" w:rsidR="00351090" w:rsidRPr="00120636" w:rsidRDefault="00351090" w:rsidP="00351090">
            <w:pPr>
              <w:spacing w:after="0"/>
              <w:jc w:val="center"/>
              <w:rPr>
                <w:rFonts w:ascii="Segoe UI" w:hAnsi="Segoe UI" w:cs="Segoe UI"/>
                <w:sz w:val="18"/>
                <w:szCs w:val="18"/>
              </w:rPr>
            </w:pPr>
            <w:r w:rsidRPr="00120636">
              <w:rPr>
                <w:rFonts w:ascii="Segoe UI" w:hAnsi="Segoe UI" w:cs="Segoe UI"/>
                <w:sz w:val="18"/>
                <w:szCs w:val="18"/>
              </w:rPr>
              <w:t>C-1</w:t>
            </w:r>
          </w:p>
        </w:tc>
        <w:tc>
          <w:tcPr>
            <w:tcW w:w="7786" w:type="dxa"/>
            <w:tcMar>
              <w:top w:w="60" w:type="dxa"/>
              <w:left w:w="100" w:type="dxa"/>
              <w:bottom w:w="60" w:type="dxa"/>
              <w:right w:w="100" w:type="dxa"/>
            </w:tcMar>
            <w:vAlign w:val="center"/>
          </w:tcPr>
          <w:p w14:paraId="29EE90B7" w14:textId="77777777" w:rsidR="00351090" w:rsidRPr="00120636" w:rsidRDefault="00351090" w:rsidP="00351090">
            <w:pPr>
              <w:spacing w:after="0" w:line="240" w:lineRule="auto"/>
              <w:rPr>
                <w:rFonts w:ascii="Segoe UI" w:hAnsi="Segoe UI" w:cs="Segoe UI"/>
                <w:sz w:val="18"/>
                <w:szCs w:val="18"/>
              </w:rPr>
            </w:pPr>
            <w:r w:rsidRPr="00120636">
              <w:rPr>
                <w:rFonts w:ascii="Segoe UI" w:hAnsi="Segoe UI" w:cs="Segoe UI"/>
                <w:sz w:val="18"/>
                <w:szCs w:val="18"/>
              </w:rPr>
              <w:t>Breaking and reconstruction of the roof of the existing chamber ("Regard") to allow installation of the discharge/pumping lines, including full reinstatement to original condition.</w:t>
            </w:r>
          </w:p>
        </w:tc>
        <w:tc>
          <w:tcPr>
            <w:tcW w:w="720" w:type="dxa"/>
            <w:tcMar>
              <w:top w:w="60" w:type="dxa"/>
              <w:left w:w="100" w:type="dxa"/>
              <w:bottom w:w="60" w:type="dxa"/>
              <w:right w:w="100" w:type="dxa"/>
            </w:tcMar>
            <w:vAlign w:val="center"/>
          </w:tcPr>
          <w:p w14:paraId="4032968B" w14:textId="77777777" w:rsidR="00351090" w:rsidRPr="00120636" w:rsidRDefault="00351090" w:rsidP="00351090">
            <w:pPr>
              <w:spacing w:after="0" w:line="240" w:lineRule="auto"/>
              <w:jc w:val="center"/>
              <w:rPr>
                <w:rFonts w:ascii="Segoe UI" w:hAnsi="Segoe UI" w:cs="Segoe UI"/>
                <w:sz w:val="18"/>
                <w:szCs w:val="18"/>
              </w:rPr>
            </w:pPr>
            <w:r w:rsidRPr="00120636">
              <w:rPr>
                <w:rFonts w:ascii="Segoe UI" w:hAnsi="Segoe UI" w:cs="Segoe UI"/>
                <w:sz w:val="18"/>
                <w:szCs w:val="18"/>
              </w:rPr>
              <w:t>L.S.</w:t>
            </w:r>
          </w:p>
        </w:tc>
        <w:tc>
          <w:tcPr>
            <w:tcW w:w="720" w:type="dxa"/>
            <w:tcMar>
              <w:top w:w="60" w:type="dxa"/>
              <w:left w:w="100" w:type="dxa"/>
              <w:bottom w:w="60" w:type="dxa"/>
              <w:right w:w="100" w:type="dxa"/>
            </w:tcMar>
            <w:vAlign w:val="center"/>
          </w:tcPr>
          <w:p w14:paraId="6FC63912" w14:textId="77777777" w:rsidR="00351090" w:rsidRPr="00120636" w:rsidRDefault="00351090" w:rsidP="00351090">
            <w:pPr>
              <w:spacing w:after="0" w:line="240" w:lineRule="auto"/>
              <w:jc w:val="center"/>
              <w:rPr>
                <w:rFonts w:ascii="Segoe UI" w:hAnsi="Segoe UI" w:cs="Segoe UI"/>
                <w:sz w:val="18"/>
                <w:szCs w:val="18"/>
              </w:rPr>
            </w:pPr>
            <w:r w:rsidRPr="00120636">
              <w:rPr>
                <w:rFonts w:ascii="Segoe UI" w:hAnsi="Segoe UI" w:cs="Segoe UI"/>
                <w:sz w:val="18"/>
                <w:szCs w:val="18"/>
              </w:rPr>
              <w:t>1</w:t>
            </w:r>
          </w:p>
        </w:tc>
      </w:tr>
      <w:tr w:rsidR="00351090" w:rsidRPr="00120636" w14:paraId="297C472D" w14:textId="77777777" w:rsidTr="00C5342D">
        <w:tc>
          <w:tcPr>
            <w:tcW w:w="584" w:type="dxa"/>
            <w:tcMar>
              <w:top w:w="60" w:type="dxa"/>
              <w:left w:w="100" w:type="dxa"/>
              <w:bottom w:w="60" w:type="dxa"/>
              <w:right w:w="100" w:type="dxa"/>
            </w:tcMar>
            <w:vAlign w:val="center"/>
          </w:tcPr>
          <w:p w14:paraId="49841FA3" w14:textId="77777777" w:rsidR="00351090" w:rsidRPr="00120636" w:rsidRDefault="00351090" w:rsidP="00351090">
            <w:pPr>
              <w:spacing w:after="0"/>
              <w:jc w:val="center"/>
              <w:rPr>
                <w:rFonts w:ascii="Segoe UI" w:hAnsi="Segoe UI" w:cs="Segoe UI"/>
                <w:sz w:val="18"/>
                <w:szCs w:val="18"/>
              </w:rPr>
            </w:pPr>
            <w:r w:rsidRPr="00120636">
              <w:rPr>
                <w:rFonts w:ascii="Segoe UI" w:hAnsi="Segoe UI" w:cs="Segoe UI"/>
                <w:sz w:val="18"/>
                <w:szCs w:val="18"/>
              </w:rPr>
              <w:t>C-2</w:t>
            </w:r>
          </w:p>
        </w:tc>
        <w:tc>
          <w:tcPr>
            <w:tcW w:w="7786" w:type="dxa"/>
            <w:tcMar>
              <w:top w:w="60" w:type="dxa"/>
              <w:left w:w="100" w:type="dxa"/>
              <w:bottom w:w="60" w:type="dxa"/>
              <w:right w:w="100" w:type="dxa"/>
            </w:tcMar>
            <w:vAlign w:val="center"/>
          </w:tcPr>
          <w:p w14:paraId="6CBE96B7" w14:textId="77777777" w:rsidR="00351090" w:rsidRPr="00120636" w:rsidRDefault="00351090" w:rsidP="00351090">
            <w:pPr>
              <w:spacing w:after="0" w:line="240" w:lineRule="auto"/>
              <w:rPr>
                <w:rFonts w:ascii="Segoe UI" w:hAnsi="Segoe UI" w:cs="Segoe UI"/>
                <w:sz w:val="18"/>
                <w:szCs w:val="18"/>
              </w:rPr>
            </w:pPr>
            <w:r w:rsidRPr="00120636">
              <w:rPr>
                <w:rFonts w:ascii="Segoe UI" w:hAnsi="Segoe UI" w:cs="Segoe UI"/>
                <w:sz w:val="18"/>
                <w:szCs w:val="18"/>
              </w:rPr>
              <w:t>Preparation and submission of as-built drawings (Soft and Hard copy) showing the final installed pipework, valves, fittings, and connections, reflecting the actual executed works on site, for review and approval by LRC.</w:t>
            </w:r>
          </w:p>
        </w:tc>
        <w:tc>
          <w:tcPr>
            <w:tcW w:w="720" w:type="dxa"/>
            <w:tcMar>
              <w:top w:w="60" w:type="dxa"/>
              <w:left w:w="100" w:type="dxa"/>
              <w:bottom w:w="60" w:type="dxa"/>
              <w:right w:w="100" w:type="dxa"/>
            </w:tcMar>
            <w:vAlign w:val="center"/>
          </w:tcPr>
          <w:p w14:paraId="66A8D6E6" w14:textId="77777777" w:rsidR="00351090" w:rsidRPr="00120636" w:rsidRDefault="00351090" w:rsidP="00351090">
            <w:pPr>
              <w:spacing w:after="0" w:line="240" w:lineRule="auto"/>
              <w:jc w:val="center"/>
              <w:rPr>
                <w:rFonts w:ascii="Segoe UI" w:hAnsi="Segoe UI" w:cs="Segoe UI"/>
                <w:sz w:val="18"/>
                <w:szCs w:val="18"/>
              </w:rPr>
            </w:pPr>
            <w:r w:rsidRPr="00120636">
              <w:rPr>
                <w:rFonts w:ascii="Segoe UI" w:hAnsi="Segoe UI" w:cs="Segoe UI"/>
                <w:sz w:val="18"/>
                <w:szCs w:val="18"/>
              </w:rPr>
              <w:t>L.S.</w:t>
            </w:r>
          </w:p>
        </w:tc>
        <w:tc>
          <w:tcPr>
            <w:tcW w:w="720" w:type="dxa"/>
            <w:tcMar>
              <w:top w:w="60" w:type="dxa"/>
              <w:left w:w="100" w:type="dxa"/>
              <w:bottom w:w="60" w:type="dxa"/>
              <w:right w:w="100" w:type="dxa"/>
            </w:tcMar>
            <w:vAlign w:val="center"/>
          </w:tcPr>
          <w:p w14:paraId="76492F76" w14:textId="77777777" w:rsidR="00351090" w:rsidRPr="00120636" w:rsidRDefault="00351090" w:rsidP="00351090">
            <w:pPr>
              <w:spacing w:after="0" w:line="240" w:lineRule="auto"/>
              <w:jc w:val="center"/>
              <w:rPr>
                <w:rFonts w:ascii="Segoe UI" w:hAnsi="Segoe UI" w:cs="Segoe UI"/>
                <w:sz w:val="18"/>
                <w:szCs w:val="18"/>
              </w:rPr>
            </w:pPr>
            <w:r w:rsidRPr="00120636">
              <w:rPr>
                <w:rFonts w:ascii="Segoe UI" w:hAnsi="Segoe UI" w:cs="Segoe UI"/>
                <w:sz w:val="18"/>
                <w:szCs w:val="18"/>
              </w:rPr>
              <w:t>1</w:t>
            </w:r>
          </w:p>
        </w:tc>
      </w:tr>
    </w:tbl>
    <w:p w14:paraId="3C411BC5" w14:textId="77777777" w:rsidR="00351090" w:rsidRPr="00120636" w:rsidRDefault="00351090" w:rsidP="00C5342D">
      <w:pPr>
        <w:pStyle w:val="Heading1"/>
        <w:spacing w:before="280"/>
        <w:rPr>
          <w:rFonts w:ascii="Segoe UI" w:hAnsi="Segoe UI" w:cs="Segoe UI"/>
          <w:b w:val="0"/>
          <w:bCs w:val="0"/>
          <w:color w:val="auto"/>
          <w:sz w:val="18"/>
          <w:szCs w:val="18"/>
        </w:rPr>
      </w:pPr>
      <w:r w:rsidRPr="00120636">
        <w:rPr>
          <w:rFonts w:ascii="Segoe UI" w:hAnsi="Segoe UI" w:cs="Segoe UI"/>
          <w:color w:val="auto"/>
          <w:sz w:val="18"/>
          <w:szCs w:val="18"/>
        </w:rPr>
        <w:lastRenderedPageBreak/>
        <w:t>8. Mandatory Site Visit</w:t>
      </w:r>
    </w:p>
    <w:p w14:paraId="28D3275D" w14:textId="77777777" w:rsidR="00351090" w:rsidRPr="00120636" w:rsidRDefault="00351090" w:rsidP="00A104DB">
      <w:pPr>
        <w:spacing w:after="120" w:line="240" w:lineRule="auto"/>
        <w:rPr>
          <w:rFonts w:ascii="Segoe UI" w:hAnsi="Segoe UI" w:cs="Segoe UI"/>
          <w:sz w:val="18"/>
          <w:szCs w:val="18"/>
        </w:rPr>
      </w:pPr>
      <w:r w:rsidRPr="00120636">
        <w:rPr>
          <w:rFonts w:ascii="Segoe UI" w:hAnsi="Segoe UI" w:cs="Segoe UI"/>
          <w:sz w:val="18"/>
          <w:szCs w:val="18"/>
        </w:rPr>
        <w:t xml:space="preserve">A site visit to </w:t>
      </w:r>
      <w:proofErr w:type="spellStart"/>
      <w:r w:rsidRPr="00120636">
        <w:rPr>
          <w:rFonts w:ascii="Segoe UI" w:hAnsi="Segoe UI" w:cs="Segoe UI"/>
          <w:sz w:val="18"/>
          <w:szCs w:val="18"/>
        </w:rPr>
        <w:t>Aaqtanit</w:t>
      </w:r>
      <w:proofErr w:type="spellEnd"/>
      <w:r w:rsidRPr="00120636">
        <w:rPr>
          <w:rFonts w:ascii="Segoe UI" w:hAnsi="Segoe UI" w:cs="Segoe UI"/>
          <w:sz w:val="18"/>
          <w:szCs w:val="18"/>
        </w:rPr>
        <w:t xml:space="preserve"> is mandatory for all bidders prior to submitting an offer. Bidders shall inspect the site, the existing reservoir, well connection, and chamber, and confirm all dimensions, access conditions, and site constraints for themselves before pricing the BOQ.</w:t>
      </w:r>
    </w:p>
    <w:p w14:paraId="1FABA9FB" w14:textId="2E86DDE4" w:rsidR="00DB524B" w:rsidRPr="00120636" w:rsidRDefault="00351090" w:rsidP="00DB524B">
      <w:pPr>
        <w:pStyle w:val="ListParagraph"/>
        <w:numPr>
          <w:ilvl w:val="0"/>
          <w:numId w:val="18"/>
        </w:numPr>
        <w:spacing w:after="0" w:line="240" w:lineRule="auto"/>
        <w:rPr>
          <w:rFonts w:ascii="Segoe UI" w:hAnsi="Segoe UI" w:cs="Segoe UI"/>
          <w:sz w:val="18"/>
          <w:szCs w:val="18"/>
        </w:rPr>
      </w:pPr>
      <w:r w:rsidRPr="00C5342D">
        <w:rPr>
          <w:rFonts w:ascii="Segoe UI" w:hAnsi="Segoe UI" w:cs="Segoe UI"/>
          <w:b/>
          <w:bCs/>
          <w:sz w:val="18"/>
          <w:szCs w:val="18"/>
        </w:rPr>
        <w:t>Date and time:</w:t>
      </w:r>
      <w:r w:rsidRPr="00120636">
        <w:rPr>
          <w:rFonts w:ascii="Segoe UI" w:hAnsi="Segoe UI" w:cs="Segoe UI"/>
          <w:sz w:val="18"/>
          <w:szCs w:val="18"/>
        </w:rPr>
        <w:t xml:space="preserve"> </w:t>
      </w:r>
      <w:r w:rsidR="00DB524B" w:rsidRPr="00120636">
        <w:rPr>
          <w:rFonts w:ascii="Segoe UI" w:hAnsi="Segoe UI" w:cs="Segoe UI"/>
          <w:sz w:val="18"/>
          <w:szCs w:val="18"/>
        </w:rPr>
        <w:t xml:space="preserve">September </w:t>
      </w:r>
      <w:r w:rsidR="005E48F8">
        <w:rPr>
          <w:rFonts w:ascii="Segoe UI" w:hAnsi="Segoe UI" w:cs="Segoe UI"/>
          <w:sz w:val="18"/>
          <w:szCs w:val="18"/>
        </w:rPr>
        <w:t>21</w:t>
      </w:r>
      <w:r w:rsidR="00DB524B" w:rsidRPr="00120636">
        <w:rPr>
          <w:rFonts w:ascii="Segoe UI" w:hAnsi="Segoe UI" w:cs="Segoe UI"/>
          <w:sz w:val="18"/>
          <w:szCs w:val="18"/>
        </w:rPr>
        <w:t>, 2026, at 11:00 a.m.</w:t>
      </w:r>
    </w:p>
    <w:p w14:paraId="664080FC" w14:textId="77777777" w:rsidR="00DB524B" w:rsidRPr="00120636" w:rsidRDefault="00DB524B" w:rsidP="00DB524B">
      <w:pPr>
        <w:pStyle w:val="ListParagraph"/>
        <w:numPr>
          <w:ilvl w:val="0"/>
          <w:numId w:val="18"/>
        </w:numPr>
        <w:spacing w:after="0" w:line="240" w:lineRule="auto"/>
        <w:contextualSpacing w:val="0"/>
        <w:rPr>
          <w:rFonts w:ascii="Segoe UI" w:hAnsi="Segoe UI" w:cs="Segoe UI"/>
          <w:sz w:val="18"/>
          <w:szCs w:val="18"/>
        </w:rPr>
      </w:pPr>
      <w:r w:rsidRPr="00C5342D">
        <w:rPr>
          <w:rFonts w:ascii="Segoe UI" w:hAnsi="Segoe UI" w:cs="Segoe UI"/>
          <w:b/>
          <w:bCs/>
          <w:sz w:val="18"/>
          <w:szCs w:val="18"/>
        </w:rPr>
        <w:t>Contact person:</w:t>
      </w:r>
      <w:r w:rsidRPr="00120636">
        <w:rPr>
          <w:rFonts w:ascii="Segoe UI" w:hAnsi="Segoe UI" w:cs="Segoe UI"/>
          <w:sz w:val="18"/>
          <w:szCs w:val="18"/>
        </w:rPr>
        <w:t xml:space="preserve"> Rim Fares </w:t>
      </w:r>
    </w:p>
    <w:p w14:paraId="4799E99C" w14:textId="7E80294D" w:rsidR="00351090" w:rsidRPr="00120636" w:rsidRDefault="00DB524B" w:rsidP="00DB524B">
      <w:pPr>
        <w:pStyle w:val="ListParagraph"/>
        <w:numPr>
          <w:ilvl w:val="0"/>
          <w:numId w:val="18"/>
        </w:numPr>
        <w:spacing w:after="0" w:line="240" w:lineRule="auto"/>
        <w:contextualSpacing w:val="0"/>
        <w:rPr>
          <w:rFonts w:ascii="Segoe UI" w:hAnsi="Segoe UI" w:cs="Segoe UI"/>
          <w:sz w:val="18"/>
          <w:szCs w:val="18"/>
        </w:rPr>
      </w:pPr>
      <w:r w:rsidRPr="00C5342D">
        <w:rPr>
          <w:rFonts w:ascii="Segoe UI" w:hAnsi="Segoe UI" w:cs="Segoe UI"/>
          <w:b/>
          <w:bCs/>
          <w:sz w:val="18"/>
          <w:szCs w:val="18"/>
        </w:rPr>
        <w:t>Contact person Phone #:</w:t>
      </w:r>
      <w:r w:rsidRPr="00120636">
        <w:rPr>
          <w:rFonts w:ascii="Segoe UI" w:hAnsi="Segoe UI" w:cs="Segoe UI"/>
          <w:sz w:val="18"/>
          <w:szCs w:val="18"/>
        </w:rPr>
        <w:t xml:space="preserve"> (+961)  81 149 671</w:t>
      </w:r>
    </w:p>
    <w:p w14:paraId="76A3E2CE" w14:textId="4A7C7936" w:rsidR="00351090" w:rsidRPr="00120636" w:rsidRDefault="00351090" w:rsidP="00DB524B">
      <w:pPr>
        <w:pStyle w:val="ListParagraph"/>
        <w:numPr>
          <w:ilvl w:val="0"/>
          <w:numId w:val="18"/>
        </w:numPr>
        <w:spacing w:after="0" w:line="240" w:lineRule="auto"/>
        <w:contextualSpacing w:val="0"/>
        <w:rPr>
          <w:rFonts w:ascii="Segoe UI" w:hAnsi="Segoe UI" w:cs="Segoe UI"/>
          <w:sz w:val="18"/>
          <w:szCs w:val="18"/>
        </w:rPr>
      </w:pPr>
      <w:r w:rsidRPr="00C5342D">
        <w:rPr>
          <w:rFonts w:ascii="Segoe UI" w:hAnsi="Segoe UI" w:cs="Segoe UI"/>
          <w:b/>
          <w:bCs/>
          <w:sz w:val="18"/>
          <w:szCs w:val="18"/>
        </w:rPr>
        <w:t>Location:</w:t>
      </w:r>
      <w:r w:rsidRPr="00120636">
        <w:rPr>
          <w:rFonts w:ascii="Segoe UI" w:hAnsi="Segoe UI" w:cs="Segoe UI"/>
          <w:sz w:val="18"/>
          <w:szCs w:val="18"/>
        </w:rPr>
        <w:t xml:space="preserve"> 33°29'27.9"N 35°23'03.8"E </w:t>
      </w:r>
    </w:p>
    <w:p w14:paraId="0840F093" w14:textId="77777777" w:rsidR="00351090" w:rsidRPr="00120636" w:rsidRDefault="00351090" w:rsidP="00A104DB">
      <w:pPr>
        <w:spacing w:after="60" w:line="240" w:lineRule="auto"/>
        <w:rPr>
          <w:rFonts w:ascii="Segoe UI" w:hAnsi="Segoe UI" w:cs="Segoe UI"/>
          <w:sz w:val="18"/>
          <w:szCs w:val="18"/>
        </w:rPr>
      </w:pPr>
      <w:r w:rsidRPr="00120636">
        <w:rPr>
          <w:rFonts w:ascii="Segoe UI" w:hAnsi="Segoe UI" w:cs="Segoe UI"/>
          <w:sz w:val="18"/>
          <w:szCs w:val="18"/>
        </w:rPr>
        <w:t>Failure to attend the mandatory site visit shall result in the bidder’s offer being disqualified.</w:t>
      </w:r>
    </w:p>
    <w:p w14:paraId="3E59F512" w14:textId="77777777" w:rsidR="00351090" w:rsidRPr="00120636" w:rsidRDefault="00351090" w:rsidP="00C5342D">
      <w:pPr>
        <w:pStyle w:val="Heading1"/>
        <w:spacing w:before="280"/>
        <w:rPr>
          <w:rFonts w:ascii="Segoe UI" w:hAnsi="Segoe UI" w:cs="Segoe UI"/>
          <w:color w:val="auto"/>
          <w:sz w:val="18"/>
          <w:szCs w:val="18"/>
        </w:rPr>
      </w:pPr>
      <w:r w:rsidRPr="00120636">
        <w:rPr>
          <w:rFonts w:ascii="Segoe UI" w:hAnsi="Segoe UI" w:cs="Segoe UI"/>
          <w:color w:val="auto"/>
          <w:sz w:val="18"/>
          <w:szCs w:val="18"/>
        </w:rPr>
        <w:t>9. Contractor Submission Requirements</w:t>
      </w:r>
    </w:p>
    <w:p w14:paraId="1C1B79D3" w14:textId="77777777" w:rsidR="00351090" w:rsidRPr="00120636" w:rsidRDefault="00351090" w:rsidP="00A104DB">
      <w:pPr>
        <w:spacing w:after="120" w:line="240" w:lineRule="auto"/>
        <w:rPr>
          <w:rFonts w:ascii="Segoe UI" w:hAnsi="Segoe UI" w:cs="Segoe UI"/>
          <w:sz w:val="18"/>
          <w:szCs w:val="18"/>
        </w:rPr>
      </w:pPr>
      <w:r w:rsidRPr="00120636">
        <w:rPr>
          <w:rFonts w:ascii="Segoe UI" w:hAnsi="Segoe UI" w:cs="Segoe UI"/>
          <w:sz w:val="18"/>
          <w:szCs w:val="18"/>
        </w:rPr>
        <w:t>Bidders shall submit a complete technical and financial proposal including:</w:t>
      </w:r>
    </w:p>
    <w:p w14:paraId="316C3592" w14:textId="7B3984A4" w:rsidR="00351090" w:rsidRPr="00120636" w:rsidRDefault="00351090" w:rsidP="00CE212E">
      <w:pPr>
        <w:pStyle w:val="ListParagraph"/>
        <w:numPr>
          <w:ilvl w:val="0"/>
          <w:numId w:val="19"/>
        </w:numPr>
        <w:spacing w:after="0" w:line="240" w:lineRule="auto"/>
        <w:contextualSpacing w:val="0"/>
        <w:rPr>
          <w:rFonts w:ascii="Segoe UI" w:hAnsi="Segoe UI" w:cs="Segoe UI"/>
          <w:sz w:val="18"/>
          <w:szCs w:val="18"/>
        </w:rPr>
      </w:pPr>
      <w:r w:rsidRPr="00120636">
        <w:rPr>
          <w:rFonts w:ascii="Segoe UI" w:hAnsi="Segoe UI" w:cs="Segoe UI"/>
          <w:sz w:val="18"/>
          <w:szCs w:val="18"/>
        </w:rPr>
        <w:t xml:space="preserve">Company profile </w:t>
      </w:r>
    </w:p>
    <w:p w14:paraId="1F500193" w14:textId="77777777" w:rsidR="00351090" w:rsidRDefault="00351090" w:rsidP="00CE212E">
      <w:pPr>
        <w:pStyle w:val="ListParagraph"/>
        <w:numPr>
          <w:ilvl w:val="0"/>
          <w:numId w:val="19"/>
        </w:numPr>
        <w:spacing w:after="0" w:line="240" w:lineRule="auto"/>
        <w:contextualSpacing w:val="0"/>
        <w:rPr>
          <w:rFonts w:ascii="Segoe UI" w:hAnsi="Segoe UI" w:cs="Segoe UI"/>
          <w:sz w:val="18"/>
          <w:szCs w:val="18"/>
        </w:rPr>
      </w:pPr>
      <w:r w:rsidRPr="00120636">
        <w:rPr>
          <w:rFonts w:ascii="Segoe UI" w:hAnsi="Segoe UI" w:cs="Segoe UI"/>
          <w:sz w:val="18"/>
          <w:szCs w:val="18"/>
        </w:rPr>
        <w:t xml:space="preserve">Technical data sheets and/or catalogues for the proposed pipes and valves (Sections A &amp; B in the </w:t>
      </w:r>
      <w:proofErr w:type="spellStart"/>
      <w:r w:rsidRPr="00120636">
        <w:rPr>
          <w:rFonts w:ascii="Segoe UI" w:hAnsi="Segoe UI" w:cs="Segoe UI"/>
          <w:sz w:val="18"/>
          <w:szCs w:val="18"/>
        </w:rPr>
        <w:t>BoQ</w:t>
      </w:r>
      <w:proofErr w:type="spellEnd"/>
      <w:r w:rsidRPr="00120636">
        <w:rPr>
          <w:rFonts w:ascii="Segoe UI" w:hAnsi="Segoe UI" w:cs="Segoe UI"/>
          <w:sz w:val="18"/>
          <w:szCs w:val="18"/>
        </w:rPr>
        <w:t xml:space="preserve">) as follows: </w:t>
      </w:r>
    </w:p>
    <w:tbl>
      <w:tblPr>
        <w:tblStyle w:val="TableGrid"/>
        <w:tblW w:w="9450" w:type="dxa"/>
        <w:tblInd w:w="175" w:type="dxa"/>
        <w:tblLook w:val="04A0" w:firstRow="1" w:lastRow="0" w:firstColumn="1" w:lastColumn="0" w:noHBand="0" w:noVBand="1"/>
      </w:tblPr>
      <w:tblGrid>
        <w:gridCol w:w="2250"/>
        <w:gridCol w:w="7200"/>
      </w:tblGrid>
      <w:tr w:rsidR="00CE212E" w14:paraId="5669C9B6" w14:textId="77777777" w:rsidTr="006B1CF4">
        <w:tc>
          <w:tcPr>
            <w:tcW w:w="2250" w:type="dxa"/>
            <w:shd w:val="clear" w:color="auto" w:fill="A6A6A6" w:themeFill="background1" w:themeFillShade="A6"/>
          </w:tcPr>
          <w:p w14:paraId="69BE1B6E" w14:textId="344F6F13" w:rsidR="00CE212E" w:rsidRPr="00CE212E" w:rsidRDefault="00CE212E" w:rsidP="00CE212E">
            <w:pPr>
              <w:pStyle w:val="ListParagraph"/>
              <w:ind w:left="0"/>
              <w:contextualSpacing w:val="0"/>
              <w:rPr>
                <w:rFonts w:ascii="Segoe UI" w:hAnsi="Segoe UI" w:cs="Segoe UI"/>
                <w:b/>
                <w:bCs/>
                <w:sz w:val="18"/>
                <w:szCs w:val="18"/>
              </w:rPr>
            </w:pPr>
            <w:r w:rsidRPr="00CE212E">
              <w:rPr>
                <w:b/>
                <w:bCs/>
              </w:rPr>
              <w:t>Item</w:t>
            </w:r>
          </w:p>
        </w:tc>
        <w:tc>
          <w:tcPr>
            <w:tcW w:w="7200" w:type="dxa"/>
            <w:shd w:val="clear" w:color="auto" w:fill="A6A6A6" w:themeFill="background1" w:themeFillShade="A6"/>
          </w:tcPr>
          <w:p w14:paraId="3D2F30A4" w14:textId="66650CDC" w:rsidR="00CE212E" w:rsidRPr="00CE212E" w:rsidRDefault="00CE212E" w:rsidP="00CE212E">
            <w:pPr>
              <w:pStyle w:val="ListParagraph"/>
              <w:ind w:left="0"/>
              <w:contextualSpacing w:val="0"/>
              <w:rPr>
                <w:rFonts w:ascii="Segoe UI" w:hAnsi="Segoe UI" w:cs="Segoe UI"/>
                <w:b/>
                <w:bCs/>
                <w:sz w:val="18"/>
                <w:szCs w:val="18"/>
              </w:rPr>
            </w:pPr>
            <w:r w:rsidRPr="00CE212E">
              <w:rPr>
                <w:b/>
                <w:bCs/>
              </w:rPr>
              <w:t>Required Technical Submittals</w:t>
            </w:r>
          </w:p>
        </w:tc>
      </w:tr>
      <w:tr w:rsidR="00CE212E" w14:paraId="5B04C15C" w14:textId="77777777" w:rsidTr="006B1CF4">
        <w:tc>
          <w:tcPr>
            <w:tcW w:w="2250" w:type="dxa"/>
          </w:tcPr>
          <w:p w14:paraId="336C258F" w14:textId="34F6CB24" w:rsidR="00CE212E" w:rsidRPr="00CE212E" w:rsidRDefault="00CE212E" w:rsidP="00CE212E">
            <w:pPr>
              <w:pStyle w:val="ListParagraph"/>
              <w:ind w:left="0"/>
              <w:contextualSpacing w:val="0"/>
              <w:rPr>
                <w:rFonts w:ascii="Segoe UI" w:hAnsi="Segoe UI" w:cs="Segoe UI"/>
                <w:sz w:val="20"/>
                <w:szCs w:val="20"/>
              </w:rPr>
            </w:pPr>
            <w:r w:rsidRPr="00CE212E">
              <w:rPr>
                <w:sz w:val="20"/>
                <w:szCs w:val="20"/>
              </w:rPr>
              <w:t>A-1 &amp; A-2 – Galvanized Steel Pipes</w:t>
            </w:r>
          </w:p>
        </w:tc>
        <w:tc>
          <w:tcPr>
            <w:tcW w:w="7200" w:type="dxa"/>
          </w:tcPr>
          <w:p w14:paraId="56E99BA4" w14:textId="6783463F" w:rsidR="00CE212E" w:rsidRPr="00CE212E" w:rsidRDefault="00CE212E" w:rsidP="00CE212E">
            <w:pPr>
              <w:pStyle w:val="ListParagraph"/>
              <w:ind w:left="0"/>
              <w:contextualSpacing w:val="0"/>
              <w:rPr>
                <w:rFonts w:ascii="Segoe UI" w:hAnsi="Segoe UI" w:cs="Segoe UI"/>
                <w:sz w:val="20"/>
                <w:szCs w:val="20"/>
              </w:rPr>
            </w:pPr>
            <w:r w:rsidRPr="00CE212E">
              <w:rPr>
                <w:sz w:val="20"/>
                <w:szCs w:val="20"/>
              </w:rPr>
              <w:t>Technical datasheet and physical sample of the proposed pipe shall be submitted for review. Since Items A-1 and A-2 refer to the same pipe specifications, one datasheet and one representative physical sample may be submitted for both items.</w:t>
            </w:r>
          </w:p>
        </w:tc>
      </w:tr>
      <w:tr w:rsidR="00CE212E" w14:paraId="7A562F12" w14:textId="77777777" w:rsidTr="006B1CF4">
        <w:tc>
          <w:tcPr>
            <w:tcW w:w="2250" w:type="dxa"/>
          </w:tcPr>
          <w:p w14:paraId="607ADE01" w14:textId="7ADBFCAE" w:rsidR="00CE212E" w:rsidRPr="00CE212E" w:rsidRDefault="00CE212E" w:rsidP="00CE212E">
            <w:pPr>
              <w:pStyle w:val="ListParagraph"/>
              <w:ind w:left="0"/>
              <w:contextualSpacing w:val="0"/>
              <w:rPr>
                <w:rFonts w:ascii="Segoe UI" w:hAnsi="Segoe UI" w:cs="Segoe UI"/>
                <w:sz w:val="20"/>
                <w:szCs w:val="20"/>
              </w:rPr>
            </w:pPr>
            <w:r w:rsidRPr="00CE212E">
              <w:rPr>
                <w:sz w:val="20"/>
                <w:szCs w:val="20"/>
              </w:rPr>
              <w:t>B-1 – DN150 Gate Valve</w:t>
            </w:r>
          </w:p>
        </w:tc>
        <w:tc>
          <w:tcPr>
            <w:tcW w:w="7200" w:type="dxa"/>
          </w:tcPr>
          <w:p w14:paraId="64A3C8AB" w14:textId="322AC83D" w:rsidR="00CE212E" w:rsidRPr="00CE212E" w:rsidRDefault="00CE212E" w:rsidP="00CE212E">
            <w:pPr>
              <w:pStyle w:val="ListParagraph"/>
              <w:ind w:left="0"/>
              <w:contextualSpacing w:val="0"/>
              <w:rPr>
                <w:rFonts w:ascii="Segoe UI" w:hAnsi="Segoe UI" w:cs="Segoe UI"/>
                <w:sz w:val="20"/>
                <w:szCs w:val="20"/>
              </w:rPr>
            </w:pPr>
            <w:r w:rsidRPr="00CE212E">
              <w:rPr>
                <w:sz w:val="20"/>
                <w:szCs w:val="20"/>
              </w:rPr>
              <w:t xml:space="preserve">Technical datasheet of the proposed valve shall be submitted for review </w:t>
            </w:r>
          </w:p>
        </w:tc>
      </w:tr>
      <w:tr w:rsidR="00CE212E" w14:paraId="4B53C8C2" w14:textId="77777777" w:rsidTr="006B1CF4">
        <w:tc>
          <w:tcPr>
            <w:tcW w:w="2250" w:type="dxa"/>
          </w:tcPr>
          <w:p w14:paraId="5758B568" w14:textId="64799B2E" w:rsidR="00CE212E" w:rsidRPr="00CE212E" w:rsidRDefault="00CE212E" w:rsidP="00CE212E">
            <w:pPr>
              <w:pStyle w:val="ListParagraph"/>
              <w:ind w:left="0"/>
              <w:contextualSpacing w:val="0"/>
              <w:rPr>
                <w:rFonts w:ascii="Segoe UI" w:hAnsi="Segoe UI" w:cs="Segoe UI"/>
                <w:sz w:val="20"/>
                <w:szCs w:val="20"/>
              </w:rPr>
            </w:pPr>
            <w:r w:rsidRPr="00CE212E">
              <w:rPr>
                <w:sz w:val="20"/>
                <w:szCs w:val="20"/>
              </w:rPr>
              <w:t>B-2 – DN80 Gate Valve</w:t>
            </w:r>
          </w:p>
        </w:tc>
        <w:tc>
          <w:tcPr>
            <w:tcW w:w="7200" w:type="dxa"/>
          </w:tcPr>
          <w:p w14:paraId="013437F8" w14:textId="2E508E79" w:rsidR="00CE212E" w:rsidRPr="00CE212E" w:rsidRDefault="00CE212E" w:rsidP="00CE212E">
            <w:pPr>
              <w:pStyle w:val="ListParagraph"/>
              <w:ind w:left="0"/>
              <w:contextualSpacing w:val="0"/>
              <w:rPr>
                <w:rFonts w:ascii="Segoe UI" w:hAnsi="Segoe UI" w:cs="Segoe UI"/>
                <w:sz w:val="20"/>
                <w:szCs w:val="20"/>
              </w:rPr>
            </w:pPr>
            <w:r w:rsidRPr="00CE212E">
              <w:rPr>
                <w:sz w:val="20"/>
                <w:szCs w:val="20"/>
              </w:rPr>
              <w:t xml:space="preserve">Technical datasheet of the proposed valve shall be submitted for review </w:t>
            </w:r>
          </w:p>
        </w:tc>
      </w:tr>
    </w:tbl>
    <w:p w14:paraId="41650188" w14:textId="77777777" w:rsidR="00351090" w:rsidRPr="00120636" w:rsidRDefault="00351090" w:rsidP="00A104DB">
      <w:pPr>
        <w:pStyle w:val="ListParagraph"/>
        <w:spacing w:after="60" w:line="240" w:lineRule="auto"/>
        <w:ind w:left="450"/>
        <w:rPr>
          <w:rFonts w:ascii="Segoe UI" w:hAnsi="Segoe UI" w:cs="Segoe UI"/>
          <w:sz w:val="18"/>
          <w:szCs w:val="18"/>
        </w:rPr>
      </w:pPr>
    </w:p>
    <w:p w14:paraId="5AF8952C" w14:textId="77777777" w:rsidR="00351090" w:rsidRPr="00120636" w:rsidRDefault="00351090" w:rsidP="00CE212E">
      <w:pPr>
        <w:pStyle w:val="ListParagraph"/>
        <w:numPr>
          <w:ilvl w:val="0"/>
          <w:numId w:val="19"/>
        </w:numPr>
        <w:spacing w:after="0" w:line="240" w:lineRule="auto"/>
        <w:contextualSpacing w:val="0"/>
        <w:rPr>
          <w:rFonts w:ascii="Segoe UI" w:hAnsi="Segoe UI" w:cs="Segoe UI"/>
          <w:sz w:val="18"/>
          <w:szCs w:val="18"/>
        </w:rPr>
      </w:pPr>
      <w:r w:rsidRPr="00120636">
        <w:rPr>
          <w:rFonts w:ascii="Segoe UI" w:hAnsi="Segoe UI" w:cs="Segoe UI"/>
          <w:sz w:val="18"/>
          <w:szCs w:val="18"/>
        </w:rPr>
        <w:t>Proposed work schedule.</w:t>
      </w:r>
    </w:p>
    <w:p w14:paraId="0D7F9FDD" w14:textId="77777777" w:rsidR="00351090" w:rsidRPr="00120636" w:rsidRDefault="00351090" w:rsidP="00CE212E">
      <w:pPr>
        <w:pStyle w:val="ListParagraph"/>
        <w:numPr>
          <w:ilvl w:val="0"/>
          <w:numId w:val="19"/>
        </w:numPr>
        <w:spacing w:after="0" w:line="240" w:lineRule="auto"/>
        <w:contextualSpacing w:val="0"/>
        <w:rPr>
          <w:rFonts w:ascii="Segoe UI" w:hAnsi="Segoe UI" w:cs="Segoe UI"/>
          <w:sz w:val="18"/>
          <w:szCs w:val="18"/>
        </w:rPr>
      </w:pPr>
      <w:r w:rsidRPr="00120636">
        <w:rPr>
          <w:rFonts w:ascii="Segoe UI" w:hAnsi="Segoe UI" w:cs="Segoe UI"/>
          <w:sz w:val="18"/>
          <w:szCs w:val="18"/>
        </w:rPr>
        <w:t>Proposed methodology.</w:t>
      </w:r>
    </w:p>
    <w:p w14:paraId="7424A3D2" w14:textId="77777777" w:rsidR="00351090" w:rsidRPr="00120636" w:rsidRDefault="00351090" w:rsidP="00CE212E">
      <w:pPr>
        <w:pStyle w:val="ListParagraph"/>
        <w:numPr>
          <w:ilvl w:val="0"/>
          <w:numId w:val="19"/>
        </w:numPr>
        <w:spacing w:after="0" w:line="240" w:lineRule="auto"/>
        <w:contextualSpacing w:val="0"/>
        <w:rPr>
          <w:rFonts w:ascii="Segoe UI" w:hAnsi="Segoe UI" w:cs="Segoe UI"/>
          <w:sz w:val="18"/>
          <w:szCs w:val="18"/>
        </w:rPr>
      </w:pPr>
      <w:r w:rsidRPr="00120636">
        <w:rPr>
          <w:rFonts w:ascii="Segoe UI" w:hAnsi="Segoe UI" w:cs="Segoe UI"/>
          <w:sz w:val="18"/>
          <w:szCs w:val="18"/>
        </w:rPr>
        <w:t>List of similar projects completed in the last 5 years, with references.</w:t>
      </w:r>
    </w:p>
    <w:p w14:paraId="3CAD9485" w14:textId="77777777" w:rsidR="00351090" w:rsidRPr="00120636" w:rsidRDefault="00351090" w:rsidP="00CE212E">
      <w:pPr>
        <w:pStyle w:val="ListParagraph"/>
        <w:numPr>
          <w:ilvl w:val="0"/>
          <w:numId w:val="19"/>
        </w:numPr>
        <w:spacing w:after="0" w:line="240" w:lineRule="auto"/>
        <w:contextualSpacing w:val="0"/>
        <w:rPr>
          <w:rFonts w:ascii="Segoe UI" w:hAnsi="Segoe UI" w:cs="Segoe UI"/>
          <w:sz w:val="18"/>
          <w:szCs w:val="18"/>
        </w:rPr>
      </w:pPr>
      <w:r w:rsidRPr="00120636">
        <w:rPr>
          <w:rFonts w:ascii="Segoe UI" w:hAnsi="Segoe UI" w:cs="Segoe UI"/>
          <w:sz w:val="18"/>
          <w:szCs w:val="18"/>
        </w:rPr>
        <w:t xml:space="preserve">List of machinery &amp; equipment (welding machine, generator, pipe cutting/grinding machine, concrete breaker/jackhammer, etc…) </w:t>
      </w:r>
    </w:p>
    <w:p w14:paraId="7DB48EC7" w14:textId="11D2BDF9" w:rsidR="00351090" w:rsidRDefault="00351090" w:rsidP="00CE212E">
      <w:pPr>
        <w:pStyle w:val="ListParagraph"/>
        <w:numPr>
          <w:ilvl w:val="0"/>
          <w:numId w:val="19"/>
        </w:numPr>
        <w:spacing w:after="0" w:line="240" w:lineRule="auto"/>
        <w:contextualSpacing w:val="0"/>
        <w:rPr>
          <w:rFonts w:ascii="Segoe UI" w:hAnsi="Segoe UI" w:cs="Segoe UI"/>
          <w:sz w:val="18"/>
          <w:szCs w:val="18"/>
        </w:rPr>
      </w:pPr>
      <w:r w:rsidRPr="00120636">
        <w:rPr>
          <w:rFonts w:ascii="Segoe UI" w:hAnsi="Segoe UI" w:cs="Segoe UI"/>
          <w:sz w:val="18"/>
          <w:szCs w:val="18"/>
        </w:rPr>
        <w:t>CVs of the proposed key personnel, including at least one qualified site engineer &amp; one foreman with relevant experience in similar piping, valve installation, and water infrastructure works.</w:t>
      </w:r>
    </w:p>
    <w:p w14:paraId="62D0942F" w14:textId="7CE831A6" w:rsidR="00CA1417" w:rsidRPr="00D2647D" w:rsidRDefault="00120636" w:rsidP="00D2647D">
      <w:pPr>
        <w:pStyle w:val="Heading1"/>
        <w:spacing w:before="280" w:after="140"/>
        <w:rPr>
          <w:rFonts w:ascii="Segoe UI" w:hAnsi="Segoe UI" w:cs="Segoe UI"/>
          <w:color w:val="auto"/>
          <w:sz w:val="22"/>
          <w:szCs w:val="22"/>
        </w:rPr>
      </w:pPr>
      <w:r w:rsidRPr="00CE212E">
        <w:rPr>
          <w:rFonts w:ascii="Segoe UI" w:hAnsi="Segoe UI" w:cs="Segoe UI"/>
          <w:color w:val="auto"/>
          <w:sz w:val="22"/>
          <w:szCs w:val="22"/>
        </w:rPr>
        <w:t>10. EVALUATION AND AWARD</w:t>
      </w:r>
    </w:p>
    <w:p w14:paraId="2CAE30A4" w14:textId="745C8C4B" w:rsidR="00E95060" w:rsidRDefault="00120636" w:rsidP="00D2647D">
      <w:pPr>
        <w:spacing w:after="0"/>
        <w:rPr>
          <w:rFonts w:ascii="Segoe UI" w:hAnsi="Segoe UI" w:cs="Segoe UI"/>
          <w:b/>
          <w:bCs/>
          <w:sz w:val="20"/>
          <w:szCs w:val="20"/>
          <w:lang w:val="en-US"/>
        </w:rPr>
      </w:pPr>
      <w:r w:rsidRPr="00CE212E">
        <w:rPr>
          <w:rFonts w:ascii="Segoe UI" w:hAnsi="Segoe UI" w:cs="Segoe UI"/>
          <w:b/>
          <w:bCs/>
          <w:sz w:val="20"/>
          <w:szCs w:val="20"/>
          <w:lang w:val="en-US"/>
        </w:rPr>
        <w:t>10.1 Technical Evaluation (70%)</w:t>
      </w:r>
    </w:p>
    <w:p w14:paraId="153A5C43" w14:textId="5B95365B" w:rsidR="00202B82" w:rsidRPr="006B1CF4" w:rsidRDefault="00E95060" w:rsidP="00CE212E">
      <w:pPr>
        <w:spacing w:after="0"/>
        <w:rPr>
          <w:rFonts w:ascii="Segoe UI" w:hAnsi="Segoe UI" w:cs="Segoe UI"/>
          <w:b/>
          <w:bCs/>
          <w:sz w:val="18"/>
          <w:szCs w:val="18"/>
          <w:lang w:val="en-US"/>
        </w:rPr>
      </w:pPr>
      <w:r w:rsidRPr="006B1CF4">
        <w:rPr>
          <w:rFonts w:ascii="Segoe UI" w:hAnsi="Segoe UI" w:cs="Segoe UI"/>
          <w:b/>
          <w:bCs/>
          <w:sz w:val="18"/>
          <w:szCs w:val="18"/>
          <w:lang w:val="en-US"/>
        </w:rPr>
        <w:t xml:space="preserve">10.1.1 </w:t>
      </w:r>
      <w:r w:rsidR="00202B82" w:rsidRPr="006B1CF4">
        <w:rPr>
          <w:rFonts w:ascii="Segoe UI" w:hAnsi="Segoe UI" w:cs="Segoe UI"/>
          <w:b/>
          <w:bCs/>
          <w:sz w:val="18"/>
          <w:szCs w:val="18"/>
          <w:lang w:val="en-US"/>
        </w:rPr>
        <w:t>Mandatory requirement (PASS/FAIL)</w:t>
      </w:r>
    </w:p>
    <w:p w14:paraId="3B043B95" w14:textId="3777A69F" w:rsidR="007A7887" w:rsidRPr="006B1CF4" w:rsidRDefault="00FA3800" w:rsidP="006B1CF4">
      <w:pPr>
        <w:spacing w:after="0" w:line="240" w:lineRule="auto"/>
        <w:rPr>
          <w:rFonts w:ascii="Segoe UI" w:hAnsi="Segoe UI" w:cs="Segoe UI"/>
          <w:sz w:val="18"/>
          <w:szCs w:val="18"/>
        </w:rPr>
      </w:pPr>
      <w:r w:rsidRPr="007A7887">
        <w:rPr>
          <w:rFonts w:ascii="Segoe UI" w:hAnsi="Segoe UI" w:cs="Segoe UI"/>
          <w:sz w:val="18"/>
          <w:szCs w:val="18"/>
        </w:rPr>
        <w:t xml:space="preserve">The bidder must comply with </w:t>
      </w:r>
      <w:r w:rsidR="007B412D">
        <w:rPr>
          <w:rFonts w:ascii="Segoe UI" w:hAnsi="Segoe UI" w:cs="Segoe UI"/>
          <w:sz w:val="18"/>
          <w:szCs w:val="18"/>
        </w:rPr>
        <w:t xml:space="preserve">the below </w:t>
      </w:r>
      <w:r w:rsidRPr="007A7887">
        <w:rPr>
          <w:rFonts w:ascii="Segoe UI" w:hAnsi="Segoe UI" w:cs="Segoe UI"/>
          <w:sz w:val="18"/>
          <w:szCs w:val="18"/>
        </w:rPr>
        <w:t>mandatory requirements listed below. Failure to meet any mandatory requirement will render the bid non-responsive and the bidder will not proceed to the technical scoring phase.</w:t>
      </w:r>
    </w:p>
    <w:tbl>
      <w:tblPr>
        <w:tblStyle w:val="TableGrid"/>
        <w:tblW w:w="9540" w:type="dxa"/>
        <w:tblInd w:w="-5" w:type="dxa"/>
        <w:tblLook w:val="04A0" w:firstRow="1" w:lastRow="0" w:firstColumn="1" w:lastColumn="0" w:noHBand="0" w:noVBand="1"/>
      </w:tblPr>
      <w:tblGrid>
        <w:gridCol w:w="360"/>
        <w:gridCol w:w="5290"/>
        <w:gridCol w:w="1104"/>
        <w:gridCol w:w="2786"/>
      </w:tblGrid>
      <w:tr w:rsidR="00820E92" w14:paraId="18FFCF72" w14:textId="77777777" w:rsidTr="00941DF4">
        <w:tc>
          <w:tcPr>
            <w:tcW w:w="360" w:type="dxa"/>
            <w:shd w:val="clear" w:color="auto" w:fill="BFBFBF" w:themeFill="background1" w:themeFillShade="BF"/>
            <w:vAlign w:val="center"/>
          </w:tcPr>
          <w:p w14:paraId="0B3648ED" w14:textId="00364720" w:rsidR="00820E92" w:rsidRDefault="00820E92" w:rsidP="00820E92">
            <w:pPr>
              <w:pStyle w:val="ListParagraph"/>
              <w:ind w:left="0"/>
              <w:rPr>
                <w:rFonts w:ascii="Segoe UI" w:hAnsi="Segoe UI" w:cs="Segoe UI"/>
                <w:sz w:val="18"/>
                <w:szCs w:val="18"/>
              </w:rPr>
            </w:pPr>
            <w:r w:rsidRPr="00820E92">
              <w:rPr>
                <w:rFonts w:ascii="Segoe UI" w:hAnsi="Segoe UI" w:cs="Segoe UI"/>
                <w:b/>
                <w:bCs/>
                <w:sz w:val="20"/>
                <w:szCs w:val="20"/>
                <w:lang w:val="en-US"/>
              </w:rPr>
              <w:t>#</w:t>
            </w:r>
          </w:p>
        </w:tc>
        <w:tc>
          <w:tcPr>
            <w:tcW w:w="5290" w:type="dxa"/>
            <w:shd w:val="clear" w:color="auto" w:fill="BFBFBF" w:themeFill="background1" w:themeFillShade="BF"/>
            <w:vAlign w:val="center"/>
          </w:tcPr>
          <w:p w14:paraId="3C985ED3" w14:textId="3D534754" w:rsidR="00820E92" w:rsidRDefault="00820E92" w:rsidP="00820E92">
            <w:pPr>
              <w:pStyle w:val="ListParagraph"/>
              <w:ind w:left="0"/>
              <w:rPr>
                <w:rFonts w:ascii="Segoe UI" w:hAnsi="Segoe UI" w:cs="Segoe UI"/>
                <w:sz w:val="18"/>
                <w:szCs w:val="18"/>
              </w:rPr>
            </w:pPr>
            <w:r w:rsidRPr="00820E92">
              <w:rPr>
                <w:rFonts w:ascii="Segoe UI" w:hAnsi="Segoe UI" w:cs="Segoe UI"/>
                <w:b/>
                <w:bCs/>
                <w:sz w:val="20"/>
                <w:szCs w:val="20"/>
                <w:lang w:val="en-US"/>
              </w:rPr>
              <w:t>Technical Mandatory Requirement</w:t>
            </w:r>
          </w:p>
        </w:tc>
        <w:tc>
          <w:tcPr>
            <w:tcW w:w="1104" w:type="dxa"/>
            <w:shd w:val="clear" w:color="auto" w:fill="BFBFBF" w:themeFill="background1" w:themeFillShade="BF"/>
            <w:vAlign w:val="center"/>
          </w:tcPr>
          <w:p w14:paraId="3C7A9D5E" w14:textId="3EE43DE7" w:rsidR="00820E92" w:rsidRPr="00616A9B" w:rsidRDefault="00820E92" w:rsidP="00820E92">
            <w:pPr>
              <w:pStyle w:val="ListParagraph"/>
              <w:ind w:left="0"/>
              <w:rPr>
                <w:rFonts w:ascii="Segoe UI" w:hAnsi="Segoe UI" w:cs="Segoe UI"/>
                <w:sz w:val="18"/>
                <w:szCs w:val="18"/>
              </w:rPr>
            </w:pPr>
            <w:r w:rsidRPr="00616A9B">
              <w:rPr>
                <w:rFonts w:ascii="Segoe UI" w:hAnsi="Segoe UI" w:cs="Segoe UI"/>
                <w:b/>
                <w:bCs/>
                <w:sz w:val="18"/>
                <w:szCs w:val="18"/>
                <w:lang w:val="en-US"/>
              </w:rPr>
              <w:t>PASS/FAIL</w:t>
            </w:r>
          </w:p>
        </w:tc>
        <w:tc>
          <w:tcPr>
            <w:tcW w:w="2786" w:type="dxa"/>
            <w:shd w:val="clear" w:color="auto" w:fill="BFBFBF" w:themeFill="background1" w:themeFillShade="BF"/>
            <w:vAlign w:val="center"/>
          </w:tcPr>
          <w:p w14:paraId="46F3FB63" w14:textId="5527ADB8" w:rsidR="00820E92" w:rsidRDefault="00820E92" w:rsidP="00820E92">
            <w:pPr>
              <w:pStyle w:val="ListParagraph"/>
              <w:ind w:left="0"/>
              <w:rPr>
                <w:rFonts w:ascii="Segoe UI" w:hAnsi="Segoe UI" w:cs="Segoe UI"/>
                <w:sz w:val="18"/>
                <w:szCs w:val="18"/>
              </w:rPr>
            </w:pPr>
            <w:r w:rsidRPr="00820E92">
              <w:rPr>
                <w:rFonts w:ascii="Segoe UI" w:hAnsi="Segoe UI" w:cs="Segoe UI"/>
                <w:b/>
                <w:bCs/>
                <w:sz w:val="20"/>
                <w:szCs w:val="20"/>
                <w:lang w:val="en-US"/>
              </w:rPr>
              <w:t>Evidence Required</w:t>
            </w:r>
          </w:p>
        </w:tc>
      </w:tr>
      <w:tr w:rsidR="00820E92" w14:paraId="2DFCEDE6" w14:textId="77777777" w:rsidTr="00941DF4">
        <w:tc>
          <w:tcPr>
            <w:tcW w:w="360" w:type="dxa"/>
            <w:vAlign w:val="center"/>
          </w:tcPr>
          <w:p w14:paraId="28C61105" w14:textId="6E404DC6" w:rsidR="00820E92" w:rsidRDefault="00820E92" w:rsidP="00820E92">
            <w:pPr>
              <w:pStyle w:val="ListParagraph"/>
              <w:ind w:left="0"/>
              <w:rPr>
                <w:rFonts w:ascii="Segoe UI" w:hAnsi="Segoe UI" w:cs="Segoe UI"/>
                <w:sz w:val="18"/>
                <w:szCs w:val="18"/>
              </w:rPr>
            </w:pPr>
            <w:r w:rsidRPr="00820E92">
              <w:rPr>
                <w:rFonts w:ascii="Segoe UI" w:hAnsi="Segoe UI" w:cs="Segoe UI"/>
                <w:sz w:val="20"/>
                <w:szCs w:val="20"/>
                <w:lang w:val="en-US"/>
              </w:rPr>
              <w:t>1</w:t>
            </w:r>
          </w:p>
        </w:tc>
        <w:tc>
          <w:tcPr>
            <w:tcW w:w="5290" w:type="dxa"/>
            <w:vAlign w:val="center"/>
          </w:tcPr>
          <w:p w14:paraId="5187C708" w14:textId="33F48E48" w:rsidR="00820E92" w:rsidRPr="00947B53" w:rsidRDefault="00820E92" w:rsidP="00820E92">
            <w:pPr>
              <w:pStyle w:val="ListParagraph"/>
              <w:ind w:left="0"/>
              <w:rPr>
                <w:rFonts w:ascii="Segoe UI" w:hAnsi="Segoe UI" w:cs="Segoe UI"/>
                <w:sz w:val="18"/>
                <w:szCs w:val="18"/>
              </w:rPr>
            </w:pPr>
            <w:r w:rsidRPr="00947B53">
              <w:rPr>
                <w:rFonts w:ascii="Segoe UI" w:hAnsi="Segoe UI" w:cs="Segoe UI"/>
                <w:sz w:val="18"/>
                <w:szCs w:val="18"/>
                <w:lang w:val="en-US"/>
              </w:rPr>
              <w:t>Proposed pipes must be galvanized steel, DN150 (6") and comply with the specifications.</w:t>
            </w:r>
          </w:p>
        </w:tc>
        <w:tc>
          <w:tcPr>
            <w:tcW w:w="1104" w:type="dxa"/>
            <w:vAlign w:val="center"/>
          </w:tcPr>
          <w:p w14:paraId="60EB4C0E" w14:textId="4803229E" w:rsidR="00820E92" w:rsidRPr="00616A9B" w:rsidRDefault="00820E92" w:rsidP="00820E92">
            <w:pPr>
              <w:pStyle w:val="ListParagraph"/>
              <w:ind w:left="0"/>
              <w:rPr>
                <w:rFonts w:ascii="Segoe UI" w:hAnsi="Segoe UI" w:cs="Segoe UI"/>
                <w:sz w:val="18"/>
                <w:szCs w:val="18"/>
              </w:rPr>
            </w:pPr>
            <w:r w:rsidRPr="00616A9B">
              <w:rPr>
                <w:rFonts w:ascii="Segoe UI" w:hAnsi="Segoe UI" w:cs="Segoe UI"/>
                <w:sz w:val="18"/>
                <w:szCs w:val="18"/>
                <w:lang w:val="en-US"/>
              </w:rPr>
              <w:t>PASS/FAIL</w:t>
            </w:r>
          </w:p>
        </w:tc>
        <w:tc>
          <w:tcPr>
            <w:tcW w:w="2786" w:type="dxa"/>
            <w:vAlign w:val="center"/>
          </w:tcPr>
          <w:p w14:paraId="3DD1A03C" w14:textId="3B53E5A9" w:rsidR="00820E92" w:rsidRPr="00820E92" w:rsidRDefault="00820E92" w:rsidP="00820E92">
            <w:pPr>
              <w:pStyle w:val="ListParagraph"/>
              <w:ind w:left="0"/>
              <w:rPr>
                <w:rFonts w:ascii="Segoe UI" w:hAnsi="Segoe UI" w:cs="Segoe UI"/>
                <w:sz w:val="18"/>
                <w:szCs w:val="18"/>
              </w:rPr>
            </w:pPr>
            <w:r w:rsidRPr="00820E92">
              <w:rPr>
                <w:rFonts w:ascii="Segoe UI" w:hAnsi="Segoe UI" w:cs="Segoe UI"/>
                <w:sz w:val="18"/>
                <w:szCs w:val="18"/>
                <w:lang w:val="en-US"/>
              </w:rPr>
              <w:t>Technical datasheet + required sample</w:t>
            </w:r>
          </w:p>
        </w:tc>
      </w:tr>
      <w:tr w:rsidR="00820E92" w14:paraId="1E42126C" w14:textId="77777777" w:rsidTr="00941DF4">
        <w:tc>
          <w:tcPr>
            <w:tcW w:w="360" w:type="dxa"/>
            <w:vAlign w:val="center"/>
          </w:tcPr>
          <w:p w14:paraId="6C654F99" w14:textId="77CEBB7D" w:rsidR="00820E92" w:rsidRDefault="00941DF4" w:rsidP="00820E92">
            <w:pPr>
              <w:pStyle w:val="ListParagraph"/>
              <w:ind w:left="0"/>
              <w:rPr>
                <w:rFonts w:ascii="Segoe UI" w:hAnsi="Segoe UI" w:cs="Segoe UI"/>
                <w:sz w:val="18"/>
                <w:szCs w:val="18"/>
              </w:rPr>
            </w:pPr>
            <w:r>
              <w:rPr>
                <w:rFonts w:ascii="Segoe UI" w:hAnsi="Segoe UI" w:cs="Segoe UI"/>
                <w:sz w:val="18"/>
                <w:szCs w:val="18"/>
              </w:rPr>
              <w:t>2</w:t>
            </w:r>
          </w:p>
        </w:tc>
        <w:tc>
          <w:tcPr>
            <w:tcW w:w="5290" w:type="dxa"/>
            <w:vAlign w:val="center"/>
          </w:tcPr>
          <w:p w14:paraId="05AB9314" w14:textId="2BF9D760" w:rsidR="00820E92" w:rsidRPr="00947B53" w:rsidRDefault="00820E92" w:rsidP="00820E92">
            <w:pPr>
              <w:pStyle w:val="ListParagraph"/>
              <w:ind w:left="0"/>
              <w:rPr>
                <w:rFonts w:ascii="Segoe UI" w:hAnsi="Segoe UI" w:cs="Segoe UI"/>
                <w:sz w:val="18"/>
                <w:szCs w:val="18"/>
              </w:rPr>
            </w:pPr>
            <w:r w:rsidRPr="00947B53">
              <w:rPr>
                <w:rFonts w:ascii="Segoe UI" w:hAnsi="Segoe UI" w:cs="Segoe UI"/>
                <w:sz w:val="18"/>
                <w:szCs w:val="18"/>
                <w:lang w:val="en-US"/>
              </w:rPr>
              <w:t>Gate valves must be manufactured in a European country, USA, Canada, or Japan.</w:t>
            </w:r>
          </w:p>
        </w:tc>
        <w:tc>
          <w:tcPr>
            <w:tcW w:w="1104" w:type="dxa"/>
            <w:vAlign w:val="center"/>
          </w:tcPr>
          <w:p w14:paraId="2236085C" w14:textId="2AC842D0" w:rsidR="00820E92" w:rsidRPr="00820E92" w:rsidRDefault="00820E92" w:rsidP="00820E92">
            <w:pPr>
              <w:pStyle w:val="ListParagraph"/>
              <w:ind w:left="0"/>
              <w:rPr>
                <w:rFonts w:ascii="Segoe UI" w:hAnsi="Segoe UI" w:cs="Segoe UI"/>
                <w:sz w:val="18"/>
                <w:szCs w:val="18"/>
              </w:rPr>
            </w:pPr>
            <w:r w:rsidRPr="00820E92">
              <w:rPr>
                <w:rFonts w:ascii="Segoe UI" w:hAnsi="Segoe UI" w:cs="Segoe UI"/>
                <w:sz w:val="18"/>
                <w:szCs w:val="18"/>
                <w:lang w:val="en-US"/>
              </w:rPr>
              <w:t>PASS/FAIL</w:t>
            </w:r>
          </w:p>
        </w:tc>
        <w:tc>
          <w:tcPr>
            <w:tcW w:w="2786" w:type="dxa"/>
            <w:vAlign w:val="center"/>
          </w:tcPr>
          <w:p w14:paraId="0DEB7DB4" w14:textId="5FB7DD3C" w:rsidR="00820E92" w:rsidRPr="00820E92" w:rsidRDefault="00820E92" w:rsidP="00820E92">
            <w:pPr>
              <w:pStyle w:val="ListParagraph"/>
              <w:ind w:left="0"/>
              <w:rPr>
                <w:rFonts w:ascii="Segoe UI" w:hAnsi="Segoe UI" w:cs="Segoe UI"/>
                <w:sz w:val="18"/>
                <w:szCs w:val="18"/>
              </w:rPr>
            </w:pPr>
            <w:r w:rsidRPr="00820E92">
              <w:rPr>
                <w:rFonts w:ascii="Segoe UI" w:hAnsi="Segoe UI" w:cs="Segoe UI"/>
                <w:sz w:val="18"/>
                <w:szCs w:val="18"/>
                <w:lang w:val="en-US"/>
              </w:rPr>
              <w:t>Certificate of Origin, manufacturer declaration, or equivalent official evidence</w:t>
            </w:r>
          </w:p>
        </w:tc>
      </w:tr>
      <w:tr w:rsidR="00820E92" w14:paraId="211D35D6" w14:textId="77777777" w:rsidTr="00941DF4">
        <w:tc>
          <w:tcPr>
            <w:tcW w:w="360" w:type="dxa"/>
            <w:vAlign w:val="center"/>
          </w:tcPr>
          <w:p w14:paraId="67C97D44" w14:textId="60406CA1" w:rsidR="00820E92" w:rsidRDefault="00941DF4" w:rsidP="00820E92">
            <w:pPr>
              <w:pStyle w:val="ListParagraph"/>
              <w:ind w:left="0"/>
              <w:rPr>
                <w:rFonts w:ascii="Segoe UI" w:hAnsi="Segoe UI" w:cs="Segoe UI"/>
                <w:sz w:val="18"/>
                <w:szCs w:val="18"/>
              </w:rPr>
            </w:pPr>
            <w:r>
              <w:rPr>
                <w:rFonts w:ascii="Segoe UI" w:hAnsi="Segoe UI" w:cs="Segoe UI"/>
                <w:sz w:val="18"/>
                <w:szCs w:val="18"/>
              </w:rPr>
              <w:t>3</w:t>
            </w:r>
          </w:p>
        </w:tc>
        <w:tc>
          <w:tcPr>
            <w:tcW w:w="5290" w:type="dxa"/>
            <w:vAlign w:val="center"/>
          </w:tcPr>
          <w:p w14:paraId="37D79735" w14:textId="78478199" w:rsidR="00820E92" w:rsidRPr="00947B53" w:rsidRDefault="00820E92" w:rsidP="00820E92">
            <w:pPr>
              <w:pStyle w:val="ListParagraph"/>
              <w:ind w:left="0"/>
              <w:rPr>
                <w:rFonts w:ascii="Segoe UI" w:hAnsi="Segoe UI" w:cs="Segoe UI"/>
                <w:sz w:val="18"/>
                <w:szCs w:val="18"/>
              </w:rPr>
            </w:pPr>
            <w:r w:rsidRPr="00947B53">
              <w:rPr>
                <w:rFonts w:ascii="Segoe UI" w:hAnsi="Segoe UI" w:cs="Segoe UI"/>
                <w:sz w:val="18"/>
                <w:szCs w:val="18"/>
                <w:lang w:val="en-US"/>
              </w:rPr>
              <w:t>Gate valves must have the required permanent factory markings.</w:t>
            </w:r>
          </w:p>
        </w:tc>
        <w:tc>
          <w:tcPr>
            <w:tcW w:w="1104" w:type="dxa"/>
            <w:vAlign w:val="center"/>
          </w:tcPr>
          <w:p w14:paraId="64D0AF9B" w14:textId="6A43D426" w:rsidR="00820E92" w:rsidRPr="00820E92" w:rsidRDefault="00820E92" w:rsidP="00820E92">
            <w:pPr>
              <w:pStyle w:val="ListParagraph"/>
              <w:ind w:left="0"/>
              <w:rPr>
                <w:rFonts w:ascii="Segoe UI" w:hAnsi="Segoe UI" w:cs="Segoe UI"/>
                <w:sz w:val="18"/>
                <w:szCs w:val="18"/>
              </w:rPr>
            </w:pPr>
            <w:r w:rsidRPr="00820E92">
              <w:rPr>
                <w:rFonts w:ascii="Segoe UI" w:hAnsi="Segoe UI" w:cs="Segoe UI"/>
                <w:sz w:val="18"/>
                <w:szCs w:val="18"/>
                <w:lang w:val="en-US"/>
              </w:rPr>
              <w:t>PASS/FAIL</w:t>
            </w:r>
          </w:p>
        </w:tc>
        <w:tc>
          <w:tcPr>
            <w:tcW w:w="2786" w:type="dxa"/>
            <w:vAlign w:val="center"/>
          </w:tcPr>
          <w:p w14:paraId="34EDC7F8" w14:textId="472EA287" w:rsidR="00820E92" w:rsidRPr="00820E92" w:rsidRDefault="00820E92" w:rsidP="00820E92">
            <w:pPr>
              <w:pStyle w:val="ListParagraph"/>
              <w:ind w:left="0"/>
              <w:rPr>
                <w:rFonts w:ascii="Segoe UI" w:hAnsi="Segoe UI" w:cs="Segoe UI"/>
                <w:sz w:val="18"/>
                <w:szCs w:val="18"/>
              </w:rPr>
            </w:pPr>
            <w:r w:rsidRPr="00820E92">
              <w:rPr>
                <w:rFonts w:ascii="Segoe UI" w:hAnsi="Segoe UI" w:cs="Segoe UI"/>
                <w:sz w:val="18"/>
                <w:szCs w:val="18"/>
                <w:lang w:val="en-US"/>
              </w:rPr>
              <w:t>Technical datasheet and/or sample/inspection evidence</w:t>
            </w:r>
          </w:p>
        </w:tc>
      </w:tr>
      <w:tr w:rsidR="00820E92" w14:paraId="4C26EE17" w14:textId="77777777" w:rsidTr="00941DF4">
        <w:tc>
          <w:tcPr>
            <w:tcW w:w="360" w:type="dxa"/>
            <w:vAlign w:val="center"/>
          </w:tcPr>
          <w:p w14:paraId="02E42BC0" w14:textId="2AEC6694" w:rsidR="00820E92" w:rsidRPr="003D4C0A" w:rsidRDefault="00941DF4" w:rsidP="00820E92">
            <w:pPr>
              <w:pStyle w:val="ListParagraph"/>
              <w:ind w:left="0"/>
              <w:rPr>
                <w:rFonts w:ascii="Segoe UI" w:hAnsi="Segoe UI" w:cs="Segoe UI"/>
                <w:sz w:val="18"/>
                <w:szCs w:val="18"/>
              </w:rPr>
            </w:pPr>
            <w:r w:rsidRPr="003D4C0A">
              <w:rPr>
                <w:rFonts w:ascii="Segoe UI" w:hAnsi="Segoe UI" w:cs="Segoe UI"/>
                <w:sz w:val="18"/>
                <w:szCs w:val="18"/>
              </w:rPr>
              <w:t>4</w:t>
            </w:r>
          </w:p>
        </w:tc>
        <w:tc>
          <w:tcPr>
            <w:tcW w:w="5290" w:type="dxa"/>
            <w:vAlign w:val="center"/>
          </w:tcPr>
          <w:p w14:paraId="066F22F2" w14:textId="4293D5C1" w:rsidR="00820E92" w:rsidRPr="00947B53" w:rsidRDefault="00820E92" w:rsidP="00820E92">
            <w:pPr>
              <w:pStyle w:val="ListParagraph"/>
              <w:ind w:left="0"/>
              <w:rPr>
                <w:rFonts w:ascii="Segoe UI" w:hAnsi="Segoe UI" w:cs="Segoe UI"/>
                <w:sz w:val="18"/>
                <w:szCs w:val="18"/>
                <w:lang w:val="en-US"/>
              </w:rPr>
            </w:pPr>
            <w:r w:rsidRPr="00947B53">
              <w:rPr>
                <w:rFonts w:ascii="Segoe UI" w:hAnsi="Segoe UI" w:cs="Segoe UI"/>
                <w:sz w:val="18"/>
                <w:szCs w:val="18"/>
                <w:lang w:val="en-US"/>
              </w:rPr>
              <w:t>Bidder must submit the required technical datasheets and pipe sample specified in Section 9.</w:t>
            </w:r>
          </w:p>
        </w:tc>
        <w:tc>
          <w:tcPr>
            <w:tcW w:w="1104" w:type="dxa"/>
            <w:vAlign w:val="center"/>
          </w:tcPr>
          <w:p w14:paraId="709C4840" w14:textId="3C7C34AA" w:rsidR="00820E92" w:rsidRPr="00820E92" w:rsidRDefault="00820E92" w:rsidP="00820E92">
            <w:pPr>
              <w:pStyle w:val="ListParagraph"/>
              <w:ind w:left="0"/>
              <w:rPr>
                <w:rFonts w:ascii="Segoe UI" w:hAnsi="Segoe UI" w:cs="Segoe UI"/>
                <w:sz w:val="18"/>
                <w:szCs w:val="18"/>
                <w:lang w:val="en-US"/>
              </w:rPr>
            </w:pPr>
            <w:r w:rsidRPr="00820E92">
              <w:rPr>
                <w:rFonts w:ascii="Segoe UI" w:hAnsi="Segoe UI" w:cs="Segoe UI"/>
                <w:sz w:val="18"/>
                <w:szCs w:val="18"/>
                <w:lang w:val="en-US"/>
              </w:rPr>
              <w:t>PASS/FAIL</w:t>
            </w:r>
          </w:p>
        </w:tc>
        <w:tc>
          <w:tcPr>
            <w:tcW w:w="2786" w:type="dxa"/>
            <w:vAlign w:val="center"/>
          </w:tcPr>
          <w:p w14:paraId="368CA1C6" w14:textId="03FD38A6" w:rsidR="00820E92" w:rsidRPr="00820E92" w:rsidRDefault="00820E92" w:rsidP="00820E92">
            <w:pPr>
              <w:pStyle w:val="ListParagraph"/>
              <w:ind w:left="0"/>
              <w:rPr>
                <w:rFonts w:ascii="Segoe UI" w:hAnsi="Segoe UI" w:cs="Segoe UI"/>
                <w:sz w:val="18"/>
                <w:szCs w:val="18"/>
                <w:lang w:val="en-US"/>
              </w:rPr>
            </w:pPr>
            <w:r w:rsidRPr="00820E92">
              <w:rPr>
                <w:rFonts w:ascii="Segoe UI" w:hAnsi="Segoe UI" w:cs="Segoe UI"/>
                <w:sz w:val="18"/>
                <w:szCs w:val="18"/>
                <w:lang w:val="en-US"/>
              </w:rPr>
              <w:t>Submitted technical documents/sample</w:t>
            </w:r>
          </w:p>
        </w:tc>
      </w:tr>
      <w:tr w:rsidR="00820E92" w14:paraId="59CF9A0F" w14:textId="77777777" w:rsidTr="00941DF4">
        <w:tc>
          <w:tcPr>
            <w:tcW w:w="360" w:type="dxa"/>
            <w:vAlign w:val="center"/>
          </w:tcPr>
          <w:p w14:paraId="47C98A7A" w14:textId="7ADAFAA1" w:rsidR="00820E92" w:rsidRPr="003D4C0A" w:rsidRDefault="00941DF4" w:rsidP="00820E92">
            <w:pPr>
              <w:pStyle w:val="ListParagraph"/>
              <w:ind w:left="0"/>
              <w:rPr>
                <w:rFonts w:ascii="Segoe UI" w:hAnsi="Segoe UI" w:cs="Segoe UI"/>
                <w:sz w:val="18"/>
                <w:szCs w:val="18"/>
              </w:rPr>
            </w:pPr>
            <w:r w:rsidRPr="003D4C0A">
              <w:rPr>
                <w:rFonts w:ascii="Segoe UI" w:hAnsi="Segoe UI" w:cs="Segoe UI"/>
                <w:sz w:val="18"/>
                <w:szCs w:val="18"/>
              </w:rPr>
              <w:t>5</w:t>
            </w:r>
          </w:p>
        </w:tc>
        <w:tc>
          <w:tcPr>
            <w:tcW w:w="5290" w:type="dxa"/>
            <w:vAlign w:val="center"/>
          </w:tcPr>
          <w:p w14:paraId="19D2509A" w14:textId="0A9B43C5" w:rsidR="00820E92" w:rsidRPr="00947B53" w:rsidRDefault="00820E92" w:rsidP="00820E92">
            <w:pPr>
              <w:pStyle w:val="ListParagraph"/>
              <w:ind w:left="0"/>
              <w:rPr>
                <w:rFonts w:ascii="Segoe UI" w:hAnsi="Segoe UI" w:cs="Segoe UI"/>
                <w:sz w:val="18"/>
                <w:szCs w:val="18"/>
                <w:lang w:val="en-US"/>
              </w:rPr>
            </w:pPr>
            <w:r w:rsidRPr="00947B53">
              <w:rPr>
                <w:rFonts w:ascii="Segoe UI" w:hAnsi="Segoe UI" w:cs="Segoe UI"/>
                <w:sz w:val="18"/>
                <w:szCs w:val="18"/>
                <w:lang w:val="en-US"/>
              </w:rPr>
              <w:t>Bidder must propose at least one qualified Site Engineer and one Foreman with relevant experience</w:t>
            </w:r>
          </w:p>
        </w:tc>
        <w:tc>
          <w:tcPr>
            <w:tcW w:w="1104" w:type="dxa"/>
            <w:vAlign w:val="center"/>
          </w:tcPr>
          <w:p w14:paraId="346AD519" w14:textId="6AD63C6D" w:rsidR="00820E92" w:rsidRPr="00820E92" w:rsidRDefault="00820E92" w:rsidP="00820E92">
            <w:pPr>
              <w:pStyle w:val="ListParagraph"/>
              <w:ind w:left="0"/>
              <w:rPr>
                <w:rFonts w:ascii="Segoe UI" w:hAnsi="Segoe UI" w:cs="Segoe UI"/>
                <w:sz w:val="18"/>
                <w:szCs w:val="18"/>
                <w:lang w:val="en-US"/>
              </w:rPr>
            </w:pPr>
            <w:r w:rsidRPr="00820E92">
              <w:rPr>
                <w:rFonts w:ascii="Segoe UI" w:hAnsi="Segoe UI" w:cs="Segoe UI"/>
                <w:sz w:val="18"/>
                <w:szCs w:val="18"/>
                <w:lang w:val="en-US"/>
              </w:rPr>
              <w:t>PASS/FAIL</w:t>
            </w:r>
          </w:p>
        </w:tc>
        <w:tc>
          <w:tcPr>
            <w:tcW w:w="2786" w:type="dxa"/>
            <w:vAlign w:val="center"/>
          </w:tcPr>
          <w:p w14:paraId="017DFFEB" w14:textId="37D908C6" w:rsidR="00820E92" w:rsidRPr="00820E92" w:rsidRDefault="00820E92" w:rsidP="00820E92">
            <w:pPr>
              <w:pStyle w:val="ListParagraph"/>
              <w:ind w:left="0"/>
              <w:rPr>
                <w:rFonts w:ascii="Segoe UI" w:hAnsi="Segoe UI" w:cs="Segoe UI"/>
                <w:sz w:val="18"/>
                <w:szCs w:val="18"/>
                <w:lang w:val="en-US"/>
              </w:rPr>
            </w:pPr>
            <w:r w:rsidRPr="00820E92">
              <w:rPr>
                <w:rFonts w:ascii="Segoe UI" w:hAnsi="Segoe UI" w:cs="Segoe UI"/>
                <w:sz w:val="18"/>
                <w:szCs w:val="18"/>
                <w:lang w:val="en-US"/>
              </w:rPr>
              <w:t>CVs of proposed personnel</w:t>
            </w:r>
          </w:p>
        </w:tc>
      </w:tr>
      <w:tr w:rsidR="00363A18" w14:paraId="397460A8" w14:textId="77777777" w:rsidTr="00941DF4">
        <w:tc>
          <w:tcPr>
            <w:tcW w:w="360" w:type="dxa"/>
            <w:vAlign w:val="center"/>
          </w:tcPr>
          <w:p w14:paraId="7B050837" w14:textId="7C272A66" w:rsidR="00363A18" w:rsidRPr="003D4C0A" w:rsidRDefault="00363A18" w:rsidP="00820E92">
            <w:pPr>
              <w:pStyle w:val="ListParagraph"/>
              <w:ind w:left="0"/>
              <w:rPr>
                <w:rFonts w:ascii="Segoe UI" w:hAnsi="Segoe UI" w:cs="Segoe UI"/>
                <w:sz w:val="18"/>
                <w:szCs w:val="18"/>
              </w:rPr>
            </w:pPr>
            <w:r w:rsidRPr="003D4C0A">
              <w:rPr>
                <w:rFonts w:ascii="Segoe UI" w:hAnsi="Segoe UI" w:cs="Segoe UI"/>
                <w:sz w:val="18"/>
                <w:szCs w:val="18"/>
              </w:rPr>
              <w:t>6</w:t>
            </w:r>
          </w:p>
        </w:tc>
        <w:tc>
          <w:tcPr>
            <w:tcW w:w="5290" w:type="dxa"/>
            <w:vAlign w:val="center"/>
          </w:tcPr>
          <w:p w14:paraId="0B1919AC" w14:textId="5AF55EC2" w:rsidR="00363A18" w:rsidRPr="00947B53" w:rsidRDefault="00363A18" w:rsidP="00820E92">
            <w:pPr>
              <w:pStyle w:val="ListParagraph"/>
              <w:ind w:left="0"/>
              <w:rPr>
                <w:rFonts w:ascii="Segoe UI" w:hAnsi="Segoe UI" w:cs="Segoe UI"/>
                <w:sz w:val="18"/>
                <w:szCs w:val="18"/>
                <w:lang w:val="en-US"/>
              </w:rPr>
            </w:pPr>
            <w:r w:rsidRPr="0039020C">
              <w:rPr>
                <w:rFonts w:ascii="Segoe UI" w:hAnsi="Segoe UI" w:cs="Segoe UI"/>
                <w:sz w:val="18"/>
                <w:szCs w:val="18"/>
              </w:rPr>
              <w:t>No relevant or verifiable similar project experience demonstrated</w:t>
            </w:r>
          </w:p>
        </w:tc>
        <w:tc>
          <w:tcPr>
            <w:tcW w:w="1104" w:type="dxa"/>
            <w:vAlign w:val="center"/>
          </w:tcPr>
          <w:p w14:paraId="5CFAA058" w14:textId="5B4A1068" w:rsidR="00363A18" w:rsidRPr="00820E92" w:rsidRDefault="00363A18" w:rsidP="00820E92">
            <w:pPr>
              <w:pStyle w:val="ListParagraph"/>
              <w:ind w:left="0"/>
              <w:rPr>
                <w:rFonts w:ascii="Segoe UI" w:hAnsi="Segoe UI" w:cs="Segoe UI"/>
                <w:sz w:val="18"/>
                <w:szCs w:val="18"/>
                <w:lang w:val="en-US"/>
              </w:rPr>
            </w:pPr>
            <w:r w:rsidRPr="00820E92">
              <w:rPr>
                <w:rFonts w:ascii="Segoe UI" w:hAnsi="Segoe UI" w:cs="Segoe UI"/>
                <w:sz w:val="18"/>
                <w:szCs w:val="18"/>
                <w:lang w:val="en-US"/>
              </w:rPr>
              <w:t>PASS/FAIL</w:t>
            </w:r>
          </w:p>
        </w:tc>
        <w:tc>
          <w:tcPr>
            <w:tcW w:w="2786" w:type="dxa"/>
            <w:vAlign w:val="center"/>
          </w:tcPr>
          <w:p w14:paraId="15E6270A" w14:textId="44D82E51" w:rsidR="00363A18" w:rsidRPr="00820E92" w:rsidRDefault="00363A18" w:rsidP="00820E92">
            <w:pPr>
              <w:pStyle w:val="ListParagraph"/>
              <w:ind w:left="0"/>
              <w:rPr>
                <w:rFonts w:ascii="Segoe UI" w:hAnsi="Segoe UI" w:cs="Segoe UI"/>
                <w:sz w:val="18"/>
                <w:szCs w:val="18"/>
                <w:lang w:val="en-US"/>
              </w:rPr>
            </w:pPr>
            <w:proofErr w:type="gramStart"/>
            <w:r>
              <w:rPr>
                <w:rFonts w:ascii="Segoe UI" w:hAnsi="Segoe UI" w:cs="Segoe UI"/>
                <w:sz w:val="18"/>
                <w:szCs w:val="18"/>
                <w:lang w:val="en-US"/>
              </w:rPr>
              <w:t>Past Experience</w:t>
            </w:r>
            <w:proofErr w:type="gramEnd"/>
          </w:p>
        </w:tc>
      </w:tr>
      <w:tr w:rsidR="00363A18" w14:paraId="4F128EE4" w14:textId="77777777" w:rsidTr="00941DF4">
        <w:tc>
          <w:tcPr>
            <w:tcW w:w="360" w:type="dxa"/>
            <w:vAlign w:val="center"/>
          </w:tcPr>
          <w:p w14:paraId="2849045A" w14:textId="046236A2" w:rsidR="00363A18" w:rsidRPr="003D4C0A" w:rsidRDefault="00363A18" w:rsidP="00820E92">
            <w:pPr>
              <w:pStyle w:val="ListParagraph"/>
              <w:ind w:left="0"/>
              <w:rPr>
                <w:rFonts w:ascii="Segoe UI" w:hAnsi="Segoe UI" w:cs="Segoe UI"/>
                <w:sz w:val="18"/>
                <w:szCs w:val="18"/>
              </w:rPr>
            </w:pPr>
            <w:r w:rsidRPr="003D4C0A">
              <w:rPr>
                <w:rFonts w:ascii="Segoe UI" w:hAnsi="Segoe UI" w:cs="Segoe UI"/>
                <w:sz w:val="18"/>
                <w:szCs w:val="18"/>
              </w:rPr>
              <w:t>7</w:t>
            </w:r>
          </w:p>
        </w:tc>
        <w:tc>
          <w:tcPr>
            <w:tcW w:w="5290" w:type="dxa"/>
            <w:vAlign w:val="center"/>
          </w:tcPr>
          <w:p w14:paraId="1438B555" w14:textId="508A4411" w:rsidR="00363A18" w:rsidRPr="0039020C" w:rsidRDefault="00363A18" w:rsidP="00820E92">
            <w:pPr>
              <w:pStyle w:val="ListParagraph"/>
              <w:ind w:left="0"/>
              <w:rPr>
                <w:rFonts w:ascii="Segoe UI" w:hAnsi="Segoe UI" w:cs="Segoe UI"/>
                <w:sz w:val="18"/>
                <w:szCs w:val="18"/>
              </w:rPr>
            </w:pPr>
            <w:r>
              <w:rPr>
                <w:rFonts w:ascii="Segoe UI" w:hAnsi="Segoe UI" w:cs="Segoe UI"/>
                <w:sz w:val="18"/>
                <w:szCs w:val="18"/>
              </w:rPr>
              <w:t>Any missing submittal (relevant experience, key personnel, list of machinery, methodology, work plan &amp; schedule, data sheets)</w:t>
            </w:r>
          </w:p>
        </w:tc>
        <w:tc>
          <w:tcPr>
            <w:tcW w:w="1104" w:type="dxa"/>
            <w:vAlign w:val="center"/>
          </w:tcPr>
          <w:p w14:paraId="5E91400A" w14:textId="7F7DFAB4" w:rsidR="00363A18" w:rsidRPr="00820E92" w:rsidRDefault="00363A18" w:rsidP="00820E92">
            <w:pPr>
              <w:pStyle w:val="ListParagraph"/>
              <w:ind w:left="0"/>
              <w:rPr>
                <w:rFonts w:ascii="Segoe UI" w:hAnsi="Segoe UI" w:cs="Segoe UI"/>
                <w:sz w:val="18"/>
                <w:szCs w:val="18"/>
                <w:lang w:val="en-US"/>
              </w:rPr>
            </w:pPr>
            <w:r>
              <w:rPr>
                <w:rFonts w:ascii="Segoe UI" w:hAnsi="Segoe UI" w:cs="Segoe UI"/>
                <w:sz w:val="18"/>
                <w:szCs w:val="18"/>
                <w:lang w:val="en-US"/>
              </w:rPr>
              <w:t>PASS/FAIL</w:t>
            </w:r>
          </w:p>
        </w:tc>
        <w:tc>
          <w:tcPr>
            <w:tcW w:w="2786" w:type="dxa"/>
            <w:vAlign w:val="center"/>
          </w:tcPr>
          <w:p w14:paraId="0552A863" w14:textId="5B1A148D" w:rsidR="00363A18" w:rsidRDefault="00363A18" w:rsidP="00820E92">
            <w:pPr>
              <w:pStyle w:val="ListParagraph"/>
              <w:ind w:left="0"/>
              <w:rPr>
                <w:rFonts w:ascii="Segoe UI" w:hAnsi="Segoe UI" w:cs="Segoe UI"/>
                <w:sz w:val="18"/>
                <w:szCs w:val="18"/>
                <w:lang w:val="en-US"/>
              </w:rPr>
            </w:pPr>
            <w:r>
              <w:rPr>
                <w:rFonts w:ascii="Segoe UI" w:hAnsi="Segoe UI" w:cs="Segoe UI"/>
                <w:sz w:val="18"/>
                <w:szCs w:val="18"/>
                <w:lang w:val="en-US"/>
              </w:rPr>
              <w:t xml:space="preserve">Submittals </w:t>
            </w:r>
          </w:p>
        </w:tc>
      </w:tr>
    </w:tbl>
    <w:p w14:paraId="4AF47894" w14:textId="77777777" w:rsidR="0056426C" w:rsidRDefault="0056426C" w:rsidP="00FA3800">
      <w:pPr>
        <w:spacing w:after="0"/>
        <w:rPr>
          <w:rFonts w:ascii="Segoe UI" w:hAnsi="Segoe UI" w:cs="Segoe UI"/>
          <w:b/>
          <w:bCs/>
          <w:sz w:val="20"/>
          <w:szCs w:val="20"/>
          <w:lang w:val="en-US"/>
        </w:rPr>
      </w:pPr>
    </w:p>
    <w:p w14:paraId="0798E790" w14:textId="5B579B7A" w:rsidR="00202B82" w:rsidRPr="00E95060" w:rsidRDefault="00E95060" w:rsidP="00FA3800">
      <w:pPr>
        <w:spacing w:after="0"/>
        <w:rPr>
          <w:rFonts w:ascii="Segoe UI" w:hAnsi="Segoe UI" w:cs="Segoe UI"/>
          <w:b/>
          <w:bCs/>
          <w:sz w:val="20"/>
          <w:szCs w:val="20"/>
          <w:lang w:val="en-US"/>
        </w:rPr>
      </w:pPr>
      <w:r>
        <w:rPr>
          <w:rFonts w:ascii="Segoe UI" w:hAnsi="Segoe UI" w:cs="Segoe UI"/>
          <w:b/>
          <w:bCs/>
          <w:sz w:val="20"/>
          <w:szCs w:val="20"/>
          <w:lang w:val="en-US"/>
        </w:rPr>
        <w:t>10.1.2 Technical Evaluation Grip:</w:t>
      </w:r>
    </w:p>
    <w:p w14:paraId="11428A1C" w14:textId="77777777" w:rsidR="00E6085E" w:rsidRDefault="00E6085E" w:rsidP="00120636">
      <w:pPr>
        <w:spacing w:after="0" w:line="240" w:lineRule="auto"/>
        <w:rPr>
          <w:rFonts w:ascii="Segoe UI" w:hAnsi="Segoe UI" w:cs="Segoe UI"/>
          <w:sz w:val="18"/>
          <w:szCs w:val="18"/>
          <w:lang w:val="en-US"/>
        </w:rPr>
      </w:pPr>
      <w:r w:rsidRPr="00CE212E">
        <w:rPr>
          <w:rFonts w:ascii="Segoe UI" w:hAnsi="Segoe UI" w:cs="Segoe UI"/>
          <w:sz w:val="18"/>
          <w:szCs w:val="18"/>
          <w:lang w:val="en-US"/>
        </w:rPr>
        <w:lastRenderedPageBreak/>
        <w:t>The contract will be awarded to the bidder obtaining the highest combined score, provided that the bidder has successfully passed the administrative evaluation and achieved the minimum technical score of 49/70 points.</w:t>
      </w:r>
    </w:p>
    <w:p w14:paraId="524E686B" w14:textId="77777777" w:rsidR="00CE212E" w:rsidRPr="00CE212E" w:rsidRDefault="00CE212E" w:rsidP="00120636">
      <w:pPr>
        <w:spacing w:after="0" w:line="240" w:lineRule="auto"/>
        <w:rPr>
          <w:rFonts w:ascii="Segoe UI" w:hAnsi="Segoe UI" w:cs="Segoe UI"/>
          <w:sz w:val="18"/>
          <w:szCs w:val="18"/>
          <w:lang w:val="en-US"/>
        </w:rPr>
      </w:pPr>
    </w:p>
    <w:tbl>
      <w:tblPr>
        <w:tblStyle w:val="TableGrid"/>
        <w:tblW w:w="9900" w:type="dxa"/>
        <w:tblInd w:w="-545" w:type="dxa"/>
        <w:tblLayout w:type="fixed"/>
        <w:tblLook w:val="04A0" w:firstRow="1" w:lastRow="0" w:firstColumn="1" w:lastColumn="0" w:noHBand="0" w:noVBand="1"/>
      </w:tblPr>
      <w:tblGrid>
        <w:gridCol w:w="346"/>
        <w:gridCol w:w="1422"/>
        <w:gridCol w:w="5072"/>
        <w:gridCol w:w="1890"/>
        <w:gridCol w:w="1170"/>
      </w:tblGrid>
      <w:tr w:rsidR="00CB42D5" w:rsidRPr="00120636" w14:paraId="2E84294F" w14:textId="77777777" w:rsidTr="00941DF4">
        <w:trPr>
          <w:trHeight w:val="491"/>
        </w:trPr>
        <w:tc>
          <w:tcPr>
            <w:tcW w:w="346" w:type="dxa"/>
            <w:shd w:val="clear" w:color="auto" w:fill="BFBFBF" w:themeFill="background1" w:themeFillShade="BF"/>
            <w:vAlign w:val="center"/>
          </w:tcPr>
          <w:p w14:paraId="2F7C906F" w14:textId="2FA35F27" w:rsidR="00CB42D5" w:rsidRPr="00120636" w:rsidRDefault="00CB42D5" w:rsidP="00CB42D5">
            <w:pPr>
              <w:spacing w:line="256" w:lineRule="auto"/>
              <w:jc w:val="center"/>
              <w:rPr>
                <w:rFonts w:ascii="Segoe UI" w:hAnsi="Segoe UI" w:cs="Segoe UI"/>
                <w:b/>
                <w:bCs/>
                <w:sz w:val="18"/>
                <w:szCs w:val="18"/>
                <w:lang w:val="en-US"/>
              </w:rPr>
            </w:pPr>
            <w:r>
              <w:rPr>
                <w:rFonts w:ascii="Segoe UI" w:hAnsi="Segoe UI" w:cs="Segoe UI"/>
                <w:b/>
                <w:bCs/>
                <w:sz w:val="18"/>
                <w:szCs w:val="18"/>
                <w:lang w:val="en-US"/>
              </w:rPr>
              <w:t>#</w:t>
            </w:r>
          </w:p>
        </w:tc>
        <w:tc>
          <w:tcPr>
            <w:tcW w:w="1422" w:type="dxa"/>
            <w:shd w:val="clear" w:color="auto" w:fill="BFBFBF" w:themeFill="background1" w:themeFillShade="BF"/>
            <w:vAlign w:val="center"/>
          </w:tcPr>
          <w:p w14:paraId="40B8FE95" w14:textId="5B177F54" w:rsidR="00CB42D5" w:rsidRPr="00120636" w:rsidRDefault="00CB42D5" w:rsidP="00CB42D5">
            <w:pPr>
              <w:spacing w:line="256" w:lineRule="auto"/>
              <w:rPr>
                <w:rFonts w:ascii="Segoe UI" w:hAnsi="Segoe UI" w:cs="Segoe UI"/>
                <w:sz w:val="18"/>
                <w:szCs w:val="18"/>
              </w:rPr>
            </w:pPr>
            <w:r w:rsidRPr="00120636">
              <w:rPr>
                <w:rFonts w:ascii="Segoe UI" w:hAnsi="Segoe UI" w:cs="Segoe UI"/>
                <w:b/>
                <w:bCs/>
                <w:sz w:val="18"/>
                <w:szCs w:val="18"/>
                <w:lang w:val="en-US"/>
              </w:rPr>
              <w:t>Criteria</w:t>
            </w:r>
          </w:p>
        </w:tc>
        <w:tc>
          <w:tcPr>
            <w:tcW w:w="5072" w:type="dxa"/>
            <w:shd w:val="clear" w:color="auto" w:fill="BFBFBF" w:themeFill="background1" w:themeFillShade="BF"/>
            <w:vAlign w:val="center"/>
          </w:tcPr>
          <w:p w14:paraId="140B6CA1" w14:textId="77777777" w:rsidR="00CB42D5" w:rsidRPr="00120636" w:rsidRDefault="00CB42D5" w:rsidP="00CB42D5">
            <w:pPr>
              <w:spacing w:line="256" w:lineRule="auto"/>
              <w:rPr>
                <w:rFonts w:ascii="Segoe UI" w:hAnsi="Segoe UI" w:cs="Segoe UI"/>
                <w:sz w:val="18"/>
                <w:szCs w:val="18"/>
              </w:rPr>
            </w:pPr>
            <w:r w:rsidRPr="00120636">
              <w:rPr>
                <w:rFonts w:ascii="Segoe UI" w:hAnsi="Segoe UI" w:cs="Segoe UI"/>
                <w:b/>
                <w:bCs/>
                <w:sz w:val="18"/>
                <w:szCs w:val="18"/>
                <w:lang w:val="en-US"/>
              </w:rPr>
              <w:t>Sub-Criteria</w:t>
            </w:r>
          </w:p>
        </w:tc>
        <w:tc>
          <w:tcPr>
            <w:tcW w:w="1890" w:type="dxa"/>
            <w:shd w:val="clear" w:color="auto" w:fill="BFBFBF" w:themeFill="background1" w:themeFillShade="BF"/>
            <w:vAlign w:val="center"/>
          </w:tcPr>
          <w:p w14:paraId="0F3B02DA" w14:textId="09D78FE5" w:rsidR="00CB42D5" w:rsidRPr="00CB42D5" w:rsidRDefault="00CB42D5" w:rsidP="00CB42D5">
            <w:pPr>
              <w:spacing w:line="256" w:lineRule="auto"/>
              <w:rPr>
                <w:rFonts w:ascii="Segoe UI" w:hAnsi="Segoe UI" w:cs="Segoe UI"/>
                <w:b/>
                <w:bCs/>
                <w:sz w:val="18"/>
                <w:szCs w:val="18"/>
                <w:lang w:val="en-US"/>
              </w:rPr>
            </w:pPr>
            <w:r w:rsidRPr="00CB42D5">
              <w:rPr>
                <w:rFonts w:ascii="Segoe UI" w:eastAsia="Times New Roman" w:hAnsi="Segoe UI" w:cs="Segoe UI"/>
                <w:b/>
                <w:bCs/>
                <w:sz w:val="18"/>
                <w:szCs w:val="18"/>
                <w:lang w:val="en-US"/>
              </w:rPr>
              <w:t>Evidence Required</w:t>
            </w:r>
          </w:p>
        </w:tc>
        <w:tc>
          <w:tcPr>
            <w:tcW w:w="1170" w:type="dxa"/>
            <w:shd w:val="clear" w:color="auto" w:fill="BFBFBF" w:themeFill="background1" w:themeFillShade="BF"/>
            <w:vAlign w:val="center"/>
          </w:tcPr>
          <w:p w14:paraId="15530F71" w14:textId="6F64F5EA" w:rsidR="00CB42D5" w:rsidRPr="00120636" w:rsidRDefault="00CB42D5" w:rsidP="00CB42D5">
            <w:pPr>
              <w:spacing w:line="256" w:lineRule="auto"/>
              <w:rPr>
                <w:rFonts w:ascii="Segoe UI" w:hAnsi="Segoe UI" w:cs="Segoe UI"/>
                <w:sz w:val="18"/>
                <w:szCs w:val="18"/>
              </w:rPr>
            </w:pPr>
            <w:r w:rsidRPr="00120636">
              <w:rPr>
                <w:rFonts w:ascii="Segoe UI" w:hAnsi="Segoe UI" w:cs="Segoe UI"/>
                <w:b/>
                <w:bCs/>
                <w:sz w:val="18"/>
                <w:szCs w:val="18"/>
                <w:lang w:val="en-US"/>
              </w:rPr>
              <w:t>Maximum Points</w:t>
            </w:r>
          </w:p>
        </w:tc>
      </w:tr>
      <w:tr w:rsidR="00CB42D5" w:rsidRPr="00120636" w14:paraId="38BFFB35" w14:textId="77777777" w:rsidTr="00941DF4">
        <w:trPr>
          <w:trHeight w:val="1987"/>
        </w:trPr>
        <w:tc>
          <w:tcPr>
            <w:tcW w:w="346" w:type="dxa"/>
            <w:vAlign w:val="center"/>
          </w:tcPr>
          <w:p w14:paraId="22B1699B" w14:textId="298639CE" w:rsidR="00CB42D5" w:rsidRPr="00CE1EDF" w:rsidRDefault="00CB42D5" w:rsidP="00CB42D5">
            <w:pPr>
              <w:spacing w:line="256" w:lineRule="auto"/>
              <w:jc w:val="center"/>
              <w:rPr>
                <w:rFonts w:ascii="Segoe UI" w:hAnsi="Segoe UI" w:cs="Segoe UI"/>
                <w:b/>
                <w:bCs/>
                <w:sz w:val="18"/>
                <w:szCs w:val="18"/>
              </w:rPr>
            </w:pPr>
            <w:r w:rsidRPr="00CE1EDF">
              <w:rPr>
                <w:rFonts w:ascii="Segoe UI" w:hAnsi="Segoe UI" w:cs="Segoe UI"/>
                <w:b/>
                <w:bCs/>
                <w:sz w:val="18"/>
                <w:szCs w:val="18"/>
              </w:rPr>
              <w:t>1</w:t>
            </w:r>
          </w:p>
        </w:tc>
        <w:tc>
          <w:tcPr>
            <w:tcW w:w="1422" w:type="dxa"/>
            <w:vAlign w:val="center"/>
          </w:tcPr>
          <w:p w14:paraId="1F318B93" w14:textId="654F2AC8" w:rsidR="00CB42D5" w:rsidRPr="00CB42D5" w:rsidRDefault="00CB42D5" w:rsidP="00CB42D5">
            <w:pPr>
              <w:spacing w:line="256" w:lineRule="auto"/>
              <w:jc w:val="center"/>
              <w:rPr>
                <w:rFonts w:ascii="Segoe UI" w:hAnsi="Segoe UI" w:cs="Segoe UI"/>
                <w:sz w:val="18"/>
                <w:szCs w:val="18"/>
              </w:rPr>
            </w:pPr>
            <w:r w:rsidRPr="00CB42D5">
              <w:rPr>
                <w:rFonts w:ascii="Segoe UI" w:hAnsi="Segoe UI" w:cs="Segoe UI"/>
                <w:sz w:val="18"/>
                <w:szCs w:val="18"/>
              </w:rPr>
              <w:t>Relevant Similar Experience</w:t>
            </w:r>
          </w:p>
        </w:tc>
        <w:tc>
          <w:tcPr>
            <w:tcW w:w="5072" w:type="dxa"/>
          </w:tcPr>
          <w:p w14:paraId="201E57C8" w14:textId="77777777" w:rsidR="0002296B" w:rsidRDefault="007A0617" w:rsidP="007A0617">
            <w:pPr>
              <w:tabs>
                <w:tab w:val="left" w:pos="1056"/>
              </w:tabs>
              <w:spacing w:line="256" w:lineRule="auto"/>
              <w:rPr>
                <w:rFonts w:ascii="Arial" w:hAnsi="Arial"/>
                <w:color w:val="000000" w:themeColor="text1"/>
                <w:sz w:val="18"/>
                <w:szCs w:val="18"/>
                <w:lang w:eastAsia="es-ES"/>
              </w:rPr>
            </w:pPr>
            <w:r w:rsidRPr="007A0617">
              <w:rPr>
                <w:rFonts w:ascii="Arial" w:hAnsi="Arial"/>
                <w:b/>
                <w:bCs/>
                <w:color w:val="000000" w:themeColor="text1"/>
                <w:sz w:val="18"/>
                <w:szCs w:val="18"/>
                <w:lang w:eastAsia="es-ES"/>
              </w:rPr>
              <w:t>15 pts:</w:t>
            </w:r>
            <w:r w:rsidRPr="007A0617">
              <w:rPr>
                <w:rFonts w:ascii="Arial" w:hAnsi="Arial"/>
                <w:color w:val="000000" w:themeColor="text1"/>
                <w:sz w:val="18"/>
                <w:szCs w:val="18"/>
                <w:lang w:eastAsia="es-ES"/>
              </w:rPr>
              <w:t xml:space="preserve"> Bidder has successfully completed at least one project with the same or substantially similar scope of works as this tender, including supply and installation of water piping and valves and associated civil works, preferably involving a reservoir/well/distribution network. The project must have been completed and handed over successfully within the last 5 years, with verifiable client evidence.</w:t>
            </w:r>
          </w:p>
          <w:p w14:paraId="5C4406D0" w14:textId="77777777" w:rsidR="00D84670" w:rsidRDefault="00D84670" w:rsidP="007A0617">
            <w:pPr>
              <w:tabs>
                <w:tab w:val="left" w:pos="1056"/>
              </w:tabs>
              <w:spacing w:line="256" w:lineRule="auto"/>
              <w:rPr>
                <w:rFonts w:ascii="Segoe UI" w:hAnsi="Segoe UI" w:cs="Segoe UI"/>
                <w:sz w:val="18"/>
                <w:szCs w:val="18"/>
              </w:rPr>
            </w:pPr>
            <w:r w:rsidRPr="00D84670">
              <w:rPr>
                <w:rFonts w:ascii="Segoe UI" w:hAnsi="Segoe UI" w:cs="Segoe UI"/>
                <w:b/>
                <w:bCs/>
                <w:sz w:val="18"/>
                <w:szCs w:val="18"/>
              </w:rPr>
              <w:t>10 pts:</w:t>
            </w:r>
            <w:r w:rsidRPr="00D84670">
              <w:rPr>
                <w:rFonts w:ascii="Segoe UI" w:hAnsi="Segoe UI" w:cs="Segoe UI"/>
                <w:sz w:val="18"/>
                <w:szCs w:val="18"/>
              </w:rPr>
              <w:t xml:space="preserve"> Bidder has completed projects with highly similar water infrastructure/piping and valve installation works, but the scope is not substantially the same as this tender.</w:t>
            </w:r>
          </w:p>
          <w:p w14:paraId="2748C796" w14:textId="77777777" w:rsidR="00D84670" w:rsidRDefault="00D84670" w:rsidP="007A0617">
            <w:pPr>
              <w:tabs>
                <w:tab w:val="left" w:pos="1056"/>
              </w:tabs>
              <w:spacing w:line="256" w:lineRule="auto"/>
              <w:rPr>
                <w:rFonts w:ascii="Segoe UI" w:hAnsi="Segoe UI" w:cs="Segoe UI"/>
                <w:sz w:val="18"/>
                <w:szCs w:val="18"/>
              </w:rPr>
            </w:pPr>
            <w:r w:rsidRPr="00D84670">
              <w:rPr>
                <w:rFonts w:ascii="Segoe UI" w:hAnsi="Segoe UI" w:cs="Segoe UI"/>
                <w:b/>
                <w:bCs/>
                <w:sz w:val="18"/>
                <w:szCs w:val="18"/>
              </w:rPr>
              <w:t>5 pts:</w:t>
            </w:r>
            <w:r w:rsidRPr="00D84670">
              <w:rPr>
                <w:rFonts w:ascii="Segoe UI" w:hAnsi="Segoe UI" w:cs="Segoe UI"/>
                <w:sz w:val="18"/>
                <w:szCs w:val="18"/>
              </w:rPr>
              <w:t xml:space="preserve"> Bidder has completed relevant water supply/infrastructure projects, but with limited similarity to the required scope.</w:t>
            </w:r>
          </w:p>
          <w:p w14:paraId="31114C54" w14:textId="38ADDDF7" w:rsidR="0039020C" w:rsidRPr="00120636" w:rsidRDefault="0039020C" w:rsidP="007A0617">
            <w:pPr>
              <w:tabs>
                <w:tab w:val="left" w:pos="1056"/>
              </w:tabs>
              <w:spacing w:line="256" w:lineRule="auto"/>
              <w:rPr>
                <w:rFonts w:ascii="Segoe UI" w:hAnsi="Segoe UI" w:cs="Segoe UI"/>
                <w:sz w:val="18"/>
                <w:szCs w:val="18"/>
              </w:rPr>
            </w:pPr>
          </w:p>
        </w:tc>
        <w:tc>
          <w:tcPr>
            <w:tcW w:w="1890" w:type="dxa"/>
            <w:vAlign w:val="center"/>
          </w:tcPr>
          <w:p w14:paraId="027D93EB" w14:textId="20C5C879" w:rsidR="00CB42D5" w:rsidRPr="00CB42D5" w:rsidRDefault="00CB42D5" w:rsidP="00CB42D5">
            <w:pPr>
              <w:spacing w:line="256" w:lineRule="auto"/>
              <w:jc w:val="center"/>
              <w:rPr>
                <w:rFonts w:ascii="Segoe UI" w:hAnsi="Segoe UI" w:cs="Segoe UI"/>
                <w:sz w:val="18"/>
                <w:szCs w:val="18"/>
              </w:rPr>
            </w:pPr>
            <w:r w:rsidRPr="009448CC">
              <w:rPr>
                <w:rFonts w:ascii="Segoe UI" w:eastAsia="Times New Roman" w:hAnsi="Segoe UI" w:cs="Segoe UI"/>
                <w:sz w:val="16"/>
                <w:szCs w:val="16"/>
                <w:lang w:val="en-US"/>
              </w:rPr>
              <w:t xml:space="preserve">List of similar projects completed during the last 5 years, supported by contracts, completion certificates, </w:t>
            </w:r>
            <w:r w:rsidR="003603F1" w:rsidRPr="009448CC">
              <w:rPr>
                <w:rFonts w:ascii="Segoe UI" w:eastAsia="Times New Roman" w:hAnsi="Segoe UI" w:cs="Segoe UI"/>
                <w:sz w:val="16"/>
                <w:szCs w:val="16"/>
                <w:lang w:val="en-US"/>
              </w:rPr>
              <w:t>PO’</w:t>
            </w:r>
            <w:r w:rsidR="00ED7000" w:rsidRPr="009448CC">
              <w:rPr>
                <w:rFonts w:ascii="Segoe UI" w:eastAsia="Times New Roman" w:hAnsi="Segoe UI" w:cs="Segoe UI"/>
                <w:sz w:val="16"/>
                <w:szCs w:val="16"/>
                <w:lang w:val="en-US"/>
              </w:rPr>
              <w:t>s</w:t>
            </w:r>
            <w:r w:rsidRPr="009448CC">
              <w:rPr>
                <w:rFonts w:ascii="Segoe UI" w:eastAsia="Times New Roman" w:hAnsi="Segoe UI" w:cs="Segoe UI"/>
                <w:sz w:val="16"/>
                <w:szCs w:val="16"/>
                <w:lang w:val="en-US"/>
              </w:rPr>
              <w:t>, client references, or other verifiable evidence</w:t>
            </w:r>
          </w:p>
        </w:tc>
        <w:tc>
          <w:tcPr>
            <w:tcW w:w="1170" w:type="dxa"/>
            <w:vAlign w:val="center"/>
          </w:tcPr>
          <w:p w14:paraId="7FAA0648" w14:textId="7D6E108B" w:rsidR="00CB42D5" w:rsidRPr="00120636" w:rsidRDefault="00CB42D5" w:rsidP="00CB42D5">
            <w:pPr>
              <w:spacing w:line="256" w:lineRule="auto"/>
              <w:jc w:val="center"/>
              <w:rPr>
                <w:rFonts w:ascii="Segoe UI" w:hAnsi="Segoe UI" w:cs="Segoe UI"/>
                <w:sz w:val="18"/>
                <w:szCs w:val="18"/>
              </w:rPr>
            </w:pPr>
            <w:r w:rsidRPr="00120636">
              <w:rPr>
                <w:rFonts w:ascii="Segoe UI" w:hAnsi="Segoe UI" w:cs="Segoe UI"/>
                <w:sz w:val="18"/>
                <w:szCs w:val="18"/>
              </w:rPr>
              <w:t>15</w:t>
            </w:r>
          </w:p>
        </w:tc>
      </w:tr>
      <w:tr w:rsidR="00CB42D5" w:rsidRPr="00120636" w14:paraId="0AA75E09" w14:textId="77777777" w:rsidTr="00941DF4">
        <w:trPr>
          <w:trHeight w:val="1251"/>
        </w:trPr>
        <w:tc>
          <w:tcPr>
            <w:tcW w:w="346" w:type="dxa"/>
            <w:vAlign w:val="center"/>
          </w:tcPr>
          <w:p w14:paraId="65B864C9" w14:textId="1D645720" w:rsidR="00CB42D5" w:rsidRPr="00CE1EDF" w:rsidRDefault="00CB42D5" w:rsidP="00CB42D5">
            <w:pPr>
              <w:spacing w:line="256" w:lineRule="auto"/>
              <w:jc w:val="center"/>
              <w:rPr>
                <w:rFonts w:ascii="Segoe UI" w:hAnsi="Segoe UI" w:cs="Segoe UI"/>
                <w:b/>
                <w:bCs/>
                <w:sz w:val="18"/>
                <w:szCs w:val="18"/>
                <w:lang w:val="en-US"/>
              </w:rPr>
            </w:pPr>
            <w:r w:rsidRPr="00CE1EDF">
              <w:rPr>
                <w:rFonts w:ascii="Segoe UI" w:hAnsi="Segoe UI" w:cs="Segoe UI"/>
                <w:b/>
                <w:bCs/>
                <w:sz w:val="18"/>
                <w:szCs w:val="18"/>
                <w:lang w:val="en-US"/>
              </w:rPr>
              <w:t>2</w:t>
            </w:r>
          </w:p>
        </w:tc>
        <w:tc>
          <w:tcPr>
            <w:tcW w:w="1422" w:type="dxa"/>
            <w:vAlign w:val="center"/>
          </w:tcPr>
          <w:p w14:paraId="3814EE41" w14:textId="2CD26675" w:rsidR="00CB42D5" w:rsidRPr="00CB42D5" w:rsidRDefault="00CB42D5" w:rsidP="00CB42D5">
            <w:pPr>
              <w:spacing w:line="256" w:lineRule="auto"/>
              <w:jc w:val="center"/>
              <w:rPr>
                <w:rFonts w:ascii="Segoe UI" w:hAnsi="Segoe UI" w:cs="Segoe UI"/>
                <w:sz w:val="18"/>
                <w:szCs w:val="18"/>
              </w:rPr>
            </w:pPr>
            <w:r w:rsidRPr="00CB42D5">
              <w:rPr>
                <w:rFonts w:ascii="Segoe UI" w:hAnsi="Segoe UI" w:cs="Segoe UI"/>
                <w:sz w:val="18"/>
                <w:szCs w:val="18"/>
              </w:rPr>
              <w:t>Key Personnel – Experience &amp; Qualifications</w:t>
            </w:r>
          </w:p>
        </w:tc>
        <w:tc>
          <w:tcPr>
            <w:tcW w:w="5072" w:type="dxa"/>
          </w:tcPr>
          <w:p w14:paraId="5C80CB94" w14:textId="77777777" w:rsidR="00D959B1" w:rsidRDefault="00D959B1" w:rsidP="00CB42D5">
            <w:pPr>
              <w:spacing w:line="256" w:lineRule="auto"/>
              <w:rPr>
                <w:rFonts w:ascii="Segoe UI" w:hAnsi="Segoe UI" w:cs="Segoe UI"/>
                <w:sz w:val="18"/>
                <w:szCs w:val="18"/>
              </w:rPr>
            </w:pPr>
            <w:r w:rsidRPr="00D959B1">
              <w:rPr>
                <w:rFonts w:ascii="Segoe UI" w:hAnsi="Segoe UI" w:cs="Segoe UI"/>
                <w:b/>
                <w:bCs/>
                <w:sz w:val="18"/>
                <w:szCs w:val="18"/>
              </w:rPr>
              <w:t>10 pts:</w:t>
            </w:r>
            <w:r w:rsidRPr="00D959B1">
              <w:rPr>
                <w:rFonts w:ascii="Segoe UI" w:hAnsi="Segoe UI" w:cs="Segoe UI"/>
                <w:sz w:val="18"/>
                <w:szCs w:val="18"/>
              </w:rPr>
              <w:t xml:space="preserve"> Highly qualified personnel with extensive directly relevant experience </w:t>
            </w:r>
          </w:p>
          <w:p w14:paraId="58727C9F" w14:textId="77777777" w:rsidR="00D959B1" w:rsidRDefault="00D959B1" w:rsidP="00CB42D5">
            <w:pPr>
              <w:spacing w:line="256" w:lineRule="auto"/>
              <w:rPr>
                <w:rFonts w:ascii="Segoe UI" w:hAnsi="Segoe UI" w:cs="Segoe UI"/>
                <w:sz w:val="18"/>
                <w:szCs w:val="18"/>
              </w:rPr>
            </w:pPr>
            <w:r w:rsidRPr="00D959B1">
              <w:rPr>
                <w:rFonts w:ascii="Segoe UI" w:hAnsi="Segoe UI" w:cs="Segoe UI"/>
                <w:b/>
                <w:bCs/>
                <w:sz w:val="18"/>
                <w:szCs w:val="18"/>
              </w:rPr>
              <w:t>7 pts:</w:t>
            </w:r>
            <w:r w:rsidRPr="00D959B1">
              <w:rPr>
                <w:rFonts w:ascii="Segoe UI" w:hAnsi="Segoe UI" w:cs="Segoe UI"/>
                <w:sz w:val="18"/>
                <w:szCs w:val="18"/>
              </w:rPr>
              <w:t xml:space="preserve"> Good relevant qualifications and experience </w:t>
            </w:r>
          </w:p>
          <w:p w14:paraId="680C52A7" w14:textId="77777777" w:rsidR="00D959B1" w:rsidRDefault="00D959B1" w:rsidP="00CB42D5">
            <w:pPr>
              <w:spacing w:line="256" w:lineRule="auto"/>
              <w:rPr>
                <w:rFonts w:ascii="Segoe UI" w:hAnsi="Segoe UI" w:cs="Segoe UI"/>
                <w:sz w:val="18"/>
                <w:szCs w:val="18"/>
              </w:rPr>
            </w:pPr>
            <w:r w:rsidRPr="00D959B1">
              <w:rPr>
                <w:rFonts w:ascii="Segoe UI" w:hAnsi="Segoe UI" w:cs="Segoe UI"/>
                <w:b/>
                <w:bCs/>
                <w:sz w:val="18"/>
                <w:szCs w:val="18"/>
              </w:rPr>
              <w:t>4 pts:</w:t>
            </w:r>
            <w:r w:rsidRPr="00D959B1">
              <w:rPr>
                <w:rFonts w:ascii="Segoe UI" w:hAnsi="Segoe UI" w:cs="Segoe UI"/>
                <w:sz w:val="18"/>
                <w:szCs w:val="18"/>
              </w:rPr>
              <w:t xml:space="preserve"> Adequate relevant qualifications and experience </w:t>
            </w:r>
          </w:p>
          <w:p w14:paraId="160510D4" w14:textId="245A4DF6" w:rsidR="00D959B1" w:rsidRPr="00120636" w:rsidRDefault="00D959B1" w:rsidP="00CB42D5">
            <w:pPr>
              <w:spacing w:line="256" w:lineRule="auto"/>
              <w:rPr>
                <w:rFonts w:ascii="Segoe UI" w:hAnsi="Segoe UI" w:cs="Segoe UI"/>
                <w:sz w:val="18"/>
                <w:szCs w:val="18"/>
              </w:rPr>
            </w:pPr>
          </w:p>
        </w:tc>
        <w:tc>
          <w:tcPr>
            <w:tcW w:w="1890" w:type="dxa"/>
            <w:vAlign w:val="center"/>
          </w:tcPr>
          <w:p w14:paraId="40E22B7B" w14:textId="07545966" w:rsidR="00CB42D5" w:rsidRPr="00CB42D5" w:rsidRDefault="00CB42D5" w:rsidP="00CB42D5">
            <w:pPr>
              <w:spacing w:line="256" w:lineRule="auto"/>
              <w:jc w:val="center"/>
              <w:rPr>
                <w:rFonts w:ascii="Segoe UI" w:hAnsi="Segoe UI" w:cs="Segoe UI"/>
                <w:sz w:val="18"/>
                <w:szCs w:val="18"/>
              </w:rPr>
            </w:pPr>
            <w:r w:rsidRPr="00CB42D5">
              <w:rPr>
                <w:rFonts w:ascii="Segoe UI" w:eastAsia="Times New Roman" w:hAnsi="Segoe UI" w:cs="Segoe UI"/>
                <w:sz w:val="18"/>
                <w:szCs w:val="18"/>
                <w:lang w:val="en-US"/>
              </w:rPr>
              <w:t>CVs and relevant qualifications of Site Engineer, Foreman and other proposed key personnel</w:t>
            </w:r>
          </w:p>
        </w:tc>
        <w:tc>
          <w:tcPr>
            <w:tcW w:w="1170" w:type="dxa"/>
            <w:vAlign w:val="center"/>
          </w:tcPr>
          <w:p w14:paraId="5B6346FE" w14:textId="280E1FAE" w:rsidR="00CB42D5" w:rsidRPr="00120636" w:rsidRDefault="00CB42D5" w:rsidP="00CB42D5">
            <w:pPr>
              <w:spacing w:line="256" w:lineRule="auto"/>
              <w:jc w:val="center"/>
              <w:rPr>
                <w:rFonts w:ascii="Segoe UI" w:hAnsi="Segoe UI" w:cs="Segoe UI"/>
                <w:sz w:val="18"/>
                <w:szCs w:val="18"/>
              </w:rPr>
            </w:pPr>
            <w:r w:rsidRPr="00120636">
              <w:rPr>
                <w:rFonts w:ascii="Segoe UI" w:hAnsi="Segoe UI" w:cs="Segoe UI"/>
                <w:sz w:val="18"/>
                <w:szCs w:val="18"/>
              </w:rPr>
              <w:t>10</w:t>
            </w:r>
          </w:p>
        </w:tc>
      </w:tr>
      <w:tr w:rsidR="00CB42D5" w:rsidRPr="00120636" w14:paraId="7D295F85" w14:textId="77777777" w:rsidTr="00941DF4">
        <w:trPr>
          <w:trHeight w:val="1239"/>
        </w:trPr>
        <w:tc>
          <w:tcPr>
            <w:tcW w:w="346" w:type="dxa"/>
            <w:vAlign w:val="center"/>
          </w:tcPr>
          <w:p w14:paraId="1DC2CA89" w14:textId="2D6F1E73" w:rsidR="00CB42D5" w:rsidRPr="00CE1EDF" w:rsidRDefault="00CB42D5" w:rsidP="00CB42D5">
            <w:pPr>
              <w:spacing w:line="256" w:lineRule="auto"/>
              <w:jc w:val="center"/>
              <w:rPr>
                <w:rFonts w:ascii="Segoe UI" w:hAnsi="Segoe UI" w:cs="Segoe UI"/>
                <w:b/>
                <w:bCs/>
                <w:sz w:val="18"/>
                <w:szCs w:val="18"/>
              </w:rPr>
            </w:pPr>
            <w:r w:rsidRPr="00CE1EDF">
              <w:rPr>
                <w:rFonts w:ascii="Segoe UI" w:hAnsi="Segoe UI" w:cs="Segoe UI"/>
                <w:b/>
                <w:bCs/>
                <w:sz w:val="18"/>
                <w:szCs w:val="18"/>
              </w:rPr>
              <w:t>3</w:t>
            </w:r>
          </w:p>
        </w:tc>
        <w:tc>
          <w:tcPr>
            <w:tcW w:w="1422" w:type="dxa"/>
            <w:vAlign w:val="center"/>
          </w:tcPr>
          <w:p w14:paraId="51CF37FD" w14:textId="01FC94FF" w:rsidR="00CB42D5" w:rsidRPr="00CB42D5" w:rsidRDefault="00CB42D5" w:rsidP="00CB42D5">
            <w:pPr>
              <w:spacing w:line="256" w:lineRule="auto"/>
              <w:jc w:val="center"/>
              <w:rPr>
                <w:rFonts w:ascii="Segoe UI" w:hAnsi="Segoe UI" w:cs="Segoe UI"/>
                <w:sz w:val="18"/>
                <w:szCs w:val="18"/>
              </w:rPr>
            </w:pPr>
            <w:r w:rsidRPr="00CB42D5">
              <w:rPr>
                <w:rFonts w:ascii="Segoe UI" w:hAnsi="Segoe UI" w:cs="Segoe UI"/>
                <w:sz w:val="18"/>
                <w:szCs w:val="18"/>
              </w:rPr>
              <w:t>Machinery &amp; Equipment</w:t>
            </w:r>
            <w:r w:rsidR="00FD699B">
              <w:rPr>
                <w:rFonts w:ascii="Segoe UI" w:hAnsi="Segoe UI" w:cs="Segoe UI"/>
                <w:sz w:val="18"/>
                <w:szCs w:val="18"/>
              </w:rPr>
              <w:t xml:space="preserve"> need for work</w:t>
            </w:r>
          </w:p>
        </w:tc>
        <w:tc>
          <w:tcPr>
            <w:tcW w:w="5072" w:type="dxa"/>
          </w:tcPr>
          <w:p w14:paraId="0C5962A8" w14:textId="77777777" w:rsidR="00CB42D5" w:rsidRDefault="00CB42D5" w:rsidP="00CB42D5">
            <w:pPr>
              <w:spacing w:line="256" w:lineRule="auto"/>
              <w:rPr>
                <w:rFonts w:ascii="Segoe UI" w:hAnsi="Segoe UI" w:cs="Segoe UI"/>
                <w:sz w:val="18"/>
                <w:szCs w:val="18"/>
              </w:rPr>
            </w:pPr>
            <w:r w:rsidRPr="00CB42D5">
              <w:rPr>
                <w:rFonts w:ascii="Segoe UI" w:hAnsi="Segoe UI" w:cs="Segoe UI"/>
                <w:b/>
                <w:bCs/>
                <w:sz w:val="18"/>
                <w:szCs w:val="18"/>
              </w:rPr>
              <w:t>5 pts:</w:t>
            </w:r>
            <w:r w:rsidRPr="00CB42D5">
              <w:rPr>
                <w:rFonts w:ascii="Segoe UI" w:hAnsi="Segoe UI" w:cs="Segoe UI"/>
                <w:sz w:val="18"/>
                <w:szCs w:val="18"/>
              </w:rPr>
              <w:t xml:space="preserve"> All or nearly all required equipment available and suitable </w:t>
            </w:r>
          </w:p>
          <w:p w14:paraId="66E3C54A" w14:textId="77777777" w:rsidR="00CB42D5" w:rsidRDefault="00CB42D5" w:rsidP="00CB42D5">
            <w:pPr>
              <w:spacing w:line="256" w:lineRule="auto"/>
              <w:rPr>
                <w:rFonts w:ascii="Segoe UI" w:hAnsi="Segoe UI" w:cs="Segoe UI"/>
                <w:sz w:val="18"/>
                <w:szCs w:val="18"/>
              </w:rPr>
            </w:pPr>
            <w:r w:rsidRPr="00CB42D5">
              <w:rPr>
                <w:rFonts w:ascii="Segoe UI" w:hAnsi="Segoe UI" w:cs="Segoe UI"/>
                <w:b/>
                <w:bCs/>
                <w:sz w:val="18"/>
                <w:szCs w:val="18"/>
              </w:rPr>
              <w:t>3 pts:</w:t>
            </w:r>
            <w:r w:rsidRPr="00CB42D5">
              <w:rPr>
                <w:rFonts w:ascii="Segoe UI" w:hAnsi="Segoe UI" w:cs="Segoe UI"/>
                <w:sz w:val="18"/>
                <w:szCs w:val="18"/>
              </w:rPr>
              <w:t xml:space="preserve"> Most required equipment available </w:t>
            </w:r>
          </w:p>
          <w:p w14:paraId="70E33849" w14:textId="77777777" w:rsidR="00CB42D5" w:rsidRDefault="00CB42D5" w:rsidP="00CB42D5">
            <w:pPr>
              <w:spacing w:line="256" w:lineRule="auto"/>
              <w:rPr>
                <w:rFonts w:ascii="Segoe UI" w:hAnsi="Segoe UI" w:cs="Segoe UI"/>
                <w:sz w:val="18"/>
                <w:szCs w:val="18"/>
              </w:rPr>
            </w:pPr>
            <w:r w:rsidRPr="00CB42D5">
              <w:rPr>
                <w:rFonts w:ascii="Segoe UI" w:hAnsi="Segoe UI" w:cs="Segoe UI"/>
                <w:b/>
                <w:bCs/>
                <w:sz w:val="18"/>
                <w:szCs w:val="18"/>
              </w:rPr>
              <w:t>1 pt:</w:t>
            </w:r>
            <w:r w:rsidRPr="00CB42D5">
              <w:rPr>
                <w:rFonts w:ascii="Segoe UI" w:hAnsi="Segoe UI" w:cs="Segoe UI"/>
                <w:sz w:val="18"/>
                <w:szCs w:val="18"/>
              </w:rPr>
              <w:t xml:space="preserve"> Limited equipment demonstrated </w:t>
            </w:r>
          </w:p>
          <w:p w14:paraId="15A3D202" w14:textId="02AC855C" w:rsidR="00CB42D5" w:rsidRPr="00120636" w:rsidRDefault="00CB42D5" w:rsidP="00CB42D5">
            <w:pPr>
              <w:spacing w:line="256" w:lineRule="auto"/>
              <w:rPr>
                <w:rFonts w:ascii="Segoe UI" w:hAnsi="Segoe UI" w:cs="Segoe UI"/>
                <w:sz w:val="18"/>
                <w:szCs w:val="18"/>
              </w:rPr>
            </w:pPr>
          </w:p>
        </w:tc>
        <w:tc>
          <w:tcPr>
            <w:tcW w:w="1890" w:type="dxa"/>
            <w:vAlign w:val="center"/>
          </w:tcPr>
          <w:p w14:paraId="3F840BBF" w14:textId="49F64CBC" w:rsidR="00CB42D5" w:rsidRPr="00CB42D5" w:rsidRDefault="00CB42D5" w:rsidP="00CB42D5">
            <w:pPr>
              <w:spacing w:line="256" w:lineRule="auto"/>
              <w:jc w:val="center"/>
              <w:rPr>
                <w:rFonts w:ascii="Segoe UI" w:hAnsi="Segoe UI" w:cs="Segoe UI"/>
                <w:sz w:val="18"/>
                <w:szCs w:val="18"/>
              </w:rPr>
            </w:pPr>
            <w:r w:rsidRPr="00CB42D5">
              <w:rPr>
                <w:rFonts w:ascii="Segoe UI" w:eastAsia="Times New Roman" w:hAnsi="Segoe UI" w:cs="Segoe UI"/>
                <w:sz w:val="18"/>
                <w:szCs w:val="18"/>
                <w:lang w:val="en-US"/>
              </w:rPr>
              <w:t>Equipment/machinery list and evidence of availability, where applicable</w:t>
            </w:r>
          </w:p>
        </w:tc>
        <w:tc>
          <w:tcPr>
            <w:tcW w:w="1170" w:type="dxa"/>
            <w:vAlign w:val="center"/>
          </w:tcPr>
          <w:p w14:paraId="48BC5C2F" w14:textId="461F72CD" w:rsidR="00CB42D5" w:rsidRPr="00120636" w:rsidRDefault="00CB42D5" w:rsidP="00CB42D5">
            <w:pPr>
              <w:spacing w:line="256" w:lineRule="auto"/>
              <w:jc w:val="center"/>
              <w:rPr>
                <w:rFonts w:ascii="Segoe UI" w:hAnsi="Segoe UI" w:cs="Segoe UI"/>
                <w:sz w:val="18"/>
                <w:szCs w:val="18"/>
              </w:rPr>
            </w:pPr>
            <w:r w:rsidRPr="00120636">
              <w:rPr>
                <w:rFonts w:ascii="Segoe UI" w:hAnsi="Segoe UI" w:cs="Segoe UI"/>
                <w:sz w:val="18"/>
                <w:szCs w:val="18"/>
              </w:rPr>
              <w:t>5</w:t>
            </w:r>
          </w:p>
        </w:tc>
      </w:tr>
      <w:tr w:rsidR="00CB42D5" w:rsidRPr="00120636" w14:paraId="3F9B44BC" w14:textId="77777777" w:rsidTr="00941DF4">
        <w:trPr>
          <w:trHeight w:val="993"/>
        </w:trPr>
        <w:tc>
          <w:tcPr>
            <w:tcW w:w="346" w:type="dxa"/>
            <w:vAlign w:val="center"/>
          </w:tcPr>
          <w:p w14:paraId="12853D06" w14:textId="1AEFE19E" w:rsidR="00CB42D5" w:rsidRPr="00CE1EDF" w:rsidRDefault="00CB42D5" w:rsidP="00CB42D5">
            <w:pPr>
              <w:spacing w:line="256" w:lineRule="auto"/>
              <w:jc w:val="center"/>
              <w:rPr>
                <w:rFonts w:ascii="Segoe UI" w:hAnsi="Segoe UI" w:cs="Segoe UI"/>
                <w:b/>
                <w:bCs/>
                <w:sz w:val="18"/>
                <w:szCs w:val="18"/>
              </w:rPr>
            </w:pPr>
            <w:r w:rsidRPr="00CE1EDF">
              <w:rPr>
                <w:rFonts w:ascii="Segoe UI" w:hAnsi="Segoe UI" w:cs="Segoe UI"/>
                <w:b/>
                <w:bCs/>
                <w:sz w:val="18"/>
                <w:szCs w:val="18"/>
              </w:rPr>
              <w:t>4</w:t>
            </w:r>
          </w:p>
        </w:tc>
        <w:tc>
          <w:tcPr>
            <w:tcW w:w="1422" w:type="dxa"/>
            <w:vAlign w:val="center"/>
          </w:tcPr>
          <w:p w14:paraId="37427976" w14:textId="5BBB0E89" w:rsidR="00CB42D5" w:rsidRPr="00CB42D5" w:rsidRDefault="00CB42D5" w:rsidP="00CB42D5">
            <w:pPr>
              <w:spacing w:line="256" w:lineRule="auto"/>
              <w:jc w:val="center"/>
              <w:rPr>
                <w:rFonts w:ascii="Segoe UI" w:hAnsi="Segoe UI" w:cs="Segoe UI"/>
                <w:sz w:val="18"/>
                <w:szCs w:val="18"/>
              </w:rPr>
            </w:pPr>
            <w:r w:rsidRPr="00CB42D5">
              <w:rPr>
                <w:rFonts w:ascii="Segoe UI" w:hAnsi="Segoe UI" w:cs="Segoe UI"/>
                <w:sz w:val="18"/>
                <w:szCs w:val="18"/>
              </w:rPr>
              <w:t>Technical Methodology &amp; Understanding</w:t>
            </w:r>
          </w:p>
        </w:tc>
        <w:tc>
          <w:tcPr>
            <w:tcW w:w="5072" w:type="dxa"/>
          </w:tcPr>
          <w:p w14:paraId="770E7C66" w14:textId="16D8FD01" w:rsidR="00CB42D5" w:rsidRPr="00077727" w:rsidRDefault="00CB42D5" w:rsidP="00CB42D5">
            <w:pPr>
              <w:spacing w:line="256" w:lineRule="auto"/>
              <w:rPr>
                <w:rFonts w:ascii="Segoe UI" w:hAnsi="Segoe UI" w:cs="Segoe UI"/>
                <w:b/>
                <w:bCs/>
                <w:sz w:val="18"/>
                <w:szCs w:val="18"/>
                <w:lang w:val="en-US"/>
              </w:rPr>
            </w:pPr>
            <w:r w:rsidRPr="00077727">
              <w:rPr>
                <w:rFonts w:ascii="Segoe UI" w:hAnsi="Segoe UI" w:cs="Segoe UI"/>
                <w:b/>
                <w:bCs/>
                <w:sz w:val="18"/>
                <w:szCs w:val="18"/>
                <w:lang w:val="en-US"/>
              </w:rPr>
              <w:t>1</w:t>
            </w:r>
            <w:r w:rsidR="00AC1C13">
              <w:rPr>
                <w:rFonts w:ascii="Segoe UI" w:hAnsi="Segoe UI" w:cs="Segoe UI"/>
                <w:b/>
                <w:bCs/>
                <w:sz w:val="18"/>
                <w:szCs w:val="18"/>
                <w:lang w:val="en-US"/>
              </w:rPr>
              <w:t>0</w:t>
            </w:r>
            <w:r w:rsidRPr="00077727">
              <w:rPr>
                <w:rFonts w:ascii="Segoe UI" w:hAnsi="Segoe UI" w:cs="Segoe UI"/>
                <w:b/>
                <w:bCs/>
                <w:sz w:val="18"/>
                <w:szCs w:val="18"/>
                <w:lang w:val="en-US"/>
              </w:rPr>
              <w:t xml:space="preserve"> pts: </w:t>
            </w:r>
            <w:r w:rsidRPr="00077727">
              <w:rPr>
                <w:rFonts w:ascii="Segoe UI" w:hAnsi="Segoe UI" w:cs="Segoe UI"/>
                <w:sz w:val="18"/>
                <w:szCs w:val="18"/>
                <w:lang w:val="en-US"/>
              </w:rPr>
              <w:t xml:space="preserve">Detailed and </w:t>
            </w:r>
            <w:proofErr w:type="gramStart"/>
            <w:r w:rsidRPr="00077727">
              <w:rPr>
                <w:rFonts w:ascii="Segoe UI" w:hAnsi="Segoe UI" w:cs="Segoe UI"/>
                <w:sz w:val="18"/>
                <w:szCs w:val="18"/>
                <w:lang w:val="en-US"/>
              </w:rPr>
              <w:t>technically</w:t>
            </w:r>
            <w:proofErr w:type="gramEnd"/>
            <w:r w:rsidRPr="00077727">
              <w:rPr>
                <w:rFonts w:ascii="Segoe UI" w:hAnsi="Segoe UI" w:cs="Segoe UI"/>
                <w:sz w:val="18"/>
                <w:szCs w:val="18"/>
                <w:lang w:val="en-US"/>
              </w:rPr>
              <w:t xml:space="preserve"> sound methodology demonstrating clear understanding of the scope, installation sequence, pipe/valve connections, chamber works, site constraints, testing and reinstatement.</w:t>
            </w:r>
          </w:p>
          <w:p w14:paraId="01C75CE8" w14:textId="4EE9B464" w:rsidR="00CB42D5" w:rsidRPr="00077727" w:rsidRDefault="00142454" w:rsidP="00CB42D5">
            <w:pPr>
              <w:spacing w:line="256" w:lineRule="auto"/>
              <w:rPr>
                <w:rFonts w:ascii="Segoe UI" w:hAnsi="Segoe UI" w:cs="Segoe UI"/>
                <w:b/>
                <w:bCs/>
                <w:sz w:val="18"/>
                <w:szCs w:val="18"/>
                <w:lang w:val="en-US"/>
              </w:rPr>
            </w:pPr>
            <w:r>
              <w:rPr>
                <w:rFonts w:ascii="Segoe UI" w:hAnsi="Segoe UI" w:cs="Segoe UI"/>
                <w:b/>
                <w:bCs/>
                <w:sz w:val="18"/>
                <w:szCs w:val="18"/>
                <w:lang w:val="en-US"/>
              </w:rPr>
              <w:t xml:space="preserve">7 </w:t>
            </w:r>
            <w:r w:rsidR="00CB42D5" w:rsidRPr="00077727">
              <w:rPr>
                <w:rFonts w:ascii="Segoe UI" w:hAnsi="Segoe UI" w:cs="Segoe UI"/>
                <w:b/>
                <w:bCs/>
                <w:sz w:val="18"/>
                <w:szCs w:val="18"/>
                <w:lang w:val="en-US"/>
              </w:rPr>
              <w:t xml:space="preserve">pts: </w:t>
            </w:r>
            <w:r w:rsidR="00CB42D5" w:rsidRPr="00077727">
              <w:rPr>
                <w:rFonts w:ascii="Segoe UI" w:hAnsi="Segoe UI" w:cs="Segoe UI"/>
                <w:sz w:val="18"/>
                <w:szCs w:val="18"/>
                <w:lang w:val="en-US"/>
              </w:rPr>
              <w:t>Good methodology demonstrating clear understanding of the works with minor gaps.</w:t>
            </w:r>
          </w:p>
          <w:p w14:paraId="5843E076" w14:textId="2F84C296" w:rsidR="00CB42D5" w:rsidRPr="00077727" w:rsidRDefault="00142454" w:rsidP="00CB42D5">
            <w:pPr>
              <w:spacing w:line="256" w:lineRule="auto"/>
              <w:rPr>
                <w:rFonts w:ascii="Segoe UI" w:hAnsi="Segoe UI" w:cs="Segoe UI"/>
                <w:b/>
                <w:bCs/>
                <w:sz w:val="18"/>
                <w:szCs w:val="18"/>
                <w:lang w:val="en-US"/>
              </w:rPr>
            </w:pPr>
            <w:r>
              <w:rPr>
                <w:rFonts w:ascii="Segoe UI" w:hAnsi="Segoe UI" w:cs="Segoe UI"/>
                <w:b/>
                <w:bCs/>
                <w:sz w:val="18"/>
                <w:szCs w:val="18"/>
                <w:lang w:val="en-US"/>
              </w:rPr>
              <w:t>4</w:t>
            </w:r>
            <w:r w:rsidR="00CB42D5" w:rsidRPr="00077727">
              <w:rPr>
                <w:rFonts w:ascii="Segoe UI" w:hAnsi="Segoe UI" w:cs="Segoe UI"/>
                <w:b/>
                <w:bCs/>
                <w:sz w:val="18"/>
                <w:szCs w:val="18"/>
                <w:lang w:val="en-US"/>
              </w:rPr>
              <w:t xml:space="preserve"> pts: </w:t>
            </w:r>
            <w:r w:rsidR="00363A18">
              <w:rPr>
                <w:rFonts w:ascii="Segoe UI" w:hAnsi="Segoe UI" w:cs="Segoe UI"/>
                <w:sz w:val="18"/>
                <w:szCs w:val="18"/>
                <w:lang w:val="en-US"/>
              </w:rPr>
              <w:t>Basic</w:t>
            </w:r>
            <w:r w:rsidR="00CB42D5" w:rsidRPr="00077727">
              <w:rPr>
                <w:rFonts w:ascii="Segoe UI" w:hAnsi="Segoe UI" w:cs="Segoe UI"/>
                <w:sz w:val="18"/>
                <w:szCs w:val="18"/>
                <w:lang w:val="en-US"/>
              </w:rPr>
              <w:t xml:space="preserve"> methodology with limited detail.</w:t>
            </w:r>
          </w:p>
          <w:p w14:paraId="6BA7FA94" w14:textId="422EA5F9" w:rsidR="00CB42D5" w:rsidRPr="00077727" w:rsidRDefault="00CB42D5" w:rsidP="00CB42D5">
            <w:pPr>
              <w:spacing w:line="256" w:lineRule="auto"/>
              <w:rPr>
                <w:rFonts w:ascii="Segoe UI" w:hAnsi="Segoe UI" w:cs="Segoe UI"/>
                <w:b/>
                <w:bCs/>
                <w:sz w:val="18"/>
                <w:szCs w:val="18"/>
                <w:lang w:val="en-US"/>
              </w:rPr>
            </w:pPr>
          </w:p>
        </w:tc>
        <w:tc>
          <w:tcPr>
            <w:tcW w:w="1890" w:type="dxa"/>
            <w:vAlign w:val="center"/>
          </w:tcPr>
          <w:p w14:paraId="288121CC" w14:textId="08EAA85C" w:rsidR="00CB42D5" w:rsidRPr="00CB42D5" w:rsidRDefault="00CB42D5" w:rsidP="00CB42D5">
            <w:pPr>
              <w:spacing w:line="256" w:lineRule="auto"/>
              <w:jc w:val="center"/>
              <w:rPr>
                <w:rFonts w:ascii="Segoe UI" w:hAnsi="Segoe UI" w:cs="Segoe UI"/>
                <w:sz w:val="18"/>
                <w:szCs w:val="18"/>
              </w:rPr>
            </w:pPr>
            <w:r w:rsidRPr="00CB42D5">
              <w:rPr>
                <w:rFonts w:ascii="Segoe UI" w:eastAsia="Times New Roman" w:hAnsi="Segoe UI" w:cs="Segoe UI"/>
                <w:sz w:val="18"/>
                <w:szCs w:val="18"/>
                <w:lang w:val="en-US"/>
              </w:rPr>
              <w:t>Proposed technical methodology</w:t>
            </w:r>
          </w:p>
        </w:tc>
        <w:tc>
          <w:tcPr>
            <w:tcW w:w="1170" w:type="dxa"/>
            <w:vAlign w:val="center"/>
          </w:tcPr>
          <w:p w14:paraId="2644FC99" w14:textId="235268CD" w:rsidR="00CB42D5" w:rsidRPr="00120636" w:rsidRDefault="00CB42D5" w:rsidP="00CB42D5">
            <w:pPr>
              <w:spacing w:line="256" w:lineRule="auto"/>
              <w:jc w:val="center"/>
              <w:rPr>
                <w:rFonts w:ascii="Segoe UI" w:hAnsi="Segoe UI" w:cs="Segoe UI"/>
                <w:sz w:val="18"/>
                <w:szCs w:val="18"/>
              </w:rPr>
            </w:pPr>
            <w:r>
              <w:rPr>
                <w:rFonts w:ascii="Segoe UI" w:hAnsi="Segoe UI" w:cs="Segoe UI"/>
                <w:sz w:val="18"/>
                <w:szCs w:val="18"/>
              </w:rPr>
              <w:t>1</w:t>
            </w:r>
            <w:r w:rsidR="00AC1C13">
              <w:rPr>
                <w:rFonts w:ascii="Segoe UI" w:hAnsi="Segoe UI" w:cs="Segoe UI"/>
                <w:sz w:val="18"/>
                <w:szCs w:val="18"/>
              </w:rPr>
              <w:t>0</w:t>
            </w:r>
          </w:p>
        </w:tc>
      </w:tr>
      <w:tr w:rsidR="00CB42D5" w:rsidRPr="00120636" w14:paraId="3D0A98B4" w14:textId="77777777" w:rsidTr="00941DF4">
        <w:trPr>
          <w:trHeight w:val="993"/>
        </w:trPr>
        <w:tc>
          <w:tcPr>
            <w:tcW w:w="346" w:type="dxa"/>
            <w:vAlign w:val="center"/>
          </w:tcPr>
          <w:p w14:paraId="506BF50E" w14:textId="6DA6D419" w:rsidR="00CB42D5" w:rsidRPr="00CE1EDF" w:rsidRDefault="00CB42D5" w:rsidP="00CB42D5">
            <w:pPr>
              <w:spacing w:line="256" w:lineRule="auto"/>
              <w:jc w:val="center"/>
              <w:rPr>
                <w:rFonts w:ascii="Segoe UI" w:hAnsi="Segoe UI" w:cs="Segoe UI"/>
                <w:b/>
                <w:bCs/>
                <w:sz w:val="18"/>
                <w:szCs w:val="18"/>
              </w:rPr>
            </w:pPr>
            <w:r>
              <w:rPr>
                <w:rFonts w:ascii="Segoe UI" w:hAnsi="Segoe UI" w:cs="Segoe UI"/>
                <w:b/>
                <w:bCs/>
                <w:sz w:val="18"/>
                <w:szCs w:val="18"/>
              </w:rPr>
              <w:t>5</w:t>
            </w:r>
          </w:p>
        </w:tc>
        <w:tc>
          <w:tcPr>
            <w:tcW w:w="1422" w:type="dxa"/>
            <w:vAlign w:val="center"/>
          </w:tcPr>
          <w:p w14:paraId="58A50635" w14:textId="7C5727E9" w:rsidR="00CB42D5" w:rsidRPr="00CB42D5" w:rsidRDefault="00CB42D5" w:rsidP="00CB42D5">
            <w:pPr>
              <w:spacing w:line="256" w:lineRule="auto"/>
              <w:jc w:val="center"/>
              <w:rPr>
                <w:rFonts w:ascii="Segoe UI" w:hAnsi="Segoe UI" w:cs="Segoe UI"/>
                <w:sz w:val="18"/>
                <w:szCs w:val="18"/>
              </w:rPr>
            </w:pPr>
            <w:r w:rsidRPr="00CB42D5">
              <w:rPr>
                <w:rFonts w:ascii="Segoe UI" w:hAnsi="Segoe UI" w:cs="Segoe UI"/>
                <w:sz w:val="18"/>
                <w:szCs w:val="18"/>
              </w:rPr>
              <w:t>Work Plan &amp; Completion Schedule</w:t>
            </w:r>
          </w:p>
        </w:tc>
        <w:tc>
          <w:tcPr>
            <w:tcW w:w="5072" w:type="dxa"/>
          </w:tcPr>
          <w:p w14:paraId="3ADE7EAE" w14:textId="77777777" w:rsidR="00CB42D5" w:rsidRDefault="00CB42D5" w:rsidP="00CB42D5">
            <w:pPr>
              <w:spacing w:line="256" w:lineRule="auto"/>
              <w:rPr>
                <w:rFonts w:ascii="Segoe UI" w:hAnsi="Segoe UI" w:cs="Segoe UI"/>
                <w:b/>
                <w:bCs/>
                <w:sz w:val="18"/>
                <w:szCs w:val="18"/>
              </w:rPr>
            </w:pPr>
            <w:r w:rsidRPr="00CB42D5">
              <w:rPr>
                <w:rFonts w:ascii="Segoe UI" w:hAnsi="Segoe UI" w:cs="Segoe UI"/>
                <w:b/>
                <w:bCs/>
                <w:sz w:val="18"/>
                <w:szCs w:val="18"/>
              </w:rPr>
              <w:t xml:space="preserve">15 pts: </w:t>
            </w:r>
            <w:r w:rsidRPr="00CB42D5">
              <w:rPr>
                <w:rFonts w:ascii="Segoe UI" w:hAnsi="Segoe UI" w:cs="Segoe UI"/>
                <w:sz w:val="18"/>
                <w:szCs w:val="18"/>
              </w:rPr>
              <w:t>Detailed, realistic and well-sequenced work plan and schedule covering mobilization, material delivery, installation, civil works, testing and completion</w:t>
            </w:r>
            <w:r w:rsidRPr="00CB42D5">
              <w:rPr>
                <w:rFonts w:ascii="Segoe UI" w:hAnsi="Segoe UI" w:cs="Segoe UI"/>
                <w:b/>
                <w:bCs/>
                <w:sz w:val="18"/>
                <w:szCs w:val="18"/>
              </w:rPr>
              <w:t xml:space="preserve"> </w:t>
            </w:r>
          </w:p>
          <w:p w14:paraId="1F3A5047" w14:textId="304AA667" w:rsidR="00CB42D5" w:rsidRDefault="00CB42D5" w:rsidP="00CB42D5">
            <w:pPr>
              <w:spacing w:line="256" w:lineRule="auto"/>
              <w:rPr>
                <w:rFonts w:ascii="Segoe UI" w:hAnsi="Segoe UI" w:cs="Segoe UI"/>
                <w:b/>
                <w:bCs/>
                <w:sz w:val="18"/>
                <w:szCs w:val="18"/>
              </w:rPr>
            </w:pPr>
            <w:r w:rsidRPr="00CB42D5">
              <w:rPr>
                <w:rFonts w:ascii="Segoe UI" w:hAnsi="Segoe UI" w:cs="Segoe UI"/>
                <w:b/>
                <w:bCs/>
                <w:sz w:val="18"/>
                <w:szCs w:val="18"/>
              </w:rPr>
              <w:t xml:space="preserve">10 pts: </w:t>
            </w:r>
            <w:r w:rsidRPr="00CB42D5">
              <w:rPr>
                <w:rFonts w:ascii="Segoe UI" w:hAnsi="Segoe UI" w:cs="Segoe UI"/>
                <w:sz w:val="18"/>
                <w:szCs w:val="18"/>
              </w:rPr>
              <w:t>Good and realistic work plan and schedule</w:t>
            </w:r>
            <w:r w:rsidRPr="00CB42D5">
              <w:rPr>
                <w:rFonts w:ascii="Segoe UI" w:hAnsi="Segoe UI" w:cs="Segoe UI"/>
                <w:b/>
                <w:bCs/>
                <w:sz w:val="18"/>
                <w:szCs w:val="18"/>
              </w:rPr>
              <w:t xml:space="preserve"> </w:t>
            </w:r>
          </w:p>
          <w:p w14:paraId="3E4B5D8F" w14:textId="77777777" w:rsidR="00CB42D5" w:rsidRDefault="00CB42D5" w:rsidP="00CB42D5">
            <w:pPr>
              <w:spacing w:line="256" w:lineRule="auto"/>
              <w:rPr>
                <w:rFonts w:ascii="Segoe UI" w:hAnsi="Segoe UI" w:cs="Segoe UI"/>
                <w:b/>
                <w:bCs/>
                <w:sz w:val="18"/>
                <w:szCs w:val="18"/>
              </w:rPr>
            </w:pPr>
            <w:r w:rsidRPr="00CB42D5">
              <w:rPr>
                <w:rFonts w:ascii="Segoe UI" w:hAnsi="Segoe UI" w:cs="Segoe UI"/>
                <w:b/>
                <w:bCs/>
                <w:sz w:val="18"/>
                <w:szCs w:val="18"/>
              </w:rPr>
              <w:t xml:space="preserve">5 pts: </w:t>
            </w:r>
            <w:r w:rsidRPr="00CB42D5">
              <w:rPr>
                <w:rFonts w:ascii="Segoe UI" w:hAnsi="Segoe UI" w:cs="Segoe UI"/>
                <w:sz w:val="18"/>
                <w:szCs w:val="18"/>
              </w:rPr>
              <w:t>Basic/acceptable work plan and schedule</w:t>
            </w:r>
            <w:r w:rsidRPr="00CB42D5">
              <w:rPr>
                <w:rFonts w:ascii="Segoe UI" w:hAnsi="Segoe UI" w:cs="Segoe UI"/>
                <w:b/>
                <w:bCs/>
                <w:sz w:val="18"/>
                <w:szCs w:val="18"/>
              </w:rPr>
              <w:t xml:space="preserve"> </w:t>
            </w:r>
          </w:p>
          <w:p w14:paraId="4DEBFD37" w14:textId="6FE9E52F" w:rsidR="00CB42D5" w:rsidRPr="00D54809" w:rsidRDefault="00CB42D5" w:rsidP="00CB42D5">
            <w:pPr>
              <w:spacing w:line="256" w:lineRule="auto"/>
              <w:rPr>
                <w:rFonts w:ascii="Segoe UI" w:hAnsi="Segoe UI" w:cs="Segoe UI"/>
                <w:b/>
                <w:bCs/>
                <w:sz w:val="18"/>
                <w:szCs w:val="18"/>
              </w:rPr>
            </w:pPr>
          </w:p>
        </w:tc>
        <w:tc>
          <w:tcPr>
            <w:tcW w:w="1890" w:type="dxa"/>
            <w:vAlign w:val="center"/>
          </w:tcPr>
          <w:p w14:paraId="19A42AB3" w14:textId="2D497FA7" w:rsidR="00CB42D5" w:rsidRPr="00CB42D5" w:rsidRDefault="00CB42D5" w:rsidP="00CB42D5">
            <w:pPr>
              <w:spacing w:line="256" w:lineRule="auto"/>
              <w:jc w:val="center"/>
              <w:rPr>
                <w:rFonts w:ascii="Segoe UI" w:hAnsi="Segoe UI" w:cs="Segoe UI"/>
                <w:sz w:val="18"/>
                <w:szCs w:val="18"/>
              </w:rPr>
            </w:pPr>
            <w:r w:rsidRPr="00CB42D5">
              <w:rPr>
                <w:rFonts w:ascii="Segoe UI" w:eastAsia="Times New Roman" w:hAnsi="Segoe UI" w:cs="Segoe UI"/>
                <w:sz w:val="18"/>
                <w:szCs w:val="18"/>
                <w:lang w:val="en-US"/>
              </w:rPr>
              <w:t>Proposed work plan and completion schedule</w:t>
            </w:r>
          </w:p>
        </w:tc>
        <w:tc>
          <w:tcPr>
            <w:tcW w:w="1170" w:type="dxa"/>
            <w:vAlign w:val="center"/>
          </w:tcPr>
          <w:p w14:paraId="715DF846" w14:textId="4DB4516A" w:rsidR="00CB42D5" w:rsidRDefault="00CB42D5" w:rsidP="00CB42D5">
            <w:pPr>
              <w:spacing w:line="256" w:lineRule="auto"/>
              <w:jc w:val="center"/>
              <w:rPr>
                <w:rFonts w:ascii="Segoe UI" w:hAnsi="Segoe UI" w:cs="Segoe UI"/>
                <w:sz w:val="18"/>
                <w:szCs w:val="18"/>
              </w:rPr>
            </w:pPr>
            <w:r>
              <w:rPr>
                <w:rFonts w:ascii="Segoe UI" w:hAnsi="Segoe UI" w:cs="Segoe UI"/>
                <w:sz w:val="18"/>
                <w:szCs w:val="18"/>
              </w:rPr>
              <w:t>15</w:t>
            </w:r>
          </w:p>
        </w:tc>
      </w:tr>
      <w:tr w:rsidR="00CB42D5" w:rsidRPr="00120636" w14:paraId="3D0EF98C" w14:textId="77777777" w:rsidTr="00941DF4">
        <w:trPr>
          <w:trHeight w:val="993"/>
        </w:trPr>
        <w:tc>
          <w:tcPr>
            <w:tcW w:w="346" w:type="dxa"/>
            <w:vAlign w:val="center"/>
          </w:tcPr>
          <w:p w14:paraId="6BB7F982" w14:textId="425D1E6A" w:rsidR="00CB42D5" w:rsidRPr="00CE1EDF" w:rsidRDefault="00CB42D5" w:rsidP="00CB42D5">
            <w:pPr>
              <w:spacing w:line="256" w:lineRule="auto"/>
              <w:jc w:val="center"/>
              <w:rPr>
                <w:rFonts w:ascii="Segoe UI" w:hAnsi="Segoe UI" w:cs="Segoe UI"/>
                <w:b/>
                <w:bCs/>
                <w:sz w:val="18"/>
                <w:szCs w:val="18"/>
              </w:rPr>
            </w:pPr>
            <w:r>
              <w:rPr>
                <w:rFonts w:ascii="Segoe UI" w:hAnsi="Segoe UI" w:cs="Segoe UI"/>
                <w:b/>
                <w:bCs/>
                <w:sz w:val="18"/>
                <w:szCs w:val="18"/>
              </w:rPr>
              <w:t>6</w:t>
            </w:r>
          </w:p>
        </w:tc>
        <w:tc>
          <w:tcPr>
            <w:tcW w:w="1422" w:type="dxa"/>
            <w:vAlign w:val="center"/>
          </w:tcPr>
          <w:p w14:paraId="42A8C141" w14:textId="6F01B56C" w:rsidR="00CB42D5" w:rsidRPr="00CB42D5" w:rsidRDefault="00CB42D5" w:rsidP="00CB42D5">
            <w:pPr>
              <w:spacing w:line="256" w:lineRule="auto"/>
              <w:jc w:val="center"/>
              <w:rPr>
                <w:rFonts w:ascii="Segoe UI" w:hAnsi="Segoe UI" w:cs="Segoe UI"/>
                <w:sz w:val="18"/>
                <w:szCs w:val="18"/>
              </w:rPr>
            </w:pPr>
            <w:r w:rsidRPr="00CB42D5">
              <w:rPr>
                <w:rFonts w:ascii="Segoe UI" w:hAnsi="Segoe UI" w:cs="Segoe UI"/>
                <w:sz w:val="18"/>
                <w:szCs w:val="18"/>
              </w:rPr>
              <w:t xml:space="preserve">Quality </w:t>
            </w:r>
            <w:r w:rsidR="000654D2">
              <w:rPr>
                <w:rFonts w:ascii="Segoe UI" w:hAnsi="Segoe UI" w:cs="Segoe UI"/>
                <w:sz w:val="18"/>
                <w:szCs w:val="18"/>
              </w:rPr>
              <w:t xml:space="preserve">of proposed </w:t>
            </w:r>
            <w:r w:rsidR="00FD699B">
              <w:rPr>
                <w:rFonts w:ascii="Segoe UI" w:hAnsi="Segoe UI" w:cs="Segoe UI"/>
                <w:sz w:val="18"/>
                <w:szCs w:val="18"/>
              </w:rPr>
              <w:t>material</w:t>
            </w:r>
            <w:r w:rsidR="001821C4">
              <w:rPr>
                <w:rFonts w:ascii="Segoe UI" w:hAnsi="Segoe UI" w:cs="Segoe UI"/>
                <w:sz w:val="18"/>
                <w:szCs w:val="18"/>
              </w:rPr>
              <w:t xml:space="preserve">, </w:t>
            </w:r>
            <w:r w:rsidR="009448CC">
              <w:rPr>
                <w:rFonts w:ascii="Segoe UI" w:hAnsi="Segoe UI" w:cs="Segoe UI"/>
                <w:sz w:val="18"/>
                <w:szCs w:val="18"/>
              </w:rPr>
              <w:t>(val</w:t>
            </w:r>
            <w:r w:rsidR="00AC1C13">
              <w:rPr>
                <w:rFonts w:ascii="Segoe UI" w:hAnsi="Segoe UI" w:cs="Segoe UI"/>
                <w:sz w:val="18"/>
                <w:szCs w:val="18"/>
              </w:rPr>
              <w:t>ves and pipes)</w:t>
            </w:r>
          </w:p>
        </w:tc>
        <w:tc>
          <w:tcPr>
            <w:tcW w:w="5072" w:type="dxa"/>
          </w:tcPr>
          <w:p w14:paraId="2C675BE9" w14:textId="1F83079F" w:rsidR="00CB42D5" w:rsidRDefault="00CB42D5" w:rsidP="00CB42D5">
            <w:pPr>
              <w:spacing w:line="256" w:lineRule="auto"/>
              <w:rPr>
                <w:rFonts w:ascii="Segoe UI" w:hAnsi="Segoe UI" w:cs="Segoe UI"/>
                <w:sz w:val="18"/>
                <w:szCs w:val="18"/>
              </w:rPr>
            </w:pPr>
            <w:r w:rsidRPr="00CB42D5">
              <w:rPr>
                <w:rFonts w:ascii="Segoe UI" w:hAnsi="Segoe UI" w:cs="Segoe UI"/>
                <w:b/>
                <w:bCs/>
                <w:sz w:val="18"/>
                <w:szCs w:val="18"/>
              </w:rPr>
              <w:t>1</w:t>
            </w:r>
            <w:r w:rsidR="00142454">
              <w:rPr>
                <w:rFonts w:ascii="Segoe UI" w:hAnsi="Segoe UI" w:cs="Segoe UI"/>
                <w:b/>
                <w:bCs/>
                <w:sz w:val="18"/>
                <w:szCs w:val="18"/>
              </w:rPr>
              <w:t>5</w:t>
            </w:r>
            <w:r w:rsidRPr="00CB42D5">
              <w:rPr>
                <w:rFonts w:ascii="Segoe UI" w:hAnsi="Segoe UI" w:cs="Segoe UI"/>
                <w:b/>
                <w:bCs/>
                <w:sz w:val="18"/>
                <w:szCs w:val="18"/>
              </w:rPr>
              <w:t xml:space="preserve"> pts:</w:t>
            </w:r>
            <w:r w:rsidRPr="00CB42D5">
              <w:rPr>
                <w:rFonts w:ascii="Segoe UI" w:hAnsi="Segoe UI" w:cs="Segoe UI"/>
                <w:sz w:val="18"/>
                <w:szCs w:val="18"/>
              </w:rPr>
              <w:t xml:space="preserve"> </w:t>
            </w:r>
            <w:r w:rsidR="00E52E17">
              <w:rPr>
                <w:rFonts w:ascii="Segoe UI" w:hAnsi="Segoe UI" w:cs="Segoe UI"/>
                <w:sz w:val="18"/>
                <w:szCs w:val="18"/>
              </w:rPr>
              <w:t>high quality and compliant with all requirements</w:t>
            </w:r>
            <w:r w:rsidRPr="00CB42D5">
              <w:rPr>
                <w:rFonts w:ascii="Segoe UI" w:hAnsi="Segoe UI" w:cs="Segoe UI"/>
                <w:sz w:val="18"/>
                <w:szCs w:val="18"/>
              </w:rPr>
              <w:t xml:space="preserve"> </w:t>
            </w:r>
          </w:p>
          <w:p w14:paraId="1E2A044C" w14:textId="25D46C42" w:rsidR="00CB42D5" w:rsidRDefault="00E52E17" w:rsidP="00E52E17">
            <w:pPr>
              <w:spacing w:line="256" w:lineRule="auto"/>
              <w:rPr>
                <w:rFonts w:ascii="Segoe UI" w:hAnsi="Segoe UI" w:cs="Segoe UI"/>
                <w:sz w:val="18"/>
                <w:szCs w:val="18"/>
              </w:rPr>
            </w:pPr>
            <w:r>
              <w:rPr>
                <w:rFonts w:ascii="Segoe UI" w:hAnsi="Segoe UI" w:cs="Segoe UI"/>
                <w:b/>
                <w:bCs/>
                <w:sz w:val="18"/>
                <w:szCs w:val="18"/>
              </w:rPr>
              <w:t>10</w:t>
            </w:r>
            <w:r w:rsidR="00CB42D5" w:rsidRPr="00CB42D5">
              <w:rPr>
                <w:rFonts w:ascii="Segoe UI" w:hAnsi="Segoe UI" w:cs="Segoe UI"/>
                <w:b/>
                <w:bCs/>
                <w:sz w:val="18"/>
                <w:szCs w:val="18"/>
              </w:rPr>
              <w:t xml:space="preserve"> pts:</w:t>
            </w:r>
            <w:r w:rsidR="00CB42D5" w:rsidRPr="00CB42D5">
              <w:rPr>
                <w:rFonts w:ascii="Segoe UI" w:hAnsi="Segoe UI" w:cs="Segoe UI"/>
                <w:sz w:val="18"/>
                <w:szCs w:val="18"/>
              </w:rPr>
              <w:t xml:space="preserve"> Good </w:t>
            </w:r>
            <w:r>
              <w:rPr>
                <w:rFonts w:ascii="Segoe UI" w:hAnsi="Segoe UI" w:cs="Segoe UI"/>
                <w:sz w:val="18"/>
                <w:szCs w:val="18"/>
              </w:rPr>
              <w:t>Quality and compliant with all requirements</w:t>
            </w:r>
            <w:r w:rsidRPr="00CB42D5">
              <w:rPr>
                <w:rFonts w:ascii="Segoe UI" w:hAnsi="Segoe UI" w:cs="Segoe UI"/>
                <w:sz w:val="18"/>
                <w:szCs w:val="18"/>
              </w:rPr>
              <w:t xml:space="preserve"> </w:t>
            </w:r>
          </w:p>
          <w:p w14:paraId="38030775" w14:textId="66F61DFA" w:rsidR="00CB42D5" w:rsidRDefault="00E52E17" w:rsidP="00CB42D5">
            <w:pPr>
              <w:spacing w:line="256" w:lineRule="auto"/>
              <w:rPr>
                <w:rFonts w:ascii="Segoe UI" w:hAnsi="Segoe UI" w:cs="Segoe UI"/>
                <w:sz w:val="18"/>
                <w:szCs w:val="18"/>
              </w:rPr>
            </w:pPr>
            <w:r>
              <w:rPr>
                <w:rFonts w:ascii="Segoe UI" w:hAnsi="Segoe UI" w:cs="Segoe UI"/>
                <w:b/>
                <w:bCs/>
                <w:sz w:val="18"/>
                <w:szCs w:val="18"/>
              </w:rPr>
              <w:t>5</w:t>
            </w:r>
            <w:r w:rsidR="00CB42D5" w:rsidRPr="00CB42D5">
              <w:rPr>
                <w:rFonts w:ascii="Segoe UI" w:hAnsi="Segoe UI" w:cs="Segoe UI"/>
                <w:b/>
                <w:bCs/>
                <w:sz w:val="18"/>
                <w:szCs w:val="18"/>
              </w:rPr>
              <w:t xml:space="preserve"> pts:</w:t>
            </w:r>
            <w:r w:rsidR="00CB42D5" w:rsidRPr="00CB42D5">
              <w:rPr>
                <w:rFonts w:ascii="Segoe UI" w:hAnsi="Segoe UI" w:cs="Segoe UI"/>
                <w:sz w:val="18"/>
                <w:szCs w:val="18"/>
              </w:rPr>
              <w:t xml:space="preserve"> </w:t>
            </w:r>
            <w:r>
              <w:rPr>
                <w:rFonts w:ascii="Segoe UI" w:hAnsi="Segoe UI" w:cs="Segoe UI"/>
                <w:sz w:val="18"/>
                <w:szCs w:val="18"/>
              </w:rPr>
              <w:t>Basic</w:t>
            </w:r>
            <w:r w:rsidRPr="00CB42D5">
              <w:rPr>
                <w:rFonts w:ascii="Segoe UI" w:hAnsi="Segoe UI" w:cs="Segoe UI"/>
                <w:sz w:val="18"/>
                <w:szCs w:val="18"/>
              </w:rPr>
              <w:t xml:space="preserve"> </w:t>
            </w:r>
            <w:r>
              <w:rPr>
                <w:rFonts w:ascii="Segoe UI" w:hAnsi="Segoe UI" w:cs="Segoe UI"/>
                <w:sz w:val="18"/>
                <w:szCs w:val="18"/>
              </w:rPr>
              <w:t>Quality and compliant with all requirements</w:t>
            </w:r>
          </w:p>
          <w:p w14:paraId="5F0AB619" w14:textId="10C807FB" w:rsidR="00CB42D5" w:rsidRPr="00120636" w:rsidRDefault="00CB42D5" w:rsidP="00CB42D5">
            <w:pPr>
              <w:spacing w:line="256" w:lineRule="auto"/>
              <w:rPr>
                <w:rFonts w:ascii="Segoe UI" w:hAnsi="Segoe UI" w:cs="Segoe UI"/>
                <w:sz w:val="18"/>
                <w:szCs w:val="18"/>
              </w:rPr>
            </w:pPr>
          </w:p>
        </w:tc>
        <w:tc>
          <w:tcPr>
            <w:tcW w:w="1890" w:type="dxa"/>
            <w:vAlign w:val="center"/>
          </w:tcPr>
          <w:p w14:paraId="73625837" w14:textId="4824E6EA" w:rsidR="00CB42D5" w:rsidRPr="00CB42D5" w:rsidRDefault="00AC1C13" w:rsidP="00CB42D5">
            <w:pPr>
              <w:spacing w:line="256" w:lineRule="auto"/>
              <w:jc w:val="center"/>
              <w:rPr>
                <w:rFonts w:ascii="Segoe UI" w:hAnsi="Segoe UI" w:cs="Segoe UI"/>
                <w:sz w:val="18"/>
                <w:szCs w:val="18"/>
              </w:rPr>
            </w:pPr>
            <w:r>
              <w:rPr>
                <w:rFonts w:ascii="Segoe UI" w:eastAsia="Times New Roman" w:hAnsi="Segoe UI" w:cs="Segoe UI"/>
                <w:sz w:val="18"/>
                <w:szCs w:val="18"/>
                <w:lang w:val="en-US"/>
              </w:rPr>
              <w:t>Data sheet</w:t>
            </w:r>
          </w:p>
        </w:tc>
        <w:tc>
          <w:tcPr>
            <w:tcW w:w="1170" w:type="dxa"/>
            <w:vAlign w:val="center"/>
          </w:tcPr>
          <w:p w14:paraId="38F8D4F8" w14:textId="175C9462" w:rsidR="00CB42D5" w:rsidRPr="00120636" w:rsidRDefault="00CB42D5" w:rsidP="00CB42D5">
            <w:pPr>
              <w:spacing w:line="256" w:lineRule="auto"/>
              <w:jc w:val="center"/>
              <w:rPr>
                <w:rFonts w:ascii="Segoe UI" w:hAnsi="Segoe UI" w:cs="Segoe UI"/>
                <w:sz w:val="18"/>
                <w:szCs w:val="18"/>
              </w:rPr>
            </w:pPr>
            <w:r>
              <w:rPr>
                <w:rFonts w:ascii="Segoe UI" w:hAnsi="Segoe UI" w:cs="Segoe UI"/>
                <w:sz w:val="18"/>
                <w:szCs w:val="18"/>
              </w:rPr>
              <w:t>1</w:t>
            </w:r>
            <w:r w:rsidR="00AC1C13">
              <w:rPr>
                <w:rFonts w:ascii="Segoe UI" w:hAnsi="Segoe UI" w:cs="Segoe UI"/>
                <w:sz w:val="18"/>
                <w:szCs w:val="18"/>
              </w:rPr>
              <w:t>5</w:t>
            </w:r>
          </w:p>
        </w:tc>
      </w:tr>
      <w:tr w:rsidR="008E7CCA" w:rsidRPr="00120636" w14:paraId="0A6BF458" w14:textId="77777777" w:rsidTr="00941DF4">
        <w:trPr>
          <w:trHeight w:val="245"/>
        </w:trPr>
        <w:tc>
          <w:tcPr>
            <w:tcW w:w="346" w:type="dxa"/>
            <w:shd w:val="clear" w:color="auto" w:fill="BFBFBF" w:themeFill="background1" w:themeFillShade="BF"/>
          </w:tcPr>
          <w:p w14:paraId="4007CAC6" w14:textId="77777777" w:rsidR="008E7CCA" w:rsidRPr="00120636" w:rsidRDefault="008E7CCA" w:rsidP="00DC0BD6">
            <w:pPr>
              <w:spacing w:line="256" w:lineRule="auto"/>
              <w:rPr>
                <w:rFonts w:ascii="Segoe UI" w:hAnsi="Segoe UI" w:cs="Segoe UI"/>
                <w:b/>
                <w:bCs/>
                <w:sz w:val="18"/>
                <w:szCs w:val="18"/>
                <w:lang w:eastAsia="es-ES"/>
              </w:rPr>
            </w:pPr>
          </w:p>
        </w:tc>
        <w:tc>
          <w:tcPr>
            <w:tcW w:w="6494" w:type="dxa"/>
            <w:gridSpan w:val="2"/>
            <w:shd w:val="clear" w:color="auto" w:fill="BFBFBF" w:themeFill="background1" w:themeFillShade="BF"/>
          </w:tcPr>
          <w:p w14:paraId="02884655" w14:textId="20B0F731" w:rsidR="008E7CCA" w:rsidRPr="00120636" w:rsidRDefault="008E7CCA" w:rsidP="00DC0BD6">
            <w:pPr>
              <w:spacing w:line="256" w:lineRule="auto"/>
              <w:rPr>
                <w:rFonts w:ascii="Segoe UI" w:hAnsi="Segoe UI" w:cs="Segoe UI"/>
                <w:sz w:val="18"/>
                <w:szCs w:val="18"/>
              </w:rPr>
            </w:pPr>
            <w:r w:rsidRPr="00120636">
              <w:rPr>
                <w:rFonts w:ascii="Segoe UI" w:hAnsi="Segoe UI" w:cs="Segoe UI"/>
                <w:b/>
                <w:bCs/>
                <w:sz w:val="18"/>
                <w:szCs w:val="18"/>
                <w:lang w:eastAsia="es-ES"/>
              </w:rPr>
              <w:t>TOTAL MAXIMUM GENERAL SCORING</w:t>
            </w:r>
          </w:p>
        </w:tc>
        <w:tc>
          <w:tcPr>
            <w:tcW w:w="3060" w:type="dxa"/>
            <w:gridSpan w:val="2"/>
          </w:tcPr>
          <w:p w14:paraId="40FECF85" w14:textId="60328CA9" w:rsidR="008E7CCA" w:rsidRPr="00120636" w:rsidRDefault="008E7CCA" w:rsidP="008E7CCA">
            <w:pPr>
              <w:spacing w:line="256" w:lineRule="auto"/>
              <w:jc w:val="center"/>
              <w:rPr>
                <w:rFonts w:ascii="Segoe UI" w:hAnsi="Segoe UI" w:cs="Segoe UI"/>
                <w:b/>
                <w:bCs/>
                <w:sz w:val="18"/>
                <w:szCs w:val="18"/>
              </w:rPr>
            </w:pPr>
            <w:r w:rsidRPr="00120636">
              <w:rPr>
                <w:rFonts w:ascii="Segoe UI" w:hAnsi="Segoe UI" w:cs="Segoe UI"/>
                <w:b/>
                <w:bCs/>
                <w:sz w:val="18"/>
                <w:szCs w:val="18"/>
              </w:rPr>
              <w:t>70 Points</w:t>
            </w:r>
          </w:p>
        </w:tc>
      </w:tr>
    </w:tbl>
    <w:p w14:paraId="3E8769D2" w14:textId="77777777" w:rsidR="00120636" w:rsidRDefault="00120636" w:rsidP="00E6085E">
      <w:pPr>
        <w:autoSpaceDE w:val="0"/>
        <w:autoSpaceDN w:val="0"/>
        <w:adjustRightInd w:val="0"/>
        <w:spacing w:after="0" w:line="240" w:lineRule="auto"/>
        <w:jc w:val="both"/>
        <w:rPr>
          <w:rFonts w:ascii="Segoe UI" w:hAnsi="Segoe UI" w:cs="Segoe UI"/>
          <w:b/>
          <w:bCs/>
          <w:i/>
          <w:iCs/>
          <w:sz w:val="20"/>
          <w:szCs w:val="20"/>
        </w:rPr>
      </w:pPr>
      <w:bookmarkStart w:id="1" w:name="_Toc227570923"/>
    </w:p>
    <w:p w14:paraId="66E11206" w14:textId="272F420E" w:rsidR="00E6085E" w:rsidRPr="00120636" w:rsidRDefault="00120636" w:rsidP="00E6085E">
      <w:pPr>
        <w:autoSpaceDE w:val="0"/>
        <w:autoSpaceDN w:val="0"/>
        <w:adjustRightInd w:val="0"/>
        <w:spacing w:after="0" w:line="240" w:lineRule="auto"/>
        <w:jc w:val="both"/>
        <w:rPr>
          <w:rFonts w:ascii="Segoe UI" w:hAnsi="Segoe UI" w:cs="Segoe UI"/>
          <w:b/>
          <w:bCs/>
          <w:sz w:val="20"/>
          <w:szCs w:val="20"/>
          <w:lang w:val="en-US"/>
        </w:rPr>
      </w:pPr>
      <w:r>
        <w:rPr>
          <w:rFonts w:ascii="Segoe UI" w:hAnsi="Segoe UI" w:cs="Segoe UI"/>
          <w:b/>
          <w:bCs/>
          <w:i/>
          <w:iCs/>
          <w:sz w:val="20"/>
          <w:szCs w:val="20"/>
        </w:rPr>
        <w:t xml:space="preserve">10.2 </w:t>
      </w:r>
      <w:r w:rsidR="00E6085E" w:rsidRPr="00120636">
        <w:rPr>
          <w:rFonts w:ascii="Segoe UI" w:hAnsi="Segoe UI" w:cs="Segoe UI"/>
          <w:b/>
          <w:bCs/>
          <w:sz w:val="20"/>
          <w:szCs w:val="20"/>
          <w:lang w:val="en-US"/>
        </w:rPr>
        <w:t xml:space="preserve">Financial Evaluation </w:t>
      </w:r>
      <w:bookmarkEnd w:id="1"/>
      <w:r w:rsidR="00E6085E" w:rsidRPr="00120636">
        <w:rPr>
          <w:rFonts w:ascii="Segoe UI" w:hAnsi="Segoe UI" w:cs="Segoe UI"/>
          <w:b/>
          <w:bCs/>
          <w:sz w:val="20"/>
          <w:szCs w:val="20"/>
          <w:lang w:val="en-US"/>
        </w:rPr>
        <w:t>(30%)</w:t>
      </w:r>
    </w:p>
    <w:p w14:paraId="5A78FD5F" w14:textId="2FE86342" w:rsidR="00E6085E" w:rsidRPr="00BF0EBB" w:rsidRDefault="00E6085E" w:rsidP="00E6085E">
      <w:pPr>
        <w:spacing w:after="0"/>
        <w:rPr>
          <w:rFonts w:ascii="Segoe UI" w:hAnsi="Segoe UI" w:cs="Segoe UI"/>
          <w:sz w:val="18"/>
          <w:szCs w:val="18"/>
          <w:lang w:val="en-US"/>
        </w:rPr>
      </w:pPr>
      <w:r w:rsidRPr="00BF0EBB">
        <w:rPr>
          <w:rFonts w:ascii="Segoe UI" w:hAnsi="Segoe UI" w:cs="Segoe UI"/>
          <w:sz w:val="18"/>
          <w:szCs w:val="18"/>
          <w:lang w:val="en-US"/>
        </w:rPr>
        <w:t xml:space="preserve">Financial proposals will only be opened and evaluated </w:t>
      </w:r>
      <w:proofErr w:type="gramStart"/>
      <w:r w:rsidRPr="00BF0EBB">
        <w:rPr>
          <w:rFonts w:ascii="Segoe UI" w:hAnsi="Segoe UI" w:cs="Segoe UI"/>
          <w:sz w:val="18"/>
          <w:szCs w:val="18"/>
          <w:lang w:val="en-US"/>
        </w:rPr>
        <w:t>for</w:t>
      </w:r>
      <w:proofErr w:type="gramEnd"/>
      <w:r w:rsidRPr="00BF0EBB">
        <w:rPr>
          <w:rFonts w:ascii="Segoe UI" w:hAnsi="Segoe UI" w:cs="Segoe UI"/>
          <w:sz w:val="18"/>
          <w:szCs w:val="18"/>
          <w:lang w:val="en-US"/>
        </w:rPr>
        <w:t xml:space="preserve"> bidders who have passed the technical threshold (≥49/70 points).</w:t>
      </w:r>
    </w:p>
    <w:p w14:paraId="6E9D171A" w14:textId="77777777" w:rsidR="00E6085E" w:rsidRPr="00BF0EBB" w:rsidRDefault="00E6085E" w:rsidP="00E6085E">
      <w:pPr>
        <w:spacing w:after="0"/>
        <w:rPr>
          <w:rFonts w:ascii="Segoe UI" w:hAnsi="Segoe UI" w:cs="Segoe UI"/>
          <w:sz w:val="18"/>
          <w:szCs w:val="18"/>
          <w:lang w:val="en-US"/>
        </w:rPr>
      </w:pPr>
      <w:r w:rsidRPr="00BF0EBB">
        <w:rPr>
          <w:rFonts w:ascii="Segoe UI" w:hAnsi="Segoe UI" w:cs="Segoe UI"/>
          <w:sz w:val="18"/>
          <w:szCs w:val="18"/>
          <w:lang w:val="en-US"/>
        </w:rPr>
        <w:t>The financial score will be calculated as follows:</w:t>
      </w:r>
      <w:r w:rsidRPr="00BF0EBB">
        <w:rPr>
          <w:rFonts w:ascii="Segoe UI" w:hAnsi="Segoe UI" w:cs="Segoe UI"/>
          <w:b/>
          <w:bCs/>
          <w:sz w:val="18"/>
          <w:szCs w:val="18"/>
          <w:lang w:val="en-US"/>
        </w:rPr>
        <w:t xml:space="preserve"> </w:t>
      </w:r>
      <w:r w:rsidRPr="00BF0EBB">
        <w:rPr>
          <w:rFonts w:ascii="Segoe UI" w:hAnsi="Segoe UI" w:cs="Segoe UI"/>
          <w:sz w:val="18"/>
          <w:szCs w:val="18"/>
          <w:lang w:val="en-US"/>
        </w:rPr>
        <w:t>Lowest Financial Offer ÷ Bidder Financial Offer) × 30</w:t>
      </w:r>
    </w:p>
    <w:p w14:paraId="1B8C2860" w14:textId="77777777" w:rsidR="00E6085E" w:rsidRPr="00BF0EBB" w:rsidRDefault="00E6085E" w:rsidP="00E6085E">
      <w:pPr>
        <w:spacing w:after="0"/>
        <w:rPr>
          <w:rFonts w:ascii="Segoe UI" w:hAnsi="Segoe UI" w:cs="Segoe UI"/>
          <w:sz w:val="18"/>
          <w:szCs w:val="18"/>
          <w:lang w:val="en-US"/>
        </w:rPr>
      </w:pPr>
      <w:r w:rsidRPr="00BF0EBB">
        <w:rPr>
          <w:rFonts w:ascii="Segoe UI" w:hAnsi="Segoe UI" w:cs="Segoe UI"/>
          <w:sz w:val="18"/>
          <w:szCs w:val="18"/>
          <w:lang w:val="en-US"/>
        </w:rPr>
        <w:t>Where:</w:t>
      </w:r>
    </w:p>
    <w:p w14:paraId="6AF59BF3" w14:textId="77777777" w:rsidR="00E6085E" w:rsidRPr="00BF0EBB" w:rsidRDefault="00E6085E" w:rsidP="00E6085E">
      <w:pPr>
        <w:numPr>
          <w:ilvl w:val="0"/>
          <w:numId w:val="23"/>
        </w:numPr>
        <w:spacing w:after="0" w:line="259" w:lineRule="auto"/>
        <w:rPr>
          <w:rFonts w:ascii="Segoe UI" w:hAnsi="Segoe UI" w:cs="Segoe UI"/>
          <w:sz w:val="18"/>
          <w:szCs w:val="18"/>
          <w:lang w:val="en-US"/>
        </w:rPr>
      </w:pPr>
      <w:r w:rsidRPr="00BF0EBB">
        <w:rPr>
          <w:rFonts w:ascii="Segoe UI" w:hAnsi="Segoe UI" w:cs="Segoe UI"/>
          <w:sz w:val="18"/>
          <w:szCs w:val="18"/>
          <w:lang w:val="en-US"/>
        </w:rPr>
        <w:lastRenderedPageBreak/>
        <w:t xml:space="preserve">Lowest Financial Offer = lowest priced compliant bid </w:t>
      </w:r>
    </w:p>
    <w:p w14:paraId="6B6CB881" w14:textId="77777777" w:rsidR="00E6085E" w:rsidRPr="00BF0EBB" w:rsidRDefault="00E6085E" w:rsidP="00E6085E">
      <w:pPr>
        <w:numPr>
          <w:ilvl w:val="0"/>
          <w:numId w:val="23"/>
        </w:numPr>
        <w:spacing w:after="0" w:line="259" w:lineRule="auto"/>
        <w:rPr>
          <w:rFonts w:ascii="Segoe UI" w:hAnsi="Segoe UI" w:cs="Segoe UI"/>
          <w:sz w:val="18"/>
          <w:szCs w:val="18"/>
          <w:lang w:val="en-US"/>
        </w:rPr>
      </w:pPr>
      <w:r w:rsidRPr="00BF0EBB">
        <w:rPr>
          <w:rFonts w:ascii="Segoe UI" w:hAnsi="Segoe UI" w:cs="Segoe UI"/>
          <w:sz w:val="18"/>
          <w:szCs w:val="18"/>
          <w:lang w:val="en-US"/>
        </w:rPr>
        <w:t>Bidder Financial Offer = price submitted by each qualified bidder</w:t>
      </w:r>
    </w:p>
    <w:p w14:paraId="23595CB0" w14:textId="37CF1275" w:rsidR="00E6085E" w:rsidRPr="00120636" w:rsidRDefault="00120636" w:rsidP="00E6085E">
      <w:pPr>
        <w:autoSpaceDE w:val="0"/>
        <w:autoSpaceDN w:val="0"/>
        <w:adjustRightInd w:val="0"/>
        <w:spacing w:after="0" w:line="240" w:lineRule="auto"/>
        <w:jc w:val="both"/>
        <w:rPr>
          <w:rFonts w:ascii="Segoe UI" w:hAnsi="Segoe UI" w:cs="Segoe UI"/>
          <w:b/>
          <w:bCs/>
          <w:sz w:val="20"/>
          <w:szCs w:val="20"/>
          <w:lang w:val="en-US"/>
        </w:rPr>
      </w:pPr>
      <w:bookmarkStart w:id="2" w:name="_Toc228782484"/>
      <w:r>
        <w:rPr>
          <w:rFonts w:ascii="Segoe UI" w:hAnsi="Segoe UI" w:cs="Segoe UI"/>
          <w:b/>
          <w:bCs/>
          <w:sz w:val="20"/>
          <w:szCs w:val="20"/>
          <w:lang w:val="en-US"/>
        </w:rPr>
        <w:t xml:space="preserve">10.3 </w:t>
      </w:r>
      <w:r w:rsidR="00E6085E" w:rsidRPr="00120636">
        <w:rPr>
          <w:rFonts w:ascii="Segoe UI" w:hAnsi="Segoe UI" w:cs="Segoe UI"/>
          <w:b/>
          <w:bCs/>
          <w:sz w:val="20"/>
          <w:szCs w:val="20"/>
          <w:lang w:val="en-US"/>
        </w:rPr>
        <w:t>Awarding of Contract</w:t>
      </w:r>
      <w:bookmarkEnd w:id="2"/>
    </w:p>
    <w:p w14:paraId="36459405" w14:textId="77777777" w:rsidR="00E6085E" w:rsidRPr="00BF0EBB" w:rsidRDefault="00E6085E" w:rsidP="00E6085E">
      <w:pPr>
        <w:spacing w:after="0"/>
        <w:rPr>
          <w:rFonts w:ascii="Segoe UI" w:hAnsi="Segoe UI" w:cs="Segoe UI"/>
          <w:sz w:val="18"/>
          <w:szCs w:val="18"/>
          <w:lang w:val="en-US"/>
        </w:rPr>
      </w:pPr>
      <w:r w:rsidRPr="00BF0EBB">
        <w:rPr>
          <w:rFonts w:ascii="Segoe UI" w:hAnsi="Segoe UI" w:cs="Segoe UI"/>
          <w:sz w:val="18"/>
          <w:szCs w:val="18"/>
          <w:lang w:val="en-US"/>
        </w:rPr>
        <w:t xml:space="preserve">The contract will be awarded to the bidder obtaining the highest final combined score, subject to LRC's applicable procurement procedures and approval requirements. </w:t>
      </w:r>
    </w:p>
    <w:p w14:paraId="264C539E" w14:textId="77777777" w:rsidR="00E6085E" w:rsidRPr="00BF0EBB" w:rsidRDefault="00E6085E" w:rsidP="00E6085E">
      <w:pPr>
        <w:spacing w:after="0"/>
        <w:rPr>
          <w:rFonts w:ascii="Segoe UI" w:hAnsi="Segoe UI" w:cs="Segoe UI"/>
          <w:sz w:val="18"/>
          <w:szCs w:val="18"/>
          <w:lang w:val="en-US"/>
        </w:rPr>
      </w:pPr>
      <w:r w:rsidRPr="00BF0EBB">
        <w:rPr>
          <w:rFonts w:ascii="Segoe UI" w:hAnsi="Segoe UI" w:cs="Segoe UI"/>
          <w:b/>
          <w:bCs/>
          <w:sz w:val="18"/>
          <w:szCs w:val="18"/>
          <w:lang w:val="en-US"/>
        </w:rPr>
        <w:t>Total Score = Weighted Technical Score (70%) + Financial Score (30%)</w:t>
      </w:r>
      <w:r w:rsidRPr="00BF0EBB">
        <w:rPr>
          <w:rFonts w:ascii="Segoe UI" w:hAnsi="Segoe UI" w:cs="Segoe UI"/>
          <w:sz w:val="18"/>
          <w:szCs w:val="18"/>
          <w:lang w:val="en-US"/>
        </w:rPr>
        <w:t>.</w:t>
      </w:r>
    </w:p>
    <w:p w14:paraId="06DC70CE" w14:textId="77777777" w:rsidR="00E52268" w:rsidRPr="00120636" w:rsidRDefault="00E52268" w:rsidP="00351090">
      <w:pPr>
        <w:jc w:val="both"/>
        <w:rPr>
          <w:rFonts w:ascii="Segoe UI" w:hAnsi="Segoe UI" w:cs="Segoe UI"/>
          <w:sz w:val="18"/>
          <w:szCs w:val="18"/>
        </w:rPr>
      </w:pPr>
    </w:p>
    <w:p w14:paraId="597EFD5C" w14:textId="77777777" w:rsidR="00351090" w:rsidRPr="00120636" w:rsidRDefault="00351090" w:rsidP="00351090">
      <w:pPr>
        <w:jc w:val="both"/>
        <w:rPr>
          <w:rFonts w:ascii="Segoe UI" w:hAnsi="Segoe UI" w:cs="Segoe UI"/>
          <w:b/>
          <w:bCs/>
          <w:sz w:val="18"/>
          <w:szCs w:val="18"/>
        </w:rPr>
      </w:pPr>
      <w:r w:rsidRPr="00120636">
        <w:rPr>
          <w:rFonts w:ascii="Segoe UI" w:hAnsi="Segoe UI" w:cs="Segoe UI"/>
          <w:b/>
          <w:bCs/>
          <w:sz w:val="18"/>
          <w:szCs w:val="18"/>
        </w:rPr>
        <w:t>Appendix A: Drawings</w:t>
      </w:r>
    </w:p>
    <w:p w14:paraId="2FD87EFF" w14:textId="77777777" w:rsidR="00351090" w:rsidRPr="00120636" w:rsidRDefault="00351090" w:rsidP="00351090">
      <w:pPr>
        <w:jc w:val="center"/>
        <w:rPr>
          <w:rFonts w:ascii="Segoe UI" w:hAnsi="Segoe UI" w:cs="Segoe UI"/>
          <w:sz w:val="18"/>
          <w:szCs w:val="18"/>
        </w:rPr>
      </w:pPr>
      <w:r w:rsidRPr="00120636">
        <w:rPr>
          <w:rFonts w:ascii="Segoe UI" w:hAnsi="Segoe UI" w:cs="Segoe UI"/>
          <w:noProof/>
          <w:sz w:val="18"/>
          <w:szCs w:val="18"/>
        </w:rPr>
        <w:drawing>
          <wp:inline distT="0" distB="0" distL="0" distR="0" wp14:anchorId="142913AF" wp14:editId="05E8A350">
            <wp:extent cx="5844540" cy="6852285"/>
            <wp:effectExtent l="0" t="0" r="3810" b="5715"/>
            <wp:docPr id="835548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548872" name=""/>
                    <pic:cNvPicPr/>
                  </pic:nvPicPr>
                  <pic:blipFill>
                    <a:blip r:embed="rId13"/>
                    <a:stretch>
                      <a:fillRect/>
                    </a:stretch>
                  </pic:blipFill>
                  <pic:spPr>
                    <a:xfrm>
                      <a:off x="0" y="0"/>
                      <a:ext cx="5846256" cy="6854297"/>
                    </a:xfrm>
                    <a:prstGeom prst="rect">
                      <a:avLst/>
                    </a:prstGeom>
                  </pic:spPr>
                </pic:pic>
              </a:graphicData>
            </a:graphic>
          </wp:inline>
        </w:drawing>
      </w:r>
    </w:p>
    <w:p w14:paraId="24512BD1" w14:textId="77777777" w:rsidR="00351090" w:rsidRPr="00120636" w:rsidRDefault="00351090" w:rsidP="00351090">
      <w:pPr>
        <w:jc w:val="center"/>
        <w:rPr>
          <w:rFonts w:ascii="Segoe UI" w:hAnsi="Segoe UI" w:cs="Segoe UI"/>
          <w:sz w:val="18"/>
          <w:szCs w:val="18"/>
        </w:rPr>
      </w:pPr>
      <w:r w:rsidRPr="00120636">
        <w:rPr>
          <w:rFonts w:ascii="Segoe UI" w:hAnsi="Segoe UI" w:cs="Segoe UI"/>
          <w:noProof/>
          <w:sz w:val="18"/>
          <w:szCs w:val="18"/>
        </w:rPr>
        <w:lastRenderedPageBreak/>
        <w:drawing>
          <wp:inline distT="0" distB="0" distL="0" distR="0" wp14:anchorId="14FDD902" wp14:editId="697ADD11">
            <wp:extent cx="5262916" cy="7525442"/>
            <wp:effectExtent l="0" t="0" r="0" b="0"/>
            <wp:docPr id="1535609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609985" name=""/>
                    <pic:cNvPicPr/>
                  </pic:nvPicPr>
                  <pic:blipFill>
                    <a:blip r:embed="rId14"/>
                    <a:stretch>
                      <a:fillRect/>
                    </a:stretch>
                  </pic:blipFill>
                  <pic:spPr>
                    <a:xfrm>
                      <a:off x="0" y="0"/>
                      <a:ext cx="5271323" cy="7537463"/>
                    </a:xfrm>
                    <a:prstGeom prst="rect">
                      <a:avLst/>
                    </a:prstGeom>
                  </pic:spPr>
                </pic:pic>
              </a:graphicData>
            </a:graphic>
          </wp:inline>
        </w:drawing>
      </w:r>
    </w:p>
    <w:p w14:paraId="1C8472DE" w14:textId="77777777" w:rsidR="00351090" w:rsidRPr="00120636" w:rsidRDefault="00351090" w:rsidP="00351090">
      <w:pPr>
        <w:jc w:val="center"/>
        <w:rPr>
          <w:rFonts w:ascii="Segoe UI" w:hAnsi="Segoe UI" w:cs="Segoe UI"/>
          <w:sz w:val="18"/>
          <w:szCs w:val="18"/>
        </w:rPr>
      </w:pPr>
      <w:r w:rsidRPr="00120636">
        <w:rPr>
          <w:rFonts w:ascii="Segoe UI" w:hAnsi="Segoe UI" w:cs="Segoe UI"/>
          <w:noProof/>
          <w:sz w:val="18"/>
          <w:szCs w:val="18"/>
        </w:rPr>
        <w:lastRenderedPageBreak/>
        <w:drawing>
          <wp:inline distT="0" distB="0" distL="0" distR="0" wp14:anchorId="297FCFFC" wp14:editId="275AC539">
            <wp:extent cx="6147435" cy="8788400"/>
            <wp:effectExtent l="0" t="0" r="5715" b="0"/>
            <wp:docPr id="1235508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508503" name=""/>
                    <pic:cNvPicPr/>
                  </pic:nvPicPr>
                  <pic:blipFill>
                    <a:blip r:embed="rId15"/>
                    <a:stretch>
                      <a:fillRect/>
                    </a:stretch>
                  </pic:blipFill>
                  <pic:spPr>
                    <a:xfrm>
                      <a:off x="0" y="0"/>
                      <a:ext cx="6147435" cy="8788400"/>
                    </a:xfrm>
                    <a:prstGeom prst="rect">
                      <a:avLst/>
                    </a:prstGeom>
                  </pic:spPr>
                </pic:pic>
              </a:graphicData>
            </a:graphic>
          </wp:inline>
        </w:drawing>
      </w:r>
    </w:p>
    <w:p w14:paraId="20377D1A" w14:textId="77777777" w:rsidR="00351090" w:rsidRPr="00120636" w:rsidRDefault="00351090" w:rsidP="00351090">
      <w:pPr>
        <w:jc w:val="center"/>
        <w:rPr>
          <w:rFonts w:ascii="Segoe UI" w:hAnsi="Segoe UI" w:cs="Segoe UI"/>
          <w:sz w:val="18"/>
          <w:szCs w:val="18"/>
        </w:rPr>
      </w:pPr>
      <w:r w:rsidRPr="00120636">
        <w:rPr>
          <w:rFonts w:ascii="Segoe UI" w:hAnsi="Segoe UI" w:cs="Segoe UI"/>
          <w:noProof/>
          <w:sz w:val="18"/>
          <w:szCs w:val="18"/>
        </w:rPr>
        <w:lastRenderedPageBreak/>
        <w:drawing>
          <wp:inline distT="0" distB="0" distL="0" distR="0" wp14:anchorId="604CEAE8" wp14:editId="28E33260">
            <wp:extent cx="5409565" cy="3947020"/>
            <wp:effectExtent l="0" t="0" r="635" b="0"/>
            <wp:docPr id="1332207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207003" name=""/>
                    <pic:cNvPicPr/>
                  </pic:nvPicPr>
                  <pic:blipFill rotWithShape="1">
                    <a:blip r:embed="rId16"/>
                    <a:srcRect t="5119" b="9332"/>
                    <a:stretch>
                      <a:fillRect/>
                    </a:stretch>
                  </pic:blipFill>
                  <pic:spPr bwMode="auto">
                    <a:xfrm>
                      <a:off x="0" y="0"/>
                      <a:ext cx="5417325" cy="3952682"/>
                    </a:xfrm>
                    <a:prstGeom prst="rect">
                      <a:avLst/>
                    </a:prstGeom>
                    <a:ln>
                      <a:noFill/>
                    </a:ln>
                    <a:extLst>
                      <a:ext uri="{53640926-AAD7-44D8-BBD7-CCE9431645EC}">
                        <a14:shadowObscured xmlns:a14="http://schemas.microsoft.com/office/drawing/2010/main"/>
                      </a:ext>
                    </a:extLst>
                  </pic:spPr>
                </pic:pic>
              </a:graphicData>
            </a:graphic>
          </wp:inline>
        </w:drawing>
      </w:r>
    </w:p>
    <w:p w14:paraId="7E0CEBA7" w14:textId="09607A2A" w:rsidR="00351090" w:rsidRPr="00120636" w:rsidRDefault="00351090" w:rsidP="00351090">
      <w:pPr>
        <w:jc w:val="center"/>
        <w:rPr>
          <w:rFonts w:ascii="Segoe UI" w:hAnsi="Segoe UI" w:cs="Segoe UI"/>
          <w:sz w:val="18"/>
          <w:szCs w:val="18"/>
        </w:rPr>
      </w:pPr>
      <w:r w:rsidRPr="00120636">
        <w:rPr>
          <w:rFonts w:ascii="Segoe UI" w:hAnsi="Segoe UI" w:cs="Segoe UI"/>
          <w:noProof/>
          <w:sz w:val="18"/>
          <w:szCs w:val="18"/>
        </w:rPr>
        <w:drawing>
          <wp:inline distT="0" distB="0" distL="0" distR="0" wp14:anchorId="553B4A83" wp14:editId="26809ED4">
            <wp:extent cx="6100432" cy="3634740"/>
            <wp:effectExtent l="0" t="0" r="0" b="3810"/>
            <wp:docPr id="209743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43366" name=""/>
                    <pic:cNvPicPr/>
                  </pic:nvPicPr>
                  <pic:blipFill>
                    <a:blip r:embed="rId17"/>
                    <a:stretch>
                      <a:fillRect/>
                    </a:stretch>
                  </pic:blipFill>
                  <pic:spPr>
                    <a:xfrm>
                      <a:off x="0" y="0"/>
                      <a:ext cx="6124044" cy="3648809"/>
                    </a:xfrm>
                    <a:prstGeom prst="rect">
                      <a:avLst/>
                    </a:prstGeom>
                  </pic:spPr>
                </pic:pic>
              </a:graphicData>
            </a:graphic>
          </wp:inline>
        </w:drawing>
      </w:r>
    </w:p>
    <w:p w14:paraId="50B955FC" w14:textId="77777777" w:rsidR="00351090" w:rsidRPr="00120636" w:rsidRDefault="00351090" w:rsidP="00351090">
      <w:pPr>
        <w:jc w:val="center"/>
        <w:rPr>
          <w:rFonts w:ascii="Segoe UI" w:hAnsi="Segoe UI" w:cs="Segoe UI"/>
          <w:sz w:val="18"/>
          <w:szCs w:val="18"/>
        </w:rPr>
      </w:pPr>
    </w:p>
    <w:p w14:paraId="7124892C" w14:textId="77777777" w:rsidR="00351090" w:rsidRPr="00120636" w:rsidRDefault="00351090" w:rsidP="00351090">
      <w:pPr>
        <w:jc w:val="center"/>
        <w:rPr>
          <w:rFonts w:ascii="Segoe UI" w:hAnsi="Segoe UI" w:cs="Segoe UI"/>
          <w:sz w:val="18"/>
          <w:szCs w:val="18"/>
        </w:rPr>
      </w:pPr>
    </w:p>
    <w:p w14:paraId="6E703E3C" w14:textId="77777777" w:rsidR="00275143" w:rsidRPr="00120636" w:rsidRDefault="00275143" w:rsidP="00F94B97">
      <w:pPr>
        <w:spacing w:after="0" w:line="240" w:lineRule="auto"/>
        <w:rPr>
          <w:rFonts w:ascii="Segoe UI" w:hAnsi="Segoe UI" w:cs="Segoe UI"/>
          <w:sz w:val="18"/>
          <w:szCs w:val="18"/>
        </w:rPr>
      </w:pPr>
    </w:p>
    <w:sectPr w:rsidR="00275143" w:rsidRPr="00120636" w:rsidSect="00BC0FFC">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2D22E" w14:textId="77777777" w:rsidR="00074413" w:rsidRDefault="00074413" w:rsidP="00ED3A74">
      <w:pPr>
        <w:spacing w:after="0" w:line="240" w:lineRule="auto"/>
      </w:pPr>
      <w:r>
        <w:separator/>
      </w:r>
    </w:p>
  </w:endnote>
  <w:endnote w:type="continuationSeparator" w:id="0">
    <w:p w14:paraId="2F2D2BB5" w14:textId="77777777" w:rsidR="00074413" w:rsidRDefault="00074413" w:rsidP="00ED3A74">
      <w:pPr>
        <w:spacing w:after="0" w:line="240" w:lineRule="auto"/>
      </w:pPr>
      <w:r>
        <w:continuationSeparator/>
      </w:r>
    </w:p>
  </w:endnote>
  <w:endnote w:type="continuationNotice" w:id="1">
    <w:p w14:paraId="5F8FD3FE" w14:textId="77777777" w:rsidR="00074413" w:rsidRDefault="000744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6E78A409" w:rsidR="001505A8" w:rsidRDefault="00724625" w:rsidP="00724625">
    <w:pPr>
      <w:pStyle w:val="Footer"/>
      <w:tabs>
        <w:tab w:val="left" w:pos="516"/>
      </w:tabs>
    </w:pPr>
    <w:r w:rsidRPr="004410CC">
      <w:rPr>
        <w:rFonts w:cstheme="minorHAnsi"/>
        <w:b/>
        <w:bCs/>
        <w:sz w:val="20"/>
        <w:szCs w:val="20"/>
      </w:rPr>
      <w:t xml:space="preserve">Supplier: Sign &amp; Stamp ____________________________                                                     </w:t>
    </w:r>
    <w:r>
      <w:rPr>
        <w:rFonts w:cstheme="minorHAnsi"/>
        <w:b/>
        <w:bCs/>
        <w:sz w:val="20"/>
        <w:szCs w:val="20"/>
      </w:rPr>
      <w:t xml:space="preserve">           </w:t>
    </w:r>
    <w:r w:rsidR="00077334">
      <w:rPr>
        <w:rFonts w:cstheme="minorHAnsi"/>
        <w:b/>
        <w:bCs/>
        <w:sz w:val="20"/>
        <w:szCs w:val="20"/>
      </w:rPr>
      <w:t xml:space="preserve">                                                                                               </w:t>
    </w:r>
    <w:r w:rsidR="001505A8">
      <w:t xml:space="preserve">Page </w:t>
    </w:r>
    <w:r w:rsidR="001505A8">
      <w:rPr>
        <w:b/>
      </w:rPr>
      <w:fldChar w:fldCharType="begin"/>
    </w:r>
    <w:r w:rsidR="001505A8">
      <w:rPr>
        <w:b/>
      </w:rPr>
      <w:instrText xml:space="preserve"> PAGE  \* Arabic  \* MERGEFORMAT </w:instrText>
    </w:r>
    <w:r w:rsidR="001505A8">
      <w:rPr>
        <w:b/>
      </w:rPr>
      <w:fldChar w:fldCharType="separate"/>
    </w:r>
    <w:r w:rsidR="00F508B1">
      <w:rPr>
        <w:b/>
        <w:noProof/>
      </w:rPr>
      <w:t>3</w:t>
    </w:r>
    <w:r w:rsidR="001505A8">
      <w:rPr>
        <w:b/>
      </w:rPr>
      <w:fldChar w:fldCharType="end"/>
    </w:r>
    <w:r w:rsidR="001505A8">
      <w:t xml:space="preserve"> of </w:t>
    </w:r>
    <w:r w:rsidR="001505A8">
      <w:rPr>
        <w:b/>
        <w:noProof/>
      </w:rPr>
      <w:fldChar w:fldCharType="begin"/>
    </w:r>
    <w:r w:rsidR="001505A8">
      <w:rPr>
        <w:b/>
        <w:noProof/>
      </w:rPr>
      <w:instrText xml:space="preserve"> NUMPAGES  \* Arabic  \* MERGEFORMAT </w:instrText>
    </w:r>
    <w:r w:rsidR="001505A8">
      <w:rPr>
        <w:b/>
        <w:noProof/>
      </w:rPr>
      <w:fldChar w:fldCharType="separate"/>
    </w:r>
    <w:r w:rsidR="00F508B1">
      <w:rPr>
        <w:b/>
        <w:noProof/>
      </w:rPr>
      <w:t>4</w:t>
    </w:r>
    <w:r w:rsidR="001505A8">
      <w:rPr>
        <w:b/>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37378" w14:textId="77777777" w:rsidR="00074413" w:rsidRDefault="00074413" w:rsidP="00ED3A74">
      <w:pPr>
        <w:spacing w:after="0" w:line="240" w:lineRule="auto"/>
      </w:pPr>
      <w:r>
        <w:separator/>
      </w:r>
    </w:p>
  </w:footnote>
  <w:footnote w:type="continuationSeparator" w:id="0">
    <w:p w14:paraId="2B8A634E" w14:textId="77777777" w:rsidR="00074413" w:rsidRDefault="00074413" w:rsidP="00ED3A74">
      <w:pPr>
        <w:spacing w:after="0" w:line="240" w:lineRule="auto"/>
      </w:pPr>
      <w:r>
        <w:continuationSeparator/>
      </w:r>
    </w:p>
  </w:footnote>
  <w:footnote w:type="continuationNotice" w:id="1">
    <w:p w14:paraId="4B477A6A" w14:textId="77777777" w:rsidR="00074413" w:rsidRDefault="000744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DE96" w14:textId="4C988BD2" w:rsidR="001505A8" w:rsidRDefault="001505A8" w:rsidP="0005053A">
    <w:pPr>
      <w:pStyle w:val="Header"/>
      <w:jc w:val="right"/>
    </w:pPr>
    <w:r>
      <w:rPr>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EE5912">
      <w:t>3</w:t>
    </w:r>
  </w:p>
  <w:p w14:paraId="16E23559" w14:textId="26F2782B" w:rsidR="001505A8" w:rsidRDefault="001505A8" w:rsidP="001505A8">
    <w:pPr>
      <w:pStyle w:val="Header"/>
      <w:jc w:val="right"/>
      <w:rPr>
        <w:noProof/>
      </w:rPr>
    </w:pPr>
    <w:r>
      <w:t>Tender reference: 202</w:t>
    </w:r>
    <w:r w:rsidR="00A438D7">
      <w:t>6-</w:t>
    </w:r>
    <w:r w:rsidR="00EC4AC4">
      <w:t>0</w:t>
    </w:r>
    <w:r w:rsidR="00143F89">
      <w:t>7</w:t>
    </w:r>
    <w:r w:rsidR="001D3722">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6AAC"/>
    <w:multiLevelType w:val="hybridMultilevel"/>
    <w:tmpl w:val="3564BEFC"/>
    <w:lvl w:ilvl="0" w:tplc="E1DAF76A">
      <w:start w:val="10"/>
      <w:numFmt w:val="bullet"/>
      <w:lvlText w:val="-"/>
      <w:lvlJc w:val="left"/>
      <w:pPr>
        <w:ind w:left="720" w:hanging="360"/>
      </w:pPr>
      <w:rPr>
        <w:rFonts w:ascii="Segoe UI" w:eastAsiaTheme="minorHAnsi" w:hAnsi="Segoe UI" w:cs="Segoe UI"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2333C"/>
    <w:multiLevelType w:val="multilevel"/>
    <w:tmpl w:val="66B80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C0474"/>
    <w:multiLevelType w:val="hybridMultilevel"/>
    <w:tmpl w:val="3B00F612"/>
    <w:lvl w:ilvl="0" w:tplc="0958E2E6">
      <w:start w:val="10"/>
      <w:numFmt w:val="bullet"/>
      <w:lvlText w:val="-"/>
      <w:lvlJc w:val="left"/>
      <w:pPr>
        <w:ind w:left="720" w:hanging="360"/>
      </w:pPr>
      <w:rPr>
        <w:rFonts w:ascii="Segoe UI" w:eastAsiaTheme="minorHAns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D2DD9"/>
    <w:multiLevelType w:val="hybridMultilevel"/>
    <w:tmpl w:val="70A61794"/>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F3340F8"/>
    <w:multiLevelType w:val="hybridMultilevel"/>
    <w:tmpl w:val="BDB2C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B059DD"/>
    <w:multiLevelType w:val="multilevel"/>
    <w:tmpl w:val="882A4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2B1B68"/>
    <w:multiLevelType w:val="multilevel"/>
    <w:tmpl w:val="226A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6E36C4"/>
    <w:multiLevelType w:val="multilevel"/>
    <w:tmpl w:val="4102544C"/>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1AB1728"/>
    <w:multiLevelType w:val="hybridMultilevel"/>
    <w:tmpl w:val="4300DD90"/>
    <w:lvl w:ilvl="0" w:tplc="08AC2CA2">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C832FF"/>
    <w:multiLevelType w:val="multilevel"/>
    <w:tmpl w:val="D74873A0"/>
    <w:lvl w:ilvl="0">
      <w:numFmt w:val="bullet"/>
      <w:lvlText w:val="-"/>
      <w:lvlJc w:val="left"/>
      <w:pPr>
        <w:tabs>
          <w:tab w:val="num" w:pos="360"/>
        </w:tabs>
        <w:ind w:left="360" w:hanging="360"/>
      </w:pPr>
      <w:rPr>
        <w:rFonts w:ascii="Segoe UI" w:eastAsia="Times New Roman" w:hAnsi="Segoe UI" w:cs="Segoe UI"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35473120"/>
    <w:multiLevelType w:val="hybridMultilevel"/>
    <w:tmpl w:val="C0F62EC4"/>
    <w:lvl w:ilvl="0" w:tplc="08AC2CA2">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9F77E2"/>
    <w:multiLevelType w:val="multilevel"/>
    <w:tmpl w:val="B3E6E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Segoe UI" w:eastAsiaTheme="minorHAnsi" w:hAnsi="Segoe UI" w:cs="Segoe UI"/>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4420E3"/>
    <w:multiLevelType w:val="hybridMultilevel"/>
    <w:tmpl w:val="D6C4BBF6"/>
    <w:lvl w:ilvl="0" w:tplc="68969F90">
      <w:start w:val="1"/>
      <w:numFmt w:val="decimal"/>
      <w:lvlText w:val="%1."/>
      <w:lvlJc w:val="left"/>
      <w:pPr>
        <w:ind w:left="450" w:hanging="260"/>
      </w:pPr>
    </w:lvl>
    <w:lvl w:ilvl="1" w:tplc="C70EF470">
      <w:numFmt w:val="decimal"/>
      <w:lvlText w:val=""/>
      <w:lvlJc w:val="left"/>
    </w:lvl>
    <w:lvl w:ilvl="2" w:tplc="1132F8C2">
      <w:numFmt w:val="decimal"/>
      <w:lvlText w:val=""/>
      <w:lvlJc w:val="left"/>
    </w:lvl>
    <w:lvl w:ilvl="3" w:tplc="C5BEC7D6">
      <w:numFmt w:val="decimal"/>
      <w:lvlText w:val=""/>
      <w:lvlJc w:val="left"/>
    </w:lvl>
    <w:lvl w:ilvl="4" w:tplc="1ACC5072">
      <w:numFmt w:val="decimal"/>
      <w:lvlText w:val=""/>
      <w:lvlJc w:val="left"/>
    </w:lvl>
    <w:lvl w:ilvl="5" w:tplc="A5B4946C">
      <w:numFmt w:val="decimal"/>
      <w:lvlText w:val=""/>
      <w:lvlJc w:val="left"/>
    </w:lvl>
    <w:lvl w:ilvl="6" w:tplc="8F3EAF24">
      <w:numFmt w:val="decimal"/>
      <w:lvlText w:val=""/>
      <w:lvlJc w:val="left"/>
    </w:lvl>
    <w:lvl w:ilvl="7" w:tplc="A27AD442">
      <w:numFmt w:val="decimal"/>
      <w:lvlText w:val=""/>
      <w:lvlJc w:val="left"/>
    </w:lvl>
    <w:lvl w:ilvl="8" w:tplc="93E424D0">
      <w:numFmt w:val="decimal"/>
      <w:lvlText w:val=""/>
      <w:lvlJc w:val="left"/>
    </w:lvl>
  </w:abstractNum>
  <w:abstractNum w:abstractNumId="14" w15:restartNumberingAfterBreak="0">
    <w:nsid w:val="494E6EE4"/>
    <w:multiLevelType w:val="hybridMultilevel"/>
    <w:tmpl w:val="F4889C0E"/>
    <w:lvl w:ilvl="0" w:tplc="08AC2CA2">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CC12CD"/>
    <w:multiLevelType w:val="hybridMultilevel"/>
    <w:tmpl w:val="A63E18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A94282"/>
    <w:multiLevelType w:val="multilevel"/>
    <w:tmpl w:val="066A4A08"/>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5070125A"/>
    <w:multiLevelType w:val="hybridMultilevel"/>
    <w:tmpl w:val="51BE45B4"/>
    <w:lvl w:ilvl="0" w:tplc="63F0597A">
      <w:start w:val="1"/>
      <w:numFmt w:val="bullet"/>
      <w:lvlText w:val="•"/>
      <w:lvlJc w:val="left"/>
      <w:pPr>
        <w:ind w:left="450" w:hanging="260"/>
      </w:pPr>
    </w:lvl>
    <w:lvl w:ilvl="1" w:tplc="391C7384">
      <w:numFmt w:val="decimal"/>
      <w:lvlText w:val=""/>
      <w:lvlJc w:val="left"/>
    </w:lvl>
    <w:lvl w:ilvl="2" w:tplc="F4700EEE">
      <w:numFmt w:val="decimal"/>
      <w:lvlText w:val=""/>
      <w:lvlJc w:val="left"/>
    </w:lvl>
    <w:lvl w:ilvl="3" w:tplc="0B2ABD84">
      <w:numFmt w:val="decimal"/>
      <w:lvlText w:val=""/>
      <w:lvlJc w:val="left"/>
    </w:lvl>
    <w:lvl w:ilvl="4" w:tplc="E3749864">
      <w:numFmt w:val="decimal"/>
      <w:lvlText w:val=""/>
      <w:lvlJc w:val="left"/>
    </w:lvl>
    <w:lvl w:ilvl="5" w:tplc="990E37E6">
      <w:numFmt w:val="decimal"/>
      <w:lvlText w:val=""/>
      <w:lvlJc w:val="left"/>
    </w:lvl>
    <w:lvl w:ilvl="6" w:tplc="CE38B1E2">
      <w:numFmt w:val="decimal"/>
      <w:lvlText w:val=""/>
      <w:lvlJc w:val="left"/>
    </w:lvl>
    <w:lvl w:ilvl="7" w:tplc="9EFA6C04">
      <w:numFmt w:val="decimal"/>
      <w:lvlText w:val=""/>
      <w:lvlJc w:val="left"/>
    </w:lvl>
    <w:lvl w:ilvl="8" w:tplc="64D24D82">
      <w:numFmt w:val="decimal"/>
      <w:lvlText w:val=""/>
      <w:lvlJc w:val="left"/>
    </w:lvl>
  </w:abstractNum>
  <w:abstractNum w:abstractNumId="18" w15:restartNumberingAfterBreak="0">
    <w:nsid w:val="550C7D9D"/>
    <w:multiLevelType w:val="hybridMultilevel"/>
    <w:tmpl w:val="A056B20E"/>
    <w:lvl w:ilvl="0" w:tplc="08AC2CA2">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A8341B"/>
    <w:multiLevelType w:val="hybridMultilevel"/>
    <w:tmpl w:val="71D46A9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19278DB"/>
    <w:multiLevelType w:val="hybridMultilevel"/>
    <w:tmpl w:val="89E20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CC26E8"/>
    <w:multiLevelType w:val="hybridMultilevel"/>
    <w:tmpl w:val="AA0E710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1F54B73"/>
    <w:multiLevelType w:val="multilevel"/>
    <w:tmpl w:val="750258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66B212C3"/>
    <w:multiLevelType w:val="hybridMultilevel"/>
    <w:tmpl w:val="CC22B3FA"/>
    <w:lvl w:ilvl="0" w:tplc="29004EA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72372BE"/>
    <w:multiLevelType w:val="hybridMultilevel"/>
    <w:tmpl w:val="74127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802BEE"/>
    <w:multiLevelType w:val="multilevel"/>
    <w:tmpl w:val="289EA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4710819">
    <w:abstractNumId w:val="12"/>
  </w:num>
  <w:num w:numId="2" w16cid:durableId="368645257">
    <w:abstractNumId w:val="6"/>
  </w:num>
  <w:num w:numId="3" w16cid:durableId="1992445437">
    <w:abstractNumId w:val="15"/>
  </w:num>
  <w:num w:numId="4" w16cid:durableId="68814282">
    <w:abstractNumId w:val="20"/>
  </w:num>
  <w:num w:numId="5" w16cid:durableId="1022634649">
    <w:abstractNumId w:val="5"/>
  </w:num>
  <w:num w:numId="6" w16cid:durableId="1602958357">
    <w:abstractNumId w:val="11"/>
  </w:num>
  <w:num w:numId="7" w16cid:durableId="1427388087">
    <w:abstractNumId w:val="22"/>
  </w:num>
  <w:num w:numId="8" w16cid:durableId="830104466">
    <w:abstractNumId w:val="16"/>
  </w:num>
  <w:num w:numId="9" w16cid:durableId="271473383">
    <w:abstractNumId w:val="19"/>
  </w:num>
  <w:num w:numId="10" w16cid:durableId="743995588">
    <w:abstractNumId w:val="7"/>
  </w:num>
  <w:num w:numId="11" w16cid:durableId="781538362">
    <w:abstractNumId w:val="9"/>
  </w:num>
  <w:num w:numId="12" w16cid:durableId="326981193">
    <w:abstractNumId w:val="24"/>
  </w:num>
  <w:num w:numId="13" w16cid:durableId="2147114928">
    <w:abstractNumId w:val="25"/>
  </w:num>
  <w:num w:numId="14" w16cid:durableId="1841771965">
    <w:abstractNumId w:val="18"/>
  </w:num>
  <w:num w:numId="15" w16cid:durableId="792138717">
    <w:abstractNumId w:val="14"/>
  </w:num>
  <w:num w:numId="16" w16cid:durableId="791096941">
    <w:abstractNumId w:val="10"/>
  </w:num>
  <w:num w:numId="17" w16cid:durableId="1380595486">
    <w:abstractNumId w:val="8"/>
  </w:num>
  <w:num w:numId="18" w16cid:durableId="1983385338">
    <w:abstractNumId w:val="17"/>
    <w:lvlOverride w:ilvl="0">
      <w:startOverride w:val="1"/>
    </w:lvlOverride>
  </w:num>
  <w:num w:numId="19" w16cid:durableId="1894147558">
    <w:abstractNumId w:val="13"/>
    <w:lvlOverride w:ilvl="0">
      <w:startOverride w:val="1"/>
    </w:lvlOverride>
  </w:num>
  <w:num w:numId="20" w16cid:durableId="518470533">
    <w:abstractNumId w:val="23"/>
  </w:num>
  <w:num w:numId="21" w16cid:durableId="805006742">
    <w:abstractNumId w:val="21"/>
  </w:num>
  <w:num w:numId="22" w16cid:durableId="1227760489">
    <w:abstractNumId w:val="3"/>
  </w:num>
  <w:num w:numId="23" w16cid:durableId="1864593585">
    <w:abstractNumId w:val="1"/>
  </w:num>
  <w:num w:numId="24" w16cid:durableId="1826554388">
    <w:abstractNumId w:val="4"/>
  </w:num>
  <w:num w:numId="25" w16cid:durableId="309134722">
    <w:abstractNumId w:val="0"/>
  </w:num>
  <w:num w:numId="26" w16cid:durableId="1546063211">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22B"/>
    <w:rsid w:val="00000358"/>
    <w:rsid w:val="0000095F"/>
    <w:rsid w:val="00000AEA"/>
    <w:rsid w:val="0000182F"/>
    <w:rsid w:val="00002A76"/>
    <w:rsid w:val="00003241"/>
    <w:rsid w:val="000034FB"/>
    <w:rsid w:val="00003A63"/>
    <w:rsid w:val="00005426"/>
    <w:rsid w:val="00006DE3"/>
    <w:rsid w:val="00007200"/>
    <w:rsid w:val="00010280"/>
    <w:rsid w:val="000103AC"/>
    <w:rsid w:val="0001045F"/>
    <w:rsid w:val="00011C02"/>
    <w:rsid w:val="00012469"/>
    <w:rsid w:val="00012FCF"/>
    <w:rsid w:val="000131F4"/>
    <w:rsid w:val="0001383A"/>
    <w:rsid w:val="0001535F"/>
    <w:rsid w:val="00015759"/>
    <w:rsid w:val="00015F83"/>
    <w:rsid w:val="000166D8"/>
    <w:rsid w:val="000203C6"/>
    <w:rsid w:val="000204A2"/>
    <w:rsid w:val="00020A62"/>
    <w:rsid w:val="00021239"/>
    <w:rsid w:val="00021F14"/>
    <w:rsid w:val="0002241F"/>
    <w:rsid w:val="0002292A"/>
    <w:rsid w:val="0002296B"/>
    <w:rsid w:val="00025E3E"/>
    <w:rsid w:val="000274CD"/>
    <w:rsid w:val="00027C0F"/>
    <w:rsid w:val="0003029D"/>
    <w:rsid w:val="00032B45"/>
    <w:rsid w:val="000330F9"/>
    <w:rsid w:val="00033CFF"/>
    <w:rsid w:val="00037089"/>
    <w:rsid w:val="00037E97"/>
    <w:rsid w:val="00040630"/>
    <w:rsid w:val="00040659"/>
    <w:rsid w:val="00040CAD"/>
    <w:rsid w:val="00043439"/>
    <w:rsid w:val="00043C95"/>
    <w:rsid w:val="00044A11"/>
    <w:rsid w:val="000454E0"/>
    <w:rsid w:val="0004594D"/>
    <w:rsid w:val="00045A3E"/>
    <w:rsid w:val="0004669C"/>
    <w:rsid w:val="00047367"/>
    <w:rsid w:val="000501FA"/>
    <w:rsid w:val="0005053A"/>
    <w:rsid w:val="00051402"/>
    <w:rsid w:val="0005374A"/>
    <w:rsid w:val="00053785"/>
    <w:rsid w:val="00055113"/>
    <w:rsid w:val="00055A97"/>
    <w:rsid w:val="000563CC"/>
    <w:rsid w:val="00057590"/>
    <w:rsid w:val="00061726"/>
    <w:rsid w:val="000619EB"/>
    <w:rsid w:val="0006229A"/>
    <w:rsid w:val="00062EF0"/>
    <w:rsid w:val="00063801"/>
    <w:rsid w:val="00064402"/>
    <w:rsid w:val="00064D4F"/>
    <w:rsid w:val="00065055"/>
    <w:rsid w:val="000650D0"/>
    <w:rsid w:val="000654D2"/>
    <w:rsid w:val="00066263"/>
    <w:rsid w:val="000668F3"/>
    <w:rsid w:val="00066A1A"/>
    <w:rsid w:val="0006741C"/>
    <w:rsid w:val="0006764B"/>
    <w:rsid w:val="000701ED"/>
    <w:rsid w:val="00070501"/>
    <w:rsid w:val="00071896"/>
    <w:rsid w:val="00071D27"/>
    <w:rsid w:val="00072E74"/>
    <w:rsid w:val="00073645"/>
    <w:rsid w:val="00074413"/>
    <w:rsid w:val="0007466C"/>
    <w:rsid w:val="00076262"/>
    <w:rsid w:val="0007668B"/>
    <w:rsid w:val="000772FF"/>
    <w:rsid w:val="00077334"/>
    <w:rsid w:val="00077727"/>
    <w:rsid w:val="00081055"/>
    <w:rsid w:val="00081382"/>
    <w:rsid w:val="000816FB"/>
    <w:rsid w:val="00081722"/>
    <w:rsid w:val="000837A5"/>
    <w:rsid w:val="0008460E"/>
    <w:rsid w:val="00085AC6"/>
    <w:rsid w:val="000861D7"/>
    <w:rsid w:val="000871F8"/>
    <w:rsid w:val="00087E0D"/>
    <w:rsid w:val="00090D50"/>
    <w:rsid w:val="00092837"/>
    <w:rsid w:val="00093712"/>
    <w:rsid w:val="00093E4D"/>
    <w:rsid w:val="00095162"/>
    <w:rsid w:val="00095B6F"/>
    <w:rsid w:val="0009630C"/>
    <w:rsid w:val="0009786C"/>
    <w:rsid w:val="000978E1"/>
    <w:rsid w:val="00097952"/>
    <w:rsid w:val="000A00FB"/>
    <w:rsid w:val="000A010A"/>
    <w:rsid w:val="000A0A92"/>
    <w:rsid w:val="000A18EE"/>
    <w:rsid w:val="000A3B5C"/>
    <w:rsid w:val="000A3CC8"/>
    <w:rsid w:val="000A4486"/>
    <w:rsid w:val="000A449C"/>
    <w:rsid w:val="000A50F9"/>
    <w:rsid w:val="000A54BF"/>
    <w:rsid w:val="000A5A3A"/>
    <w:rsid w:val="000A630F"/>
    <w:rsid w:val="000A782C"/>
    <w:rsid w:val="000A7A06"/>
    <w:rsid w:val="000B024C"/>
    <w:rsid w:val="000B025E"/>
    <w:rsid w:val="000B2798"/>
    <w:rsid w:val="000B2AB4"/>
    <w:rsid w:val="000B2D41"/>
    <w:rsid w:val="000B32C6"/>
    <w:rsid w:val="000B4371"/>
    <w:rsid w:val="000B462C"/>
    <w:rsid w:val="000B52E7"/>
    <w:rsid w:val="000B5789"/>
    <w:rsid w:val="000B6790"/>
    <w:rsid w:val="000B6F36"/>
    <w:rsid w:val="000B7B12"/>
    <w:rsid w:val="000C0739"/>
    <w:rsid w:val="000C143D"/>
    <w:rsid w:val="000C229E"/>
    <w:rsid w:val="000C31B8"/>
    <w:rsid w:val="000C32E6"/>
    <w:rsid w:val="000C374B"/>
    <w:rsid w:val="000C3E04"/>
    <w:rsid w:val="000C4707"/>
    <w:rsid w:val="000C5417"/>
    <w:rsid w:val="000C58CA"/>
    <w:rsid w:val="000C5E60"/>
    <w:rsid w:val="000C69A1"/>
    <w:rsid w:val="000C6FF7"/>
    <w:rsid w:val="000C7BF4"/>
    <w:rsid w:val="000C7C3A"/>
    <w:rsid w:val="000D0737"/>
    <w:rsid w:val="000D2ACE"/>
    <w:rsid w:val="000D320D"/>
    <w:rsid w:val="000D362C"/>
    <w:rsid w:val="000D3EB0"/>
    <w:rsid w:val="000D6AE7"/>
    <w:rsid w:val="000D6F25"/>
    <w:rsid w:val="000D73AF"/>
    <w:rsid w:val="000E02BE"/>
    <w:rsid w:val="000E1053"/>
    <w:rsid w:val="000E14E1"/>
    <w:rsid w:val="000E1D02"/>
    <w:rsid w:val="000E28C8"/>
    <w:rsid w:val="000E3E73"/>
    <w:rsid w:val="000E53A2"/>
    <w:rsid w:val="000E5BCF"/>
    <w:rsid w:val="000E7071"/>
    <w:rsid w:val="000E7FF1"/>
    <w:rsid w:val="000F00E1"/>
    <w:rsid w:val="000F0584"/>
    <w:rsid w:val="000F1575"/>
    <w:rsid w:val="000F1A78"/>
    <w:rsid w:val="000F3EFF"/>
    <w:rsid w:val="000F44F6"/>
    <w:rsid w:val="000F4640"/>
    <w:rsid w:val="000F4732"/>
    <w:rsid w:val="000F5724"/>
    <w:rsid w:val="000F58AF"/>
    <w:rsid w:val="000F594A"/>
    <w:rsid w:val="000F594B"/>
    <w:rsid w:val="000F6C26"/>
    <w:rsid w:val="001008BB"/>
    <w:rsid w:val="001011FF"/>
    <w:rsid w:val="00101BB5"/>
    <w:rsid w:val="00102156"/>
    <w:rsid w:val="0010369E"/>
    <w:rsid w:val="00103C47"/>
    <w:rsid w:val="0010442D"/>
    <w:rsid w:val="00104B1B"/>
    <w:rsid w:val="001054C6"/>
    <w:rsid w:val="001057C1"/>
    <w:rsid w:val="00106E28"/>
    <w:rsid w:val="00107273"/>
    <w:rsid w:val="001074CF"/>
    <w:rsid w:val="0011098A"/>
    <w:rsid w:val="0011119B"/>
    <w:rsid w:val="0011182E"/>
    <w:rsid w:val="0011265A"/>
    <w:rsid w:val="00113195"/>
    <w:rsid w:val="00114269"/>
    <w:rsid w:val="00114B52"/>
    <w:rsid w:val="00114C4F"/>
    <w:rsid w:val="00114DC9"/>
    <w:rsid w:val="00116FAC"/>
    <w:rsid w:val="0011717D"/>
    <w:rsid w:val="00120636"/>
    <w:rsid w:val="00121031"/>
    <w:rsid w:val="0012297C"/>
    <w:rsid w:val="00122BCC"/>
    <w:rsid w:val="00123828"/>
    <w:rsid w:val="001242BA"/>
    <w:rsid w:val="001256AF"/>
    <w:rsid w:val="00125D6E"/>
    <w:rsid w:val="001276C3"/>
    <w:rsid w:val="00127BF6"/>
    <w:rsid w:val="00130EB0"/>
    <w:rsid w:val="001310B0"/>
    <w:rsid w:val="001314BB"/>
    <w:rsid w:val="00131BDD"/>
    <w:rsid w:val="00132901"/>
    <w:rsid w:val="00133188"/>
    <w:rsid w:val="0013376B"/>
    <w:rsid w:val="00133908"/>
    <w:rsid w:val="00133E64"/>
    <w:rsid w:val="00134459"/>
    <w:rsid w:val="00134B3F"/>
    <w:rsid w:val="0013526B"/>
    <w:rsid w:val="00135995"/>
    <w:rsid w:val="00135A68"/>
    <w:rsid w:val="00135BE5"/>
    <w:rsid w:val="00135C05"/>
    <w:rsid w:val="00136106"/>
    <w:rsid w:val="0014096A"/>
    <w:rsid w:val="00141D37"/>
    <w:rsid w:val="00142454"/>
    <w:rsid w:val="0014247F"/>
    <w:rsid w:val="00143446"/>
    <w:rsid w:val="00143651"/>
    <w:rsid w:val="00143B2F"/>
    <w:rsid w:val="00143BD0"/>
    <w:rsid w:val="00143F27"/>
    <w:rsid w:val="00143F89"/>
    <w:rsid w:val="001442DF"/>
    <w:rsid w:val="00144666"/>
    <w:rsid w:val="00145AD0"/>
    <w:rsid w:val="00145E46"/>
    <w:rsid w:val="00147394"/>
    <w:rsid w:val="00147998"/>
    <w:rsid w:val="001479B9"/>
    <w:rsid w:val="00147AC1"/>
    <w:rsid w:val="00147D7E"/>
    <w:rsid w:val="001505A8"/>
    <w:rsid w:val="0015073F"/>
    <w:rsid w:val="00152B77"/>
    <w:rsid w:val="00152EC3"/>
    <w:rsid w:val="0015342F"/>
    <w:rsid w:val="001541E4"/>
    <w:rsid w:val="00154E2D"/>
    <w:rsid w:val="00155131"/>
    <w:rsid w:val="00156C6B"/>
    <w:rsid w:val="001572D7"/>
    <w:rsid w:val="0015763A"/>
    <w:rsid w:val="001577D9"/>
    <w:rsid w:val="00157E79"/>
    <w:rsid w:val="00160902"/>
    <w:rsid w:val="00160906"/>
    <w:rsid w:val="00161820"/>
    <w:rsid w:val="00162025"/>
    <w:rsid w:val="001633EC"/>
    <w:rsid w:val="0016346B"/>
    <w:rsid w:val="00165589"/>
    <w:rsid w:val="00165D41"/>
    <w:rsid w:val="00166239"/>
    <w:rsid w:val="001671D9"/>
    <w:rsid w:val="001673A1"/>
    <w:rsid w:val="001677F1"/>
    <w:rsid w:val="00167D79"/>
    <w:rsid w:val="00170995"/>
    <w:rsid w:val="00172612"/>
    <w:rsid w:val="00173029"/>
    <w:rsid w:val="00174801"/>
    <w:rsid w:val="001752C0"/>
    <w:rsid w:val="00176FCB"/>
    <w:rsid w:val="00177C39"/>
    <w:rsid w:val="00180E44"/>
    <w:rsid w:val="0018200A"/>
    <w:rsid w:val="001821C4"/>
    <w:rsid w:val="00182644"/>
    <w:rsid w:val="0018289D"/>
    <w:rsid w:val="00184786"/>
    <w:rsid w:val="0018482D"/>
    <w:rsid w:val="00187D23"/>
    <w:rsid w:val="0019096A"/>
    <w:rsid w:val="00190A8A"/>
    <w:rsid w:val="0019129F"/>
    <w:rsid w:val="001918B6"/>
    <w:rsid w:val="001925D7"/>
    <w:rsid w:val="00192D62"/>
    <w:rsid w:val="00195127"/>
    <w:rsid w:val="00196264"/>
    <w:rsid w:val="001968B4"/>
    <w:rsid w:val="00196EE3"/>
    <w:rsid w:val="001A06F3"/>
    <w:rsid w:val="001A16EA"/>
    <w:rsid w:val="001A1B31"/>
    <w:rsid w:val="001A1E0E"/>
    <w:rsid w:val="001A2433"/>
    <w:rsid w:val="001A30F0"/>
    <w:rsid w:val="001A36F6"/>
    <w:rsid w:val="001A3A81"/>
    <w:rsid w:val="001A45D6"/>
    <w:rsid w:val="001A48C5"/>
    <w:rsid w:val="001A4F92"/>
    <w:rsid w:val="001A6925"/>
    <w:rsid w:val="001A6E11"/>
    <w:rsid w:val="001A7416"/>
    <w:rsid w:val="001A7704"/>
    <w:rsid w:val="001B06D3"/>
    <w:rsid w:val="001B09DE"/>
    <w:rsid w:val="001B0C59"/>
    <w:rsid w:val="001B1412"/>
    <w:rsid w:val="001B2713"/>
    <w:rsid w:val="001B2AF2"/>
    <w:rsid w:val="001B2B99"/>
    <w:rsid w:val="001B2C36"/>
    <w:rsid w:val="001B366A"/>
    <w:rsid w:val="001B687F"/>
    <w:rsid w:val="001B6AD5"/>
    <w:rsid w:val="001B77F3"/>
    <w:rsid w:val="001C0354"/>
    <w:rsid w:val="001C16C1"/>
    <w:rsid w:val="001C3273"/>
    <w:rsid w:val="001C3B33"/>
    <w:rsid w:val="001C4BDA"/>
    <w:rsid w:val="001C4C6A"/>
    <w:rsid w:val="001C52F2"/>
    <w:rsid w:val="001C5578"/>
    <w:rsid w:val="001C5BDC"/>
    <w:rsid w:val="001C6908"/>
    <w:rsid w:val="001C7D53"/>
    <w:rsid w:val="001D002C"/>
    <w:rsid w:val="001D0B6B"/>
    <w:rsid w:val="001D0BD5"/>
    <w:rsid w:val="001D0FD1"/>
    <w:rsid w:val="001D2E90"/>
    <w:rsid w:val="001D3722"/>
    <w:rsid w:val="001D4158"/>
    <w:rsid w:val="001D437F"/>
    <w:rsid w:val="001D44B7"/>
    <w:rsid w:val="001D4735"/>
    <w:rsid w:val="001D53EA"/>
    <w:rsid w:val="001D55B1"/>
    <w:rsid w:val="001D6D92"/>
    <w:rsid w:val="001D7142"/>
    <w:rsid w:val="001D72FB"/>
    <w:rsid w:val="001D79A5"/>
    <w:rsid w:val="001E060E"/>
    <w:rsid w:val="001E09D5"/>
    <w:rsid w:val="001E2C67"/>
    <w:rsid w:val="001E5111"/>
    <w:rsid w:val="001E6B26"/>
    <w:rsid w:val="001E7410"/>
    <w:rsid w:val="001E7641"/>
    <w:rsid w:val="001F124A"/>
    <w:rsid w:val="001F1478"/>
    <w:rsid w:val="001F14BA"/>
    <w:rsid w:val="001F17BA"/>
    <w:rsid w:val="001F259A"/>
    <w:rsid w:val="001F2AF5"/>
    <w:rsid w:val="001F3A18"/>
    <w:rsid w:val="001F3B59"/>
    <w:rsid w:val="001F3BDA"/>
    <w:rsid w:val="001F3FF3"/>
    <w:rsid w:val="001F532A"/>
    <w:rsid w:val="001F5532"/>
    <w:rsid w:val="001F5A0D"/>
    <w:rsid w:val="001F6E85"/>
    <w:rsid w:val="001F6FA5"/>
    <w:rsid w:val="001F71E0"/>
    <w:rsid w:val="0020070C"/>
    <w:rsid w:val="002013A8"/>
    <w:rsid w:val="0020156E"/>
    <w:rsid w:val="00202B82"/>
    <w:rsid w:val="002046DB"/>
    <w:rsid w:val="00204802"/>
    <w:rsid w:val="00204E53"/>
    <w:rsid w:val="00205F14"/>
    <w:rsid w:val="0021031F"/>
    <w:rsid w:val="00211FE5"/>
    <w:rsid w:val="002120FD"/>
    <w:rsid w:val="00215213"/>
    <w:rsid w:val="00216A4F"/>
    <w:rsid w:val="00216F03"/>
    <w:rsid w:val="00217DE2"/>
    <w:rsid w:val="00217FB8"/>
    <w:rsid w:val="00220767"/>
    <w:rsid w:val="00220F0D"/>
    <w:rsid w:val="00221B48"/>
    <w:rsid w:val="002222AE"/>
    <w:rsid w:val="002227DC"/>
    <w:rsid w:val="0022397F"/>
    <w:rsid w:val="00224250"/>
    <w:rsid w:val="00226917"/>
    <w:rsid w:val="00226C26"/>
    <w:rsid w:val="0022723B"/>
    <w:rsid w:val="00227EBB"/>
    <w:rsid w:val="002317E2"/>
    <w:rsid w:val="00231A46"/>
    <w:rsid w:val="00231CA5"/>
    <w:rsid w:val="0023373B"/>
    <w:rsid w:val="0023382A"/>
    <w:rsid w:val="00234695"/>
    <w:rsid w:val="00234D3E"/>
    <w:rsid w:val="00234F06"/>
    <w:rsid w:val="00235587"/>
    <w:rsid w:val="00235AB3"/>
    <w:rsid w:val="0023605F"/>
    <w:rsid w:val="0023738C"/>
    <w:rsid w:val="00237BFB"/>
    <w:rsid w:val="002405B3"/>
    <w:rsid w:val="002419EA"/>
    <w:rsid w:val="00241B05"/>
    <w:rsid w:val="002421E5"/>
    <w:rsid w:val="002431BC"/>
    <w:rsid w:val="002432D2"/>
    <w:rsid w:val="00244488"/>
    <w:rsid w:val="002446ED"/>
    <w:rsid w:val="0024601A"/>
    <w:rsid w:val="00246D77"/>
    <w:rsid w:val="00247D7B"/>
    <w:rsid w:val="00247DE7"/>
    <w:rsid w:val="0025031A"/>
    <w:rsid w:val="00251FA5"/>
    <w:rsid w:val="00252289"/>
    <w:rsid w:val="002524B0"/>
    <w:rsid w:val="0025265C"/>
    <w:rsid w:val="0025356C"/>
    <w:rsid w:val="00253A9D"/>
    <w:rsid w:val="00254526"/>
    <w:rsid w:val="00255566"/>
    <w:rsid w:val="002555D6"/>
    <w:rsid w:val="00255BDA"/>
    <w:rsid w:val="00256049"/>
    <w:rsid w:val="00256EB0"/>
    <w:rsid w:val="00257F8F"/>
    <w:rsid w:val="00260978"/>
    <w:rsid w:val="00261298"/>
    <w:rsid w:val="00262186"/>
    <w:rsid w:val="00265533"/>
    <w:rsid w:val="002659BC"/>
    <w:rsid w:val="00266A94"/>
    <w:rsid w:val="00266DA3"/>
    <w:rsid w:val="00270386"/>
    <w:rsid w:val="00270C1B"/>
    <w:rsid w:val="00271A18"/>
    <w:rsid w:val="002720A6"/>
    <w:rsid w:val="002722DD"/>
    <w:rsid w:val="00273F33"/>
    <w:rsid w:val="00275143"/>
    <w:rsid w:val="00275A7D"/>
    <w:rsid w:val="00275C61"/>
    <w:rsid w:val="002801F4"/>
    <w:rsid w:val="0028071E"/>
    <w:rsid w:val="00281A35"/>
    <w:rsid w:val="00282220"/>
    <w:rsid w:val="00282D94"/>
    <w:rsid w:val="00282E9A"/>
    <w:rsid w:val="00283FDA"/>
    <w:rsid w:val="00285714"/>
    <w:rsid w:val="00285E32"/>
    <w:rsid w:val="00286878"/>
    <w:rsid w:val="00290FF4"/>
    <w:rsid w:val="00292533"/>
    <w:rsid w:val="00292541"/>
    <w:rsid w:val="00293971"/>
    <w:rsid w:val="00293F84"/>
    <w:rsid w:val="00293F99"/>
    <w:rsid w:val="00294728"/>
    <w:rsid w:val="00295947"/>
    <w:rsid w:val="0029719B"/>
    <w:rsid w:val="002A009B"/>
    <w:rsid w:val="002A00B8"/>
    <w:rsid w:val="002A0D8C"/>
    <w:rsid w:val="002A1DCA"/>
    <w:rsid w:val="002A243F"/>
    <w:rsid w:val="002A2FAD"/>
    <w:rsid w:val="002A3772"/>
    <w:rsid w:val="002A3CA8"/>
    <w:rsid w:val="002A450D"/>
    <w:rsid w:val="002A58DF"/>
    <w:rsid w:val="002A59B7"/>
    <w:rsid w:val="002A7398"/>
    <w:rsid w:val="002A782D"/>
    <w:rsid w:val="002A7CE8"/>
    <w:rsid w:val="002A7DEA"/>
    <w:rsid w:val="002B070B"/>
    <w:rsid w:val="002B08DF"/>
    <w:rsid w:val="002B0FD6"/>
    <w:rsid w:val="002B194E"/>
    <w:rsid w:val="002B1BEC"/>
    <w:rsid w:val="002B2B69"/>
    <w:rsid w:val="002B3686"/>
    <w:rsid w:val="002B4733"/>
    <w:rsid w:val="002B5AC2"/>
    <w:rsid w:val="002B5E95"/>
    <w:rsid w:val="002B5EE9"/>
    <w:rsid w:val="002B682B"/>
    <w:rsid w:val="002B6EC2"/>
    <w:rsid w:val="002B7C4A"/>
    <w:rsid w:val="002C0196"/>
    <w:rsid w:val="002C10C3"/>
    <w:rsid w:val="002C216C"/>
    <w:rsid w:val="002C4704"/>
    <w:rsid w:val="002C483B"/>
    <w:rsid w:val="002C5BBA"/>
    <w:rsid w:val="002C5D15"/>
    <w:rsid w:val="002C69CD"/>
    <w:rsid w:val="002C6C5A"/>
    <w:rsid w:val="002C7778"/>
    <w:rsid w:val="002D0455"/>
    <w:rsid w:val="002D0B5C"/>
    <w:rsid w:val="002D1F37"/>
    <w:rsid w:val="002D2184"/>
    <w:rsid w:val="002D32BE"/>
    <w:rsid w:val="002D340F"/>
    <w:rsid w:val="002D4735"/>
    <w:rsid w:val="002D5A73"/>
    <w:rsid w:val="002D61A8"/>
    <w:rsid w:val="002D6309"/>
    <w:rsid w:val="002D6A85"/>
    <w:rsid w:val="002E05B1"/>
    <w:rsid w:val="002E23BF"/>
    <w:rsid w:val="002E274D"/>
    <w:rsid w:val="002E329E"/>
    <w:rsid w:val="002E3ECE"/>
    <w:rsid w:val="002E4045"/>
    <w:rsid w:val="002E63CE"/>
    <w:rsid w:val="002E7192"/>
    <w:rsid w:val="002E754E"/>
    <w:rsid w:val="002F00A9"/>
    <w:rsid w:val="002F0577"/>
    <w:rsid w:val="002F05DB"/>
    <w:rsid w:val="002F06F4"/>
    <w:rsid w:val="002F1234"/>
    <w:rsid w:val="002F1A3C"/>
    <w:rsid w:val="002F1C7A"/>
    <w:rsid w:val="002F3023"/>
    <w:rsid w:val="002F355D"/>
    <w:rsid w:val="002F382C"/>
    <w:rsid w:val="002F400E"/>
    <w:rsid w:val="002F5193"/>
    <w:rsid w:val="002F68E3"/>
    <w:rsid w:val="002F69B8"/>
    <w:rsid w:val="00300268"/>
    <w:rsid w:val="0030043C"/>
    <w:rsid w:val="00300A95"/>
    <w:rsid w:val="00300B36"/>
    <w:rsid w:val="0030354E"/>
    <w:rsid w:val="00304B07"/>
    <w:rsid w:val="00304ECB"/>
    <w:rsid w:val="00304F65"/>
    <w:rsid w:val="0030512A"/>
    <w:rsid w:val="003052F8"/>
    <w:rsid w:val="0030578E"/>
    <w:rsid w:val="00305B75"/>
    <w:rsid w:val="00306078"/>
    <w:rsid w:val="0030652D"/>
    <w:rsid w:val="00307143"/>
    <w:rsid w:val="00307E63"/>
    <w:rsid w:val="0031068E"/>
    <w:rsid w:val="00312309"/>
    <w:rsid w:val="00312823"/>
    <w:rsid w:val="00312E27"/>
    <w:rsid w:val="003135EC"/>
    <w:rsid w:val="00313786"/>
    <w:rsid w:val="003139E5"/>
    <w:rsid w:val="00313CF3"/>
    <w:rsid w:val="0031400B"/>
    <w:rsid w:val="00315697"/>
    <w:rsid w:val="00316103"/>
    <w:rsid w:val="003162B1"/>
    <w:rsid w:val="00317FC0"/>
    <w:rsid w:val="00320309"/>
    <w:rsid w:val="0032049E"/>
    <w:rsid w:val="003207F7"/>
    <w:rsid w:val="00322204"/>
    <w:rsid w:val="00323315"/>
    <w:rsid w:val="0032410D"/>
    <w:rsid w:val="003246D3"/>
    <w:rsid w:val="00324B1D"/>
    <w:rsid w:val="00324E28"/>
    <w:rsid w:val="00325A8F"/>
    <w:rsid w:val="0032608E"/>
    <w:rsid w:val="00327423"/>
    <w:rsid w:val="00330087"/>
    <w:rsid w:val="0033010D"/>
    <w:rsid w:val="00330A7E"/>
    <w:rsid w:val="00330D45"/>
    <w:rsid w:val="00331122"/>
    <w:rsid w:val="00332946"/>
    <w:rsid w:val="003343E3"/>
    <w:rsid w:val="00334A11"/>
    <w:rsid w:val="003350C8"/>
    <w:rsid w:val="003351D1"/>
    <w:rsid w:val="003353C8"/>
    <w:rsid w:val="00335D6A"/>
    <w:rsid w:val="00336CFC"/>
    <w:rsid w:val="00337400"/>
    <w:rsid w:val="00337993"/>
    <w:rsid w:val="00337DEF"/>
    <w:rsid w:val="00340BEA"/>
    <w:rsid w:val="00340E2B"/>
    <w:rsid w:val="0034152E"/>
    <w:rsid w:val="00341FB2"/>
    <w:rsid w:val="003445D1"/>
    <w:rsid w:val="00344719"/>
    <w:rsid w:val="00344F92"/>
    <w:rsid w:val="003452E4"/>
    <w:rsid w:val="00345593"/>
    <w:rsid w:val="00345E3B"/>
    <w:rsid w:val="003464B5"/>
    <w:rsid w:val="003466D4"/>
    <w:rsid w:val="00346885"/>
    <w:rsid w:val="00346AFB"/>
    <w:rsid w:val="0034765B"/>
    <w:rsid w:val="00351090"/>
    <w:rsid w:val="00352026"/>
    <w:rsid w:val="00353554"/>
    <w:rsid w:val="00354F18"/>
    <w:rsid w:val="003554D2"/>
    <w:rsid w:val="003555E2"/>
    <w:rsid w:val="003559BD"/>
    <w:rsid w:val="00356A1D"/>
    <w:rsid w:val="003577AD"/>
    <w:rsid w:val="003603F1"/>
    <w:rsid w:val="00360672"/>
    <w:rsid w:val="00362226"/>
    <w:rsid w:val="003633F4"/>
    <w:rsid w:val="003634E7"/>
    <w:rsid w:val="00363539"/>
    <w:rsid w:val="00363A18"/>
    <w:rsid w:val="00364ACB"/>
    <w:rsid w:val="00364D65"/>
    <w:rsid w:val="00364DFC"/>
    <w:rsid w:val="003671B1"/>
    <w:rsid w:val="00367EB2"/>
    <w:rsid w:val="00370FD7"/>
    <w:rsid w:val="003710E2"/>
    <w:rsid w:val="00372A78"/>
    <w:rsid w:val="003736A2"/>
    <w:rsid w:val="003736C5"/>
    <w:rsid w:val="00374CF8"/>
    <w:rsid w:val="0037547B"/>
    <w:rsid w:val="00375ADF"/>
    <w:rsid w:val="00376861"/>
    <w:rsid w:val="00376F00"/>
    <w:rsid w:val="00380991"/>
    <w:rsid w:val="00381C6B"/>
    <w:rsid w:val="00383A4A"/>
    <w:rsid w:val="00383ACE"/>
    <w:rsid w:val="00383E7F"/>
    <w:rsid w:val="003858AF"/>
    <w:rsid w:val="00385AAE"/>
    <w:rsid w:val="00386813"/>
    <w:rsid w:val="00386CFD"/>
    <w:rsid w:val="0039020C"/>
    <w:rsid w:val="00391BF3"/>
    <w:rsid w:val="00393162"/>
    <w:rsid w:val="0039374B"/>
    <w:rsid w:val="00393E4C"/>
    <w:rsid w:val="00394132"/>
    <w:rsid w:val="0039485A"/>
    <w:rsid w:val="003949FD"/>
    <w:rsid w:val="003A120D"/>
    <w:rsid w:val="003A1691"/>
    <w:rsid w:val="003A233D"/>
    <w:rsid w:val="003A299A"/>
    <w:rsid w:val="003A2BFE"/>
    <w:rsid w:val="003A37F3"/>
    <w:rsid w:val="003A427E"/>
    <w:rsid w:val="003A4970"/>
    <w:rsid w:val="003A5428"/>
    <w:rsid w:val="003A58F5"/>
    <w:rsid w:val="003A5D12"/>
    <w:rsid w:val="003A6895"/>
    <w:rsid w:val="003A6BB3"/>
    <w:rsid w:val="003B0B56"/>
    <w:rsid w:val="003B1512"/>
    <w:rsid w:val="003B1678"/>
    <w:rsid w:val="003B182B"/>
    <w:rsid w:val="003B24FC"/>
    <w:rsid w:val="003B3129"/>
    <w:rsid w:val="003B353A"/>
    <w:rsid w:val="003B4ACC"/>
    <w:rsid w:val="003B60A3"/>
    <w:rsid w:val="003B6E9F"/>
    <w:rsid w:val="003C0D86"/>
    <w:rsid w:val="003C0F4D"/>
    <w:rsid w:val="003C4BCD"/>
    <w:rsid w:val="003C506F"/>
    <w:rsid w:val="003C620D"/>
    <w:rsid w:val="003C7408"/>
    <w:rsid w:val="003D0590"/>
    <w:rsid w:val="003D06EC"/>
    <w:rsid w:val="003D14AC"/>
    <w:rsid w:val="003D1F88"/>
    <w:rsid w:val="003D2356"/>
    <w:rsid w:val="003D2C1F"/>
    <w:rsid w:val="003D3B38"/>
    <w:rsid w:val="003D3E48"/>
    <w:rsid w:val="003D4C0A"/>
    <w:rsid w:val="003D510D"/>
    <w:rsid w:val="003D5DA3"/>
    <w:rsid w:val="003D619C"/>
    <w:rsid w:val="003D6337"/>
    <w:rsid w:val="003D6428"/>
    <w:rsid w:val="003D6934"/>
    <w:rsid w:val="003D79FC"/>
    <w:rsid w:val="003E18BC"/>
    <w:rsid w:val="003E2D12"/>
    <w:rsid w:val="003E4195"/>
    <w:rsid w:val="003E53ED"/>
    <w:rsid w:val="003E557C"/>
    <w:rsid w:val="003E5D7D"/>
    <w:rsid w:val="003E6CCD"/>
    <w:rsid w:val="003F0503"/>
    <w:rsid w:val="003F10F4"/>
    <w:rsid w:val="003F14B0"/>
    <w:rsid w:val="003F2536"/>
    <w:rsid w:val="003F25E5"/>
    <w:rsid w:val="003F2A99"/>
    <w:rsid w:val="003F3D67"/>
    <w:rsid w:val="003F5C06"/>
    <w:rsid w:val="003F77A0"/>
    <w:rsid w:val="003F7C72"/>
    <w:rsid w:val="00400539"/>
    <w:rsid w:val="004012BF"/>
    <w:rsid w:val="00401F80"/>
    <w:rsid w:val="00403495"/>
    <w:rsid w:val="00403E51"/>
    <w:rsid w:val="00404E32"/>
    <w:rsid w:val="00405126"/>
    <w:rsid w:val="00405F95"/>
    <w:rsid w:val="004065F3"/>
    <w:rsid w:val="00406C68"/>
    <w:rsid w:val="00406C78"/>
    <w:rsid w:val="00407421"/>
    <w:rsid w:val="00407A50"/>
    <w:rsid w:val="00407FBF"/>
    <w:rsid w:val="004112BA"/>
    <w:rsid w:val="0041183C"/>
    <w:rsid w:val="00412889"/>
    <w:rsid w:val="00412BB3"/>
    <w:rsid w:val="00412D7F"/>
    <w:rsid w:val="00412E20"/>
    <w:rsid w:val="0041377B"/>
    <w:rsid w:val="0041581B"/>
    <w:rsid w:val="00415CED"/>
    <w:rsid w:val="0041696C"/>
    <w:rsid w:val="00416D16"/>
    <w:rsid w:val="0042023F"/>
    <w:rsid w:val="004205BA"/>
    <w:rsid w:val="00421064"/>
    <w:rsid w:val="0042125C"/>
    <w:rsid w:val="004224CF"/>
    <w:rsid w:val="00422602"/>
    <w:rsid w:val="004228A8"/>
    <w:rsid w:val="004231DA"/>
    <w:rsid w:val="00423D5C"/>
    <w:rsid w:val="00426666"/>
    <w:rsid w:val="00430D26"/>
    <w:rsid w:val="004329BC"/>
    <w:rsid w:val="00432D99"/>
    <w:rsid w:val="00432F03"/>
    <w:rsid w:val="00433BBB"/>
    <w:rsid w:val="00433F90"/>
    <w:rsid w:val="00434262"/>
    <w:rsid w:val="00434700"/>
    <w:rsid w:val="00434E9B"/>
    <w:rsid w:val="004356D8"/>
    <w:rsid w:val="00435A06"/>
    <w:rsid w:val="00437B7B"/>
    <w:rsid w:val="0044052C"/>
    <w:rsid w:val="00442221"/>
    <w:rsid w:val="004446B5"/>
    <w:rsid w:val="004461AA"/>
    <w:rsid w:val="004469B6"/>
    <w:rsid w:val="004478D9"/>
    <w:rsid w:val="00447A4C"/>
    <w:rsid w:val="00447B08"/>
    <w:rsid w:val="004506EE"/>
    <w:rsid w:val="00450911"/>
    <w:rsid w:val="0045213F"/>
    <w:rsid w:val="00452F36"/>
    <w:rsid w:val="004539D4"/>
    <w:rsid w:val="00453DF7"/>
    <w:rsid w:val="00454D54"/>
    <w:rsid w:val="00455E00"/>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F37"/>
    <w:rsid w:val="00472B91"/>
    <w:rsid w:val="00472CBC"/>
    <w:rsid w:val="00472D1F"/>
    <w:rsid w:val="00472D98"/>
    <w:rsid w:val="0047341A"/>
    <w:rsid w:val="004738CF"/>
    <w:rsid w:val="00474C8E"/>
    <w:rsid w:val="00474E5A"/>
    <w:rsid w:val="004760CE"/>
    <w:rsid w:val="00476360"/>
    <w:rsid w:val="00481B2E"/>
    <w:rsid w:val="00482761"/>
    <w:rsid w:val="0048279D"/>
    <w:rsid w:val="004834E9"/>
    <w:rsid w:val="00483913"/>
    <w:rsid w:val="00483EA3"/>
    <w:rsid w:val="004845E8"/>
    <w:rsid w:val="00484E3E"/>
    <w:rsid w:val="00485292"/>
    <w:rsid w:val="004854E7"/>
    <w:rsid w:val="00485BF5"/>
    <w:rsid w:val="004861EC"/>
    <w:rsid w:val="00486379"/>
    <w:rsid w:val="004879B9"/>
    <w:rsid w:val="004909C3"/>
    <w:rsid w:val="00491C47"/>
    <w:rsid w:val="004934A6"/>
    <w:rsid w:val="00493FED"/>
    <w:rsid w:val="004945F9"/>
    <w:rsid w:val="00494820"/>
    <w:rsid w:val="00496BEB"/>
    <w:rsid w:val="00497192"/>
    <w:rsid w:val="00497247"/>
    <w:rsid w:val="00497254"/>
    <w:rsid w:val="00497803"/>
    <w:rsid w:val="004A0CCF"/>
    <w:rsid w:val="004A107E"/>
    <w:rsid w:val="004A2474"/>
    <w:rsid w:val="004A290C"/>
    <w:rsid w:val="004A2EA5"/>
    <w:rsid w:val="004A4074"/>
    <w:rsid w:val="004A4892"/>
    <w:rsid w:val="004A5DDC"/>
    <w:rsid w:val="004A60C1"/>
    <w:rsid w:val="004A6A9A"/>
    <w:rsid w:val="004A6CE6"/>
    <w:rsid w:val="004B1284"/>
    <w:rsid w:val="004B1803"/>
    <w:rsid w:val="004B2442"/>
    <w:rsid w:val="004B2FB0"/>
    <w:rsid w:val="004B3DF3"/>
    <w:rsid w:val="004B3E5E"/>
    <w:rsid w:val="004B52A3"/>
    <w:rsid w:val="004B5494"/>
    <w:rsid w:val="004B6FA5"/>
    <w:rsid w:val="004B7FDC"/>
    <w:rsid w:val="004C0365"/>
    <w:rsid w:val="004C0BE8"/>
    <w:rsid w:val="004C24F8"/>
    <w:rsid w:val="004C28FC"/>
    <w:rsid w:val="004C34A7"/>
    <w:rsid w:val="004C3B21"/>
    <w:rsid w:val="004C413D"/>
    <w:rsid w:val="004C449A"/>
    <w:rsid w:val="004C596A"/>
    <w:rsid w:val="004C5EF8"/>
    <w:rsid w:val="004C70EA"/>
    <w:rsid w:val="004D0AE9"/>
    <w:rsid w:val="004D165B"/>
    <w:rsid w:val="004D5122"/>
    <w:rsid w:val="004D5CB4"/>
    <w:rsid w:val="004D64A8"/>
    <w:rsid w:val="004D6A5E"/>
    <w:rsid w:val="004D6CB5"/>
    <w:rsid w:val="004D6EEE"/>
    <w:rsid w:val="004E0020"/>
    <w:rsid w:val="004E09F5"/>
    <w:rsid w:val="004E0E81"/>
    <w:rsid w:val="004E1215"/>
    <w:rsid w:val="004E1F7F"/>
    <w:rsid w:val="004E21DE"/>
    <w:rsid w:val="004E2A74"/>
    <w:rsid w:val="004E2CA0"/>
    <w:rsid w:val="004E2F75"/>
    <w:rsid w:val="004E3C5B"/>
    <w:rsid w:val="004E506C"/>
    <w:rsid w:val="004E6383"/>
    <w:rsid w:val="004E7D3E"/>
    <w:rsid w:val="004F0F2F"/>
    <w:rsid w:val="004F1193"/>
    <w:rsid w:val="004F1577"/>
    <w:rsid w:val="004F1A52"/>
    <w:rsid w:val="004F1B02"/>
    <w:rsid w:val="004F3554"/>
    <w:rsid w:val="004F429A"/>
    <w:rsid w:val="004F4778"/>
    <w:rsid w:val="004F53D6"/>
    <w:rsid w:val="004F59D0"/>
    <w:rsid w:val="004F6F60"/>
    <w:rsid w:val="004F771B"/>
    <w:rsid w:val="004F7D71"/>
    <w:rsid w:val="00500EF8"/>
    <w:rsid w:val="0050133D"/>
    <w:rsid w:val="00501BBA"/>
    <w:rsid w:val="00501EF3"/>
    <w:rsid w:val="00502008"/>
    <w:rsid w:val="00502706"/>
    <w:rsid w:val="00505B49"/>
    <w:rsid w:val="005069A6"/>
    <w:rsid w:val="00507B46"/>
    <w:rsid w:val="00507F75"/>
    <w:rsid w:val="00510F08"/>
    <w:rsid w:val="005110DC"/>
    <w:rsid w:val="0051133B"/>
    <w:rsid w:val="00511778"/>
    <w:rsid w:val="00511978"/>
    <w:rsid w:val="00511A32"/>
    <w:rsid w:val="00511D32"/>
    <w:rsid w:val="0051636F"/>
    <w:rsid w:val="00516B4B"/>
    <w:rsid w:val="0051733F"/>
    <w:rsid w:val="00517A27"/>
    <w:rsid w:val="00520489"/>
    <w:rsid w:val="00520703"/>
    <w:rsid w:val="00520AF7"/>
    <w:rsid w:val="00521579"/>
    <w:rsid w:val="00521661"/>
    <w:rsid w:val="0052239F"/>
    <w:rsid w:val="00522C23"/>
    <w:rsid w:val="00522E64"/>
    <w:rsid w:val="00523774"/>
    <w:rsid w:val="00523D44"/>
    <w:rsid w:val="00524D5A"/>
    <w:rsid w:val="005259DE"/>
    <w:rsid w:val="00525C1E"/>
    <w:rsid w:val="00525F23"/>
    <w:rsid w:val="00526446"/>
    <w:rsid w:val="00530C7C"/>
    <w:rsid w:val="00530E85"/>
    <w:rsid w:val="005321B5"/>
    <w:rsid w:val="00532F7D"/>
    <w:rsid w:val="005371F0"/>
    <w:rsid w:val="005403AD"/>
    <w:rsid w:val="0054051E"/>
    <w:rsid w:val="005414CF"/>
    <w:rsid w:val="0054172C"/>
    <w:rsid w:val="00543266"/>
    <w:rsid w:val="00543CC6"/>
    <w:rsid w:val="00543D46"/>
    <w:rsid w:val="00543DD7"/>
    <w:rsid w:val="005473B6"/>
    <w:rsid w:val="00547865"/>
    <w:rsid w:val="00550324"/>
    <w:rsid w:val="00552D25"/>
    <w:rsid w:val="005532BE"/>
    <w:rsid w:val="00553391"/>
    <w:rsid w:val="00553CAD"/>
    <w:rsid w:val="00554FA7"/>
    <w:rsid w:val="00555A87"/>
    <w:rsid w:val="00555D18"/>
    <w:rsid w:val="0055618F"/>
    <w:rsid w:val="00556583"/>
    <w:rsid w:val="005566E0"/>
    <w:rsid w:val="00556A4D"/>
    <w:rsid w:val="00556F12"/>
    <w:rsid w:val="005570F4"/>
    <w:rsid w:val="0055792E"/>
    <w:rsid w:val="00557F1C"/>
    <w:rsid w:val="00560677"/>
    <w:rsid w:val="00560EDC"/>
    <w:rsid w:val="00560FB6"/>
    <w:rsid w:val="00561351"/>
    <w:rsid w:val="00561639"/>
    <w:rsid w:val="0056172F"/>
    <w:rsid w:val="00562282"/>
    <w:rsid w:val="00563095"/>
    <w:rsid w:val="005637AC"/>
    <w:rsid w:val="005637C5"/>
    <w:rsid w:val="00564160"/>
    <w:rsid w:val="0056426C"/>
    <w:rsid w:val="00565F75"/>
    <w:rsid w:val="00566FC7"/>
    <w:rsid w:val="00567F0D"/>
    <w:rsid w:val="00570079"/>
    <w:rsid w:val="00570A0E"/>
    <w:rsid w:val="00570A21"/>
    <w:rsid w:val="00573449"/>
    <w:rsid w:val="005737DD"/>
    <w:rsid w:val="00573F6D"/>
    <w:rsid w:val="005745F7"/>
    <w:rsid w:val="0057475F"/>
    <w:rsid w:val="00574D62"/>
    <w:rsid w:val="00575408"/>
    <w:rsid w:val="00575D3E"/>
    <w:rsid w:val="00576506"/>
    <w:rsid w:val="0057664E"/>
    <w:rsid w:val="00576C5D"/>
    <w:rsid w:val="00577E21"/>
    <w:rsid w:val="005808B0"/>
    <w:rsid w:val="00581083"/>
    <w:rsid w:val="005813BA"/>
    <w:rsid w:val="00581B20"/>
    <w:rsid w:val="00581C19"/>
    <w:rsid w:val="00582484"/>
    <w:rsid w:val="005829F3"/>
    <w:rsid w:val="00583A56"/>
    <w:rsid w:val="00583D20"/>
    <w:rsid w:val="00584AAF"/>
    <w:rsid w:val="0058503E"/>
    <w:rsid w:val="00586A01"/>
    <w:rsid w:val="005872E7"/>
    <w:rsid w:val="005876C1"/>
    <w:rsid w:val="00591907"/>
    <w:rsid w:val="00591C31"/>
    <w:rsid w:val="00591FED"/>
    <w:rsid w:val="0059264D"/>
    <w:rsid w:val="00593645"/>
    <w:rsid w:val="0059458C"/>
    <w:rsid w:val="0059628A"/>
    <w:rsid w:val="005976D8"/>
    <w:rsid w:val="00597D51"/>
    <w:rsid w:val="005A03C1"/>
    <w:rsid w:val="005A1197"/>
    <w:rsid w:val="005A15F1"/>
    <w:rsid w:val="005A1C70"/>
    <w:rsid w:val="005A1D5C"/>
    <w:rsid w:val="005A2036"/>
    <w:rsid w:val="005A33E9"/>
    <w:rsid w:val="005A48C7"/>
    <w:rsid w:val="005A6E70"/>
    <w:rsid w:val="005A6EF8"/>
    <w:rsid w:val="005B0A02"/>
    <w:rsid w:val="005B0D13"/>
    <w:rsid w:val="005B154B"/>
    <w:rsid w:val="005B346F"/>
    <w:rsid w:val="005B46B3"/>
    <w:rsid w:val="005B601D"/>
    <w:rsid w:val="005B64B0"/>
    <w:rsid w:val="005B665B"/>
    <w:rsid w:val="005B7733"/>
    <w:rsid w:val="005B7C79"/>
    <w:rsid w:val="005C004D"/>
    <w:rsid w:val="005C032A"/>
    <w:rsid w:val="005C1532"/>
    <w:rsid w:val="005C3313"/>
    <w:rsid w:val="005C3BEF"/>
    <w:rsid w:val="005C3E95"/>
    <w:rsid w:val="005C4BF0"/>
    <w:rsid w:val="005C5A1D"/>
    <w:rsid w:val="005C5C90"/>
    <w:rsid w:val="005C5F94"/>
    <w:rsid w:val="005C6BB3"/>
    <w:rsid w:val="005C6DFC"/>
    <w:rsid w:val="005D0CB8"/>
    <w:rsid w:val="005D0D33"/>
    <w:rsid w:val="005D26A8"/>
    <w:rsid w:val="005D38B5"/>
    <w:rsid w:val="005D4BDD"/>
    <w:rsid w:val="005D4F47"/>
    <w:rsid w:val="005D540C"/>
    <w:rsid w:val="005D5EF6"/>
    <w:rsid w:val="005D70EB"/>
    <w:rsid w:val="005D784E"/>
    <w:rsid w:val="005E0B7C"/>
    <w:rsid w:val="005E140F"/>
    <w:rsid w:val="005E2C0C"/>
    <w:rsid w:val="005E4015"/>
    <w:rsid w:val="005E4656"/>
    <w:rsid w:val="005E48F8"/>
    <w:rsid w:val="005E5D7C"/>
    <w:rsid w:val="005E7E88"/>
    <w:rsid w:val="005F020B"/>
    <w:rsid w:val="005F2014"/>
    <w:rsid w:val="005F3070"/>
    <w:rsid w:val="005F30FD"/>
    <w:rsid w:val="005F3CA1"/>
    <w:rsid w:val="005F3F5E"/>
    <w:rsid w:val="005F4661"/>
    <w:rsid w:val="005F7340"/>
    <w:rsid w:val="00600456"/>
    <w:rsid w:val="00601985"/>
    <w:rsid w:val="00602B9F"/>
    <w:rsid w:val="00603A5E"/>
    <w:rsid w:val="0060542D"/>
    <w:rsid w:val="006074D1"/>
    <w:rsid w:val="006076CD"/>
    <w:rsid w:val="00607CA9"/>
    <w:rsid w:val="00607F0E"/>
    <w:rsid w:val="00611EC1"/>
    <w:rsid w:val="006122FF"/>
    <w:rsid w:val="006130AC"/>
    <w:rsid w:val="00613984"/>
    <w:rsid w:val="0061517F"/>
    <w:rsid w:val="00615459"/>
    <w:rsid w:val="00616A9B"/>
    <w:rsid w:val="00616DAC"/>
    <w:rsid w:val="00617244"/>
    <w:rsid w:val="006178D4"/>
    <w:rsid w:val="00617962"/>
    <w:rsid w:val="006207CB"/>
    <w:rsid w:val="00620B13"/>
    <w:rsid w:val="0062173A"/>
    <w:rsid w:val="00621913"/>
    <w:rsid w:val="00621F28"/>
    <w:rsid w:val="006223D4"/>
    <w:rsid w:val="0062295A"/>
    <w:rsid w:val="00624800"/>
    <w:rsid w:val="006253AA"/>
    <w:rsid w:val="00625470"/>
    <w:rsid w:val="00625732"/>
    <w:rsid w:val="00626772"/>
    <w:rsid w:val="00626BE9"/>
    <w:rsid w:val="00626E1C"/>
    <w:rsid w:val="0062703A"/>
    <w:rsid w:val="00627738"/>
    <w:rsid w:val="006304B4"/>
    <w:rsid w:val="00630917"/>
    <w:rsid w:val="00630DC6"/>
    <w:rsid w:val="00632D7C"/>
    <w:rsid w:val="00634CEF"/>
    <w:rsid w:val="00634DC6"/>
    <w:rsid w:val="0063553D"/>
    <w:rsid w:val="00635E25"/>
    <w:rsid w:val="0063682A"/>
    <w:rsid w:val="00637010"/>
    <w:rsid w:val="00637643"/>
    <w:rsid w:val="00637D7A"/>
    <w:rsid w:val="00640483"/>
    <w:rsid w:val="0064300D"/>
    <w:rsid w:val="00643846"/>
    <w:rsid w:val="00644A12"/>
    <w:rsid w:val="00644BA9"/>
    <w:rsid w:val="00644CDC"/>
    <w:rsid w:val="0064559C"/>
    <w:rsid w:val="00646562"/>
    <w:rsid w:val="006473FD"/>
    <w:rsid w:val="006510F6"/>
    <w:rsid w:val="0065178A"/>
    <w:rsid w:val="0065351A"/>
    <w:rsid w:val="0065390E"/>
    <w:rsid w:val="00653F70"/>
    <w:rsid w:val="006544A2"/>
    <w:rsid w:val="00655400"/>
    <w:rsid w:val="006568CA"/>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67898"/>
    <w:rsid w:val="0067027F"/>
    <w:rsid w:val="0067169B"/>
    <w:rsid w:val="00672696"/>
    <w:rsid w:val="00672F59"/>
    <w:rsid w:val="006732AE"/>
    <w:rsid w:val="006734E9"/>
    <w:rsid w:val="0067382D"/>
    <w:rsid w:val="006738C2"/>
    <w:rsid w:val="00674CA4"/>
    <w:rsid w:val="0067503E"/>
    <w:rsid w:val="006751B4"/>
    <w:rsid w:val="0067632F"/>
    <w:rsid w:val="006772AD"/>
    <w:rsid w:val="00677BED"/>
    <w:rsid w:val="006819C0"/>
    <w:rsid w:val="006820CE"/>
    <w:rsid w:val="00684026"/>
    <w:rsid w:val="00684883"/>
    <w:rsid w:val="0068524F"/>
    <w:rsid w:val="00685A9D"/>
    <w:rsid w:val="0068688F"/>
    <w:rsid w:val="00686AA5"/>
    <w:rsid w:val="00687471"/>
    <w:rsid w:val="00690423"/>
    <w:rsid w:val="0069070E"/>
    <w:rsid w:val="00690B9D"/>
    <w:rsid w:val="00690ED0"/>
    <w:rsid w:val="006922FD"/>
    <w:rsid w:val="00692476"/>
    <w:rsid w:val="006924C9"/>
    <w:rsid w:val="00692A9D"/>
    <w:rsid w:val="00693104"/>
    <w:rsid w:val="00693906"/>
    <w:rsid w:val="00693954"/>
    <w:rsid w:val="00694E9B"/>
    <w:rsid w:val="0069591F"/>
    <w:rsid w:val="006960F1"/>
    <w:rsid w:val="0069615C"/>
    <w:rsid w:val="0069750A"/>
    <w:rsid w:val="006977B0"/>
    <w:rsid w:val="006A042B"/>
    <w:rsid w:val="006A057F"/>
    <w:rsid w:val="006A1D2F"/>
    <w:rsid w:val="006A2879"/>
    <w:rsid w:val="006A3263"/>
    <w:rsid w:val="006A3C4C"/>
    <w:rsid w:val="006A4FC9"/>
    <w:rsid w:val="006A6AFF"/>
    <w:rsid w:val="006A6C67"/>
    <w:rsid w:val="006A6FDC"/>
    <w:rsid w:val="006A76F3"/>
    <w:rsid w:val="006A7980"/>
    <w:rsid w:val="006A7EFF"/>
    <w:rsid w:val="006B053E"/>
    <w:rsid w:val="006B1017"/>
    <w:rsid w:val="006B16C8"/>
    <w:rsid w:val="006B1A57"/>
    <w:rsid w:val="006B1CF4"/>
    <w:rsid w:val="006B2373"/>
    <w:rsid w:val="006B3026"/>
    <w:rsid w:val="006B3DB4"/>
    <w:rsid w:val="006B472A"/>
    <w:rsid w:val="006B48D0"/>
    <w:rsid w:val="006B49A5"/>
    <w:rsid w:val="006B5D06"/>
    <w:rsid w:val="006B6099"/>
    <w:rsid w:val="006B6E63"/>
    <w:rsid w:val="006B74FF"/>
    <w:rsid w:val="006C031D"/>
    <w:rsid w:val="006C19FA"/>
    <w:rsid w:val="006C1D00"/>
    <w:rsid w:val="006C22F8"/>
    <w:rsid w:val="006C28C7"/>
    <w:rsid w:val="006C2A8F"/>
    <w:rsid w:val="006C4DA5"/>
    <w:rsid w:val="006C5B70"/>
    <w:rsid w:val="006C5E6A"/>
    <w:rsid w:val="006C5E97"/>
    <w:rsid w:val="006C60ED"/>
    <w:rsid w:val="006C70CF"/>
    <w:rsid w:val="006C761C"/>
    <w:rsid w:val="006C7EDB"/>
    <w:rsid w:val="006D06ED"/>
    <w:rsid w:val="006D2D87"/>
    <w:rsid w:val="006D4033"/>
    <w:rsid w:val="006D439B"/>
    <w:rsid w:val="006D5036"/>
    <w:rsid w:val="006D57ED"/>
    <w:rsid w:val="006D5F78"/>
    <w:rsid w:val="006D643C"/>
    <w:rsid w:val="006D6A97"/>
    <w:rsid w:val="006E0792"/>
    <w:rsid w:val="006E12DD"/>
    <w:rsid w:val="006E1756"/>
    <w:rsid w:val="006E18E6"/>
    <w:rsid w:val="006E1F13"/>
    <w:rsid w:val="006E3278"/>
    <w:rsid w:val="006E3809"/>
    <w:rsid w:val="006E4173"/>
    <w:rsid w:val="006E42D3"/>
    <w:rsid w:val="006E54C2"/>
    <w:rsid w:val="006E6691"/>
    <w:rsid w:val="006E722C"/>
    <w:rsid w:val="006E7487"/>
    <w:rsid w:val="006E781B"/>
    <w:rsid w:val="006F02EE"/>
    <w:rsid w:val="006F3194"/>
    <w:rsid w:val="006F329C"/>
    <w:rsid w:val="006F403F"/>
    <w:rsid w:val="006F47E2"/>
    <w:rsid w:val="006F4835"/>
    <w:rsid w:val="006F4A2F"/>
    <w:rsid w:val="006F61C0"/>
    <w:rsid w:val="006F6782"/>
    <w:rsid w:val="006F77FC"/>
    <w:rsid w:val="006F7BA5"/>
    <w:rsid w:val="006F7EC3"/>
    <w:rsid w:val="007019DC"/>
    <w:rsid w:val="0070448C"/>
    <w:rsid w:val="0070544B"/>
    <w:rsid w:val="00705532"/>
    <w:rsid w:val="00705BDB"/>
    <w:rsid w:val="00705E31"/>
    <w:rsid w:val="00707202"/>
    <w:rsid w:val="007072E0"/>
    <w:rsid w:val="007076A2"/>
    <w:rsid w:val="00707ADD"/>
    <w:rsid w:val="00707CD1"/>
    <w:rsid w:val="00710FDA"/>
    <w:rsid w:val="00711684"/>
    <w:rsid w:val="007116C7"/>
    <w:rsid w:val="007118A9"/>
    <w:rsid w:val="00712725"/>
    <w:rsid w:val="0071289E"/>
    <w:rsid w:val="00713123"/>
    <w:rsid w:val="007137F4"/>
    <w:rsid w:val="00713E08"/>
    <w:rsid w:val="00713E16"/>
    <w:rsid w:val="00716017"/>
    <w:rsid w:val="00716592"/>
    <w:rsid w:val="007218C5"/>
    <w:rsid w:val="00721B06"/>
    <w:rsid w:val="0072237C"/>
    <w:rsid w:val="0072270B"/>
    <w:rsid w:val="00722798"/>
    <w:rsid w:val="007243B8"/>
    <w:rsid w:val="00724625"/>
    <w:rsid w:val="00725315"/>
    <w:rsid w:val="00725E3A"/>
    <w:rsid w:val="00726152"/>
    <w:rsid w:val="007261BA"/>
    <w:rsid w:val="007269ED"/>
    <w:rsid w:val="00726F11"/>
    <w:rsid w:val="007307B6"/>
    <w:rsid w:val="00732346"/>
    <w:rsid w:val="0073238A"/>
    <w:rsid w:val="00732693"/>
    <w:rsid w:val="007334FD"/>
    <w:rsid w:val="007338A0"/>
    <w:rsid w:val="00733A08"/>
    <w:rsid w:val="00734197"/>
    <w:rsid w:val="007356A6"/>
    <w:rsid w:val="00735C6A"/>
    <w:rsid w:val="00736523"/>
    <w:rsid w:val="007370F1"/>
    <w:rsid w:val="00740BD2"/>
    <w:rsid w:val="00740D2F"/>
    <w:rsid w:val="00740F9F"/>
    <w:rsid w:val="007410E4"/>
    <w:rsid w:val="007414F7"/>
    <w:rsid w:val="00743BA7"/>
    <w:rsid w:val="007450F3"/>
    <w:rsid w:val="00745474"/>
    <w:rsid w:val="00745783"/>
    <w:rsid w:val="00745FCD"/>
    <w:rsid w:val="00746F83"/>
    <w:rsid w:val="00746FCE"/>
    <w:rsid w:val="00747762"/>
    <w:rsid w:val="00752610"/>
    <w:rsid w:val="007528F1"/>
    <w:rsid w:val="00753231"/>
    <w:rsid w:val="007539BA"/>
    <w:rsid w:val="00754020"/>
    <w:rsid w:val="00754196"/>
    <w:rsid w:val="00754343"/>
    <w:rsid w:val="00754616"/>
    <w:rsid w:val="0075466E"/>
    <w:rsid w:val="0075494F"/>
    <w:rsid w:val="00754C6C"/>
    <w:rsid w:val="00754D32"/>
    <w:rsid w:val="0075542E"/>
    <w:rsid w:val="00756076"/>
    <w:rsid w:val="007616A8"/>
    <w:rsid w:val="0076246A"/>
    <w:rsid w:val="00762CE9"/>
    <w:rsid w:val="00762F3C"/>
    <w:rsid w:val="00764CF2"/>
    <w:rsid w:val="007652F1"/>
    <w:rsid w:val="00766589"/>
    <w:rsid w:val="007673E3"/>
    <w:rsid w:val="00770447"/>
    <w:rsid w:val="00771009"/>
    <w:rsid w:val="007719C3"/>
    <w:rsid w:val="00773965"/>
    <w:rsid w:val="00775819"/>
    <w:rsid w:val="00775C06"/>
    <w:rsid w:val="007764C9"/>
    <w:rsid w:val="007773E3"/>
    <w:rsid w:val="00777DC7"/>
    <w:rsid w:val="007807D9"/>
    <w:rsid w:val="00781AE0"/>
    <w:rsid w:val="007821EC"/>
    <w:rsid w:val="0078336C"/>
    <w:rsid w:val="007840F8"/>
    <w:rsid w:val="0078430F"/>
    <w:rsid w:val="00784764"/>
    <w:rsid w:val="007860CB"/>
    <w:rsid w:val="00786141"/>
    <w:rsid w:val="0078765B"/>
    <w:rsid w:val="0078783C"/>
    <w:rsid w:val="0079104A"/>
    <w:rsid w:val="007916AB"/>
    <w:rsid w:val="00793021"/>
    <w:rsid w:val="007939F6"/>
    <w:rsid w:val="00793DAF"/>
    <w:rsid w:val="00794338"/>
    <w:rsid w:val="007945BE"/>
    <w:rsid w:val="00795414"/>
    <w:rsid w:val="00795773"/>
    <w:rsid w:val="00796ECB"/>
    <w:rsid w:val="00797283"/>
    <w:rsid w:val="007972AC"/>
    <w:rsid w:val="0079783C"/>
    <w:rsid w:val="007A0617"/>
    <w:rsid w:val="007A146E"/>
    <w:rsid w:val="007A1487"/>
    <w:rsid w:val="007A42C9"/>
    <w:rsid w:val="007A6AC9"/>
    <w:rsid w:val="007A6F9C"/>
    <w:rsid w:val="007A6FA4"/>
    <w:rsid w:val="007A7887"/>
    <w:rsid w:val="007B0FB9"/>
    <w:rsid w:val="007B3258"/>
    <w:rsid w:val="007B3319"/>
    <w:rsid w:val="007B412D"/>
    <w:rsid w:val="007B4F1F"/>
    <w:rsid w:val="007B5CC5"/>
    <w:rsid w:val="007B61CC"/>
    <w:rsid w:val="007B684A"/>
    <w:rsid w:val="007B6AF7"/>
    <w:rsid w:val="007B7064"/>
    <w:rsid w:val="007B78B1"/>
    <w:rsid w:val="007C0191"/>
    <w:rsid w:val="007C0A41"/>
    <w:rsid w:val="007C0ABF"/>
    <w:rsid w:val="007C0F0F"/>
    <w:rsid w:val="007C12FA"/>
    <w:rsid w:val="007C20E2"/>
    <w:rsid w:val="007C3232"/>
    <w:rsid w:val="007C3E36"/>
    <w:rsid w:val="007C5345"/>
    <w:rsid w:val="007C53ED"/>
    <w:rsid w:val="007C5467"/>
    <w:rsid w:val="007C6B3B"/>
    <w:rsid w:val="007C7A90"/>
    <w:rsid w:val="007C7DBE"/>
    <w:rsid w:val="007D00BC"/>
    <w:rsid w:val="007D04AF"/>
    <w:rsid w:val="007D1651"/>
    <w:rsid w:val="007D1FA1"/>
    <w:rsid w:val="007D21E1"/>
    <w:rsid w:val="007D23DD"/>
    <w:rsid w:val="007D285B"/>
    <w:rsid w:val="007D2DA7"/>
    <w:rsid w:val="007D3594"/>
    <w:rsid w:val="007D3C57"/>
    <w:rsid w:val="007D5168"/>
    <w:rsid w:val="007D62B6"/>
    <w:rsid w:val="007D72FA"/>
    <w:rsid w:val="007E0CE7"/>
    <w:rsid w:val="007E1098"/>
    <w:rsid w:val="007E118A"/>
    <w:rsid w:val="007E1D8E"/>
    <w:rsid w:val="007E20D0"/>
    <w:rsid w:val="007E2530"/>
    <w:rsid w:val="007E2A3F"/>
    <w:rsid w:val="007E2E8B"/>
    <w:rsid w:val="007E30A6"/>
    <w:rsid w:val="007E31A2"/>
    <w:rsid w:val="007E3307"/>
    <w:rsid w:val="007E35C1"/>
    <w:rsid w:val="007E4151"/>
    <w:rsid w:val="007E452E"/>
    <w:rsid w:val="007E4A87"/>
    <w:rsid w:val="007E5F33"/>
    <w:rsid w:val="007E6EC0"/>
    <w:rsid w:val="007E7682"/>
    <w:rsid w:val="007E79B6"/>
    <w:rsid w:val="007E7D8C"/>
    <w:rsid w:val="007F3F39"/>
    <w:rsid w:val="007F4A6A"/>
    <w:rsid w:val="007F57B9"/>
    <w:rsid w:val="007F6958"/>
    <w:rsid w:val="007F796E"/>
    <w:rsid w:val="00800481"/>
    <w:rsid w:val="00800F33"/>
    <w:rsid w:val="00802273"/>
    <w:rsid w:val="00802C52"/>
    <w:rsid w:val="00803416"/>
    <w:rsid w:val="00804864"/>
    <w:rsid w:val="00804971"/>
    <w:rsid w:val="00805FD7"/>
    <w:rsid w:val="008063A0"/>
    <w:rsid w:val="0080679D"/>
    <w:rsid w:val="0080754A"/>
    <w:rsid w:val="00810085"/>
    <w:rsid w:val="00810E71"/>
    <w:rsid w:val="00812BBA"/>
    <w:rsid w:val="00812C67"/>
    <w:rsid w:val="00814F9F"/>
    <w:rsid w:val="00820692"/>
    <w:rsid w:val="00820C83"/>
    <w:rsid w:val="00820E92"/>
    <w:rsid w:val="00822819"/>
    <w:rsid w:val="008246E5"/>
    <w:rsid w:val="00825E46"/>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262F"/>
    <w:rsid w:val="00842D24"/>
    <w:rsid w:val="00843B2B"/>
    <w:rsid w:val="00844276"/>
    <w:rsid w:val="00846904"/>
    <w:rsid w:val="008470CB"/>
    <w:rsid w:val="00850179"/>
    <w:rsid w:val="00850474"/>
    <w:rsid w:val="00850608"/>
    <w:rsid w:val="00851C52"/>
    <w:rsid w:val="0085262E"/>
    <w:rsid w:val="008526DE"/>
    <w:rsid w:val="008530A4"/>
    <w:rsid w:val="008536CC"/>
    <w:rsid w:val="0085414B"/>
    <w:rsid w:val="00854AA2"/>
    <w:rsid w:val="00854CB9"/>
    <w:rsid w:val="00854DB9"/>
    <w:rsid w:val="00854ED8"/>
    <w:rsid w:val="00855CAF"/>
    <w:rsid w:val="00855E22"/>
    <w:rsid w:val="0085650F"/>
    <w:rsid w:val="0086014A"/>
    <w:rsid w:val="008601E2"/>
    <w:rsid w:val="00861557"/>
    <w:rsid w:val="00861E84"/>
    <w:rsid w:val="00861EC3"/>
    <w:rsid w:val="008625E0"/>
    <w:rsid w:val="00862C02"/>
    <w:rsid w:val="00862D8D"/>
    <w:rsid w:val="00864F17"/>
    <w:rsid w:val="0086589A"/>
    <w:rsid w:val="00866331"/>
    <w:rsid w:val="00867396"/>
    <w:rsid w:val="008676AE"/>
    <w:rsid w:val="00871C33"/>
    <w:rsid w:val="00871D51"/>
    <w:rsid w:val="00871F28"/>
    <w:rsid w:val="00871F83"/>
    <w:rsid w:val="00873AC0"/>
    <w:rsid w:val="0087432F"/>
    <w:rsid w:val="00874637"/>
    <w:rsid w:val="008748B5"/>
    <w:rsid w:val="00874A60"/>
    <w:rsid w:val="008756F0"/>
    <w:rsid w:val="0087627D"/>
    <w:rsid w:val="0087642A"/>
    <w:rsid w:val="008769E2"/>
    <w:rsid w:val="00876CBD"/>
    <w:rsid w:val="008772CE"/>
    <w:rsid w:val="00883426"/>
    <w:rsid w:val="00885879"/>
    <w:rsid w:val="00886C47"/>
    <w:rsid w:val="00887D66"/>
    <w:rsid w:val="0089132B"/>
    <w:rsid w:val="00891C71"/>
    <w:rsid w:val="00892A2B"/>
    <w:rsid w:val="00892BF9"/>
    <w:rsid w:val="00892F22"/>
    <w:rsid w:val="00893A18"/>
    <w:rsid w:val="00893C4E"/>
    <w:rsid w:val="00895E6D"/>
    <w:rsid w:val="0089654A"/>
    <w:rsid w:val="008A0E01"/>
    <w:rsid w:val="008A1F70"/>
    <w:rsid w:val="008A240E"/>
    <w:rsid w:val="008A2B0E"/>
    <w:rsid w:val="008A311B"/>
    <w:rsid w:val="008A324A"/>
    <w:rsid w:val="008A3BC3"/>
    <w:rsid w:val="008A5087"/>
    <w:rsid w:val="008A55F7"/>
    <w:rsid w:val="008A5F7A"/>
    <w:rsid w:val="008A610A"/>
    <w:rsid w:val="008A65EC"/>
    <w:rsid w:val="008A6CC6"/>
    <w:rsid w:val="008A7D7E"/>
    <w:rsid w:val="008B0238"/>
    <w:rsid w:val="008B0561"/>
    <w:rsid w:val="008B09A4"/>
    <w:rsid w:val="008B1411"/>
    <w:rsid w:val="008B226B"/>
    <w:rsid w:val="008B26D6"/>
    <w:rsid w:val="008B271B"/>
    <w:rsid w:val="008B2C79"/>
    <w:rsid w:val="008B357C"/>
    <w:rsid w:val="008B5290"/>
    <w:rsid w:val="008B56E7"/>
    <w:rsid w:val="008B6478"/>
    <w:rsid w:val="008B6490"/>
    <w:rsid w:val="008B6B1A"/>
    <w:rsid w:val="008C066F"/>
    <w:rsid w:val="008C1C77"/>
    <w:rsid w:val="008C200E"/>
    <w:rsid w:val="008C22F8"/>
    <w:rsid w:val="008C35A5"/>
    <w:rsid w:val="008C4AA5"/>
    <w:rsid w:val="008C61A4"/>
    <w:rsid w:val="008C61B7"/>
    <w:rsid w:val="008C6495"/>
    <w:rsid w:val="008C7D03"/>
    <w:rsid w:val="008D05C1"/>
    <w:rsid w:val="008D16C3"/>
    <w:rsid w:val="008D2BD1"/>
    <w:rsid w:val="008D3993"/>
    <w:rsid w:val="008D4088"/>
    <w:rsid w:val="008D4A54"/>
    <w:rsid w:val="008D4ADA"/>
    <w:rsid w:val="008D7100"/>
    <w:rsid w:val="008D744B"/>
    <w:rsid w:val="008E0200"/>
    <w:rsid w:val="008E29CB"/>
    <w:rsid w:val="008E2B85"/>
    <w:rsid w:val="008E34B5"/>
    <w:rsid w:val="008E363C"/>
    <w:rsid w:val="008E3BB0"/>
    <w:rsid w:val="008E4607"/>
    <w:rsid w:val="008E5B2E"/>
    <w:rsid w:val="008E5C4E"/>
    <w:rsid w:val="008E602D"/>
    <w:rsid w:val="008E6279"/>
    <w:rsid w:val="008E746C"/>
    <w:rsid w:val="008E7CCA"/>
    <w:rsid w:val="008F05CB"/>
    <w:rsid w:val="008F05D9"/>
    <w:rsid w:val="008F0BEF"/>
    <w:rsid w:val="008F101C"/>
    <w:rsid w:val="008F21FB"/>
    <w:rsid w:val="008F27FD"/>
    <w:rsid w:val="008F2A63"/>
    <w:rsid w:val="008F2ADA"/>
    <w:rsid w:val="008F30EE"/>
    <w:rsid w:val="008F3882"/>
    <w:rsid w:val="008F4B62"/>
    <w:rsid w:val="008F4DC9"/>
    <w:rsid w:val="008F6CB6"/>
    <w:rsid w:val="008F7218"/>
    <w:rsid w:val="00900014"/>
    <w:rsid w:val="00900C44"/>
    <w:rsid w:val="00902EF0"/>
    <w:rsid w:val="009036F8"/>
    <w:rsid w:val="00903702"/>
    <w:rsid w:val="00904165"/>
    <w:rsid w:val="0090472C"/>
    <w:rsid w:val="009058ED"/>
    <w:rsid w:val="00906D1D"/>
    <w:rsid w:val="009101DF"/>
    <w:rsid w:val="0091039F"/>
    <w:rsid w:val="00910500"/>
    <w:rsid w:val="009108B2"/>
    <w:rsid w:val="00910EBC"/>
    <w:rsid w:val="00912CF9"/>
    <w:rsid w:val="0091320E"/>
    <w:rsid w:val="0091415E"/>
    <w:rsid w:val="00914177"/>
    <w:rsid w:val="00914C62"/>
    <w:rsid w:val="00915EFB"/>
    <w:rsid w:val="009160F9"/>
    <w:rsid w:val="00916D12"/>
    <w:rsid w:val="00917305"/>
    <w:rsid w:val="00917812"/>
    <w:rsid w:val="00917B59"/>
    <w:rsid w:val="00917E50"/>
    <w:rsid w:val="00921D27"/>
    <w:rsid w:val="009221DE"/>
    <w:rsid w:val="00925087"/>
    <w:rsid w:val="00925435"/>
    <w:rsid w:val="009259EC"/>
    <w:rsid w:val="009301F1"/>
    <w:rsid w:val="0093024A"/>
    <w:rsid w:val="009316B3"/>
    <w:rsid w:val="00933440"/>
    <w:rsid w:val="00933FD5"/>
    <w:rsid w:val="00934135"/>
    <w:rsid w:val="00934A86"/>
    <w:rsid w:val="00934C10"/>
    <w:rsid w:val="00935858"/>
    <w:rsid w:val="00936F34"/>
    <w:rsid w:val="009401C9"/>
    <w:rsid w:val="009406C0"/>
    <w:rsid w:val="00941DF4"/>
    <w:rsid w:val="00942A46"/>
    <w:rsid w:val="00943271"/>
    <w:rsid w:val="00943597"/>
    <w:rsid w:val="00943B20"/>
    <w:rsid w:val="00943FA2"/>
    <w:rsid w:val="009442F2"/>
    <w:rsid w:val="009448B2"/>
    <w:rsid w:val="009448CC"/>
    <w:rsid w:val="009457A9"/>
    <w:rsid w:val="00945ECC"/>
    <w:rsid w:val="0094624C"/>
    <w:rsid w:val="009462D3"/>
    <w:rsid w:val="00946545"/>
    <w:rsid w:val="00947B53"/>
    <w:rsid w:val="00947C79"/>
    <w:rsid w:val="00947EBB"/>
    <w:rsid w:val="00950271"/>
    <w:rsid w:val="00952855"/>
    <w:rsid w:val="00952880"/>
    <w:rsid w:val="0095397C"/>
    <w:rsid w:val="0095460C"/>
    <w:rsid w:val="00955485"/>
    <w:rsid w:val="00955EF5"/>
    <w:rsid w:val="00956011"/>
    <w:rsid w:val="009575EC"/>
    <w:rsid w:val="00957F37"/>
    <w:rsid w:val="0096084D"/>
    <w:rsid w:val="00960988"/>
    <w:rsid w:val="0096167A"/>
    <w:rsid w:val="0096170E"/>
    <w:rsid w:val="00962AAE"/>
    <w:rsid w:val="00962B35"/>
    <w:rsid w:val="0096341C"/>
    <w:rsid w:val="00963712"/>
    <w:rsid w:val="00964E46"/>
    <w:rsid w:val="0096649E"/>
    <w:rsid w:val="009665E6"/>
    <w:rsid w:val="00967B1D"/>
    <w:rsid w:val="00967D72"/>
    <w:rsid w:val="009704E7"/>
    <w:rsid w:val="0097099D"/>
    <w:rsid w:val="00971534"/>
    <w:rsid w:val="00971617"/>
    <w:rsid w:val="00971A8F"/>
    <w:rsid w:val="00972108"/>
    <w:rsid w:val="009772F8"/>
    <w:rsid w:val="00977CA7"/>
    <w:rsid w:val="00977CDF"/>
    <w:rsid w:val="009800A7"/>
    <w:rsid w:val="00980A9D"/>
    <w:rsid w:val="00980FA4"/>
    <w:rsid w:val="00981216"/>
    <w:rsid w:val="00982AB7"/>
    <w:rsid w:val="009831A2"/>
    <w:rsid w:val="00983FCC"/>
    <w:rsid w:val="00984BD9"/>
    <w:rsid w:val="0098537C"/>
    <w:rsid w:val="009856E5"/>
    <w:rsid w:val="00987051"/>
    <w:rsid w:val="00990665"/>
    <w:rsid w:val="00990B5E"/>
    <w:rsid w:val="009912AE"/>
    <w:rsid w:val="0099176D"/>
    <w:rsid w:val="009919BA"/>
    <w:rsid w:val="00992E37"/>
    <w:rsid w:val="009936D7"/>
    <w:rsid w:val="00993E3B"/>
    <w:rsid w:val="0099734C"/>
    <w:rsid w:val="009979D7"/>
    <w:rsid w:val="009A0053"/>
    <w:rsid w:val="009A05CB"/>
    <w:rsid w:val="009A07ED"/>
    <w:rsid w:val="009A11C9"/>
    <w:rsid w:val="009A2B60"/>
    <w:rsid w:val="009A41AC"/>
    <w:rsid w:val="009A4F20"/>
    <w:rsid w:val="009A56EC"/>
    <w:rsid w:val="009A5E35"/>
    <w:rsid w:val="009A5FAC"/>
    <w:rsid w:val="009A6702"/>
    <w:rsid w:val="009A78BC"/>
    <w:rsid w:val="009B02C9"/>
    <w:rsid w:val="009B199B"/>
    <w:rsid w:val="009B1AD4"/>
    <w:rsid w:val="009B2520"/>
    <w:rsid w:val="009B2768"/>
    <w:rsid w:val="009B2796"/>
    <w:rsid w:val="009B4135"/>
    <w:rsid w:val="009B511F"/>
    <w:rsid w:val="009B554A"/>
    <w:rsid w:val="009C0DDF"/>
    <w:rsid w:val="009C1512"/>
    <w:rsid w:val="009C1E0D"/>
    <w:rsid w:val="009C1FDF"/>
    <w:rsid w:val="009C2169"/>
    <w:rsid w:val="009C2D5E"/>
    <w:rsid w:val="009C2F97"/>
    <w:rsid w:val="009C35F8"/>
    <w:rsid w:val="009C4402"/>
    <w:rsid w:val="009C51AB"/>
    <w:rsid w:val="009C5ED4"/>
    <w:rsid w:val="009C7226"/>
    <w:rsid w:val="009C7B90"/>
    <w:rsid w:val="009C7D1D"/>
    <w:rsid w:val="009D13DD"/>
    <w:rsid w:val="009D20E8"/>
    <w:rsid w:val="009D266A"/>
    <w:rsid w:val="009D28A5"/>
    <w:rsid w:val="009D2E2B"/>
    <w:rsid w:val="009D3CE7"/>
    <w:rsid w:val="009D42CC"/>
    <w:rsid w:val="009D4347"/>
    <w:rsid w:val="009D44A7"/>
    <w:rsid w:val="009D466B"/>
    <w:rsid w:val="009D50D1"/>
    <w:rsid w:val="009D5158"/>
    <w:rsid w:val="009D60BD"/>
    <w:rsid w:val="009D676A"/>
    <w:rsid w:val="009D6C28"/>
    <w:rsid w:val="009D7017"/>
    <w:rsid w:val="009D73FD"/>
    <w:rsid w:val="009D7443"/>
    <w:rsid w:val="009D76F7"/>
    <w:rsid w:val="009D7E9A"/>
    <w:rsid w:val="009E02F8"/>
    <w:rsid w:val="009E05DA"/>
    <w:rsid w:val="009E0944"/>
    <w:rsid w:val="009E0BA6"/>
    <w:rsid w:val="009E1F29"/>
    <w:rsid w:val="009E3200"/>
    <w:rsid w:val="009E3270"/>
    <w:rsid w:val="009E3466"/>
    <w:rsid w:val="009E6058"/>
    <w:rsid w:val="009E6116"/>
    <w:rsid w:val="009E7062"/>
    <w:rsid w:val="009E71A0"/>
    <w:rsid w:val="009F015A"/>
    <w:rsid w:val="009F02B2"/>
    <w:rsid w:val="009F18DF"/>
    <w:rsid w:val="009F1BB4"/>
    <w:rsid w:val="009F218F"/>
    <w:rsid w:val="009F3933"/>
    <w:rsid w:val="009F4478"/>
    <w:rsid w:val="009F508F"/>
    <w:rsid w:val="009F5798"/>
    <w:rsid w:val="009F5AFF"/>
    <w:rsid w:val="009F602E"/>
    <w:rsid w:val="009F6951"/>
    <w:rsid w:val="009F6B8E"/>
    <w:rsid w:val="009F7350"/>
    <w:rsid w:val="00A01636"/>
    <w:rsid w:val="00A032E3"/>
    <w:rsid w:val="00A043A1"/>
    <w:rsid w:val="00A0468C"/>
    <w:rsid w:val="00A05602"/>
    <w:rsid w:val="00A058EF"/>
    <w:rsid w:val="00A05D9E"/>
    <w:rsid w:val="00A06689"/>
    <w:rsid w:val="00A07462"/>
    <w:rsid w:val="00A104DB"/>
    <w:rsid w:val="00A11984"/>
    <w:rsid w:val="00A12553"/>
    <w:rsid w:val="00A12CA8"/>
    <w:rsid w:val="00A14031"/>
    <w:rsid w:val="00A14B16"/>
    <w:rsid w:val="00A1508E"/>
    <w:rsid w:val="00A15303"/>
    <w:rsid w:val="00A15F53"/>
    <w:rsid w:val="00A1651C"/>
    <w:rsid w:val="00A16D6D"/>
    <w:rsid w:val="00A202A8"/>
    <w:rsid w:val="00A207CB"/>
    <w:rsid w:val="00A21227"/>
    <w:rsid w:val="00A21838"/>
    <w:rsid w:val="00A22488"/>
    <w:rsid w:val="00A2308C"/>
    <w:rsid w:val="00A23689"/>
    <w:rsid w:val="00A242EF"/>
    <w:rsid w:val="00A244F0"/>
    <w:rsid w:val="00A2610A"/>
    <w:rsid w:val="00A26D58"/>
    <w:rsid w:val="00A30683"/>
    <w:rsid w:val="00A30DBF"/>
    <w:rsid w:val="00A335DE"/>
    <w:rsid w:val="00A3405A"/>
    <w:rsid w:val="00A341D8"/>
    <w:rsid w:val="00A34678"/>
    <w:rsid w:val="00A34769"/>
    <w:rsid w:val="00A3544A"/>
    <w:rsid w:val="00A3551F"/>
    <w:rsid w:val="00A3669C"/>
    <w:rsid w:val="00A36AB4"/>
    <w:rsid w:val="00A36DF7"/>
    <w:rsid w:val="00A37154"/>
    <w:rsid w:val="00A42911"/>
    <w:rsid w:val="00A42FF0"/>
    <w:rsid w:val="00A438D7"/>
    <w:rsid w:val="00A44D90"/>
    <w:rsid w:val="00A46694"/>
    <w:rsid w:val="00A47AB8"/>
    <w:rsid w:val="00A50110"/>
    <w:rsid w:val="00A50273"/>
    <w:rsid w:val="00A506D5"/>
    <w:rsid w:val="00A50743"/>
    <w:rsid w:val="00A51340"/>
    <w:rsid w:val="00A516A8"/>
    <w:rsid w:val="00A51B22"/>
    <w:rsid w:val="00A536A6"/>
    <w:rsid w:val="00A53792"/>
    <w:rsid w:val="00A54555"/>
    <w:rsid w:val="00A54756"/>
    <w:rsid w:val="00A551F4"/>
    <w:rsid w:val="00A57BB9"/>
    <w:rsid w:val="00A61217"/>
    <w:rsid w:val="00A6132B"/>
    <w:rsid w:val="00A61DF1"/>
    <w:rsid w:val="00A623E1"/>
    <w:rsid w:val="00A63520"/>
    <w:rsid w:val="00A63697"/>
    <w:rsid w:val="00A63F55"/>
    <w:rsid w:val="00A6479D"/>
    <w:rsid w:val="00A64CB8"/>
    <w:rsid w:val="00A65940"/>
    <w:rsid w:val="00A6605B"/>
    <w:rsid w:val="00A66566"/>
    <w:rsid w:val="00A667BF"/>
    <w:rsid w:val="00A66C53"/>
    <w:rsid w:val="00A66F32"/>
    <w:rsid w:val="00A67D6F"/>
    <w:rsid w:val="00A70225"/>
    <w:rsid w:val="00A7094F"/>
    <w:rsid w:val="00A7118A"/>
    <w:rsid w:val="00A745C5"/>
    <w:rsid w:val="00A758AD"/>
    <w:rsid w:val="00A75FA3"/>
    <w:rsid w:val="00A76134"/>
    <w:rsid w:val="00A761A0"/>
    <w:rsid w:val="00A77305"/>
    <w:rsid w:val="00A775F1"/>
    <w:rsid w:val="00A80915"/>
    <w:rsid w:val="00A80A02"/>
    <w:rsid w:val="00A816FE"/>
    <w:rsid w:val="00A81B43"/>
    <w:rsid w:val="00A81CA9"/>
    <w:rsid w:val="00A81EAF"/>
    <w:rsid w:val="00A821C0"/>
    <w:rsid w:val="00A8242F"/>
    <w:rsid w:val="00A82E7F"/>
    <w:rsid w:val="00A83DC1"/>
    <w:rsid w:val="00A85449"/>
    <w:rsid w:val="00A85A0C"/>
    <w:rsid w:val="00A871FB"/>
    <w:rsid w:val="00A87A32"/>
    <w:rsid w:val="00A90289"/>
    <w:rsid w:val="00A90B01"/>
    <w:rsid w:val="00A92966"/>
    <w:rsid w:val="00A92AF7"/>
    <w:rsid w:val="00A94484"/>
    <w:rsid w:val="00A95751"/>
    <w:rsid w:val="00A976CE"/>
    <w:rsid w:val="00A97930"/>
    <w:rsid w:val="00AA0700"/>
    <w:rsid w:val="00AA0A4F"/>
    <w:rsid w:val="00AA1E03"/>
    <w:rsid w:val="00AA1EE2"/>
    <w:rsid w:val="00AA2673"/>
    <w:rsid w:val="00AA47B5"/>
    <w:rsid w:val="00AA5623"/>
    <w:rsid w:val="00AA57E3"/>
    <w:rsid w:val="00AA66F0"/>
    <w:rsid w:val="00AA7C6E"/>
    <w:rsid w:val="00AB0F9D"/>
    <w:rsid w:val="00AB279D"/>
    <w:rsid w:val="00AB30A6"/>
    <w:rsid w:val="00AB4694"/>
    <w:rsid w:val="00AB4F89"/>
    <w:rsid w:val="00AB5517"/>
    <w:rsid w:val="00AB712D"/>
    <w:rsid w:val="00AB7CF3"/>
    <w:rsid w:val="00AB7D65"/>
    <w:rsid w:val="00AC001B"/>
    <w:rsid w:val="00AC0471"/>
    <w:rsid w:val="00AC09CA"/>
    <w:rsid w:val="00AC0B86"/>
    <w:rsid w:val="00AC17F1"/>
    <w:rsid w:val="00AC1C13"/>
    <w:rsid w:val="00AC1E99"/>
    <w:rsid w:val="00AC215C"/>
    <w:rsid w:val="00AC2DFA"/>
    <w:rsid w:val="00AC409F"/>
    <w:rsid w:val="00AC4733"/>
    <w:rsid w:val="00AC4D9B"/>
    <w:rsid w:val="00AC4DAD"/>
    <w:rsid w:val="00AC4DC1"/>
    <w:rsid w:val="00AC564D"/>
    <w:rsid w:val="00AC6631"/>
    <w:rsid w:val="00AC711B"/>
    <w:rsid w:val="00AC7127"/>
    <w:rsid w:val="00AD3E94"/>
    <w:rsid w:val="00AD3F4D"/>
    <w:rsid w:val="00AD4474"/>
    <w:rsid w:val="00AD53C2"/>
    <w:rsid w:val="00AD5C49"/>
    <w:rsid w:val="00AD6231"/>
    <w:rsid w:val="00AD68FD"/>
    <w:rsid w:val="00AD69C2"/>
    <w:rsid w:val="00AD6A8D"/>
    <w:rsid w:val="00AD6ABA"/>
    <w:rsid w:val="00AD7BBC"/>
    <w:rsid w:val="00AE0EDC"/>
    <w:rsid w:val="00AE11CA"/>
    <w:rsid w:val="00AE2AC5"/>
    <w:rsid w:val="00AE2CBA"/>
    <w:rsid w:val="00AE4167"/>
    <w:rsid w:val="00AE7BBA"/>
    <w:rsid w:val="00AE7EB0"/>
    <w:rsid w:val="00AE7EDA"/>
    <w:rsid w:val="00AF0273"/>
    <w:rsid w:val="00AF0844"/>
    <w:rsid w:val="00AF0B5A"/>
    <w:rsid w:val="00AF0C88"/>
    <w:rsid w:val="00AF1524"/>
    <w:rsid w:val="00AF1D71"/>
    <w:rsid w:val="00AF5129"/>
    <w:rsid w:val="00AF56B7"/>
    <w:rsid w:val="00AF65A4"/>
    <w:rsid w:val="00AF70B4"/>
    <w:rsid w:val="00AF71D6"/>
    <w:rsid w:val="00B006F9"/>
    <w:rsid w:val="00B00A3E"/>
    <w:rsid w:val="00B01D09"/>
    <w:rsid w:val="00B02259"/>
    <w:rsid w:val="00B03166"/>
    <w:rsid w:val="00B03759"/>
    <w:rsid w:val="00B03F0D"/>
    <w:rsid w:val="00B07203"/>
    <w:rsid w:val="00B104A4"/>
    <w:rsid w:val="00B1091D"/>
    <w:rsid w:val="00B12060"/>
    <w:rsid w:val="00B122E2"/>
    <w:rsid w:val="00B1290F"/>
    <w:rsid w:val="00B1394A"/>
    <w:rsid w:val="00B14464"/>
    <w:rsid w:val="00B14717"/>
    <w:rsid w:val="00B149ED"/>
    <w:rsid w:val="00B14B4F"/>
    <w:rsid w:val="00B152CB"/>
    <w:rsid w:val="00B165C4"/>
    <w:rsid w:val="00B16A49"/>
    <w:rsid w:val="00B17B17"/>
    <w:rsid w:val="00B20473"/>
    <w:rsid w:val="00B20BFC"/>
    <w:rsid w:val="00B23B1B"/>
    <w:rsid w:val="00B253DB"/>
    <w:rsid w:val="00B258BF"/>
    <w:rsid w:val="00B25B2C"/>
    <w:rsid w:val="00B26825"/>
    <w:rsid w:val="00B26D4B"/>
    <w:rsid w:val="00B27DC3"/>
    <w:rsid w:val="00B30419"/>
    <w:rsid w:val="00B30494"/>
    <w:rsid w:val="00B30AC3"/>
    <w:rsid w:val="00B30B96"/>
    <w:rsid w:val="00B32E4B"/>
    <w:rsid w:val="00B335EC"/>
    <w:rsid w:val="00B33757"/>
    <w:rsid w:val="00B33839"/>
    <w:rsid w:val="00B35B47"/>
    <w:rsid w:val="00B36870"/>
    <w:rsid w:val="00B37414"/>
    <w:rsid w:val="00B3751F"/>
    <w:rsid w:val="00B379F1"/>
    <w:rsid w:val="00B406F0"/>
    <w:rsid w:val="00B4294B"/>
    <w:rsid w:val="00B42A0F"/>
    <w:rsid w:val="00B42CA4"/>
    <w:rsid w:val="00B42F81"/>
    <w:rsid w:val="00B43E5E"/>
    <w:rsid w:val="00B45216"/>
    <w:rsid w:val="00B454D7"/>
    <w:rsid w:val="00B4639F"/>
    <w:rsid w:val="00B46E40"/>
    <w:rsid w:val="00B471A8"/>
    <w:rsid w:val="00B47CAB"/>
    <w:rsid w:val="00B50039"/>
    <w:rsid w:val="00B506A8"/>
    <w:rsid w:val="00B50AC0"/>
    <w:rsid w:val="00B5101B"/>
    <w:rsid w:val="00B522F9"/>
    <w:rsid w:val="00B54067"/>
    <w:rsid w:val="00B54F2D"/>
    <w:rsid w:val="00B55833"/>
    <w:rsid w:val="00B56151"/>
    <w:rsid w:val="00B57124"/>
    <w:rsid w:val="00B57356"/>
    <w:rsid w:val="00B57369"/>
    <w:rsid w:val="00B57709"/>
    <w:rsid w:val="00B605B6"/>
    <w:rsid w:val="00B60C21"/>
    <w:rsid w:val="00B61002"/>
    <w:rsid w:val="00B62001"/>
    <w:rsid w:val="00B6281C"/>
    <w:rsid w:val="00B64271"/>
    <w:rsid w:val="00B6498B"/>
    <w:rsid w:val="00B64F2B"/>
    <w:rsid w:val="00B659F7"/>
    <w:rsid w:val="00B65BD5"/>
    <w:rsid w:val="00B66951"/>
    <w:rsid w:val="00B67A83"/>
    <w:rsid w:val="00B71163"/>
    <w:rsid w:val="00B717B3"/>
    <w:rsid w:val="00B719EE"/>
    <w:rsid w:val="00B7262D"/>
    <w:rsid w:val="00B7277D"/>
    <w:rsid w:val="00B73DD4"/>
    <w:rsid w:val="00B74EFD"/>
    <w:rsid w:val="00B755EF"/>
    <w:rsid w:val="00B76D50"/>
    <w:rsid w:val="00B77034"/>
    <w:rsid w:val="00B773AA"/>
    <w:rsid w:val="00B77C0C"/>
    <w:rsid w:val="00B80FA9"/>
    <w:rsid w:val="00B810B7"/>
    <w:rsid w:val="00B81669"/>
    <w:rsid w:val="00B81A7B"/>
    <w:rsid w:val="00B82170"/>
    <w:rsid w:val="00B827CA"/>
    <w:rsid w:val="00B83636"/>
    <w:rsid w:val="00B83832"/>
    <w:rsid w:val="00B84FCD"/>
    <w:rsid w:val="00B86C17"/>
    <w:rsid w:val="00B86E2C"/>
    <w:rsid w:val="00B870EE"/>
    <w:rsid w:val="00B87389"/>
    <w:rsid w:val="00B879DC"/>
    <w:rsid w:val="00B90073"/>
    <w:rsid w:val="00B9095D"/>
    <w:rsid w:val="00B91074"/>
    <w:rsid w:val="00B91C9E"/>
    <w:rsid w:val="00B927D1"/>
    <w:rsid w:val="00B93356"/>
    <w:rsid w:val="00B93638"/>
    <w:rsid w:val="00B93FEB"/>
    <w:rsid w:val="00B95062"/>
    <w:rsid w:val="00B9527A"/>
    <w:rsid w:val="00B955A9"/>
    <w:rsid w:val="00B96604"/>
    <w:rsid w:val="00B96C48"/>
    <w:rsid w:val="00BA03FC"/>
    <w:rsid w:val="00BA0BB6"/>
    <w:rsid w:val="00BA0FE3"/>
    <w:rsid w:val="00BA21AA"/>
    <w:rsid w:val="00BA246A"/>
    <w:rsid w:val="00BA34C3"/>
    <w:rsid w:val="00BA3F8B"/>
    <w:rsid w:val="00BA46C1"/>
    <w:rsid w:val="00BA57DA"/>
    <w:rsid w:val="00BA6B9C"/>
    <w:rsid w:val="00BA6C47"/>
    <w:rsid w:val="00BA7123"/>
    <w:rsid w:val="00BA71AF"/>
    <w:rsid w:val="00BA7730"/>
    <w:rsid w:val="00BA79F5"/>
    <w:rsid w:val="00BA7E46"/>
    <w:rsid w:val="00BB0026"/>
    <w:rsid w:val="00BB1340"/>
    <w:rsid w:val="00BB2759"/>
    <w:rsid w:val="00BB280D"/>
    <w:rsid w:val="00BB3069"/>
    <w:rsid w:val="00BB322E"/>
    <w:rsid w:val="00BB3533"/>
    <w:rsid w:val="00BB3839"/>
    <w:rsid w:val="00BB39B2"/>
    <w:rsid w:val="00BB50B3"/>
    <w:rsid w:val="00BB6204"/>
    <w:rsid w:val="00BB6B65"/>
    <w:rsid w:val="00BB6F89"/>
    <w:rsid w:val="00BB7231"/>
    <w:rsid w:val="00BB794B"/>
    <w:rsid w:val="00BC002A"/>
    <w:rsid w:val="00BC0A2F"/>
    <w:rsid w:val="00BC0FFC"/>
    <w:rsid w:val="00BC17E5"/>
    <w:rsid w:val="00BC190B"/>
    <w:rsid w:val="00BC1BC8"/>
    <w:rsid w:val="00BC2244"/>
    <w:rsid w:val="00BC2253"/>
    <w:rsid w:val="00BC379E"/>
    <w:rsid w:val="00BC3ECA"/>
    <w:rsid w:val="00BC59E4"/>
    <w:rsid w:val="00BC647A"/>
    <w:rsid w:val="00BC74A4"/>
    <w:rsid w:val="00BC76BA"/>
    <w:rsid w:val="00BC76EB"/>
    <w:rsid w:val="00BD01D6"/>
    <w:rsid w:val="00BD0424"/>
    <w:rsid w:val="00BD0C1F"/>
    <w:rsid w:val="00BD136D"/>
    <w:rsid w:val="00BD2244"/>
    <w:rsid w:val="00BD34CF"/>
    <w:rsid w:val="00BD354D"/>
    <w:rsid w:val="00BD3E56"/>
    <w:rsid w:val="00BD5994"/>
    <w:rsid w:val="00BD603C"/>
    <w:rsid w:val="00BD6524"/>
    <w:rsid w:val="00BD6AB7"/>
    <w:rsid w:val="00BD7A7D"/>
    <w:rsid w:val="00BE0DB5"/>
    <w:rsid w:val="00BE332E"/>
    <w:rsid w:val="00BE3ACF"/>
    <w:rsid w:val="00BE4012"/>
    <w:rsid w:val="00BE499A"/>
    <w:rsid w:val="00BE5F69"/>
    <w:rsid w:val="00BE688A"/>
    <w:rsid w:val="00BE6DEB"/>
    <w:rsid w:val="00BE7167"/>
    <w:rsid w:val="00BF0019"/>
    <w:rsid w:val="00BF00B6"/>
    <w:rsid w:val="00BF0574"/>
    <w:rsid w:val="00BF0EBB"/>
    <w:rsid w:val="00BF17DD"/>
    <w:rsid w:val="00BF1CB7"/>
    <w:rsid w:val="00BF2A3E"/>
    <w:rsid w:val="00BF370B"/>
    <w:rsid w:val="00BF396A"/>
    <w:rsid w:val="00BF58D6"/>
    <w:rsid w:val="00BF6F88"/>
    <w:rsid w:val="00BF7CA7"/>
    <w:rsid w:val="00BF7E18"/>
    <w:rsid w:val="00C01D13"/>
    <w:rsid w:val="00C02D07"/>
    <w:rsid w:val="00C03CAB"/>
    <w:rsid w:val="00C04E47"/>
    <w:rsid w:val="00C0502E"/>
    <w:rsid w:val="00C053F7"/>
    <w:rsid w:val="00C06EDD"/>
    <w:rsid w:val="00C070FF"/>
    <w:rsid w:val="00C07FB7"/>
    <w:rsid w:val="00C10C3D"/>
    <w:rsid w:val="00C11962"/>
    <w:rsid w:val="00C12934"/>
    <w:rsid w:val="00C13660"/>
    <w:rsid w:val="00C152E2"/>
    <w:rsid w:val="00C15EB5"/>
    <w:rsid w:val="00C17150"/>
    <w:rsid w:val="00C17534"/>
    <w:rsid w:val="00C17580"/>
    <w:rsid w:val="00C17A13"/>
    <w:rsid w:val="00C2067C"/>
    <w:rsid w:val="00C20745"/>
    <w:rsid w:val="00C21479"/>
    <w:rsid w:val="00C21B67"/>
    <w:rsid w:val="00C22076"/>
    <w:rsid w:val="00C223E8"/>
    <w:rsid w:val="00C227D6"/>
    <w:rsid w:val="00C232C1"/>
    <w:rsid w:val="00C23894"/>
    <w:rsid w:val="00C24634"/>
    <w:rsid w:val="00C24FE4"/>
    <w:rsid w:val="00C2618C"/>
    <w:rsid w:val="00C26B50"/>
    <w:rsid w:val="00C27C8C"/>
    <w:rsid w:val="00C301AE"/>
    <w:rsid w:val="00C30B40"/>
    <w:rsid w:val="00C3128F"/>
    <w:rsid w:val="00C31BB2"/>
    <w:rsid w:val="00C31EB5"/>
    <w:rsid w:val="00C32510"/>
    <w:rsid w:val="00C32D23"/>
    <w:rsid w:val="00C32D2F"/>
    <w:rsid w:val="00C35508"/>
    <w:rsid w:val="00C35DCA"/>
    <w:rsid w:val="00C3674E"/>
    <w:rsid w:val="00C37077"/>
    <w:rsid w:val="00C37A3D"/>
    <w:rsid w:val="00C420A9"/>
    <w:rsid w:val="00C420D7"/>
    <w:rsid w:val="00C4382F"/>
    <w:rsid w:val="00C445FF"/>
    <w:rsid w:val="00C44AD4"/>
    <w:rsid w:val="00C44F4B"/>
    <w:rsid w:val="00C45518"/>
    <w:rsid w:val="00C45822"/>
    <w:rsid w:val="00C50D36"/>
    <w:rsid w:val="00C51961"/>
    <w:rsid w:val="00C52317"/>
    <w:rsid w:val="00C52EC1"/>
    <w:rsid w:val="00C52EEC"/>
    <w:rsid w:val="00C5342D"/>
    <w:rsid w:val="00C53BD2"/>
    <w:rsid w:val="00C54A21"/>
    <w:rsid w:val="00C54C48"/>
    <w:rsid w:val="00C54CD7"/>
    <w:rsid w:val="00C54E05"/>
    <w:rsid w:val="00C54E97"/>
    <w:rsid w:val="00C54F5A"/>
    <w:rsid w:val="00C56F9A"/>
    <w:rsid w:val="00C604E3"/>
    <w:rsid w:val="00C60DBA"/>
    <w:rsid w:val="00C6203C"/>
    <w:rsid w:val="00C6205C"/>
    <w:rsid w:val="00C620A4"/>
    <w:rsid w:val="00C62A03"/>
    <w:rsid w:val="00C64885"/>
    <w:rsid w:val="00C65195"/>
    <w:rsid w:val="00C65620"/>
    <w:rsid w:val="00C6616D"/>
    <w:rsid w:val="00C66170"/>
    <w:rsid w:val="00C6693C"/>
    <w:rsid w:val="00C6788F"/>
    <w:rsid w:val="00C701BB"/>
    <w:rsid w:val="00C704A6"/>
    <w:rsid w:val="00C71F17"/>
    <w:rsid w:val="00C724EB"/>
    <w:rsid w:val="00C74468"/>
    <w:rsid w:val="00C74782"/>
    <w:rsid w:val="00C74C03"/>
    <w:rsid w:val="00C76651"/>
    <w:rsid w:val="00C77037"/>
    <w:rsid w:val="00C772EC"/>
    <w:rsid w:val="00C77488"/>
    <w:rsid w:val="00C77515"/>
    <w:rsid w:val="00C77AA8"/>
    <w:rsid w:val="00C77F44"/>
    <w:rsid w:val="00C77FFE"/>
    <w:rsid w:val="00C809CF"/>
    <w:rsid w:val="00C80B56"/>
    <w:rsid w:val="00C80BA5"/>
    <w:rsid w:val="00C810FF"/>
    <w:rsid w:val="00C81D2C"/>
    <w:rsid w:val="00C83EEF"/>
    <w:rsid w:val="00C86BC0"/>
    <w:rsid w:val="00C86BC6"/>
    <w:rsid w:val="00C86BDD"/>
    <w:rsid w:val="00C86C01"/>
    <w:rsid w:val="00C8787D"/>
    <w:rsid w:val="00C90A00"/>
    <w:rsid w:val="00C91444"/>
    <w:rsid w:val="00C91515"/>
    <w:rsid w:val="00C91E71"/>
    <w:rsid w:val="00C93BA9"/>
    <w:rsid w:val="00C94D08"/>
    <w:rsid w:val="00C95FBC"/>
    <w:rsid w:val="00C96788"/>
    <w:rsid w:val="00C96B09"/>
    <w:rsid w:val="00C96D93"/>
    <w:rsid w:val="00C977BB"/>
    <w:rsid w:val="00CA0D2C"/>
    <w:rsid w:val="00CA1417"/>
    <w:rsid w:val="00CA2695"/>
    <w:rsid w:val="00CA304B"/>
    <w:rsid w:val="00CA48C3"/>
    <w:rsid w:val="00CA4A0B"/>
    <w:rsid w:val="00CA6EB6"/>
    <w:rsid w:val="00CA6FBF"/>
    <w:rsid w:val="00CB1654"/>
    <w:rsid w:val="00CB1685"/>
    <w:rsid w:val="00CB2942"/>
    <w:rsid w:val="00CB35A3"/>
    <w:rsid w:val="00CB3A78"/>
    <w:rsid w:val="00CB3D95"/>
    <w:rsid w:val="00CB3E77"/>
    <w:rsid w:val="00CB4070"/>
    <w:rsid w:val="00CB42D5"/>
    <w:rsid w:val="00CB64E2"/>
    <w:rsid w:val="00CB6924"/>
    <w:rsid w:val="00CC2A67"/>
    <w:rsid w:val="00CC338B"/>
    <w:rsid w:val="00CC3464"/>
    <w:rsid w:val="00CC4208"/>
    <w:rsid w:val="00CC5016"/>
    <w:rsid w:val="00CC5E46"/>
    <w:rsid w:val="00CC6449"/>
    <w:rsid w:val="00CC6550"/>
    <w:rsid w:val="00CC6DC6"/>
    <w:rsid w:val="00CC7333"/>
    <w:rsid w:val="00CD00B0"/>
    <w:rsid w:val="00CD04F6"/>
    <w:rsid w:val="00CD2677"/>
    <w:rsid w:val="00CD2885"/>
    <w:rsid w:val="00CD2AA4"/>
    <w:rsid w:val="00CD4CBE"/>
    <w:rsid w:val="00CD5145"/>
    <w:rsid w:val="00CD6F45"/>
    <w:rsid w:val="00CE12F4"/>
    <w:rsid w:val="00CE1EDF"/>
    <w:rsid w:val="00CE212E"/>
    <w:rsid w:val="00CE3B01"/>
    <w:rsid w:val="00CE57EE"/>
    <w:rsid w:val="00CE68B7"/>
    <w:rsid w:val="00CF0027"/>
    <w:rsid w:val="00CF01A2"/>
    <w:rsid w:val="00CF20A9"/>
    <w:rsid w:val="00CF23D2"/>
    <w:rsid w:val="00CF30E6"/>
    <w:rsid w:val="00CF4553"/>
    <w:rsid w:val="00CF4C05"/>
    <w:rsid w:val="00CF5E64"/>
    <w:rsid w:val="00D00059"/>
    <w:rsid w:val="00D00A3C"/>
    <w:rsid w:val="00D01070"/>
    <w:rsid w:val="00D02C03"/>
    <w:rsid w:val="00D047C0"/>
    <w:rsid w:val="00D05801"/>
    <w:rsid w:val="00D05D05"/>
    <w:rsid w:val="00D05DDB"/>
    <w:rsid w:val="00D06113"/>
    <w:rsid w:val="00D06962"/>
    <w:rsid w:val="00D06C28"/>
    <w:rsid w:val="00D073CF"/>
    <w:rsid w:val="00D078DF"/>
    <w:rsid w:val="00D11E8C"/>
    <w:rsid w:val="00D11F06"/>
    <w:rsid w:val="00D11F2E"/>
    <w:rsid w:val="00D1204F"/>
    <w:rsid w:val="00D1299C"/>
    <w:rsid w:val="00D14107"/>
    <w:rsid w:val="00D147F2"/>
    <w:rsid w:val="00D15FB3"/>
    <w:rsid w:val="00D166D0"/>
    <w:rsid w:val="00D16E45"/>
    <w:rsid w:val="00D17971"/>
    <w:rsid w:val="00D20234"/>
    <w:rsid w:val="00D20A3D"/>
    <w:rsid w:val="00D21934"/>
    <w:rsid w:val="00D237F7"/>
    <w:rsid w:val="00D24853"/>
    <w:rsid w:val="00D2647D"/>
    <w:rsid w:val="00D26CF1"/>
    <w:rsid w:val="00D27165"/>
    <w:rsid w:val="00D27E49"/>
    <w:rsid w:val="00D30E38"/>
    <w:rsid w:val="00D31294"/>
    <w:rsid w:val="00D32724"/>
    <w:rsid w:val="00D3284E"/>
    <w:rsid w:val="00D336FF"/>
    <w:rsid w:val="00D34263"/>
    <w:rsid w:val="00D36FEE"/>
    <w:rsid w:val="00D379EC"/>
    <w:rsid w:val="00D37A62"/>
    <w:rsid w:val="00D40AB9"/>
    <w:rsid w:val="00D411FE"/>
    <w:rsid w:val="00D4172B"/>
    <w:rsid w:val="00D42720"/>
    <w:rsid w:val="00D42ABC"/>
    <w:rsid w:val="00D42C98"/>
    <w:rsid w:val="00D43BCE"/>
    <w:rsid w:val="00D44C37"/>
    <w:rsid w:val="00D470EF"/>
    <w:rsid w:val="00D5105D"/>
    <w:rsid w:val="00D52AC0"/>
    <w:rsid w:val="00D537E4"/>
    <w:rsid w:val="00D5411E"/>
    <w:rsid w:val="00D54809"/>
    <w:rsid w:val="00D5490A"/>
    <w:rsid w:val="00D54ED4"/>
    <w:rsid w:val="00D564BC"/>
    <w:rsid w:val="00D56BC7"/>
    <w:rsid w:val="00D572E3"/>
    <w:rsid w:val="00D57465"/>
    <w:rsid w:val="00D623F5"/>
    <w:rsid w:val="00D63080"/>
    <w:rsid w:val="00D64EB0"/>
    <w:rsid w:val="00D64EB5"/>
    <w:rsid w:val="00D65220"/>
    <w:rsid w:val="00D657C7"/>
    <w:rsid w:val="00D66958"/>
    <w:rsid w:val="00D67AAC"/>
    <w:rsid w:val="00D67F2B"/>
    <w:rsid w:val="00D705E0"/>
    <w:rsid w:val="00D73F42"/>
    <w:rsid w:val="00D75953"/>
    <w:rsid w:val="00D75D5F"/>
    <w:rsid w:val="00D761B1"/>
    <w:rsid w:val="00D7642F"/>
    <w:rsid w:val="00D767ED"/>
    <w:rsid w:val="00D76875"/>
    <w:rsid w:val="00D776F0"/>
    <w:rsid w:val="00D81D92"/>
    <w:rsid w:val="00D81E99"/>
    <w:rsid w:val="00D81F2E"/>
    <w:rsid w:val="00D82806"/>
    <w:rsid w:val="00D82FCB"/>
    <w:rsid w:val="00D83798"/>
    <w:rsid w:val="00D83E01"/>
    <w:rsid w:val="00D84670"/>
    <w:rsid w:val="00D85212"/>
    <w:rsid w:val="00D86896"/>
    <w:rsid w:val="00D871AF"/>
    <w:rsid w:val="00D87DE4"/>
    <w:rsid w:val="00D87E22"/>
    <w:rsid w:val="00D92531"/>
    <w:rsid w:val="00D93B28"/>
    <w:rsid w:val="00D9433C"/>
    <w:rsid w:val="00D94F57"/>
    <w:rsid w:val="00D959B1"/>
    <w:rsid w:val="00D96C23"/>
    <w:rsid w:val="00D9754F"/>
    <w:rsid w:val="00D97C18"/>
    <w:rsid w:val="00DA02A8"/>
    <w:rsid w:val="00DA0733"/>
    <w:rsid w:val="00DA2C57"/>
    <w:rsid w:val="00DA356B"/>
    <w:rsid w:val="00DA3873"/>
    <w:rsid w:val="00DA5425"/>
    <w:rsid w:val="00DA5A3D"/>
    <w:rsid w:val="00DB00E6"/>
    <w:rsid w:val="00DB04B6"/>
    <w:rsid w:val="00DB3760"/>
    <w:rsid w:val="00DB412B"/>
    <w:rsid w:val="00DB524B"/>
    <w:rsid w:val="00DB6141"/>
    <w:rsid w:val="00DB68B5"/>
    <w:rsid w:val="00DB6D2D"/>
    <w:rsid w:val="00DB7C4E"/>
    <w:rsid w:val="00DB7D59"/>
    <w:rsid w:val="00DC0097"/>
    <w:rsid w:val="00DC02CB"/>
    <w:rsid w:val="00DC0BE6"/>
    <w:rsid w:val="00DC22A1"/>
    <w:rsid w:val="00DC3956"/>
    <w:rsid w:val="00DC540E"/>
    <w:rsid w:val="00DC726C"/>
    <w:rsid w:val="00DC7DDD"/>
    <w:rsid w:val="00DD0D74"/>
    <w:rsid w:val="00DD11EE"/>
    <w:rsid w:val="00DD1257"/>
    <w:rsid w:val="00DD2831"/>
    <w:rsid w:val="00DD2C02"/>
    <w:rsid w:val="00DD65E1"/>
    <w:rsid w:val="00DD759F"/>
    <w:rsid w:val="00DE240F"/>
    <w:rsid w:val="00DE2508"/>
    <w:rsid w:val="00DE26B3"/>
    <w:rsid w:val="00DE27D5"/>
    <w:rsid w:val="00DE37E7"/>
    <w:rsid w:val="00DE39BE"/>
    <w:rsid w:val="00DE3FD2"/>
    <w:rsid w:val="00DE4DCC"/>
    <w:rsid w:val="00DE5065"/>
    <w:rsid w:val="00DE5077"/>
    <w:rsid w:val="00DF05CE"/>
    <w:rsid w:val="00DF0731"/>
    <w:rsid w:val="00DF0AA6"/>
    <w:rsid w:val="00DF0AAC"/>
    <w:rsid w:val="00DF0C4A"/>
    <w:rsid w:val="00DF0DD9"/>
    <w:rsid w:val="00DF187C"/>
    <w:rsid w:val="00DF2189"/>
    <w:rsid w:val="00DF262C"/>
    <w:rsid w:val="00DF27BC"/>
    <w:rsid w:val="00DF2A08"/>
    <w:rsid w:val="00DF3C0D"/>
    <w:rsid w:val="00DF3DAB"/>
    <w:rsid w:val="00DF3E21"/>
    <w:rsid w:val="00DF47F0"/>
    <w:rsid w:val="00DF4DE8"/>
    <w:rsid w:val="00DF54DF"/>
    <w:rsid w:val="00DF69B7"/>
    <w:rsid w:val="00DF69E8"/>
    <w:rsid w:val="00DF6A49"/>
    <w:rsid w:val="00DF7B99"/>
    <w:rsid w:val="00E00642"/>
    <w:rsid w:val="00E0136C"/>
    <w:rsid w:val="00E02887"/>
    <w:rsid w:val="00E02A89"/>
    <w:rsid w:val="00E0389B"/>
    <w:rsid w:val="00E044B8"/>
    <w:rsid w:val="00E04A00"/>
    <w:rsid w:val="00E04D6B"/>
    <w:rsid w:val="00E0545D"/>
    <w:rsid w:val="00E0604A"/>
    <w:rsid w:val="00E061C5"/>
    <w:rsid w:val="00E06434"/>
    <w:rsid w:val="00E06816"/>
    <w:rsid w:val="00E07305"/>
    <w:rsid w:val="00E07B2D"/>
    <w:rsid w:val="00E11140"/>
    <w:rsid w:val="00E1247A"/>
    <w:rsid w:val="00E1370B"/>
    <w:rsid w:val="00E14343"/>
    <w:rsid w:val="00E159BC"/>
    <w:rsid w:val="00E165BD"/>
    <w:rsid w:val="00E16602"/>
    <w:rsid w:val="00E17CE6"/>
    <w:rsid w:val="00E214D3"/>
    <w:rsid w:val="00E21990"/>
    <w:rsid w:val="00E22DD3"/>
    <w:rsid w:val="00E23451"/>
    <w:rsid w:val="00E23861"/>
    <w:rsid w:val="00E23D50"/>
    <w:rsid w:val="00E24434"/>
    <w:rsid w:val="00E25CEE"/>
    <w:rsid w:val="00E26D93"/>
    <w:rsid w:val="00E304FB"/>
    <w:rsid w:val="00E30514"/>
    <w:rsid w:val="00E312FC"/>
    <w:rsid w:val="00E31865"/>
    <w:rsid w:val="00E31CB8"/>
    <w:rsid w:val="00E320AA"/>
    <w:rsid w:val="00E324AD"/>
    <w:rsid w:val="00E33483"/>
    <w:rsid w:val="00E3360F"/>
    <w:rsid w:val="00E33C21"/>
    <w:rsid w:val="00E34CA6"/>
    <w:rsid w:val="00E34FA8"/>
    <w:rsid w:val="00E3579F"/>
    <w:rsid w:val="00E36474"/>
    <w:rsid w:val="00E3743D"/>
    <w:rsid w:val="00E40DE9"/>
    <w:rsid w:val="00E40E8A"/>
    <w:rsid w:val="00E419F0"/>
    <w:rsid w:val="00E42265"/>
    <w:rsid w:val="00E429BA"/>
    <w:rsid w:val="00E442E7"/>
    <w:rsid w:val="00E4470F"/>
    <w:rsid w:val="00E44857"/>
    <w:rsid w:val="00E5021F"/>
    <w:rsid w:val="00E5086D"/>
    <w:rsid w:val="00E52268"/>
    <w:rsid w:val="00E5254B"/>
    <w:rsid w:val="00E52D6D"/>
    <w:rsid w:val="00E52E17"/>
    <w:rsid w:val="00E5484B"/>
    <w:rsid w:val="00E557E1"/>
    <w:rsid w:val="00E566FD"/>
    <w:rsid w:val="00E56DF7"/>
    <w:rsid w:val="00E5764D"/>
    <w:rsid w:val="00E5791A"/>
    <w:rsid w:val="00E5797D"/>
    <w:rsid w:val="00E57EAC"/>
    <w:rsid w:val="00E6011B"/>
    <w:rsid w:val="00E6060F"/>
    <w:rsid w:val="00E6085E"/>
    <w:rsid w:val="00E6246F"/>
    <w:rsid w:val="00E628B0"/>
    <w:rsid w:val="00E63A4A"/>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68E0"/>
    <w:rsid w:val="00E76B72"/>
    <w:rsid w:val="00E76CEE"/>
    <w:rsid w:val="00E76DE6"/>
    <w:rsid w:val="00E76EFB"/>
    <w:rsid w:val="00E7716A"/>
    <w:rsid w:val="00E77F17"/>
    <w:rsid w:val="00E8007D"/>
    <w:rsid w:val="00E806C7"/>
    <w:rsid w:val="00E8116E"/>
    <w:rsid w:val="00E81848"/>
    <w:rsid w:val="00E821A5"/>
    <w:rsid w:val="00E82CE7"/>
    <w:rsid w:val="00E82DEA"/>
    <w:rsid w:val="00E8356F"/>
    <w:rsid w:val="00E84720"/>
    <w:rsid w:val="00E84C56"/>
    <w:rsid w:val="00E85C41"/>
    <w:rsid w:val="00E87F29"/>
    <w:rsid w:val="00E91E72"/>
    <w:rsid w:val="00E927FD"/>
    <w:rsid w:val="00E92800"/>
    <w:rsid w:val="00E92B47"/>
    <w:rsid w:val="00E92CB5"/>
    <w:rsid w:val="00E92DAA"/>
    <w:rsid w:val="00E930B9"/>
    <w:rsid w:val="00E93341"/>
    <w:rsid w:val="00E95060"/>
    <w:rsid w:val="00E95253"/>
    <w:rsid w:val="00E95908"/>
    <w:rsid w:val="00E95A31"/>
    <w:rsid w:val="00E9607C"/>
    <w:rsid w:val="00E96991"/>
    <w:rsid w:val="00E977E3"/>
    <w:rsid w:val="00E977F4"/>
    <w:rsid w:val="00EA0406"/>
    <w:rsid w:val="00EA04AE"/>
    <w:rsid w:val="00EA1913"/>
    <w:rsid w:val="00EA28D0"/>
    <w:rsid w:val="00EA2B69"/>
    <w:rsid w:val="00EA2E51"/>
    <w:rsid w:val="00EA4678"/>
    <w:rsid w:val="00EA5284"/>
    <w:rsid w:val="00EA6E32"/>
    <w:rsid w:val="00EA7DDF"/>
    <w:rsid w:val="00EB192D"/>
    <w:rsid w:val="00EB19DB"/>
    <w:rsid w:val="00EB1EF9"/>
    <w:rsid w:val="00EB1F72"/>
    <w:rsid w:val="00EB2687"/>
    <w:rsid w:val="00EB4F86"/>
    <w:rsid w:val="00EB5A49"/>
    <w:rsid w:val="00EB6777"/>
    <w:rsid w:val="00EB71E7"/>
    <w:rsid w:val="00EC0334"/>
    <w:rsid w:val="00EC17CD"/>
    <w:rsid w:val="00EC1964"/>
    <w:rsid w:val="00EC27D4"/>
    <w:rsid w:val="00EC4152"/>
    <w:rsid w:val="00EC42FD"/>
    <w:rsid w:val="00EC448E"/>
    <w:rsid w:val="00EC4612"/>
    <w:rsid w:val="00EC4AC4"/>
    <w:rsid w:val="00EC51E9"/>
    <w:rsid w:val="00EC582F"/>
    <w:rsid w:val="00EC5F82"/>
    <w:rsid w:val="00EC63EF"/>
    <w:rsid w:val="00EC68E8"/>
    <w:rsid w:val="00EC697C"/>
    <w:rsid w:val="00EC6C60"/>
    <w:rsid w:val="00EC71BC"/>
    <w:rsid w:val="00EC78D6"/>
    <w:rsid w:val="00ED091F"/>
    <w:rsid w:val="00ED0DD5"/>
    <w:rsid w:val="00ED1693"/>
    <w:rsid w:val="00ED1A2B"/>
    <w:rsid w:val="00ED2DDC"/>
    <w:rsid w:val="00ED348E"/>
    <w:rsid w:val="00ED36E8"/>
    <w:rsid w:val="00ED3A74"/>
    <w:rsid w:val="00ED408D"/>
    <w:rsid w:val="00ED438E"/>
    <w:rsid w:val="00ED6067"/>
    <w:rsid w:val="00ED639D"/>
    <w:rsid w:val="00ED6DA1"/>
    <w:rsid w:val="00ED7000"/>
    <w:rsid w:val="00EE05B9"/>
    <w:rsid w:val="00EE0B6E"/>
    <w:rsid w:val="00EE1188"/>
    <w:rsid w:val="00EE131C"/>
    <w:rsid w:val="00EE16FC"/>
    <w:rsid w:val="00EE18B6"/>
    <w:rsid w:val="00EE300D"/>
    <w:rsid w:val="00EE3834"/>
    <w:rsid w:val="00EE3E67"/>
    <w:rsid w:val="00EE426F"/>
    <w:rsid w:val="00EE58E0"/>
    <w:rsid w:val="00EE5912"/>
    <w:rsid w:val="00EE5B52"/>
    <w:rsid w:val="00EE62B9"/>
    <w:rsid w:val="00EE670E"/>
    <w:rsid w:val="00EE6CBF"/>
    <w:rsid w:val="00EE7451"/>
    <w:rsid w:val="00EF124C"/>
    <w:rsid w:val="00EF14F8"/>
    <w:rsid w:val="00EF2DEE"/>
    <w:rsid w:val="00EF2FFF"/>
    <w:rsid w:val="00EF35D3"/>
    <w:rsid w:val="00EF40A6"/>
    <w:rsid w:val="00EF4BDF"/>
    <w:rsid w:val="00EF57A9"/>
    <w:rsid w:val="00EF6347"/>
    <w:rsid w:val="00EF64C8"/>
    <w:rsid w:val="00EF6B10"/>
    <w:rsid w:val="00EF6D73"/>
    <w:rsid w:val="00EF7728"/>
    <w:rsid w:val="00EF7CB9"/>
    <w:rsid w:val="00F0085A"/>
    <w:rsid w:val="00F00869"/>
    <w:rsid w:val="00F040C6"/>
    <w:rsid w:val="00F04CD5"/>
    <w:rsid w:val="00F05CD8"/>
    <w:rsid w:val="00F07810"/>
    <w:rsid w:val="00F07C5B"/>
    <w:rsid w:val="00F07E18"/>
    <w:rsid w:val="00F10A9C"/>
    <w:rsid w:val="00F115DF"/>
    <w:rsid w:val="00F11AD3"/>
    <w:rsid w:val="00F11BFB"/>
    <w:rsid w:val="00F1257B"/>
    <w:rsid w:val="00F12B7F"/>
    <w:rsid w:val="00F12DA0"/>
    <w:rsid w:val="00F132A8"/>
    <w:rsid w:val="00F133A2"/>
    <w:rsid w:val="00F138FE"/>
    <w:rsid w:val="00F144AF"/>
    <w:rsid w:val="00F152B6"/>
    <w:rsid w:val="00F16FF5"/>
    <w:rsid w:val="00F17476"/>
    <w:rsid w:val="00F17AA9"/>
    <w:rsid w:val="00F2041A"/>
    <w:rsid w:val="00F214A4"/>
    <w:rsid w:val="00F22626"/>
    <w:rsid w:val="00F226EC"/>
    <w:rsid w:val="00F2302A"/>
    <w:rsid w:val="00F242F1"/>
    <w:rsid w:val="00F243BB"/>
    <w:rsid w:val="00F24AD4"/>
    <w:rsid w:val="00F26A18"/>
    <w:rsid w:val="00F273D8"/>
    <w:rsid w:val="00F279E1"/>
    <w:rsid w:val="00F305AF"/>
    <w:rsid w:val="00F308B1"/>
    <w:rsid w:val="00F3154B"/>
    <w:rsid w:val="00F31861"/>
    <w:rsid w:val="00F32416"/>
    <w:rsid w:val="00F34900"/>
    <w:rsid w:val="00F34A34"/>
    <w:rsid w:val="00F34E34"/>
    <w:rsid w:val="00F3642D"/>
    <w:rsid w:val="00F3722E"/>
    <w:rsid w:val="00F37A04"/>
    <w:rsid w:val="00F40460"/>
    <w:rsid w:val="00F4077A"/>
    <w:rsid w:val="00F40C98"/>
    <w:rsid w:val="00F40FAE"/>
    <w:rsid w:val="00F41176"/>
    <w:rsid w:val="00F4160B"/>
    <w:rsid w:val="00F43A5A"/>
    <w:rsid w:val="00F450A8"/>
    <w:rsid w:val="00F45B09"/>
    <w:rsid w:val="00F46922"/>
    <w:rsid w:val="00F508B1"/>
    <w:rsid w:val="00F51139"/>
    <w:rsid w:val="00F5118B"/>
    <w:rsid w:val="00F5157B"/>
    <w:rsid w:val="00F51B5A"/>
    <w:rsid w:val="00F520D5"/>
    <w:rsid w:val="00F52142"/>
    <w:rsid w:val="00F52674"/>
    <w:rsid w:val="00F52BD3"/>
    <w:rsid w:val="00F52D97"/>
    <w:rsid w:val="00F53517"/>
    <w:rsid w:val="00F54403"/>
    <w:rsid w:val="00F545FE"/>
    <w:rsid w:val="00F54928"/>
    <w:rsid w:val="00F5543D"/>
    <w:rsid w:val="00F566A0"/>
    <w:rsid w:val="00F56B07"/>
    <w:rsid w:val="00F570F0"/>
    <w:rsid w:val="00F57DE3"/>
    <w:rsid w:val="00F609A7"/>
    <w:rsid w:val="00F60B7A"/>
    <w:rsid w:val="00F61144"/>
    <w:rsid w:val="00F614DA"/>
    <w:rsid w:val="00F61CA3"/>
    <w:rsid w:val="00F62005"/>
    <w:rsid w:val="00F625BE"/>
    <w:rsid w:val="00F6261A"/>
    <w:rsid w:val="00F639FF"/>
    <w:rsid w:val="00F63E41"/>
    <w:rsid w:val="00F6435D"/>
    <w:rsid w:val="00F64D9C"/>
    <w:rsid w:val="00F65090"/>
    <w:rsid w:val="00F65921"/>
    <w:rsid w:val="00F665AD"/>
    <w:rsid w:val="00F671C5"/>
    <w:rsid w:val="00F70000"/>
    <w:rsid w:val="00F70029"/>
    <w:rsid w:val="00F725DC"/>
    <w:rsid w:val="00F73BE8"/>
    <w:rsid w:val="00F769F3"/>
    <w:rsid w:val="00F77871"/>
    <w:rsid w:val="00F80685"/>
    <w:rsid w:val="00F809B1"/>
    <w:rsid w:val="00F80B4F"/>
    <w:rsid w:val="00F83294"/>
    <w:rsid w:val="00F83836"/>
    <w:rsid w:val="00F83EBA"/>
    <w:rsid w:val="00F846BA"/>
    <w:rsid w:val="00F85700"/>
    <w:rsid w:val="00F8578B"/>
    <w:rsid w:val="00F90DB8"/>
    <w:rsid w:val="00F91C36"/>
    <w:rsid w:val="00F91F4C"/>
    <w:rsid w:val="00F928D9"/>
    <w:rsid w:val="00F92E9F"/>
    <w:rsid w:val="00F92EFF"/>
    <w:rsid w:val="00F93A52"/>
    <w:rsid w:val="00F94A9F"/>
    <w:rsid w:val="00F94B97"/>
    <w:rsid w:val="00F94DF3"/>
    <w:rsid w:val="00F95275"/>
    <w:rsid w:val="00F95781"/>
    <w:rsid w:val="00F96673"/>
    <w:rsid w:val="00F97B6D"/>
    <w:rsid w:val="00FA00B1"/>
    <w:rsid w:val="00FA0256"/>
    <w:rsid w:val="00FA05E2"/>
    <w:rsid w:val="00FA089A"/>
    <w:rsid w:val="00FA0B4B"/>
    <w:rsid w:val="00FA2107"/>
    <w:rsid w:val="00FA2C0D"/>
    <w:rsid w:val="00FA2C98"/>
    <w:rsid w:val="00FA3073"/>
    <w:rsid w:val="00FA3800"/>
    <w:rsid w:val="00FA40EB"/>
    <w:rsid w:val="00FA4722"/>
    <w:rsid w:val="00FA516E"/>
    <w:rsid w:val="00FA5BA7"/>
    <w:rsid w:val="00FA616E"/>
    <w:rsid w:val="00FA6474"/>
    <w:rsid w:val="00FA68DF"/>
    <w:rsid w:val="00FA7634"/>
    <w:rsid w:val="00FA79A0"/>
    <w:rsid w:val="00FA7F8D"/>
    <w:rsid w:val="00FA7FD4"/>
    <w:rsid w:val="00FB1892"/>
    <w:rsid w:val="00FB39E9"/>
    <w:rsid w:val="00FB50B4"/>
    <w:rsid w:val="00FB5356"/>
    <w:rsid w:val="00FB551A"/>
    <w:rsid w:val="00FB5D4D"/>
    <w:rsid w:val="00FB5FFD"/>
    <w:rsid w:val="00FB6BFB"/>
    <w:rsid w:val="00FB715F"/>
    <w:rsid w:val="00FC038C"/>
    <w:rsid w:val="00FC0500"/>
    <w:rsid w:val="00FC0AB3"/>
    <w:rsid w:val="00FC16EF"/>
    <w:rsid w:val="00FC1D90"/>
    <w:rsid w:val="00FC232A"/>
    <w:rsid w:val="00FC240E"/>
    <w:rsid w:val="00FC3404"/>
    <w:rsid w:val="00FC3F83"/>
    <w:rsid w:val="00FC4BBB"/>
    <w:rsid w:val="00FC69C5"/>
    <w:rsid w:val="00FD01C9"/>
    <w:rsid w:val="00FD029D"/>
    <w:rsid w:val="00FD0DFB"/>
    <w:rsid w:val="00FD19D4"/>
    <w:rsid w:val="00FD1BC0"/>
    <w:rsid w:val="00FD24D7"/>
    <w:rsid w:val="00FD2CDE"/>
    <w:rsid w:val="00FD3AD3"/>
    <w:rsid w:val="00FD4229"/>
    <w:rsid w:val="00FD5233"/>
    <w:rsid w:val="00FD5FAD"/>
    <w:rsid w:val="00FD699B"/>
    <w:rsid w:val="00FD6ABE"/>
    <w:rsid w:val="00FD6F04"/>
    <w:rsid w:val="00FD703F"/>
    <w:rsid w:val="00FD734D"/>
    <w:rsid w:val="00FD7F98"/>
    <w:rsid w:val="00FE12BE"/>
    <w:rsid w:val="00FE2530"/>
    <w:rsid w:val="00FE398C"/>
    <w:rsid w:val="00FE4476"/>
    <w:rsid w:val="00FE4A2C"/>
    <w:rsid w:val="00FE5870"/>
    <w:rsid w:val="00FE6068"/>
    <w:rsid w:val="00FE6143"/>
    <w:rsid w:val="00FE6891"/>
    <w:rsid w:val="00FE6E84"/>
    <w:rsid w:val="00FF096E"/>
    <w:rsid w:val="00FF1280"/>
    <w:rsid w:val="00FF1F80"/>
    <w:rsid w:val="00FF2337"/>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customStyle="1" w:styleId="UnresolvedMention2">
    <w:name w:val="Unresolved Mention2"/>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2">
    <w:name w:val="Plain Table 2"/>
    <w:basedOn w:val="TableNormal"/>
    <w:uiPriority w:val="42"/>
    <w:rsid w:val="00351090"/>
    <w:pPr>
      <w:spacing w:after="0" w:line="240" w:lineRule="auto"/>
    </w:pPr>
    <w:rPr>
      <w:rFonts w:ascii="Calibri" w:eastAsia="Calibri" w:hAnsi="Calibri" w:cs="Calibri"/>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Revision">
    <w:name w:val="Revision"/>
    <w:hidden/>
    <w:uiPriority w:val="99"/>
    <w:semiHidden/>
    <w:rsid w:val="005642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4865880">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937e89e-8ee1-47ac-9b4d-fb4067a1ddef">
      <Terms xmlns="http://schemas.microsoft.com/office/infopath/2007/PartnerControls"/>
    </lcf76f155ced4ddcb4097134ff3c332f>
    <TaxCatchAll xmlns="d8d37fd7-b8ae-4f7f-92d6-7f6a8c75c90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2802C9EC1DCFB4FA2C4D74064A6F1A6" ma:contentTypeVersion="15" ma:contentTypeDescription="Create a new document." ma:contentTypeScope="" ma:versionID="0f78f23cb056f0668744f9c7e50d746f">
  <xsd:schema xmlns:xsd="http://www.w3.org/2001/XMLSchema" xmlns:xs="http://www.w3.org/2001/XMLSchema" xmlns:p="http://schemas.microsoft.com/office/2006/metadata/properties" xmlns:ns2="21d75729-e0e2-40fc-975c-4034a8f30019" xmlns:ns3="6937e89e-8ee1-47ac-9b4d-fb4067a1ddef" xmlns:ns4="d8d37fd7-b8ae-4f7f-92d6-7f6a8c75c909" targetNamespace="http://schemas.microsoft.com/office/2006/metadata/properties" ma:root="true" ma:fieldsID="7d3309450b1db88de137f12117587fe4" ns2:_="" ns3:_="" ns4:_="">
    <xsd:import namespace="21d75729-e0e2-40fc-975c-4034a8f30019"/>
    <xsd:import namespace="6937e89e-8ee1-47ac-9b4d-fb4067a1ddef"/>
    <xsd:import namespace="d8d37fd7-b8ae-4f7f-92d6-7f6a8c75c90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d75729-e0e2-40fc-975c-4034a8f3001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937e89e-8ee1-47ac-9b4d-fb4067a1ddef"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0ce7b23-b418-4d4c-954e-1d194a804ec6"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d37fd7-b8ae-4f7f-92d6-7f6a8c75c90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fd982939-42aa-4803-80fd-3f28dce69cff}" ma:internalName="TaxCatchAll" ma:showField="CatchAllData" ma:web="21d75729-e0e2-40fc-975c-4034a8f300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FDC217-72DB-459B-A984-32B3CCCAC0FA}">
  <ds:schemaRefs>
    <ds:schemaRef ds:uri="http://schemas.openxmlformats.org/officeDocument/2006/bibliography"/>
  </ds:schemaRefs>
</ds:datastoreItem>
</file>

<file path=customXml/itemProps2.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 ds:uri="6937e89e-8ee1-47ac-9b4d-fb4067a1ddef"/>
    <ds:schemaRef ds:uri="d8d37fd7-b8ae-4f7f-92d6-7f6a8c75c909"/>
  </ds:schemaRefs>
</ds:datastoreItem>
</file>

<file path=customXml/itemProps3.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4.xml><?xml version="1.0" encoding="utf-8"?>
<ds:datastoreItem xmlns:ds="http://schemas.openxmlformats.org/officeDocument/2006/customXml" ds:itemID="{28CB5BA2-DB4A-4D2D-8904-8C7E890F1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d75729-e0e2-40fc-975c-4034a8f30019"/>
    <ds:schemaRef ds:uri="6937e89e-8ee1-47ac-9b4d-fb4067a1ddef"/>
    <ds:schemaRef ds:uri="d8d37fd7-b8ae-4f7f-92d6-7f6a8c75c9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6ec50b2-b191-4ad7-ba82-7deb0436e358}" enabled="1" method="Privileged" siteId="{de3cd3a3-3b37-48aa-974f-a35e5efb5851}" removed="0"/>
</clbl:labelList>
</file>

<file path=docProps/app.xml><?xml version="1.0" encoding="utf-8"?>
<Properties xmlns="http://schemas.openxmlformats.org/officeDocument/2006/extended-properties" xmlns:vt="http://schemas.openxmlformats.org/officeDocument/2006/docPropsVTypes">
  <Template>Normal</Template>
  <TotalTime>22</TotalTime>
  <Pages>9</Pages>
  <Words>2440</Words>
  <Characters>13909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16317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Rim Fares</cp:lastModifiedBy>
  <cp:revision>3</cp:revision>
  <cp:lastPrinted>2026-09-03T10:39:00Z</cp:lastPrinted>
  <dcterms:created xsi:type="dcterms:W3CDTF">2026-09-05T08:30:00Z</dcterms:created>
  <dcterms:modified xsi:type="dcterms:W3CDTF">2026-09-07T09:09:00Z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0x010100F2802C9EC1DCFB4FA2C4D74064A6F1A6</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