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12EDD" w14:textId="63143EC7" w:rsidR="00520489" w:rsidRPr="003E5943" w:rsidRDefault="00933440" w:rsidP="00F91F4C">
      <w:pPr>
        <w:pStyle w:val="Heading2"/>
        <w:spacing w:before="0" w:line="240" w:lineRule="auto"/>
        <w:jc w:val="both"/>
        <w:rPr>
          <w:rFonts w:ascii="Segoe UI" w:hAnsi="Segoe UI" w:cs="Segoe UI"/>
          <w:b w:val="0"/>
          <w:bCs w:val="0"/>
          <w:i/>
          <w:iCs/>
          <w:color w:val="C00000"/>
          <w:sz w:val="20"/>
          <w:szCs w:val="20"/>
        </w:rPr>
      </w:pPr>
      <w:bookmarkStart w:id="0" w:name="_Toc459799307"/>
      <w:r w:rsidRPr="003E5943">
        <w:rPr>
          <w:rFonts w:ascii="Segoe UI" w:hAnsi="Segoe UI" w:cs="Segoe UI"/>
          <w:color w:val="C00000"/>
          <w:sz w:val="20"/>
          <w:szCs w:val="20"/>
        </w:rPr>
        <w:t xml:space="preserve">Annex 2 – </w:t>
      </w:r>
      <w:bookmarkEnd w:id="0"/>
      <w:r w:rsidRPr="003E5943">
        <w:rPr>
          <w:rFonts w:ascii="Segoe UI" w:hAnsi="Segoe UI" w:cs="Segoe UI"/>
          <w:color w:val="C00000"/>
          <w:sz w:val="20"/>
          <w:szCs w:val="20"/>
        </w:rPr>
        <w:t xml:space="preserve">Bid Form </w:t>
      </w:r>
      <w:r w:rsidRPr="003E5943">
        <w:rPr>
          <w:rFonts w:ascii="Segoe UI" w:hAnsi="Segoe UI" w:cs="Segoe UI"/>
          <w:b w:val="0"/>
          <w:bCs w:val="0"/>
          <w:i/>
          <w:iCs/>
          <w:color w:val="C00000"/>
          <w:sz w:val="20"/>
          <w:szCs w:val="20"/>
        </w:rPr>
        <w:t>completed signed and stamped</w:t>
      </w:r>
    </w:p>
    <w:p w14:paraId="108F1D11" w14:textId="38ADE02A" w:rsidR="00B17B17" w:rsidRPr="003E5943" w:rsidRDefault="00B17B17" w:rsidP="00F91F4C">
      <w:pPr>
        <w:pStyle w:val="ListParagraph"/>
        <w:numPr>
          <w:ilvl w:val="0"/>
          <w:numId w:val="1"/>
        </w:numPr>
        <w:spacing w:line="240" w:lineRule="auto"/>
        <w:rPr>
          <w:rFonts w:ascii="Segoe UI" w:hAnsi="Segoe UI" w:cs="Segoe UI"/>
          <w:sz w:val="20"/>
          <w:szCs w:val="20"/>
        </w:rPr>
      </w:pPr>
      <w:r w:rsidRPr="003E5943">
        <w:rPr>
          <w:rFonts w:ascii="Segoe UI" w:hAnsi="Segoe UI" w:cs="Segoe UI"/>
          <w:sz w:val="20"/>
          <w:szCs w:val="20"/>
        </w:rPr>
        <w:t xml:space="preserve">All bids must be typed; handwritten bids will not be considered. </w:t>
      </w:r>
    </w:p>
    <w:p w14:paraId="07CD79AC" w14:textId="1AAD1C1C" w:rsidR="00B17B17" w:rsidRPr="003E5943" w:rsidRDefault="00B17B17" w:rsidP="00F91F4C">
      <w:pPr>
        <w:pStyle w:val="ListParagraph"/>
        <w:numPr>
          <w:ilvl w:val="0"/>
          <w:numId w:val="1"/>
        </w:numPr>
        <w:spacing w:line="240" w:lineRule="auto"/>
        <w:rPr>
          <w:rFonts w:ascii="Segoe UI" w:hAnsi="Segoe UI" w:cs="Segoe UI"/>
          <w:sz w:val="20"/>
          <w:szCs w:val="20"/>
        </w:rPr>
      </w:pPr>
      <w:r w:rsidRPr="003E5943">
        <w:rPr>
          <w:rFonts w:ascii="Segoe UI" w:hAnsi="Segoe UI" w:cs="Segoe UI"/>
          <w:sz w:val="20"/>
          <w:szCs w:val="20"/>
          <w:u w:val="single"/>
        </w:rPr>
        <w:t xml:space="preserve">The bidder is not permitted to alter the section labelled “LRC to complete” below. Bidder is not allowed to use any other template.  </w:t>
      </w:r>
    </w:p>
    <w:p w14:paraId="7A368D8F" w14:textId="5EC73160" w:rsidR="00C51961" w:rsidRPr="003E5943" w:rsidRDefault="00B17B17" w:rsidP="00F91F4C">
      <w:pPr>
        <w:pStyle w:val="ListParagraph"/>
        <w:numPr>
          <w:ilvl w:val="0"/>
          <w:numId w:val="1"/>
        </w:numPr>
        <w:spacing w:line="240" w:lineRule="auto"/>
        <w:rPr>
          <w:rFonts w:ascii="Segoe UI" w:hAnsi="Segoe UI" w:cs="Segoe UI"/>
          <w:sz w:val="20"/>
          <w:szCs w:val="20"/>
        </w:rPr>
      </w:pPr>
      <w:r w:rsidRPr="003E5943">
        <w:rPr>
          <w:rFonts w:ascii="Segoe UI" w:hAnsi="Segoe UI" w:cs="Segoe UI"/>
          <w:sz w:val="20"/>
          <w:szCs w:val="20"/>
        </w:rPr>
        <w:t xml:space="preserve">In the event of any discrepancy between the unit price and the total price, LRC reserves the right to rely on the unit price as stated in the financial bid, rather than the total price without go back to the supplier. </w:t>
      </w:r>
      <w:r w:rsidRPr="003E5943">
        <w:rPr>
          <w:rFonts w:ascii="Segoe UI" w:hAnsi="Segoe UI" w:cs="Segoe UI"/>
          <w:i/>
          <w:iCs/>
          <w:sz w:val="20"/>
          <w:szCs w:val="20"/>
        </w:rPr>
        <w:t>The unit price must be provided with no more than two decimal places.</w:t>
      </w:r>
    </w:p>
    <w:p w14:paraId="6DF20467" w14:textId="3B412D5D" w:rsidR="00E82DEA" w:rsidRPr="003E5943" w:rsidRDefault="001A7416" w:rsidP="00D20234">
      <w:pPr>
        <w:pStyle w:val="ListParagraph"/>
        <w:numPr>
          <w:ilvl w:val="0"/>
          <w:numId w:val="1"/>
        </w:numPr>
        <w:spacing w:line="240" w:lineRule="auto"/>
        <w:rPr>
          <w:rFonts w:ascii="Segoe UI" w:hAnsi="Segoe UI" w:cs="Segoe UI"/>
          <w:sz w:val="20"/>
          <w:szCs w:val="20"/>
        </w:rPr>
      </w:pPr>
      <w:r w:rsidRPr="003E5943">
        <w:rPr>
          <w:rFonts w:ascii="Segoe UI" w:hAnsi="Segoe UI" w:cs="Segoe UI"/>
          <w:sz w:val="20"/>
          <w:szCs w:val="20"/>
        </w:rPr>
        <w:t>The quoted unit and/or lump-sum prices shall include all costs for the supply and complete execution of the works, including materials, labor, transportation, delivery to the LRC-designated site, installation, equipment, tools, fittings, accessories, testing, and all applicable bank transfer charges.</w:t>
      </w:r>
    </w:p>
    <w:tbl>
      <w:tblPr>
        <w:tblStyle w:val="ListTable4-Accent1"/>
        <w:tblW w:w="14940" w:type="dxa"/>
        <w:tblInd w:w="-455" w:type="dxa"/>
        <w:tblLook w:val="04A0" w:firstRow="1" w:lastRow="0" w:firstColumn="1" w:lastColumn="0" w:noHBand="0" w:noVBand="1"/>
      </w:tblPr>
      <w:tblGrid>
        <w:gridCol w:w="731"/>
        <w:gridCol w:w="4129"/>
        <w:gridCol w:w="990"/>
        <w:gridCol w:w="1080"/>
        <w:gridCol w:w="1710"/>
        <w:gridCol w:w="1170"/>
        <w:gridCol w:w="2070"/>
        <w:gridCol w:w="3060"/>
      </w:tblGrid>
      <w:tr w:rsidR="00664117" w:rsidRPr="003E5943" w14:paraId="55C00559" w14:textId="382E9F28" w:rsidTr="00022D7C">
        <w:trPr>
          <w:cnfStyle w:val="100000000000" w:firstRow="1" w:lastRow="0" w:firstColumn="0" w:lastColumn="0" w:oddVBand="0" w:evenVBand="0" w:oddHBand="0" w:evenHBand="0"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6930" w:type="dxa"/>
            <w:gridSpan w:val="4"/>
            <w:tcBorders>
              <w:bottom w:val="single" w:sz="4" w:space="0" w:color="auto"/>
            </w:tcBorders>
            <w:noWrap/>
            <w:hideMark/>
          </w:tcPr>
          <w:p w14:paraId="6216CC2A" w14:textId="77777777" w:rsidR="00664117" w:rsidRPr="003E5943" w:rsidRDefault="00664117" w:rsidP="00C5561E">
            <w:pPr>
              <w:jc w:val="center"/>
              <w:rPr>
                <w:rFonts w:ascii="Segoe UI" w:eastAsia="Times New Roman" w:hAnsi="Segoe UI" w:cs="Segoe UI"/>
                <w:color w:val="auto"/>
                <w:sz w:val="20"/>
                <w:szCs w:val="20"/>
                <w:lang w:val="en-US"/>
              </w:rPr>
            </w:pPr>
            <w:r w:rsidRPr="003E5943">
              <w:rPr>
                <w:rFonts w:ascii="Segoe UI" w:eastAsia="Times New Roman" w:hAnsi="Segoe UI" w:cs="Segoe UI"/>
                <w:color w:val="auto"/>
                <w:sz w:val="20"/>
                <w:szCs w:val="20"/>
                <w:lang w:val="en-US"/>
              </w:rPr>
              <w:t>LRC To Complete</w:t>
            </w:r>
          </w:p>
        </w:tc>
        <w:tc>
          <w:tcPr>
            <w:tcW w:w="4950" w:type="dxa"/>
            <w:gridSpan w:val="3"/>
            <w:tcBorders>
              <w:bottom w:val="single" w:sz="4" w:space="0" w:color="auto"/>
            </w:tcBorders>
            <w:noWrap/>
            <w:hideMark/>
          </w:tcPr>
          <w:p w14:paraId="1FA345F8" w14:textId="77777777" w:rsidR="00664117" w:rsidRPr="003E5943" w:rsidRDefault="00664117" w:rsidP="00C5561E">
            <w:pPr>
              <w:jc w:val="cente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b w:val="0"/>
                <w:bCs w:val="0"/>
                <w:color w:val="auto"/>
                <w:sz w:val="20"/>
                <w:szCs w:val="20"/>
                <w:lang w:val="en-US"/>
              </w:rPr>
            </w:pPr>
            <w:r w:rsidRPr="003E5943">
              <w:rPr>
                <w:rFonts w:ascii="Segoe UI" w:eastAsia="Times New Roman" w:hAnsi="Segoe UI" w:cs="Segoe UI"/>
                <w:color w:val="auto"/>
                <w:sz w:val="20"/>
                <w:szCs w:val="20"/>
                <w:lang w:val="en-US"/>
              </w:rPr>
              <w:t xml:space="preserve">Bidder to Complete </w:t>
            </w:r>
          </w:p>
        </w:tc>
        <w:tc>
          <w:tcPr>
            <w:tcW w:w="3060" w:type="dxa"/>
            <w:tcBorders>
              <w:bottom w:val="single" w:sz="4" w:space="0" w:color="auto"/>
            </w:tcBorders>
          </w:tcPr>
          <w:p w14:paraId="6F9C8231" w14:textId="77777777" w:rsidR="00664117" w:rsidRPr="003E5943" w:rsidRDefault="00664117" w:rsidP="00C5561E">
            <w:pPr>
              <w:jc w:val="cente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sz w:val="20"/>
                <w:szCs w:val="20"/>
                <w:lang w:val="en-US"/>
              </w:rPr>
            </w:pPr>
          </w:p>
        </w:tc>
      </w:tr>
      <w:tr w:rsidR="00664117" w:rsidRPr="003E5943" w14:paraId="497D4C75" w14:textId="0CC7F812" w:rsidTr="00022D7C">
        <w:trPr>
          <w:cnfStyle w:val="000000100000" w:firstRow="0" w:lastRow="0" w:firstColumn="0" w:lastColumn="0" w:oddVBand="0" w:evenVBand="0" w:oddHBand="1" w:evenHBand="0" w:firstRowFirstColumn="0" w:firstRowLastColumn="0" w:lastRowFirstColumn="0" w:lastRowLastColumn="0"/>
          <w:trHeight w:val="829"/>
        </w:trPr>
        <w:tc>
          <w:tcPr>
            <w:cnfStyle w:val="001000000000" w:firstRow="0" w:lastRow="0" w:firstColumn="1" w:lastColumn="0" w:oddVBand="0" w:evenVBand="0" w:oddHBand="0" w:evenHBand="0" w:firstRowFirstColumn="0" w:firstRowLastColumn="0" w:lastRowFirstColumn="0" w:lastRowLastColumn="0"/>
            <w:tcW w:w="731" w:type="dxa"/>
            <w:tcBorders>
              <w:top w:val="single" w:sz="4" w:space="0" w:color="auto"/>
              <w:left w:val="single" w:sz="4" w:space="0" w:color="auto"/>
              <w:bottom w:val="single" w:sz="4" w:space="0" w:color="auto"/>
              <w:right w:val="single" w:sz="4" w:space="0" w:color="auto"/>
            </w:tcBorders>
            <w:hideMark/>
          </w:tcPr>
          <w:p w14:paraId="429A0165" w14:textId="77777777" w:rsidR="00664117" w:rsidRPr="003E5943" w:rsidRDefault="00664117" w:rsidP="00C5561E">
            <w:pPr>
              <w:jc w:val="center"/>
              <w:rPr>
                <w:rFonts w:ascii="Segoe UI" w:eastAsia="Times New Roman" w:hAnsi="Segoe UI" w:cs="Segoe UI"/>
                <w:sz w:val="20"/>
                <w:szCs w:val="20"/>
                <w:lang w:val="en-US"/>
              </w:rPr>
            </w:pPr>
            <w:r w:rsidRPr="003E5943">
              <w:rPr>
                <w:rFonts w:ascii="Segoe UI" w:eastAsia="Times New Roman" w:hAnsi="Segoe UI" w:cs="Segoe UI"/>
                <w:sz w:val="20"/>
                <w:szCs w:val="20"/>
                <w:lang w:val="en-US"/>
              </w:rPr>
              <w:t xml:space="preserve">Item # </w:t>
            </w:r>
          </w:p>
        </w:tc>
        <w:tc>
          <w:tcPr>
            <w:tcW w:w="4129" w:type="dxa"/>
            <w:tcBorders>
              <w:top w:val="single" w:sz="4" w:space="0" w:color="auto"/>
              <w:left w:val="single" w:sz="4" w:space="0" w:color="auto"/>
              <w:bottom w:val="single" w:sz="4" w:space="0" w:color="auto"/>
              <w:right w:val="single" w:sz="4" w:space="0" w:color="auto"/>
            </w:tcBorders>
            <w:hideMark/>
          </w:tcPr>
          <w:p w14:paraId="29346645" w14:textId="77777777" w:rsidR="00664117" w:rsidRPr="003E5943" w:rsidRDefault="00664117" w:rsidP="00C5561E">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sz w:val="20"/>
                <w:szCs w:val="20"/>
                <w:lang w:val="en-US"/>
              </w:rPr>
            </w:pPr>
            <w:r w:rsidRPr="003E5943">
              <w:rPr>
                <w:rFonts w:ascii="Segoe UI" w:eastAsia="Times New Roman" w:hAnsi="Segoe UI" w:cs="Segoe UI"/>
                <w:b/>
                <w:bCs/>
                <w:sz w:val="20"/>
                <w:szCs w:val="20"/>
                <w:lang w:val="en-US"/>
              </w:rPr>
              <w:t>Item/Milestone Required</w:t>
            </w:r>
          </w:p>
        </w:tc>
        <w:tc>
          <w:tcPr>
            <w:tcW w:w="990" w:type="dxa"/>
            <w:tcBorders>
              <w:top w:val="single" w:sz="4" w:space="0" w:color="auto"/>
              <w:left w:val="single" w:sz="4" w:space="0" w:color="auto"/>
              <w:bottom w:val="single" w:sz="4" w:space="0" w:color="auto"/>
              <w:right w:val="single" w:sz="4" w:space="0" w:color="auto"/>
            </w:tcBorders>
            <w:hideMark/>
          </w:tcPr>
          <w:p w14:paraId="5A443217" w14:textId="77777777" w:rsidR="00664117" w:rsidRPr="003E5943" w:rsidRDefault="00664117" w:rsidP="00C5561E">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sz w:val="20"/>
                <w:szCs w:val="20"/>
                <w:lang w:val="en-US"/>
              </w:rPr>
            </w:pPr>
            <w:r w:rsidRPr="003E5943">
              <w:rPr>
                <w:rFonts w:ascii="Segoe UI" w:eastAsia="Times New Roman" w:hAnsi="Segoe UI" w:cs="Segoe UI"/>
                <w:b/>
                <w:bCs/>
                <w:sz w:val="20"/>
                <w:szCs w:val="20"/>
                <w:lang w:val="en-US"/>
              </w:rPr>
              <w:t xml:space="preserve"> UOM</w:t>
            </w:r>
          </w:p>
        </w:tc>
        <w:tc>
          <w:tcPr>
            <w:tcW w:w="1080" w:type="dxa"/>
            <w:tcBorders>
              <w:top w:val="single" w:sz="4" w:space="0" w:color="auto"/>
              <w:left w:val="single" w:sz="4" w:space="0" w:color="auto"/>
              <w:bottom w:val="single" w:sz="4" w:space="0" w:color="auto"/>
              <w:right w:val="single" w:sz="4" w:space="0" w:color="auto"/>
            </w:tcBorders>
            <w:hideMark/>
          </w:tcPr>
          <w:p w14:paraId="05429212" w14:textId="77777777" w:rsidR="00664117" w:rsidRPr="003E5943" w:rsidRDefault="00664117" w:rsidP="00C5561E">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sz w:val="20"/>
                <w:szCs w:val="20"/>
                <w:lang w:val="en-US"/>
              </w:rPr>
            </w:pPr>
            <w:r w:rsidRPr="003E5943">
              <w:rPr>
                <w:rFonts w:ascii="Segoe UI" w:eastAsia="Times New Roman" w:hAnsi="Segoe UI" w:cs="Segoe UI"/>
                <w:b/>
                <w:bCs/>
                <w:sz w:val="20"/>
                <w:szCs w:val="20"/>
                <w:lang w:val="en-US"/>
              </w:rPr>
              <w:t>QTY</w:t>
            </w:r>
          </w:p>
        </w:tc>
        <w:tc>
          <w:tcPr>
            <w:tcW w:w="1710" w:type="dxa"/>
            <w:tcBorders>
              <w:top w:val="single" w:sz="4" w:space="0" w:color="auto"/>
              <w:left w:val="single" w:sz="4" w:space="0" w:color="auto"/>
              <w:bottom w:val="single" w:sz="4" w:space="0" w:color="auto"/>
              <w:right w:val="single" w:sz="4" w:space="0" w:color="auto"/>
            </w:tcBorders>
            <w:hideMark/>
          </w:tcPr>
          <w:p w14:paraId="65EA7DBA" w14:textId="77777777" w:rsidR="00664117" w:rsidRPr="003E5943" w:rsidRDefault="00664117" w:rsidP="00C5561E">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sz w:val="20"/>
                <w:szCs w:val="20"/>
              </w:rPr>
            </w:pPr>
            <w:r w:rsidRPr="003E5943">
              <w:rPr>
                <w:rFonts w:ascii="Segoe UI" w:eastAsia="Times New Roman" w:hAnsi="Segoe UI" w:cs="Segoe UI"/>
                <w:b/>
                <w:bCs/>
                <w:sz w:val="20"/>
                <w:szCs w:val="20"/>
              </w:rPr>
              <w:t>Unit Price in USD</w:t>
            </w:r>
          </w:p>
          <w:p w14:paraId="6FE62375" w14:textId="77777777" w:rsidR="00664117" w:rsidRPr="003E5943" w:rsidRDefault="00664117" w:rsidP="00C5561E">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sz w:val="20"/>
                <w:szCs w:val="20"/>
                <w:lang w:val="en-US"/>
              </w:rPr>
            </w:pPr>
            <w:r w:rsidRPr="003E5943">
              <w:rPr>
                <w:rFonts w:ascii="Segoe UI" w:eastAsia="Times New Roman" w:hAnsi="Segoe UI" w:cs="Segoe UI"/>
                <w:i/>
                <w:iCs/>
                <w:sz w:val="20"/>
                <w:szCs w:val="20"/>
              </w:rPr>
              <w:t>Exclusive of VAT</w:t>
            </w:r>
          </w:p>
        </w:tc>
        <w:tc>
          <w:tcPr>
            <w:tcW w:w="1170" w:type="dxa"/>
            <w:tcBorders>
              <w:top w:val="single" w:sz="4" w:space="0" w:color="auto"/>
              <w:left w:val="single" w:sz="4" w:space="0" w:color="auto"/>
              <w:bottom w:val="single" w:sz="4" w:space="0" w:color="auto"/>
              <w:right w:val="single" w:sz="4" w:space="0" w:color="auto"/>
            </w:tcBorders>
            <w:hideMark/>
          </w:tcPr>
          <w:p w14:paraId="6AEB2601" w14:textId="77777777" w:rsidR="00664117" w:rsidRPr="003E5943" w:rsidRDefault="00664117" w:rsidP="00C5561E">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sz w:val="20"/>
                <w:szCs w:val="20"/>
                <w:lang w:val="en-US"/>
              </w:rPr>
            </w:pPr>
            <w:r w:rsidRPr="003E5943">
              <w:rPr>
                <w:rFonts w:ascii="Segoe UI" w:eastAsia="Times New Roman" w:hAnsi="Segoe UI" w:cs="Segoe UI"/>
                <w:b/>
                <w:bCs/>
                <w:sz w:val="20"/>
                <w:szCs w:val="20"/>
                <w:lang w:val="en-US"/>
              </w:rPr>
              <w:t>VAT (%)</w:t>
            </w:r>
          </w:p>
        </w:tc>
        <w:tc>
          <w:tcPr>
            <w:tcW w:w="2070" w:type="dxa"/>
            <w:tcBorders>
              <w:top w:val="single" w:sz="4" w:space="0" w:color="auto"/>
              <w:left w:val="single" w:sz="4" w:space="0" w:color="auto"/>
              <w:bottom w:val="single" w:sz="4" w:space="0" w:color="auto"/>
              <w:right w:val="single" w:sz="4" w:space="0" w:color="auto"/>
            </w:tcBorders>
          </w:tcPr>
          <w:p w14:paraId="5A1DE0C9" w14:textId="77777777" w:rsidR="00664117" w:rsidRPr="003E5943" w:rsidRDefault="00664117" w:rsidP="00C5561E">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sz w:val="20"/>
                <w:szCs w:val="20"/>
                <w:lang w:val="en-US"/>
              </w:rPr>
            </w:pPr>
            <w:r w:rsidRPr="003E5943">
              <w:rPr>
                <w:rFonts w:ascii="Segoe UI" w:eastAsia="Times New Roman" w:hAnsi="Segoe UI" w:cs="Segoe UI"/>
                <w:b/>
                <w:bCs/>
                <w:sz w:val="20"/>
                <w:szCs w:val="20"/>
                <w:lang w:val="en-US"/>
              </w:rPr>
              <w:t>Total Price in USD</w:t>
            </w:r>
          </w:p>
          <w:p w14:paraId="47455291" w14:textId="77777777" w:rsidR="00664117" w:rsidRPr="003E5943" w:rsidRDefault="00664117" w:rsidP="00C5561E">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sz w:val="20"/>
                <w:szCs w:val="20"/>
                <w:lang w:val="en-US"/>
              </w:rPr>
            </w:pPr>
            <w:r w:rsidRPr="003E5943">
              <w:rPr>
                <w:rFonts w:ascii="Segoe UI" w:eastAsia="Times New Roman" w:hAnsi="Segoe UI" w:cs="Segoe UI"/>
                <w:i/>
                <w:iCs/>
                <w:sz w:val="20"/>
                <w:szCs w:val="20"/>
                <w:lang w:val="en-US"/>
              </w:rPr>
              <w:t xml:space="preserve">Inclusive </w:t>
            </w:r>
            <w:r w:rsidRPr="003E5943">
              <w:rPr>
                <w:rFonts w:ascii="Segoe UI" w:eastAsia="Times New Roman" w:hAnsi="Segoe UI" w:cs="Segoe UI"/>
                <w:i/>
                <w:iCs/>
                <w:sz w:val="20"/>
                <w:szCs w:val="20"/>
              </w:rPr>
              <w:t>of VAT</w:t>
            </w:r>
          </w:p>
        </w:tc>
        <w:tc>
          <w:tcPr>
            <w:tcW w:w="3060" w:type="dxa"/>
            <w:tcBorders>
              <w:top w:val="single" w:sz="4" w:space="0" w:color="auto"/>
              <w:left w:val="single" w:sz="4" w:space="0" w:color="auto"/>
              <w:bottom w:val="single" w:sz="4" w:space="0" w:color="auto"/>
              <w:right w:val="single" w:sz="4" w:space="0" w:color="auto"/>
            </w:tcBorders>
          </w:tcPr>
          <w:p w14:paraId="6E84880D" w14:textId="2ACC52D2" w:rsidR="00664117" w:rsidRPr="003E5943" w:rsidRDefault="00664117" w:rsidP="00C5561E">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sz w:val="20"/>
                <w:szCs w:val="20"/>
                <w:lang w:val="en-US"/>
              </w:rPr>
            </w:pPr>
            <w:r w:rsidRPr="003E5943">
              <w:rPr>
                <w:rFonts w:ascii="Segoe UI" w:eastAsia="Times New Roman" w:hAnsi="Segoe UI" w:cs="Segoe UI"/>
                <w:b/>
                <w:bCs/>
                <w:sz w:val="20"/>
                <w:szCs w:val="20"/>
                <w:lang w:val="en-US"/>
              </w:rPr>
              <w:t>Lead Time for Delivery</w:t>
            </w:r>
          </w:p>
        </w:tc>
      </w:tr>
      <w:tr w:rsidR="00664117" w:rsidRPr="003E5943" w14:paraId="5612402A" w14:textId="4874CCEC" w:rsidTr="00022D7C">
        <w:trPr>
          <w:trHeight w:val="58"/>
        </w:trPr>
        <w:tc>
          <w:tcPr>
            <w:cnfStyle w:val="001000000000" w:firstRow="0" w:lastRow="0" w:firstColumn="1" w:lastColumn="0" w:oddVBand="0" w:evenVBand="0" w:oddHBand="0" w:evenHBand="0" w:firstRowFirstColumn="0" w:firstRowLastColumn="0" w:lastRowFirstColumn="0" w:lastRowLastColumn="0"/>
            <w:tcW w:w="731" w:type="dxa"/>
            <w:tcBorders>
              <w:top w:val="single" w:sz="4" w:space="0" w:color="auto"/>
              <w:left w:val="single" w:sz="4" w:space="0" w:color="auto"/>
              <w:bottom w:val="single" w:sz="4" w:space="0" w:color="auto"/>
              <w:right w:val="single" w:sz="4" w:space="0" w:color="auto"/>
            </w:tcBorders>
            <w:vAlign w:val="center"/>
          </w:tcPr>
          <w:p w14:paraId="66EAFECA" w14:textId="14CF9080" w:rsidR="00664117" w:rsidRPr="003E5943" w:rsidRDefault="00664117" w:rsidP="00C5561E">
            <w:pPr>
              <w:jc w:val="center"/>
              <w:rPr>
                <w:rFonts w:ascii="Segoe UI" w:hAnsi="Segoe UI" w:cs="Segoe UI"/>
                <w:b w:val="0"/>
                <w:bCs w:val="0"/>
                <w:sz w:val="20"/>
                <w:szCs w:val="20"/>
              </w:rPr>
            </w:pPr>
            <w:r w:rsidRPr="003E5943">
              <w:rPr>
                <w:rFonts w:ascii="Segoe UI" w:hAnsi="Segoe UI" w:cs="Segoe UI"/>
                <w:sz w:val="20"/>
                <w:szCs w:val="20"/>
              </w:rPr>
              <w:t>1</w:t>
            </w:r>
          </w:p>
        </w:tc>
        <w:tc>
          <w:tcPr>
            <w:tcW w:w="4129" w:type="dxa"/>
            <w:tcBorders>
              <w:top w:val="single" w:sz="4" w:space="0" w:color="auto"/>
              <w:left w:val="single" w:sz="4" w:space="0" w:color="auto"/>
              <w:bottom w:val="single" w:sz="4" w:space="0" w:color="auto"/>
              <w:right w:val="single" w:sz="4" w:space="0" w:color="auto"/>
            </w:tcBorders>
            <w:vAlign w:val="center"/>
          </w:tcPr>
          <w:p w14:paraId="603D86DD" w14:textId="664C1EC5" w:rsidR="00664117" w:rsidRPr="003E5943" w:rsidRDefault="00664117" w:rsidP="00C5561E">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3E5943">
              <w:rPr>
                <w:rFonts w:ascii="Segoe UI" w:hAnsi="Segoe UI" w:cs="Segoe UI"/>
                <w:sz w:val="20"/>
                <w:szCs w:val="20"/>
              </w:rPr>
              <w:t xml:space="preserve">Rehabilitation of the </w:t>
            </w:r>
            <w:r w:rsidR="00F13F36" w:rsidRPr="003E5943">
              <w:rPr>
                <w:rFonts w:ascii="Segoe UI" w:hAnsi="Segoe UI" w:cs="Segoe UI"/>
                <w:sz w:val="20"/>
                <w:szCs w:val="20"/>
              </w:rPr>
              <w:t xml:space="preserve">DRR Hazmieh </w:t>
            </w:r>
            <w:r w:rsidRPr="003E5943">
              <w:rPr>
                <w:rFonts w:ascii="Segoe UI" w:hAnsi="Segoe UI" w:cs="Segoe UI"/>
                <w:sz w:val="20"/>
                <w:szCs w:val="20"/>
              </w:rPr>
              <w:t xml:space="preserve"> as detailed in the TOR and as be the BOQ</w:t>
            </w:r>
          </w:p>
        </w:tc>
        <w:tc>
          <w:tcPr>
            <w:tcW w:w="990" w:type="dxa"/>
            <w:tcBorders>
              <w:top w:val="single" w:sz="4" w:space="0" w:color="auto"/>
              <w:left w:val="single" w:sz="4" w:space="0" w:color="auto"/>
              <w:bottom w:val="single" w:sz="4" w:space="0" w:color="auto"/>
              <w:right w:val="single" w:sz="4" w:space="0" w:color="auto"/>
            </w:tcBorders>
            <w:vAlign w:val="center"/>
          </w:tcPr>
          <w:p w14:paraId="336BB350" w14:textId="623AC6A3" w:rsidR="00664117" w:rsidRPr="003E5943" w:rsidRDefault="00664117" w:rsidP="00C5561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3E5943">
              <w:rPr>
                <w:rFonts w:ascii="Segoe UI" w:hAnsi="Segoe UI" w:cs="Segoe UI"/>
                <w:sz w:val="20"/>
                <w:szCs w:val="20"/>
              </w:rPr>
              <w:t>LS</w:t>
            </w:r>
          </w:p>
        </w:tc>
        <w:tc>
          <w:tcPr>
            <w:tcW w:w="1080" w:type="dxa"/>
            <w:tcBorders>
              <w:top w:val="single" w:sz="4" w:space="0" w:color="auto"/>
              <w:left w:val="single" w:sz="4" w:space="0" w:color="auto"/>
              <w:bottom w:val="single" w:sz="4" w:space="0" w:color="auto"/>
              <w:right w:val="single" w:sz="4" w:space="0" w:color="auto"/>
            </w:tcBorders>
            <w:vAlign w:val="center"/>
          </w:tcPr>
          <w:p w14:paraId="45CAD489" w14:textId="0EDE21A8" w:rsidR="00664117" w:rsidRPr="003E5943" w:rsidRDefault="00664117" w:rsidP="00C5561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3E5943">
              <w:rPr>
                <w:rFonts w:ascii="Segoe UI" w:hAnsi="Segoe UI" w:cs="Segoe UI"/>
                <w:sz w:val="20"/>
                <w:szCs w:val="20"/>
              </w:rPr>
              <w:t>1</w:t>
            </w:r>
          </w:p>
        </w:tc>
        <w:tc>
          <w:tcPr>
            <w:tcW w:w="1710" w:type="dxa"/>
            <w:tcBorders>
              <w:top w:val="single" w:sz="4" w:space="0" w:color="auto"/>
              <w:left w:val="single" w:sz="4" w:space="0" w:color="auto"/>
              <w:bottom w:val="single" w:sz="4" w:space="0" w:color="auto"/>
              <w:right w:val="single" w:sz="4" w:space="0" w:color="auto"/>
            </w:tcBorders>
          </w:tcPr>
          <w:p w14:paraId="114868C2" w14:textId="77777777" w:rsidR="00664117" w:rsidRPr="003E5943" w:rsidRDefault="00664117" w:rsidP="00C5561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170" w:type="dxa"/>
            <w:tcBorders>
              <w:top w:val="single" w:sz="4" w:space="0" w:color="auto"/>
              <w:left w:val="single" w:sz="4" w:space="0" w:color="auto"/>
              <w:bottom w:val="single" w:sz="4" w:space="0" w:color="auto"/>
              <w:right w:val="single" w:sz="4" w:space="0" w:color="auto"/>
            </w:tcBorders>
            <w:vAlign w:val="center"/>
          </w:tcPr>
          <w:p w14:paraId="21E79DEA" w14:textId="77777777" w:rsidR="00664117" w:rsidRPr="003E5943" w:rsidRDefault="00664117" w:rsidP="00C5561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2070" w:type="dxa"/>
            <w:tcBorders>
              <w:top w:val="single" w:sz="4" w:space="0" w:color="auto"/>
              <w:left w:val="single" w:sz="4" w:space="0" w:color="auto"/>
              <w:bottom w:val="single" w:sz="4" w:space="0" w:color="auto"/>
              <w:right w:val="single" w:sz="4" w:space="0" w:color="auto"/>
            </w:tcBorders>
            <w:vAlign w:val="center"/>
          </w:tcPr>
          <w:p w14:paraId="4DA1DFC4" w14:textId="77777777" w:rsidR="00664117" w:rsidRPr="003E5943" w:rsidRDefault="00664117" w:rsidP="00C5561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3060" w:type="dxa"/>
            <w:tcBorders>
              <w:top w:val="single" w:sz="4" w:space="0" w:color="auto"/>
              <w:left w:val="single" w:sz="4" w:space="0" w:color="auto"/>
              <w:bottom w:val="single" w:sz="4" w:space="0" w:color="auto"/>
              <w:right w:val="single" w:sz="4" w:space="0" w:color="auto"/>
            </w:tcBorders>
          </w:tcPr>
          <w:p w14:paraId="43E66748" w14:textId="77777777" w:rsidR="00664117" w:rsidRPr="003E5943" w:rsidRDefault="00664117" w:rsidP="00C5561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bl>
    <w:p w14:paraId="7ABB96E1" w14:textId="4ECE5AC3" w:rsidR="00DB7C0E" w:rsidRPr="003E5943" w:rsidRDefault="00DB7C0E" w:rsidP="00DB7C0E">
      <w:pPr>
        <w:spacing w:line="240" w:lineRule="auto"/>
        <w:rPr>
          <w:rFonts w:ascii="Segoe UI" w:hAnsi="Segoe UI" w:cs="Segoe UI"/>
          <w:b/>
          <w:bCs/>
          <w:sz w:val="20"/>
          <w:szCs w:val="20"/>
        </w:rPr>
      </w:pPr>
    </w:p>
    <w:tbl>
      <w:tblPr>
        <w:tblStyle w:val="ListTable4-Accent1"/>
        <w:tblW w:w="14940" w:type="dxa"/>
        <w:tblInd w:w="-455" w:type="dxa"/>
        <w:tblLook w:val="04A0" w:firstRow="1" w:lastRow="0" w:firstColumn="1" w:lastColumn="0" w:noHBand="0" w:noVBand="1"/>
      </w:tblPr>
      <w:tblGrid>
        <w:gridCol w:w="785"/>
        <w:gridCol w:w="6324"/>
        <w:gridCol w:w="1801"/>
        <w:gridCol w:w="1350"/>
        <w:gridCol w:w="2070"/>
        <w:gridCol w:w="810"/>
        <w:gridCol w:w="1800"/>
      </w:tblGrid>
      <w:tr w:rsidR="007118A9" w:rsidRPr="003E5943" w14:paraId="6B886B0C" w14:textId="77777777" w:rsidTr="00022D7C">
        <w:trPr>
          <w:cnfStyle w:val="100000000000" w:firstRow="1" w:lastRow="0" w:firstColumn="0" w:lastColumn="0" w:oddVBand="0" w:evenVBand="0" w:oddHBand="0" w:evenHBand="0" w:firstRowFirstColumn="0" w:firstRowLastColumn="0" w:lastRowFirstColumn="0" w:lastRowLastColumn="0"/>
          <w:trHeight w:val="207"/>
        </w:trPr>
        <w:tc>
          <w:tcPr>
            <w:cnfStyle w:val="001000000000" w:firstRow="0" w:lastRow="0" w:firstColumn="1" w:lastColumn="0" w:oddVBand="0" w:evenVBand="0" w:oddHBand="0" w:evenHBand="0" w:firstRowFirstColumn="0" w:firstRowLastColumn="0" w:lastRowFirstColumn="0" w:lastRowLastColumn="0"/>
            <w:tcW w:w="10260" w:type="dxa"/>
            <w:gridSpan w:val="4"/>
            <w:tcBorders>
              <w:bottom w:val="single" w:sz="4" w:space="0" w:color="auto"/>
            </w:tcBorders>
            <w:noWrap/>
            <w:hideMark/>
          </w:tcPr>
          <w:p w14:paraId="4466F667" w14:textId="77777777" w:rsidR="007118A9" w:rsidRPr="003E5943" w:rsidRDefault="007118A9" w:rsidP="00F91F4C">
            <w:pPr>
              <w:jc w:val="center"/>
              <w:rPr>
                <w:rFonts w:ascii="Segoe UI" w:eastAsia="Times New Roman" w:hAnsi="Segoe UI" w:cs="Segoe UI"/>
                <w:color w:val="auto"/>
                <w:sz w:val="20"/>
                <w:szCs w:val="20"/>
                <w:lang w:val="en-US"/>
              </w:rPr>
            </w:pPr>
            <w:r w:rsidRPr="003E5943">
              <w:rPr>
                <w:rFonts w:ascii="Segoe UI" w:eastAsia="Times New Roman" w:hAnsi="Segoe UI" w:cs="Segoe UI"/>
                <w:color w:val="auto"/>
                <w:sz w:val="20"/>
                <w:szCs w:val="20"/>
                <w:lang w:val="en-US"/>
              </w:rPr>
              <w:t>LRC To Complete</w:t>
            </w:r>
          </w:p>
        </w:tc>
        <w:tc>
          <w:tcPr>
            <w:tcW w:w="4680" w:type="dxa"/>
            <w:gridSpan w:val="3"/>
            <w:tcBorders>
              <w:bottom w:val="single" w:sz="4" w:space="0" w:color="auto"/>
            </w:tcBorders>
            <w:noWrap/>
            <w:hideMark/>
          </w:tcPr>
          <w:p w14:paraId="3D07B3C5" w14:textId="77777777" w:rsidR="007118A9" w:rsidRPr="003E5943" w:rsidRDefault="007118A9" w:rsidP="00F91F4C">
            <w:pPr>
              <w:jc w:val="center"/>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b w:val="0"/>
                <w:bCs w:val="0"/>
                <w:color w:val="auto"/>
                <w:sz w:val="20"/>
                <w:szCs w:val="20"/>
                <w:lang w:val="en-US"/>
              </w:rPr>
            </w:pPr>
            <w:r w:rsidRPr="003E5943">
              <w:rPr>
                <w:rFonts w:ascii="Segoe UI" w:eastAsia="Times New Roman" w:hAnsi="Segoe UI" w:cs="Segoe UI"/>
                <w:color w:val="auto"/>
                <w:sz w:val="20"/>
                <w:szCs w:val="20"/>
                <w:lang w:val="en-US"/>
              </w:rPr>
              <w:t xml:space="preserve">Bidder to Complete </w:t>
            </w:r>
          </w:p>
        </w:tc>
      </w:tr>
      <w:tr w:rsidR="00D20234" w:rsidRPr="003E5943" w14:paraId="2ACA07AC" w14:textId="77777777" w:rsidTr="00022D7C">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hideMark/>
          </w:tcPr>
          <w:p w14:paraId="6B7FAD6F" w14:textId="77777777" w:rsidR="00D20234" w:rsidRPr="003E5943" w:rsidRDefault="00D20234" w:rsidP="00F91F4C">
            <w:pPr>
              <w:jc w:val="center"/>
              <w:rPr>
                <w:rFonts w:ascii="Segoe UI" w:eastAsia="Times New Roman" w:hAnsi="Segoe UI" w:cs="Segoe UI"/>
                <w:sz w:val="20"/>
                <w:szCs w:val="20"/>
                <w:lang w:val="en-US"/>
              </w:rPr>
            </w:pPr>
            <w:r w:rsidRPr="003E5943">
              <w:rPr>
                <w:rFonts w:ascii="Segoe UI" w:eastAsia="Times New Roman" w:hAnsi="Segoe UI" w:cs="Segoe UI"/>
                <w:sz w:val="20"/>
                <w:szCs w:val="20"/>
                <w:lang w:val="en-US"/>
              </w:rPr>
              <w:t xml:space="preserve">Item # </w:t>
            </w:r>
          </w:p>
        </w:tc>
        <w:tc>
          <w:tcPr>
            <w:tcW w:w="6324" w:type="dxa"/>
            <w:tcBorders>
              <w:top w:val="single" w:sz="4" w:space="0" w:color="auto"/>
              <w:left w:val="single" w:sz="4" w:space="0" w:color="auto"/>
              <w:bottom w:val="single" w:sz="4" w:space="0" w:color="auto"/>
              <w:right w:val="single" w:sz="4" w:space="0" w:color="auto"/>
            </w:tcBorders>
            <w:hideMark/>
          </w:tcPr>
          <w:p w14:paraId="1C2D61C1" w14:textId="69F4D41A" w:rsidR="00D20234" w:rsidRPr="003E5943" w:rsidRDefault="00D20234" w:rsidP="00F91F4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sz w:val="20"/>
                <w:szCs w:val="20"/>
                <w:lang w:val="en-US"/>
              </w:rPr>
            </w:pPr>
            <w:r w:rsidRPr="003E5943">
              <w:rPr>
                <w:rFonts w:ascii="Segoe UI" w:eastAsia="Times New Roman" w:hAnsi="Segoe UI" w:cs="Segoe UI"/>
                <w:b/>
                <w:bCs/>
                <w:sz w:val="20"/>
                <w:szCs w:val="20"/>
                <w:lang w:val="en-US"/>
              </w:rPr>
              <w:t>Item/Milestone Required</w:t>
            </w:r>
            <w:r w:rsidR="00570129" w:rsidRPr="003E5943">
              <w:rPr>
                <w:rFonts w:ascii="Segoe UI" w:eastAsia="Times New Roman" w:hAnsi="Segoe UI" w:cs="Segoe UI"/>
                <w:b/>
                <w:bCs/>
                <w:sz w:val="20"/>
                <w:szCs w:val="20"/>
                <w:lang w:val="en-US"/>
              </w:rPr>
              <w:t xml:space="preserve"> as per the Specification mentioned in the BOQ</w:t>
            </w:r>
          </w:p>
        </w:tc>
        <w:tc>
          <w:tcPr>
            <w:tcW w:w="1801" w:type="dxa"/>
            <w:tcBorders>
              <w:top w:val="single" w:sz="4" w:space="0" w:color="auto"/>
              <w:left w:val="single" w:sz="4" w:space="0" w:color="auto"/>
              <w:bottom w:val="single" w:sz="4" w:space="0" w:color="auto"/>
              <w:right w:val="single" w:sz="4" w:space="0" w:color="auto"/>
            </w:tcBorders>
            <w:hideMark/>
          </w:tcPr>
          <w:p w14:paraId="140BE848" w14:textId="77777777" w:rsidR="00D20234" w:rsidRPr="003E5943" w:rsidRDefault="00D20234" w:rsidP="00F91F4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sz w:val="20"/>
                <w:szCs w:val="20"/>
                <w:lang w:val="en-US"/>
              </w:rPr>
            </w:pPr>
            <w:r w:rsidRPr="003E5943">
              <w:rPr>
                <w:rFonts w:ascii="Segoe UI" w:eastAsia="Times New Roman" w:hAnsi="Segoe UI" w:cs="Segoe UI"/>
                <w:b/>
                <w:bCs/>
                <w:sz w:val="20"/>
                <w:szCs w:val="20"/>
                <w:lang w:val="en-US"/>
              </w:rPr>
              <w:t xml:space="preserve"> UOM</w:t>
            </w:r>
          </w:p>
        </w:tc>
        <w:tc>
          <w:tcPr>
            <w:tcW w:w="1350" w:type="dxa"/>
            <w:tcBorders>
              <w:top w:val="single" w:sz="4" w:space="0" w:color="auto"/>
              <w:left w:val="single" w:sz="4" w:space="0" w:color="auto"/>
              <w:bottom w:val="single" w:sz="4" w:space="0" w:color="auto"/>
              <w:right w:val="single" w:sz="4" w:space="0" w:color="auto"/>
            </w:tcBorders>
            <w:hideMark/>
          </w:tcPr>
          <w:p w14:paraId="27DACA5B" w14:textId="148CBF53" w:rsidR="00D20234" w:rsidRPr="003E5943" w:rsidRDefault="00D20234" w:rsidP="00F91F4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sz w:val="20"/>
                <w:szCs w:val="20"/>
                <w:lang w:val="en-US"/>
              </w:rPr>
            </w:pPr>
            <w:r w:rsidRPr="003E5943">
              <w:rPr>
                <w:rFonts w:ascii="Segoe UI" w:eastAsia="Times New Roman" w:hAnsi="Segoe UI" w:cs="Segoe UI"/>
                <w:b/>
                <w:bCs/>
                <w:sz w:val="20"/>
                <w:szCs w:val="20"/>
                <w:lang w:val="en-US"/>
              </w:rPr>
              <w:t>QTY</w:t>
            </w:r>
          </w:p>
        </w:tc>
        <w:tc>
          <w:tcPr>
            <w:tcW w:w="2070" w:type="dxa"/>
            <w:tcBorders>
              <w:top w:val="single" w:sz="4" w:space="0" w:color="auto"/>
              <w:left w:val="single" w:sz="4" w:space="0" w:color="auto"/>
              <w:bottom w:val="single" w:sz="4" w:space="0" w:color="auto"/>
              <w:right w:val="single" w:sz="4" w:space="0" w:color="auto"/>
            </w:tcBorders>
            <w:hideMark/>
          </w:tcPr>
          <w:p w14:paraId="0F91C161" w14:textId="77777777" w:rsidR="00D20234" w:rsidRPr="003E5943" w:rsidRDefault="00D20234" w:rsidP="00F91F4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sz w:val="20"/>
                <w:szCs w:val="20"/>
              </w:rPr>
            </w:pPr>
            <w:r w:rsidRPr="003E5943">
              <w:rPr>
                <w:rFonts w:ascii="Segoe UI" w:eastAsia="Times New Roman" w:hAnsi="Segoe UI" w:cs="Segoe UI"/>
                <w:b/>
                <w:bCs/>
                <w:sz w:val="20"/>
                <w:szCs w:val="20"/>
              </w:rPr>
              <w:t>Unit Price in USD</w:t>
            </w:r>
          </w:p>
          <w:p w14:paraId="65B4622E" w14:textId="77777777" w:rsidR="00D20234" w:rsidRPr="003E5943" w:rsidRDefault="00D20234" w:rsidP="00F91F4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sz w:val="20"/>
                <w:szCs w:val="20"/>
                <w:lang w:val="en-US"/>
              </w:rPr>
            </w:pPr>
            <w:r w:rsidRPr="003E5943">
              <w:rPr>
                <w:rFonts w:ascii="Segoe UI" w:eastAsia="Times New Roman" w:hAnsi="Segoe UI" w:cs="Segoe UI"/>
                <w:i/>
                <w:iCs/>
                <w:sz w:val="20"/>
                <w:szCs w:val="20"/>
              </w:rPr>
              <w:t>Exclusive of VAT</w:t>
            </w:r>
          </w:p>
        </w:tc>
        <w:tc>
          <w:tcPr>
            <w:tcW w:w="810" w:type="dxa"/>
            <w:tcBorders>
              <w:top w:val="single" w:sz="4" w:space="0" w:color="auto"/>
              <w:left w:val="single" w:sz="4" w:space="0" w:color="auto"/>
              <w:bottom w:val="single" w:sz="4" w:space="0" w:color="auto"/>
              <w:right w:val="single" w:sz="4" w:space="0" w:color="auto"/>
            </w:tcBorders>
            <w:hideMark/>
          </w:tcPr>
          <w:p w14:paraId="5427648A" w14:textId="77777777" w:rsidR="00D20234" w:rsidRPr="003E5943" w:rsidRDefault="00D20234" w:rsidP="00F91F4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sz w:val="20"/>
                <w:szCs w:val="20"/>
                <w:lang w:val="en-US"/>
              </w:rPr>
            </w:pPr>
            <w:r w:rsidRPr="003E5943">
              <w:rPr>
                <w:rFonts w:ascii="Segoe UI" w:eastAsia="Times New Roman" w:hAnsi="Segoe UI" w:cs="Segoe UI"/>
                <w:b/>
                <w:bCs/>
                <w:sz w:val="20"/>
                <w:szCs w:val="20"/>
                <w:lang w:val="en-US"/>
              </w:rPr>
              <w:t>VAT (%)</w:t>
            </w:r>
          </w:p>
        </w:tc>
        <w:tc>
          <w:tcPr>
            <w:tcW w:w="1800" w:type="dxa"/>
            <w:tcBorders>
              <w:top w:val="single" w:sz="4" w:space="0" w:color="auto"/>
              <w:left w:val="single" w:sz="4" w:space="0" w:color="auto"/>
              <w:bottom w:val="single" w:sz="4" w:space="0" w:color="auto"/>
              <w:right w:val="single" w:sz="4" w:space="0" w:color="auto"/>
            </w:tcBorders>
          </w:tcPr>
          <w:p w14:paraId="60093ECC" w14:textId="77777777" w:rsidR="00D20234" w:rsidRPr="003E5943" w:rsidRDefault="00D20234" w:rsidP="00F91F4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sz w:val="20"/>
                <w:szCs w:val="20"/>
                <w:lang w:val="en-US"/>
              </w:rPr>
            </w:pPr>
            <w:r w:rsidRPr="003E5943">
              <w:rPr>
                <w:rFonts w:ascii="Segoe UI" w:eastAsia="Times New Roman" w:hAnsi="Segoe UI" w:cs="Segoe UI"/>
                <w:b/>
                <w:bCs/>
                <w:sz w:val="20"/>
                <w:szCs w:val="20"/>
                <w:lang w:val="en-US"/>
              </w:rPr>
              <w:t>Total Price in USD</w:t>
            </w:r>
          </w:p>
          <w:p w14:paraId="5DBAEFD9" w14:textId="77777777" w:rsidR="00D20234" w:rsidRPr="003E5943" w:rsidRDefault="00D20234" w:rsidP="00F91F4C">
            <w:pPr>
              <w:jc w:val="center"/>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b/>
                <w:bCs/>
                <w:sz w:val="20"/>
                <w:szCs w:val="20"/>
                <w:lang w:val="en-US"/>
              </w:rPr>
            </w:pPr>
            <w:r w:rsidRPr="003E5943">
              <w:rPr>
                <w:rFonts w:ascii="Segoe UI" w:eastAsia="Times New Roman" w:hAnsi="Segoe UI" w:cs="Segoe UI"/>
                <w:i/>
                <w:iCs/>
                <w:sz w:val="20"/>
                <w:szCs w:val="20"/>
                <w:lang w:val="en-US"/>
              </w:rPr>
              <w:t xml:space="preserve">Inclusive </w:t>
            </w:r>
            <w:r w:rsidRPr="003E5943">
              <w:rPr>
                <w:rFonts w:ascii="Segoe UI" w:eastAsia="Times New Roman" w:hAnsi="Segoe UI" w:cs="Segoe UI"/>
                <w:i/>
                <w:iCs/>
                <w:sz w:val="20"/>
                <w:szCs w:val="20"/>
              </w:rPr>
              <w:t>of VAT</w:t>
            </w:r>
          </w:p>
        </w:tc>
      </w:tr>
      <w:tr w:rsidR="0013628E" w:rsidRPr="003E5943" w14:paraId="440FEC88" w14:textId="77777777" w:rsidTr="00022D7C">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23950CC1" w14:textId="4DA54AC1" w:rsidR="0013628E" w:rsidRPr="003E5943" w:rsidRDefault="0013628E" w:rsidP="0013628E">
            <w:pPr>
              <w:jc w:val="center"/>
              <w:rPr>
                <w:rFonts w:ascii="Segoe UI" w:hAnsi="Segoe UI" w:cs="Segoe UI"/>
                <w:b w:val="0"/>
                <w:bCs w:val="0"/>
                <w:sz w:val="20"/>
                <w:szCs w:val="20"/>
              </w:rPr>
            </w:pPr>
            <w:r w:rsidRPr="003E5943">
              <w:rPr>
                <w:rFonts w:ascii="Segoe UI" w:hAnsi="Segoe UI" w:cs="Segoe UI"/>
                <w:sz w:val="20"/>
                <w:szCs w:val="20"/>
              </w:rPr>
              <w:t>1</w:t>
            </w:r>
          </w:p>
        </w:tc>
        <w:tc>
          <w:tcPr>
            <w:tcW w:w="6324" w:type="dxa"/>
            <w:tcBorders>
              <w:top w:val="single" w:sz="4" w:space="0" w:color="auto"/>
              <w:left w:val="single" w:sz="4" w:space="0" w:color="auto"/>
              <w:bottom w:val="single" w:sz="4" w:space="0" w:color="auto"/>
              <w:right w:val="single" w:sz="4" w:space="0" w:color="auto"/>
            </w:tcBorders>
          </w:tcPr>
          <w:p w14:paraId="28171597" w14:textId="78B60C61" w:rsidR="0013628E" w:rsidRPr="00F87AF9" w:rsidRDefault="00CB169F" w:rsidP="003E5943">
            <w:pPr>
              <w:pStyle w:val="TableParagraph"/>
              <w:cnfStyle w:val="000000000000" w:firstRow="0" w:lastRow="0" w:firstColumn="0" w:lastColumn="0" w:oddVBand="0" w:evenVBand="0" w:oddHBand="0" w:evenHBand="0" w:firstRowFirstColumn="0" w:firstRowLastColumn="0" w:lastRowFirstColumn="0" w:lastRowLastColumn="0"/>
              <w:rPr>
                <w:rFonts w:ascii="Segoe UI" w:hAnsi="Segoe UI" w:cs="Segoe UI"/>
                <w:bCs/>
                <w:color w:val="000000" w:themeColor="text1"/>
                <w:sz w:val="20"/>
                <w:szCs w:val="20"/>
              </w:rPr>
            </w:pPr>
            <w:r w:rsidRPr="00F87AF9">
              <w:rPr>
                <w:rFonts w:ascii="Segoe UI" w:hAnsi="Segoe UI" w:cs="Segoe UI"/>
                <w:bCs/>
                <w:color w:val="000000" w:themeColor="text1"/>
                <w:sz w:val="20"/>
                <w:szCs w:val="20"/>
              </w:rPr>
              <w:t>Site preparation and demolition</w:t>
            </w:r>
          </w:p>
        </w:tc>
        <w:tc>
          <w:tcPr>
            <w:tcW w:w="1801" w:type="dxa"/>
            <w:tcBorders>
              <w:top w:val="single" w:sz="4" w:space="0" w:color="auto"/>
              <w:left w:val="single" w:sz="4" w:space="0" w:color="auto"/>
              <w:bottom w:val="single" w:sz="4" w:space="0" w:color="auto"/>
              <w:right w:val="single" w:sz="4" w:space="0" w:color="auto"/>
            </w:tcBorders>
            <w:vAlign w:val="center"/>
          </w:tcPr>
          <w:p w14:paraId="18A414A7" w14:textId="563B12E3"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LS</w:t>
            </w:r>
          </w:p>
        </w:tc>
        <w:tc>
          <w:tcPr>
            <w:tcW w:w="1350" w:type="dxa"/>
            <w:tcBorders>
              <w:top w:val="single" w:sz="4" w:space="0" w:color="auto"/>
              <w:left w:val="single" w:sz="4" w:space="0" w:color="auto"/>
              <w:bottom w:val="single" w:sz="4" w:space="0" w:color="auto"/>
              <w:right w:val="single" w:sz="4" w:space="0" w:color="auto"/>
            </w:tcBorders>
            <w:vAlign w:val="center"/>
          </w:tcPr>
          <w:p w14:paraId="69B9197E" w14:textId="335066A8"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1</w:t>
            </w:r>
          </w:p>
        </w:tc>
        <w:tc>
          <w:tcPr>
            <w:tcW w:w="2070" w:type="dxa"/>
            <w:tcBorders>
              <w:top w:val="single" w:sz="4" w:space="0" w:color="auto"/>
              <w:left w:val="single" w:sz="4" w:space="0" w:color="auto"/>
              <w:bottom w:val="single" w:sz="4" w:space="0" w:color="auto"/>
              <w:right w:val="single" w:sz="4" w:space="0" w:color="auto"/>
            </w:tcBorders>
          </w:tcPr>
          <w:p w14:paraId="7D13D3E8" w14:textId="55A5A17E"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7CB56303"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21157F68"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13628E" w:rsidRPr="003E5943" w14:paraId="205206A0" w14:textId="77777777" w:rsidTr="0002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137132EC" w14:textId="6C86D11F" w:rsidR="0013628E" w:rsidRPr="003E5943" w:rsidRDefault="0013628E" w:rsidP="0013628E">
            <w:pPr>
              <w:jc w:val="center"/>
              <w:rPr>
                <w:rFonts w:ascii="Segoe UI" w:hAnsi="Segoe UI" w:cs="Segoe UI"/>
                <w:b w:val="0"/>
                <w:bCs w:val="0"/>
                <w:sz w:val="20"/>
                <w:szCs w:val="20"/>
              </w:rPr>
            </w:pPr>
            <w:r w:rsidRPr="003E5943">
              <w:rPr>
                <w:rFonts w:ascii="Segoe UI" w:hAnsi="Segoe UI" w:cs="Segoe UI"/>
                <w:sz w:val="20"/>
                <w:szCs w:val="20"/>
              </w:rPr>
              <w:t>2</w:t>
            </w:r>
          </w:p>
        </w:tc>
        <w:tc>
          <w:tcPr>
            <w:tcW w:w="6324" w:type="dxa"/>
            <w:tcBorders>
              <w:top w:val="single" w:sz="4" w:space="0" w:color="auto"/>
              <w:left w:val="single" w:sz="4" w:space="0" w:color="auto"/>
              <w:bottom w:val="single" w:sz="4" w:space="0" w:color="auto"/>
              <w:right w:val="single" w:sz="4" w:space="0" w:color="auto"/>
            </w:tcBorders>
          </w:tcPr>
          <w:p w14:paraId="78BB43F9" w14:textId="011B0564" w:rsidR="0013628E" w:rsidRPr="00F87AF9" w:rsidRDefault="0013628E" w:rsidP="003E5943">
            <w:pPr>
              <w:pStyle w:val="TableParagraph"/>
              <w:cnfStyle w:val="000000100000" w:firstRow="0" w:lastRow="0" w:firstColumn="0" w:lastColumn="0" w:oddVBand="0" w:evenVBand="0" w:oddHBand="1" w:evenHBand="0" w:firstRowFirstColumn="0" w:firstRowLastColumn="0" w:lastRowFirstColumn="0" w:lastRowLastColumn="0"/>
              <w:rPr>
                <w:rFonts w:ascii="Segoe UI" w:hAnsi="Segoe UI" w:cs="Segoe UI"/>
                <w:bCs/>
                <w:spacing w:val="-2"/>
                <w:sz w:val="20"/>
                <w:szCs w:val="20"/>
              </w:rPr>
            </w:pPr>
            <w:r w:rsidRPr="00F87AF9">
              <w:rPr>
                <w:rFonts w:ascii="Segoe UI" w:hAnsi="Segoe UI" w:cs="Segoe UI"/>
                <w:bCs/>
                <w:sz w:val="20"/>
                <w:szCs w:val="20"/>
              </w:rPr>
              <w:t>Reinforced</w:t>
            </w:r>
            <w:r w:rsidRPr="00F87AF9">
              <w:rPr>
                <w:rFonts w:ascii="Segoe UI" w:hAnsi="Segoe UI" w:cs="Segoe UI"/>
                <w:bCs/>
                <w:spacing w:val="19"/>
                <w:sz w:val="20"/>
                <w:szCs w:val="20"/>
              </w:rPr>
              <w:t xml:space="preserve"> </w:t>
            </w:r>
            <w:r w:rsidRPr="00F87AF9">
              <w:rPr>
                <w:rFonts w:ascii="Segoe UI" w:hAnsi="Segoe UI" w:cs="Segoe UI"/>
                <w:bCs/>
                <w:sz w:val="20"/>
                <w:szCs w:val="20"/>
              </w:rPr>
              <w:t>Concrete</w:t>
            </w:r>
            <w:r w:rsidRPr="00F87AF9">
              <w:rPr>
                <w:rFonts w:ascii="Segoe UI" w:hAnsi="Segoe UI" w:cs="Segoe UI"/>
                <w:bCs/>
                <w:spacing w:val="20"/>
                <w:sz w:val="20"/>
                <w:szCs w:val="20"/>
              </w:rPr>
              <w:t xml:space="preserve"> </w:t>
            </w:r>
            <w:r w:rsidRPr="00F87AF9">
              <w:rPr>
                <w:rFonts w:ascii="Segoe UI" w:hAnsi="Segoe UI" w:cs="Segoe UI"/>
                <w:bCs/>
                <w:spacing w:val="-2"/>
                <w:sz w:val="20"/>
                <w:szCs w:val="20"/>
              </w:rPr>
              <w:t>Jacketing</w:t>
            </w:r>
          </w:p>
        </w:tc>
        <w:tc>
          <w:tcPr>
            <w:tcW w:w="1801" w:type="dxa"/>
            <w:tcBorders>
              <w:top w:val="single" w:sz="4" w:space="0" w:color="auto"/>
              <w:left w:val="single" w:sz="4" w:space="0" w:color="auto"/>
              <w:bottom w:val="single" w:sz="4" w:space="0" w:color="auto"/>
              <w:right w:val="single" w:sz="4" w:space="0" w:color="auto"/>
            </w:tcBorders>
            <w:vAlign w:val="center"/>
          </w:tcPr>
          <w:p w14:paraId="432BA928" w14:textId="2E7F0CDB"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LS</w:t>
            </w:r>
          </w:p>
        </w:tc>
        <w:tc>
          <w:tcPr>
            <w:tcW w:w="1350" w:type="dxa"/>
            <w:tcBorders>
              <w:top w:val="single" w:sz="4" w:space="0" w:color="auto"/>
              <w:left w:val="single" w:sz="4" w:space="0" w:color="auto"/>
              <w:bottom w:val="single" w:sz="4" w:space="0" w:color="auto"/>
              <w:right w:val="single" w:sz="4" w:space="0" w:color="auto"/>
            </w:tcBorders>
            <w:vAlign w:val="center"/>
          </w:tcPr>
          <w:p w14:paraId="7D054D8D" w14:textId="5B1CEE85"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1</w:t>
            </w:r>
          </w:p>
        </w:tc>
        <w:tc>
          <w:tcPr>
            <w:tcW w:w="2070" w:type="dxa"/>
            <w:tcBorders>
              <w:top w:val="single" w:sz="4" w:space="0" w:color="auto"/>
              <w:left w:val="single" w:sz="4" w:space="0" w:color="auto"/>
              <w:bottom w:val="single" w:sz="4" w:space="0" w:color="auto"/>
              <w:right w:val="single" w:sz="4" w:space="0" w:color="auto"/>
            </w:tcBorders>
          </w:tcPr>
          <w:p w14:paraId="4F7D1B40" w14:textId="4E314C8B"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0D8B3800"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04EF2DBF"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CB169F" w:rsidRPr="003E5943" w14:paraId="6B7439F4" w14:textId="77777777" w:rsidTr="00022D7C">
        <w:trPr>
          <w:trHeight w:val="58"/>
        </w:trPr>
        <w:tc>
          <w:tcPr>
            <w:cnfStyle w:val="001000000000" w:firstRow="0" w:lastRow="0" w:firstColumn="1" w:lastColumn="0" w:oddVBand="0" w:evenVBand="0" w:oddHBand="0" w:evenHBand="0" w:firstRowFirstColumn="0" w:firstRowLastColumn="0" w:lastRowFirstColumn="0" w:lastRowLastColumn="0"/>
            <w:tcW w:w="14940" w:type="dxa"/>
            <w:gridSpan w:val="7"/>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14:paraId="7BACBD9F" w14:textId="614A6540" w:rsidR="00CB169F" w:rsidRPr="00566735" w:rsidRDefault="00CB169F" w:rsidP="00566735">
            <w:pPr>
              <w:rPr>
                <w:rFonts w:ascii="Segoe UI" w:hAnsi="Segoe UI" w:cs="Segoe UI"/>
                <w:b w:val="0"/>
                <w:bCs w:val="0"/>
                <w:sz w:val="20"/>
                <w:szCs w:val="20"/>
              </w:rPr>
            </w:pPr>
            <w:r w:rsidRPr="00F87AF9">
              <w:rPr>
                <w:rFonts w:ascii="Segoe UI" w:hAnsi="Segoe UI" w:cs="Segoe UI"/>
                <w:sz w:val="20"/>
                <w:szCs w:val="20"/>
              </w:rPr>
              <w:t>3</w:t>
            </w:r>
            <w:r>
              <w:rPr>
                <w:rFonts w:ascii="Segoe UI" w:hAnsi="Segoe UI" w:cs="Segoe UI"/>
                <w:sz w:val="20"/>
                <w:szCs w:val="20"/>
              </w:rPr>
              <w:t xml:space="preserve">. </w:t>
            </w:r>
            <w:r w:rsidRPr="00CB169F">
              <w:rPr>
                <w:rFonts w:ascii="Segoe UI" w:hAnsi="Segoe UI" w:cs="Segoe UI"/>
                <w:sz w:val="20"/>
                <w:szCs w:val="20"/>
              </w:rPr>
              <w:t>Hollow or Solid Concrete Blocks and Clostra construction</w:t>
            </w:r>
          </w:p>
          <w:p w14:paraId="2CF37699" w14:textId="77777777" w:rsidR="00CB169F" w:rsidRPr="00CB169F" w:rsidRDefault="00CB169F" w:rsidP="00566735">
            <w:pPr>
              <w:rPr>
                <w:rFonts w:ascii="Segoe UI" w:hAnsi="Segoe UI" w:cs="Segoe UI"/>
                <w:b w:val="0"/>
                <w:bCs w:val="0"/>
                <w:sz w:val="18"/>
                <w:szCs w:val="18"/>
              </w:rPr>
            </w:pPr>
            <w:r w:rsidRPr="00CB169F">
              <w:rPr>
                <w:rFonts w:ascii="Segoe UI" w:hAnsi="Segoe UI" w:cs="Segoe UI"/>
                <w:b w:val="0"/>
                <w:bCs w:val="0"/>
                <w:sz w:val="18"/>
                <w:szCs w:val="18"/>
              </w:rPr>
              <w:t>Supply and install hollow or solid concrete blocks as per drawings</w:t>
            </w:r>
          </w:p>
          <w:p w14:paraId="6B27A866" w14:textId="39804002" w:rsidR="00CB169F" w:rsidRPr="00CB169F" w:rsidRDefault="00CB169F" w:rsidP="00CB169F">
            <w:pPr>
              <w:rPr>
                <w:rFonts w:ascii="Segoe UI" w:hAnsi="Segoe UI" w:cs="Segoe UI"/>
                <w:b w:val="0"/>
                <w:bCs w:val="0"/>
                <w:sz w:val="18"/>
                <w:szCs w:val="18"/>
              </w:rPr>
            </w:pPr>
            <w:r w:rsidRPr="00CB169F">
              <w:rPr>
                <w:rFonts w:ascii="Segoe UI" w:hAnsi="Segoe UI" w:cs="Segoe UI"/>
                <w:b w:val="0"/>
                <w:bCs w:val="0"/>
                <w:sz w:val="18"/>
                <w:szCs w:val="18"/>
              </w:rPr>
              <w:t>Work to include all places as per the drawings, location and the Engineer instructions</w:t>
            </w:r>
            <w:r>
              <w:rPr>
                <w:rFonts w:ascii="Segoe UI" w:hAnsi="Segoe UI" w:cs="Segoe UI"/>
                <w:b w:val="0"/>
                <w:bCs w:val="0"/>
                <w:sz w:val="18"/>
                <w:szCs w:val="18"/>
              </w:rPr>
              <w:t xml:space="preserve">, </w:t>
            </w:r>
            <w:r w:rsidRPr="00CB169F">
              <w:rPr>
                <w:rFonts w:ascii="Segoe UI" w:hAnsi="Segoe UI" w:cs="Segoe UI"/>
                <w:b w:val="0"/>
                <w:bCs w:val="0"/>
                <w:sz w:val="18"/>
                <w:szCs w:val="18"/>
              </w:rPr>
              <w:t>Materials, Cement mortar and the use of extruded nets and reinforcement by means of metal gates and the placement of angles of galvanized. steel iron of concrete columns thickness of 4 mm every 60 cm, Labors and all items needed and instructions by the Engineer</w:t>
            </w:r>
          </w:p>
        </w:tc>
      </w:tr>
      <w:tr w:rsidR="0013628E" w:rsidRPr="003E5943" w14:paraId="7F6E90DA" w14:textId="77777777" w:rsidTr="00022D7C">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4BC3CD46" w14:textId="6D0060CE" w:rsidR="0013628E" w:rsidRPr="003E5943" w:rsidRDefault="0013628E" w:rsidP="001E52E5">
            <w:pPr>
              <w:pStyle w:val="TableParagraph"/>
              <w:jc w:val="center"/>
              <w:rPr>
                <w:rFonts w:ascii="Segoe UI" w:hAnsi="Segoe UI" w:cs="Segoe UI"/>
                <w:b w:val="0"/>
                <w:sz w:val="20"/>
                <w:szCs w:val="20"/>
              </w:rPr>
            </w:pPr>
            <w:r w:rsidRPr="003E5943">
              <w:rPr>
                <w:rFonts w:ascii="Segoe UI" w:hAnsi="Segoe UI" w:cs="Segoe UI"/>
                <w:sz w:val="20"/>
                <w:szCs w:val="20"/>
              </w:rPr>
              <w:t>3.1.1</w:t>
            </w:r>
          </w:p>
        </w:tc>
        <w:tc>
          <w:tcPr>
            <w:tcW w:w="6324" w:type="dxa"/>
            <w:tcBorders>
              <w:top w:val="single" w:sz="4" w:space="0" w:color="auto"/>
              <w:left w:val="single" w:sz="4" w:space="0" w:color="auto"/>
              <w:bottom w:val="single" w:sz="4" w:space="0" w:color="auto"/>
              <w:right w:val="single" w:sz="4" w:space="0" w:color="auto"/>
            </w:tcBorders>
          </w:tcPr>
          <w:p w14:paraId="31A6D4D7" w14:textId="7D9DB33B" w:rsidR="0013628E" w:rsidRPr="00BB4A17" w:rsidRDefault="0013628E" w:rsidP="0013628E">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w w:val="105"/>
                <w:sz w:val="20"/>
                <w:szCs w:val="20"/>
              </w:rPr>
              <w:t>10</w:t>
            </w:r>
            <w:r w:rsidRPr="00BB4A17">
              <w:rPr>
                <w:rFonts w:ascii="Segoe UI" w:hAnsi="Segoe UI" w:cs="Segoe UI"/>
                <w:spacing w:val="-12"/>
                <w:w w:val="105"/>
                <w:sz w:val="20"/>
                <w:szCs w:val="20"/>
              </w:rPr>
              <w:t xml:space="preserve"> </w:t>
            </w:r>
            <w:r w:rsidRPr="00BB4A17">
              <w:rPr>
                <w:rFonts w:ascii="Segoe UI" w:hAnsi="Segoe UI" w:cs="Segoe UI"/>
                <w:w w:val="105"/>
                <w:sz w:val="20"/>
                <w:szCs w:val="20"/>
              </w:rPr>
              <w:t>cm</w:t>
            </w:r>
            <w:r w:rsidRPr="00BB4A17">
              <w:rPr>
                <w:rFonts w:ascii="Segoe UI" w:hAnsi="Segoe UI" w:cs="Segoe UI"/>
                <w:spacing w:val="-10"/>
                <w:w w:val="105"/>
                <w:sz w:val="20"/>
                <w:szCs w:val="20"/>
              </w:rPr>
              <w:t xml:space="preserve"> </w:t>
            </w:r>
            <w:r w:rsidRPr="00BB4A17">
              <w:rPr>
                <w:rFonts w:ascii="Segoe UI" w:hAnsi="Segoe UI" w:cs="Segoe UI"/>
                <w:w w:val="105"/>
                <w:sz w:val="20"/>
                <w:szCs w:val="20"/>
              </w:rPr>
              <w:t>hollow</w:t>
            </w:r>
            <w:r w:rsidRPr="00BB4A17">
              <w:rPr>
                <w:rFonts w:ascii="Segoe UI" w:hAnsi="Segoe UI" w:cs="Segoe UI"/>
                <w:spacing w:val="-12"/>
                <w:w w:val="105"/>
                <w:sz w:val="20"/>
                <w:szCs w:val="20"/>
              </w:rPr>
              <w:t xml:space="preserve"> </w:t>
            </w:r>
            <w:r w:rsidRPr="00BB4A17">
              <w:rPr>
                <w:rFonts w:ascii="Segoe UI" w:hAnsi="Segoe UI" w:cs="Segoe UI"/>
                <w:w w:val="105"/>
                <w:sz w:val="20"/>
                <w:szCs w:val="20"/>
              </w:rPr>
              <w:t>concrete</w:t>
            </w:r>
            <w:r w:rsidRPr="00BB4A17">
              <w:rPr>
                <w:rFonts w:ascii="Segoe UI" w:hAnsi="Segoe UI" w:cs="Segoe UI"/>
                <w:spacing w:val="-10"/>
                <w:w w:val="105"/>
                <w:sz w:val="20"/>
                <w:szCs w:val="20"/>
              </w:rPr>
              <w:t xml:space="preserve"> </w:t>
            </w:r>
            <w:r w:rsidRPr="00BB4A17">
              <w:rPr>
                <w:rFonts w:ascii="Segoe UI" w:hAnsi="Segoe UI" w:cs="Segoe UI"/>
                <w:spacing w:val="-2"/>
                <w:w w:val="105"/>
                <w:sz w:val="20"/>
                <w:szCs w:val="20"/>
              </w:rPr>
              <w:t>blocks</w:t>
            </w:r>
          </w:p>
        </w:tc>
        <w:tc>
          <w:tcPr>
            <w:tcW w:w="1801" w:type="dxa"/>
            <w:tcBorders>
              <w:top w:val="single" w:sz="4" w:space="0" w:color="auto"/>
              <w:left w:val="single" w:sz="4" w:space="0" w:color="auto"/>
              <w:bottom w:val="single" w:sz="4" w:space="0" w:color="auto"/>
              <w:right w:val="single" w:sz="4" w:space="0" w:color="auto"/>
            </w:tcBorders>
            <w:vAlign w:val="center"/>
          </w:tcPr>
          <w:p w14:paraId="684010D9" w14:textId="7FF750A9"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M2</w:t>
            </w:r>
          </w:p>
        </w:tc>
        <w:tc>
          <w:tcPr>
            <w:tcW w:w="1350" w:type="dxa"/>
            <w:tcBorders>
              <w:top w:val="single" w:sz="4" w:space="0" w:color="auto"/>
              <w:left w:val="single" w:sz="4" w:space="0" w:color="auto"/>
              <w:bottom w:val="single" w:sz="4" w:space="0" w:color="auto"/>
              <w:right w:val="single" w:sz="4" w:space="0" w:color="auto"/>
            </w:tcBorders>
            <w:vAlign w:val="center"/>
          </w:tcPr>
          <w:p w14:paraId="7CD33F60" w14:textId="4DDE5642"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20</w:t>
            </w:r>
          </w:p>
        </w:tc>
        <w:tc>
          <w:tcPr>
            <w:tcW w:w="2070" w:type="dxa"/>
            <w:tcBorders>
              <w:top w:val="single" w:sz="4" w:space="0" w:color="auto"/>
              <w:left w:val="single" w:sz="4" w:space="0" w:color="auto"/>
              <w:bottom w:val="single" w:sz="4" w:space="0" w:color="auto"/>
              <w:right w:val="single" w:sz="4" w:space="0" w:color="auto"/>
            </w:tcBorders>
          </w:tcPr>
          <w:p w14:paraId="4F335151" w14:textId="34BDEAEA"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7EC36B9C"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0066A24D"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13628E" w:rsidRPr="003E5943" w14:paraId="0B5F3A8A" w14:textId="77777777" w:rsidTr="00022D7C">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5B2E7850" w14:textId="4819E5DD" w:rsidR="0013628E" w:rsidRPr="003E5943" w:rsidRDefault="0013628E" w:rsidP="0013628E">
            <w:pPr>
              <w:jc w:val="center"/>
              <w:rPr>
                <w:rFonts w:ascii="Segoe UI" w:hAnsi="Segoe UI" w:cs="Segoe UI"/>
                <w:b w:val="0"/>
                <w:bCs w:val="0"/>
                <w:sz w:val="20"/>
                <w:szCs w:val="20"/>
              </w:rPr>
            </w:pPr>
            <w:r w:rsidRPr="003E5943">
              <w:rPr>
                <w:rFonts w:ascii="Segoe UI" w:hAnsi="Segoe UI" w:cs="Segoe UI"/>
                <w:sz w:val="20"/>
                <w:szCs w:val="20"/>
              </w:rPr>
              <w:t>3.1.2</w:t>
            </w:r>
          </w:p>
        </w:tc>
        <w:tc>
          <w:tcPr>
            <w:tcW w:w="6324" w:type="dxa"/>
            <w:tcBorders>
              <w:top w:val="single" w:sz="4" w:space="0" w:color="auto"/>
              <w:left w:val="single" w:sz="4" w:space="0" w:color="auto"/>
              <w:bottom w:val="single" w:sz="4" w:space="0" w:color="auto"/>
              <w:right w:val="single" w:sz="4" w:space="0" w:color="auto"/>
            </w:tcBorders>
          </w:tcPr>
          <w:p w14:paraId="20CA8E86" w14:textId="249437BD" w:rsidR="0013628E" w:rsidRPr="00BB4A17" w:rsidRDefault="0013628E" w:rsidP="0013628E">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w w:val="105"/>
                <w:sz w:val="20"/>
                <w:szCs w:val="20"/>
              </w:rPr>
              <w:t>12</w:t>
            </w:r>
            <w:r w:rsidRPr="00BB4A17">
              <w:rPr>
                <w:rFonts w:ascii="Segoe UI" w:hAnsi="Segoe UI" w:cs="Segoe UI"/>
                <w:spacing w:val="-12"/>
                <w:w w:val="105"/>
                <w:sz w:val="20"/>
                <w:szCs w:val="20"/>
              </w:rPr>
              <w:t xml:space="preserve"> </w:t>
            </w:r>
            <w:r w:rsidRPr="00BB4A17">
              <w:rPr>
                <w:rFonts w:ascii="Segoe UI" w:hAnsi="Segoe UI" w:cs="Segoe UI"/>
                <w:w w:val="105"/>
                <w:sz w:val="20"/>
                <w:szCs w:val="20"/>
              </w:rPr>
              <w:t>cm</w:t>
            </w:r>
            <w:r w:rsidRPr="00BB4A17">
              <w:rPr>
                <w:rFonts w:ascii="Segoe UI" w:hAnsi="Segoe UI" w:cs="Segoe UI"/>
                <w:spacing w:val="-10"/>
                <w:w w:val="105"/>
                <w:sz w:val="20"/>
                <w:szCs w:val="20"/>
              </w:rPr>
              <w:t xml:space="preserve"> </w:t>
            </w:r>
            <w:r w:rsidRPr="00BB4A17">
              <w:rPr>
                <w:rFonts w:ascii="Segoe UI" w:hAnsi="Segoe UI" w:cs="Segoe UI"/>
                <w:w w:val="105"/>
                <w:sz w:val="20"/>
                <w:szCs w:val="20"/>
              </w:rPr>
              <w:t>hollow</w:t>
            </w:r>
            <w:r w:rsidRPr="00BB4A17">
              <w:rPr>
                <w:rFonts w:ascii="Segoe UI" w:hAnsi="Segoe UI" w:cs="Segoe UI"/>
                <w:spacing w:val="-12"/>
                <w:w w:val="105"/>
                <w:sz w:val="20"/>
                <w:szCs w:val="20"/>
              </w:rPr>
              <w:t xml:space="preserve"> </w:t>
            </w:r>
            <w:r w:rsidRPr="00BB4A17">
              <w:rPr>
                <w:rFonts w:ascii="Segoe UI" w:hAnsi="Segoe UI" w:cs="Segoe UI"/>
                <w:w w:val="105"/>
                <w:sz w:val="20"/>
                <w:szCs w:val="20"/>
              </w:rPr>
              <w:t>concrete</w:t>
            </w:r>
            <w:r w:rsidRPr="00BB4A17">
              <w:rPr>
                <w:rFonts w:ascii="Segoe UI" w:hAnsi="Segoe UI" w:cs="Segoe UI"/>
                <w:spacing w:val="-10"/>
                <w:w w:val="105"/>
                <w:sz w:val="20"/>
                <w:szCs w:val="20"/>
              </w:rPr>
              <w:t xml:space="preserve"> </w:t>
            </w:r>
            <w:r w:rsidRPr="00BB4A17">
              <w:rPr>
                <w:rFonts w:ascii="Segoe UI" w:hAnsi="Segoe UI" w:cs="Segoe UI"/>
                <w:spacing w:val="-2"/>
                <w:w w:val="105"/>
                <w:sz w:val="20"/>
                <w:szCs w:val="20"/>
              </w:rPr>
              <w:t>blocks</w:t>
            </w:r>
          </w:p>
        </w:tc>
        <w:tc>
          <w:tcPr>
            <w:tcW w:w="1801" w:type="dxa"/>
            <w:tcBorders>
              <w:top w:val="single" w:sz="4" w:space="0" w:color="auto"/>
              <w:left w:val="single" w:sz="4" w:space="0" w:color="auto"/>
              <w:bottom w:val="single" w:sz="4" w:space="0" w:color="auto"/>
              <w:right w:val="single" w:sz="4" w:space="0" w:color="auto"/>
            </w:tcBorders>
            <w:vAlign w:val="center"/>
          </w:tcPr>
          <w:p w14:paraId="15CA6F04" w14:textId="65A00D59"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M2</w:t>
            </w:r>
          </w:p>
        </w:tc>
        <w:tc>
          <w:tcPr>
            <w:tcW w:w="1350" w:type="dxa"/>
            <w:tcBorders>
              <w:top w:val="single" w:sz="4" w:space="0" w:color="auto"/>
              <w:left w:val="single" w:sz="4" w:space="0" w:color="auto"/>
              <w:bottom w:val="single" w:sz="4" w:space="0" w:color="auto"/>
              <w:right w:val="single" w:sz="4" w:space="0" w:color="auto"/>
            </w:tcBorders>
            <w:vAlign w:val="center"/>
          </w:tcPr>
          <w:p w14:paraId="1211B91C" w14:textId="482CF456"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20</w:t>
            </w:r>
          </w:p>
        </w:tc>
        <w:tc>
          <w:tcPr>
            <w:tcW w:w="2070" w:type="dxa"/>
            <w:tcBorders>
              <w:top w:val="single" w:sz="4" w:space="0" w:color="auto"/>
              <w:left w:val="single" w:sz="4" w:space="0" w:color="auto"/>
              <w:bottom w:val="single" w:sz="4" w:space="0" w:color="auto"/>
              <w:right w:val="single" w:sz="4" w:space="0" w:color="auto"/>
            </w:tcBorders>
          </w:tcPr>
          <w:p w14:paraId="4CF713AE" w14:textId="74E9EFB1"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3DBAD001"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6FEB4DFC"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13628E" w:rsidRPr="003E5943" w14:paraId="17076F73" w14:textId="77777777" w:rsidTr="0002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668BA289" w14:textId="3F081FAE" w:rsidR="0013628E" w:rsidRPr="003E5943" w:rsidRDefault="0013628E" w:rsidP="0013628E">
            <w:pPr>
              <w:jc w:val="center"/>
              <w:rPr>
                <w:rFonts w:ascii="Segoe UI" w:hAnsi="Segoe UI" w:cs="Segoe UI"/>
                <w:b w:val="0"/>
                <w:bCs w:val="0"/>
                <w:sz w:val="20"/>
                <w:szCs w:val="20"/>
              </w:rPr>
            </w:pPr>
            <w:r w:rsidRPr="003E5943">
              <w:rPr>
                <w:rFonts w:ascii="Segoe UI" w:hAnsi="Segoe UI" w:cs="Segoe UI"/>
                <w:sz w:val="20"/>
                <w:szCs w:val="20"/>
              </w:rPr>
              <w:t>3.1.3</w:t>
            </w:r>
          </w:p>
        </w:tc>
        <w:tc>
          <w:tcPr>
            <w:tcW w:w="6324" w:type="dxa"/>
            <w:tcBorders>
              <w:top w:val="single" w:sz="4" w:space="0" w:color="auto"/>
              <w:left w:val="single" w:sz="4" w:space="0" w:color="auto"/>
              <w:bottom w:val="single" w:sz="4" w:space="0" w:color="auto"/>
              <w:right w:val="single" w:sz="4" w:space="0" w:color="auto"/>
            </w:tcBorders>
          </w:tcPr>
          <w:p w14:paraId="15E7535D" w14:textId="35B420C4" w:rsidR="0013628E" w:rsidRPr="00BB4A17" w:rsidRDefault="0013628E" w:rsidP="0013628E">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w w:val="105"/>
                <w:sz w:val="20"/>
                <w:szCs w:val="20"/>
              </w:rPr>
              <w:t>15</w:t>
            </w:r>
            <w:r w:rsidRPr="00BB4A17">
              <w:rPr>
                <w:rFonts w:ascii="Segoe UI" w:hAnsi="Segoe UI" w:cs="Segoe UI"/>
                <w:spacing w:val="-12"/>
                <w:w w:val="105"/>
                <w:sz w:val="20"/>
                <w:szCs w:val="20"/>
              </w:rPr>
              <w:t xml:space="preserve"> </w:t>
            </w:r>
            <w:r w:rsidRPr="00BB4A17">
              <w:rPr>
                <w:rFonts w:ascii="Segoe UI" w:hAnsi="Segoe UI" w:cs="Segoe UI"/>
                <w:w w:val="105"/>
                <w:sz w:val="20"/>
                <w:szCs w:val="20"/>
              </w:rPr>
              <w:t>cm</w:t>
            </w:r>
            <w:r w:rsidRPr="00BB4A17">
              <w:rPr>
                <w:rFonts w:ascii="Segoe UI" w:hAnsi="Segoe UI" w:cs="Segoe UI"/>
                <w:spacing w:val="-10"/>
                <w:w w:val="105"/>
                <w:sz w:val="20"/>
                <w:szCs w:val="20"/>
              </w:rPr>
              <w:t xml:space="preserve"> </w:t>
            </w:r>
            <w:r w:rsidRPr="00BB4A17">
              <w:rPr>
                <w:rFonts w:ascii="Segoe UI" w:hAnsi="Segoe UI" w:cs="Segoe UI"/>
                <w:w w:val="105"/>
                <w:sz w:val="20"/>
                <w:szCs w:val="20"/>
              </w:rPr>
              <w:t>hollow</w:t>
            </w:r>
            <w:r w:rsidRPr="00BB4A17">
              <w:rPr>
                <w:rFonts w:ascii="Segoe UI" w:hAnsi="Segoe UI" w:cs="Segoe UI"/>
                <w:spacing w:val="-12"/>
                <w:w w:val="105"/>
                <w:sz w:val="20"/>
                <w:szCs w:val="20"/>
              </w:rPr>
              <w:t xml:space="preserve"> </w:t>
            </w:r>
            <w:r w:rsidRPr="00BB4A17">
              <w:rPr>
                <w:rFonts w:ascii="Segoe UI" w:hAnsi="Segoe UI" w:cs="Segoe UI"/>
                <w:w w:val="105"/>
                <w:sz w:val="20"/>
                <w:szCs w:val="20"/>
              </w:rPr>
              <w:t>concrete</w:t>
            </w:r>
            <w:r w:rsidRPr="00BB4A17">
              <w:rPr>
                <w:rFonts w:ascii="Segoe UI" w:hAnsi="Segoe UI" w:cs="Segoe UI"/>
                <w:spacing w:val="-10"/>
                <w:w w:val="105"/>
                <w:sz w:val="20"/>
                <w:szCs w:val="20"/>
              </w:rPr>
              <w:t xml:space="preserve"> </w:t>
            </w:r>
            <w:r w:rsidRPr="00BB4A17">
              <w:rPr>
                <w:rFonts w:ascii="Segoe UI" w:hAnsi="Segoe UI" w:cs="Segoe UI"/>
                <w:spacing w:val="-2"/>
                <w:w w:val="105"/>
                <w:sz w:val="20"/>
                <w:szCs w:val="20"/>
              </w:rPr>
              <w:t>blocks</w:t>
            </w:r>
          </w:p>
        </w:tc>
        <w:tc>
          <w:tcPr>
            <w:tcW w:w="1801" w:type="dxa"/>
            <w:tcBorders>
              <w:top w:val="single" w:sz="4" w:space="0" w:color="auto"/>
              <w:left w:val="single" w:sz="4" w:space="0" w:color="auto"/>
              <w:bottom w:val="single" w:sz="4" w:space="0" w:color="auto"/>
              <w:right w:val="single" w:sz="4" w:space="0" w:color="auto"/>
            </w:tcBorders>
            <w:vAlign w:val="center"/>
          </w:tcPr>
          <w:p w14:paraId="6675D858" w14:textId="7FA65B62"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M2</w:t>
            </w:r>
          </w:p>
        </w:tc>
        <w:tc>
          <w:tcPr>
            <w:tcW w:w="1350" w:type="dxa"/>
            <w:tcBorders>
              <w:top w:val="single" w:sz="4" w:space="0" w:color="auto"/>
              <w:left w:val="single" w:sz="4" w:space="0" w:color="auto"/>
              <w:bottom w:val="single" w:sz="4" w:space="0" w:color="auto"/>
              <w:right w:val="single" w:sz="4" w:space="0" w:color="auto"/>
            </w:tcBorders>
            <w:vAlign w:val="center"/>
          </w:tcPr>
          <w:p w14:paraId="51F9A5B3" w14:textId="2C0CBE22"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15</w:t>
            </w:r>
          </w:p>
        </w:tc>
        <w:tc>
          <w:tcPr>
            <w:tcW w:w="2070" w:type="dxa"/>
            <w:tcBorders>
              <w:top w:val="single" w:sz="4" w:space="0" w:color="auto"/>
              <w:left w:val="single" w:sz="4" w:space="0" w:color="auto"/>
              <w:bottom w:val="single" w:sz="4" w:space="0" w:color="auto"/>
              <w:right w:val="single" w:sz="4" w:space="0" w:color="auto"/>
            </w:tcBorders>
          </w:tcPr>
          <w:p w14:paraId="715695EC" w14:textId="1D106385"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21C26D08"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60948B71"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13628E" w:rsidRPr="003E5943" w14:paraId="7A63F1B6" w14:textId="77777777" w:rsidTr="00022D7C">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496A4D39" w14:textId="425E7E63" w:rsidR="0013628E" w:rsidRPr="003E5943" w:rsidRDefault="0013628E" w:rsidP="0013628E">
            <w:pPr>
              <w:jc w:val="center"/>
              <w:rPr>
                <w:rFonts w:ascii="Segoe UI" w:hAnsi="Segoe UI" w:cs="Segoe UI"/>
                <w:b w:val="0"/>
                <w:bCs w:val="0"/>
                <w:sz w:val="20"/>
                <w:szCs w:val="20"/>
              </w:rPr>
            </w:pPr>
            <w:r w:rsidRPr="003E5943">
              <w:rPr>
                <w:rFonts w:ascii="Segoe UI" w:hAnsi="Segoe UI" w:cs="Segoe UI"/>
                <w:sz w:val="20"/>
                <w:szCs w:val="20"/>
              </w:rPr>
              <w:t>3.2</w:t>
            </w:r>
          </w:p>
        </w:tc>
        <w:tc>
          <w:tcPr>
            <w:tcW w:w="6324" w:type="dxa"/>
            <w:tcBorders>
              <w:top w:val="single" w:sz="4" w:space="0" w:color="auto"/>
              <w:left w:val="single" w:sz="4" w:space="0" w:color="auto"/>
              <w:bottom w:val="single" w:sz="4" w:space="0" w:color="auto"/>
              <w:right w:val="single" w:sz="4" w:space="0" w:color="auto"/>
            </w:tcBorders>
          </w:tcPr>
          <w:p w14:paraId="0E2160D9" w14:textId="3D098F01" w:rsidR="0013628E" w:rsidRPr="00EE4981" w:rsidRDefault="0013628E" w:rsidP="003E5943">
            <w:pPr>
              <w:pStyle w:val="TableParagraph"/>
              <w:cnfStyle w:val="000000000000" w:firstRow="0" w:lastRow="0" w:firstColumn="0" w:lastColumn="0" w:oddVBand="0" w:evenVBand="0" w:oddHBand="0" w:evenHBand="0" w:firstRowFirstColumn="0" w:firstRowLastColumn="0" w:lastRowFirstColumn="0" w:lastRowLastColumn="0"/>
              <w:rPr>
                <w:rFonts w:ascii="Segoe UI" w:hAnsi="Segoe UI" w:cs="Segoe UI"/>
                <w:bCs/>
                <w:sz w:val="20"/>
                <w:szCs w:val="20"/>
              </w:rPr>
            </w:pPr>
            <w:r w:rsidRPr="00EE4981">
              <w:rPr>
                <w:rFonts w:ascii="Segoe UI" w:hAnsi="Segoe UI" w:cs="Segoe UI"/>
                <w:bCs/>
                <w:sz w:val="20"/>
                <w:szCs w:val="20"/>
              </w:rPr>
              <w:t>Repair of Existing Plaster Internal &amp; External (Cracks)</w:t>
            </w:r>
          </w:p>
        </w:tc>
        <w:tc>
          <w:tcPr>
            <w:tcW w:w="1801" w:type="dxa"/>
            <w:tcBorders>
              <w:top w:val="single" w:sz="4" w:space="0" w:color="auto"/>
              <w:left w:val="single" w:sz="4" w:space="0" w:color="auto"/>
              <w:bottom w:val="single" w:sz="4" w:space="0" w:color="auto"/>
              <w:right w:val="single" w:sz="4" w:space="0" w:color="auto"/>
            </w:tcBorders>
            <w:vAlign w:val="center"/>
          </w:tcPr>
          <w:p w14:paraId="318D0FD8" w14:textId="7FE6D7D1"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LS</w:t>
            </w:r>
          </w:p>
        </w:tc>
        <w:tc>
          <w:tcPr>
            <w:tcW w:w="1350" w:type="dxa"/>
            <w:tcBorders>
              <w:top w:val="single" w:sz="4" w:space="0" w:color="auto"/>
              <w:left w:val="single" w:sz="4" w:space="0" w:color="auto"/>
              <w:bottom w:val="single" w:sz="4" w:space="0" w:color="auto"/>
              <w:right w:val="single" w:sz="4" w:space="0" w:color="auto"/>
            </w:tcBorders>
            <w:vAlign w:val="center"/>
          </w:tcPr>
          <w:p w14:paraId="0BA58EFD" w14:textId="55F2795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1</w:t>
            </w:r>
          </w:p>
        </w:tc>
        <w:tc>
          <w:tcPr>
            <w:tcW w:w="2070" w:type="dxa"/>
            <w:tcBorders>
              <w:top w:val="single" w:sz="4" w:space="0" w:color="auto"/>
              <w:left w:val="single" w:sz="4" w:space="0" w:color="auto"/>
              <w:bottom w:val="single" w:sz="4" w:space="0" w:color="auto"/>
              <w:right w:val="single" w:sz="4" w:space="0" w:color="auto"/>
            </w:tcBorders>
          </w:tcPr>
          <w:p w14:paraId="696B3841"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515A063B"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05ADDF80"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F069FA" w:rsidRPr="003E5943" w14:paraId="5E017D74" w14:textId="77777777" w:rsidTr="0002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40" w:type="dxa"/>
            <w:gridSpan w:val="7"/>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14:paraId="0462D13B" w14:textId="414499C6" w:rsidR="00713344" w:rsidRPr="00713344" w:rsidRDefault="00F069FA" w:rsidP="00713344">
            <w:pPr>
              <w:rPr>
                <w:rFonts w:ascii="Segoe UI" w:hAnsi="Segoe UI" w:cs="Segoe UI"/>
                <w:b w:val="0"/>
                <w:bCs w:val="0"/>
                <w:sz w:val="20"/>
                <w:szCs w:val="20"/>
              </w:rPr>
            </w:pPr>
            <w:r>
              <w:rPr>
                <w:rFonts w:ascii="Segoe UI" w:hAnsi="Segoe UI" w:cs="Segoe UI"/>
                <w:sz w:val="20"/>
                <w:szCs w:val="20"/>
              </w:rPr>
              <w:t>4. Woodwork</w:t>
            </w:r>
          </w:p>
        </w:tc>
      </w:tr>
      <w:tr w:rsidR="0013628E" w:rsidRPr="003E5943" w14:paraId="3EAB4F48" w14:textId="77777777" w:rsidTr="00022D7C">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673CC681" w14:textId="4C4158D0" w:rsidR="0013628E" w:rsidRPr="003E5943" w:rsidRDefault="0013628E" w:rsidP="0013628E">
            <w:pPr>
              <w:jc w:val="center"/>
              <w:rPr>
                <w:rFonts w:ascii="Segoe UI" w:hAnsi="Segoe UI" w:cs="Segoe UI"/>
                <w:b w:val="0"/>
                <w:bCs w:val="0"/>
                <w:sz w:val="20"/>
                <w:szCs w:val="20"/>
              </w:rPr>
            </w:pPr>
            <w:r w:rsidRPr="003E5943">
              <w:rPr>
                <w:rFonts w:ascii="Segoe UI" w:hAnsi="Segoe UI" w:cs="Segoe UI"/>
                <w:sz w:val="20"/>
                <w:szCs w:val="20"/>
              </w:rPr>
              <w:t>4.1</w:t>
            </w:r>
          </w:p>
        </w:tc>
        <w:tc>
          <w:tcPr>
            <w:tcW w:w="6324" w:type="dxa"/>
            <w:tcBorders>
              <w:top w:val="single" w:sz="4" w:space="0" w:color="auto"/>
              <w:left w:val="single" w:sz="4" w:space="0" w:color="auto"/>
              <w:bottom w:val="single" w:sz="4" w:space="0" w:color="auto"/>
              <w:right w:val="single" w:sz="4" w:space="0" w:color="auto"/>
            </w:tcBorders>
          </w:tcPr>
          <w:p w14:paraId="21983894" w14:textId="220EEC27" w:rsidR="0013628E" w:rsidRPr="002C0F8D" w:rsidRDefault="002C0F8D" w:rsidP="002C0F8D">
            <w:pPr>
              <w:pStyle w:val="TableParagraph"/>
              <w:spacing w:before="37"/>
              <w:ind w:left="32"/>
              <w:cnfStyle w:val="000000000000" w:firstRow="0" w:lastRow="0" w:firstColumn="0" w:lastColumn="0" w:oddVBand="0" w:evenVBand="0" w:oddHBand="0" w:evenHBand="0" w:firstRowFirstColumn="0" w:firstRowLastColumn="0" w:lastRowFirstColumn="0" w:lastRowLastColumn="0"/>
              <w:rPr>
                <w:rFonts w:ascii="Segoe UI" w:hAnsi="Segoe UI" w:cs="Segoe UI"/>
                <w:bCs/>
                <w:color w:val="000000" w:themeColor="text1"/>
                <w:sz w:val="18"/>
                <w:szCs w:val="18"/>
              </w:rPr>
            </w:pPr>
            <w:r w:rsidRPr="002C0F8D">
              <w:rPr>
                <w:rFonts w:ascii="Segoe UI" w:hAnsi="Segoe UI" w:cs="Segoe UI"/>
                <w:bCs/>
                <w:color w:val="000000" w:themeColor="text1"/>
                <w:sz w:val="18"/>
                <w:szCs w:val="18"/>
              </w:rPr>
              <w:t>Timber Kitchen Cupboards – Under-Counter and Upper Cabinets</w:t>
            </w:r>
          </w:p>
        </w:tc>
        <w:tc>
          <w:tcPr>
            <w:tcW w:w="1801" w:type="dxa"/>
            <w:tcBorders>
              <w:top w:val="single" w:sz="4" w:space="0" w:color="auto"/>
              <w:left w:val="single" w:sz="4" w:space="0" w:color="auto"/>
              <w:bottom w:val="single" w:sz="4" w:space="0" w:color="auto"/>
              <w:right w:val="single" w:sz="4" w:space="0" w:color="auto"/>
            </w:tcBorders>
            <w:vAlign w:val="center"/>
          </w:tcPr>
          <w:p w14:paraId="67BF46F3" w14:textId="5225E7BB"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LM</w:t>
            </w:r>
          </w:p>
        </w:tc>
        <w:tc>
          <w:tcPr>
            <w:tcW w:w="1350" w:type="dxa"/>
            <w:tcBorders>
              <w:top w:val="single" w:sz="4" w:space="0" w:color="auto"/>
              <w:left w:val="single" w:sz="4" w:space="0" w:color="auto"/>
              <w:bottom w:val="single" w:sz="4" w:space="0" w:color="auto"/>
              <w:right w:val="single" w:sz="4" w:space="0" w:color="auto"/>
            </w:tcBorders>
            <w:vAlign w:val="center"/>
          </w:tcPr>
          <w:p w14:paraId="3011D988" w14:textId="1337C4B5"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12</w:t>
            </w:r>
          </w:p>
        </w:tc>
        <w:tc>
          <w:tcPr>
            <w:tcW w:w="2070" w:type="dxa"/>
            <w:tcBorders>
              <w:top w:val="single" w:sz="4" w:space="0" w:color="auto"/>
              <w:left w:val="single" w:sz="4" w:space="0" w:color="auto"/>
              <w:bottom w:val="single" w:sz="4" w:space="0" w:color="auto"/>
              <w:right w:val="single" w:sz="4" w:space="0" w:color="auto"/>
            </w:tcBorders>
          </w:tcPr>
          <w:p w14:paraId="37D2F68C"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33491EEB"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1733F0D8"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04555A" w:rsidRPr="003E5943" w14:paraId="031D35A3" w14:textId="77777777" w:rsidTr="0002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D0D5B91" w14:textId="7C61E074" w:rsidR="0004555A" w:rsidRPr="003E5943" w:rsidRDefault="0004555A" w:rsidP="0013628E">
            <w:pPr>
              <w:jc w:val="center"/>
              <w:rPr>
                <w:rFonts w:ascii="Segoe UI" w:hAnsi="Segoe UI" w:cs="Segoe UI"/>
                <w:b w:val="0"/>
                <w:bCs w:val="0"/>
                <w:sz w:val="20"/>
                <w:szCs w:val="20"/>
              </w:rPr>
            </w:pPr>
            <w:r w:rsidRPr="003E5943">
              <w:rPr>
                <w:rFonts w:ascii="Segoe UI" w:hAnsi="Segoe UI" w:cs="Segoe UI"/>
                <w:sz w:val="20"/>
                <w:szCs w:val="20"/>
              </w:rPr>
              <w:t>4.2</w:t>
            </w:r>
          </w:p>
        </w:tc>
        <w:tc>
          <w:tcPr>
            <w:tcW w:w="14155"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08B676B" w14:textId="77777777" w:rsidR="0004555A" w:rsidRDefault="0004555A" w:rsidP="0004555A">
            <w:pPr>
              <w:cnfStyle w:val="000000100000" w:firstRow="0" w:lastRow="0" w:firstColumn="0" w:lastColumn="0" w:oddVBand="0" w:evenVBand="0" w:oddHBand="1" w:evenHBand="0" w:firstRowFirstColumn="0" w:firstRowLastColumn="0" w:lastRowFirstColumn="0" w:lastRowLastColumn="0"/>
              <w:rPr>
                <w:rFonts w:ascii="Segoe UI" w:hAnsi="Segoe UI" w:cs="Segoe UI"/>
                <w:b/>
                <w:color w:val="000000" w:themeColor="text1"/>
                <w:sz w:val="20"/>
                <w:szCs w:val="20"/>
              </w:rPr>
            </w:pPr>
            <w:r w:rsidRPr="002B1EE1">
              <w:rPr>
                <w:rFonts w:ascii="Segoe UI" w:hAnsi="Segoe UI" w:cs="Segoe UI"/>
                <w:b/>
                <w:color w:val="000000" w:themeColor="text1"/>
                <w:sz w:val="20"/>
                <w:szCs w:val="20"/>
              </w:rPr>
              <w:t>Wooden Works, Doors, Frames and Carpentry</w:t>
            </w:r>
            <w:r w:rsidR="002B1EE1">
              <w:rPr>
                <w:rFonts w:ascii="Segoe UI" w:hAnsi="Segoe UI" w:cs="Segoe UI"/>
                <w:b/>
                <w:color w:val="000000" w:themeColor="text1"/>
                <w:sz w:val="20"/>
                <w:szCs w:val="20"/>
              </w:rPr>
              <w:t>:</w:t>
            </w:r>
          </w:p>
          <w:p w14:paraId="52F44ABB" w14:textId="147137DC" w:rsidR="002B1EE1" w:rsidRPr="003E5943" w:rsidRDefault="002B1EE1" w:rsidP="00C028D3">
            <w:pPr>
              <w:pStyle w:val="TableParagraph"/>
              <w:spacing w:before="37"/>
              <w:ind w:left="32"/>
              <w:cnfStyle w:val="000000100000" w:firstRow="0" w:lastRow="0" w:firstColumn="0" w:lastColumn="0" w:oddVBand="0" w:evenVBand="0" w:oddHBand="1" w:evenHBand="0" w:firstRowFirstColumn="0" w:firstRowLastColumn="0" w:lastRowFirstColumn="0" w:lastRowLastColumn="0"/>
              <w:rPr>
                <w:rFonts w:ascii="Segoe UI" w:hAnsi="Segoe UI" w:cs="Segoe UI"/>
                <w:bCs/>
                <w:color w:val="000000" w:themeColor="text1"/>
                <w:sz w:val="18"/>
                <w:szCs w:val="18"/>
              </w:rPr>
            </w:pPr>
            <w:r w:rsidRPr="002B1EE1">
              <w:rPr>
                <w:rFonts w:ascii="Segoe UI" w:hAnsi="Segoe UI" w:cs="Segoe UI"/>
                <w:b/>
                <w:color w:val="000000" w:themeColor="text1"/>
                <w:sz w:val="18"/>
                <w:szCs w:val="18"/>
              </w:rPr>
              <w:lastRenderedPageBreak/>
              <w:t>General Requirement:</w:t>
            </w:r>
            <w:r>
              <w:rPr>
                <w:rFonts w:ascii="Segoe UI" w:hAnsi="Segoe UI" w:cs="Segoe UI"/>
                <w:bCs/>
                <w:color w:val="000000" w:themeColor="text1"/>
                <w:sz w:val="18"/>
                <w:szCs w:val="18"/>
              </w:rPr>
              <w:t xml:space="preserve"> </w:t>
            </w:r>
            <w:r w:rsidRPr="003E5943">
              <w:rPr>
                <w:rFonts w:ascii="Segoe UI" w:hAnsi="Segoe UI" w:cs="Segoe UI"/>
                <w:bCs/>
                <w:color w:val="000000" w:themeColor="text1"/>
                <w:sz w:val="18"/>
                <w:szCs w:val="18"/>
              </w:rPr>
              <w:t>Supply and install all timber work with all related items</w:t>
            </w:r>
            <w:r w:rsidR="00C028D3">
              <w:rPr>
                <w:rFonts w:ascii="Segoe UI" w:hAnsi="Segoe UI" w:cs="Segoe UI"/>
                <w:bCs/>
                <w:color w:val="000000" w:themeColor="text1"/>
                <w:sz w:val="18"/>
                <w:szCs w:val="18"/>
              </w:rPr>
              <w:t xml:space="preserve">, </w:t>
            </w:r>
            <w:r w:rsidRPr="003E5943">
              <w:rPr>
                <w:rFonts w:ascii="Segoe UI" w:hAnsi="Segoe UI" w:cs="Segoe UI"/>
                <w:bCs/>
                <w:color w:val="000000" w:themeColor="text1"/>
                <w:sz w:val="18"/>
                <w:szCs w:val="18"/>
              </w:rPr>
              <w:t>The joinery works should be of the first-class type and as per specifications and drawings</w:t>
            </w:r>
            <w:r w:rsidR="00C028D3">
              <w:rPr>
                <w:rFonts w:ascii="Segoe UI" w:hAnsi="Segoe UI" w:cs="Segoe UI"/>
                <w:bCs/>
                <w:color w:val="000000" w:themeColor="text1"/>
                <w:sz w:val="18"/>
                <w:szCs w:val="18"/>
              </w:rPr>
              <w:t xml:space="preserve">, </w:t>
            </w:r>
            <w:r w:rsidRPr="003E5943">
              <w:rPr>
                <w:rFonts w:ascii="Segoe UI" w:hAnsi="Segoe UI" w:cs="Segoe UI"/>
                <w:bCs/>
                <w:color w:val="000000" w:themeColor="text1"/>
                <w:sz w:val="18"/>
                <w:szCs w:val="18"/>
              </w:rPr>
              <w:t>Work to include Material and labors, all accessories to be heavy duty (Hinged, Lock, Glass vision, as required…etc)</w:t>
            </w:r>
            <w:r w:rsidR="00C028D3">
              <w:rPr>
                <w:rFonts w:ascii="Segoe UI" w:hAnsi="Segoe UI" w:cs="Segoe UI"/>
                <w:bCs/>
                <w:color w:val="000000" w:themeColor="text1"/>
                <w:sz w:val="18"/>
                <w:szCs w:val="18"/>
              </w:rPr>
              <w:t xml:space="preserve">, </w:t>
            </w:r>
            <w:r w:rsidRPr="003E5943">
              <w:rPr>
                <w:rFonts w:ascii="Segoe UI" w:hAnsi="Segoe UI" w:cs="Segoe UI"/>
                <w:bCs/>
                <w:color w:val="000000" w:themeColor="text1"/>
                <w:sz w:val="18"/>
                <w:szCs w:val="18"/>
              </w:rPr>
              <w:t>The frame for any width (Steel, Wood…)</w:t>
            </w:r>
            <w:r w:rsidRPr="003E5943">
              <w:rPr>
                <w:rFonts w:ascii="Segoe UI" w:hAnsi="Segoe UI" w:cs="Segoe UI"/>
                <w:bCs/>
                <w:color w:val="000000" w:themeColor="text1"/>
                <w:sz w:val="18"/>
                <w:szCs w:val="18"/>
              </w:rPr>
              <w:tab/>
            </w:r>
            <w:r w:rsidR="00C028D3">
              <w:rPr>
                <w:rFonts w:ascii="Segoe UI" w:hAnsi="Segoe UI" w:cs="Segoe UI"/>
                <w:bCs/>
                <w:color w:val="000000" w:themeColor="text1"/>
                <w:sz w:val="18"/>
                <w:szCs w:val="18"/>
              </w:rPr>
              <w:t xml:space="preserve">, </w:t>
            </w:r>
            <w:r w:rsidRPr="003E5943">
              <w:rPr>
                <w:rFonts w:ascii="Segoe UI" w:hAnsi="Segoe UI" w:cs="Segoe UI"/>
                <w:bCs/>
                <w:color w:val="000000" w:themeColor="text1"/>
                <w:sz w:val="18"/>
                <w:szCs w:val="18"/>
              </w:rPr>
              <w:t>Paint as follows:</w:t>
            </w:r>
            <w:r>
              <w:rPr>
                <w:rFonts w:ascii="Segoe UI" w:hAnsi="Segoe UI" w:cs="Segoe UI"/>
                <w:bCs/>
                <w:color w:val="000000" w:themeColor="text1"/>
                <w:sz w:val="18"/>
                <w:szCs w:val="18"/>
              </w:rPr>
              <w:t xml:space="preserve"> </w:t>
            </w:r>
            <w:r w:rsidRPr="003E5943">
              <w:rPr>
                <w:rFonts w:ascii="Segoe UI" w:hAnsi="Segoe UI" w:cs="Segoe UI"/>
                <w:bCs/>
                <w:color w:val="000000" w:themeColor="text1"/>
                <w:sz w:val="18"/>
                <w:szCs w:val="18"/>
              </w:rPr>
              <w:t>Anti-rust layers</w:t>
            </w:r>
            <w:r>
              <w:rPr>
                <w:rFonts w:ascii="Segoe UI" w:hAnsi="Segoe UI" w:cs="Segoe UI"/>
                <w:bCs/>
                <w:color w:val="000000" w:themeColor="text1"/>
                <w:sz w:val="18"/>
                <w:szCs w:val="18"/>
              </w:rPr>
              <w:t xml:space="preserve">, </w:t>
            </w:r>
            <w:r w:rsidRPr="003E5943">
              <w:rPr>
                <w:rFonts w:ascii="Segoe UI" w:hAnsi="Segoe UI" w:cs="Segoe UI"/>
                <w:bCs/>
                <w:color w:val="000000" w:themeColor="text1"/>
                <w:sz w:val="18"/>
                <w:szCs w:val="18"/>
              </w:rPr>
              <w:t>Putty + one layer of undercoat</w:t>
            </w:r>
            <w:r>
              <w:rPr>
                <w:rFonts w:ascii="Segoe UI" w:hAnsi="Segoe UI" w:cs="Segoe UI"/>
                <w:bCs/>
                <w:color w:val="000000" w:themeColor="text1"/>
                <w:sz w:val="18"/>
                <w:szCs w:val="18"/>
              </w:rPr>
              <w:t>,</w:t>
            </w:r>
            <w:r w:rsidRPr="003E5943">
              <w:rPr>
                <w:rFonts w:ascii="Segoe UI" w:hAnsi="Segoe UI" w:cs="Segoe UI"/>
                <w:bCs/>
                <w:color w:val="000000" w:themeColor="text1"/>
                <w:sz w:val="18"/>
                <w:szCs w:val="18"/>
              </w:rPr>
              <w:t xml:space="preserve"> three layers of epoxy paint</w:t>
            </w:r>
            <w:r>
              <w:rPr>
                <w:rFonts w:ascii="Segoe UI" w:hAnsi="Segoe UI" w:cs="Segoe UI"/>
                <w:bCs/>
                <w:color w:val="000000" w:themeColor="text1"/>
                <w:sz w:val="18"/>
                <w:szCs w:val="18"/>
              </w:rPr>
              <w:t xml:space="preserve">, </w:t>
            </w:r>
            <w:r w:rsidRPr="003E5943">
              <w:rPr>
                <w:rFonts w:ascii="Segoe UI" w:hAnsi="Segoe UI" w:cs="Segoe UI"/>
                <w:bCs/>
                <w:color w:val="000000" w:themeColor="text1"/>
                <w:sz w:val="18"/>
                <w:szCs w:val="18"/>
              </w:rPr>
              <w:t>remove the existing timber panels</w:t>
            </w:r>
            <w:r>
              <w:rPr>
                <w:rFonts w:ascii="Segoe UI" w:hAnsi="Segoe UI" w:cs="Segoe UI"/>
                <w:bCs/>
                <w:color w:val="000000" w:themeColor="text1"/>
                <w:sz w:val="18"/>
                <w:szCs w:val="18"/>
              </w:rPr>
              <w:t xml:space="preserve">, </w:t>
            </w:r>
            <w:r w:rsidRPr="003E5943">
              <w:rPr>
                <w:rFonts w:ascii="Segoe UI" w:hAnsi="Segoe UI" w:cs="Segoe UI"/>
                <w:bCs/>
                <w:color w:val="000000" w:themeColor="text1"/>
                <w:sz w:val="18"/>
                <w:szCs w:val="18"/>
              </w:rPr>
              <w:t>repair the edges</w:t>
            </w:r>
          </w:p>
          <w:p w14:paraId="433C8092" w14:textId="00E3B736" w:rsidR="002B1EE1" w:rsidRPr="002B1EE1" w:rsidRDefault="002B1EE1" w:rsidP="002B1EE1">
            <w:pPr>
              <w:cnfStyle w:val="000000100000" w:firstRow="0" w:lastRow="0" w:firstColumn="0" w:lastColumn="0" w:oddVBand="0" w:evenVBand="0" w:oddHBand="1" w:evenHBand="0" w:firstRowFirstColumn="0" w:firstRowLastColumn="0" w:lastRowFirstColumn="0" w:lastRowLastColumn="0"/>
              <w:rPr>
                <w:rFonts w:ascii="Segoe UI" w:hAnsi="Segoe UI" w:cs="Segoe UI"/>
                <w:b/>
                <w:sz w:val="20"/>
                <w:szCs w:val="20"/>
              </w:rPr>
            </w:pPr>
            <w:r w:rsidRPr="003E5943">
              <w:rPr>
                <w:rFonts w:ascii="Segoe UI" w:hAnsi="Segoe UI" w:cs="Segoe UI"/>
                <w:bCs/>
                <w:color w:val="000000" w:themeColor="text1"/>
                <w:sz w:val="18"/>
                <w:szCs w:val="18"/>
              </w:rPr>
              <w:t>The Contractor should submit shop drawings and all needed items as the Engineer instructions</w:t>
            </w:r>
          </w:p>
        </w:tc>
      </w:tr>
      <w:tr w:rsidR="0013628E" w:rsidRPr="003E5943" w14:paraId="6F9B9586" w14:textId="77777777" w:rsidTr="00022D7C">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19FECED6" w14:textId="7F2CF7E2" w:rsidR="0013628E" w:rsidRPr="003E5943" w:rsidRDefault="0013628E" w:rsidP="0013628E">
            <w:pPr>
              <w:jc w:val="center"/>
              <w:rPr>
                <w:rFonts w:ascii="Segoe UI" w:hAnsi="Segoe UI" w:cs="Segoe UI"/>
                <w:sz w:val="20"/>
                <w:szCs w:val="20"/>
              </w:rPr>
            </w:pPr>
            <w:r w:rsidRPr="003E5943">
              <w:rPr>
                <w:rFonts w:ascii="Segoe UI" w:hAnsi="Segoe UI" w:cs="Segoe UI"/>
                <w:sz w:val="20"/>
                <w:szCs w:val="20"/>
              </w:rPr>
              <w:lastRenderedPageBreak/>
              <w:t>4.2.1</w:t>
            </w:r>
          </w:p>
        </w:tc>
        <w:tc>
          <w:tcPr>
            <w:tcW w:w="6324" w:type="dxa"/>
            <w:tcBorders>
              <w:top w:val="single" w:sz="4" w:space="0" w:color="auto"/>
              <w:left w:val="single" w:sz="4" w:space="0" w:color="auto"/>
              <w:bottom w:val="single" w:sz="4" w:space="0" w:color="auto"/>
              <w:right w:val="single" w:sz="4" w:space="0" w:color="auto"/>
            </w:tcBorders>
          </w:tcPr>
          <w:p w14:paraId="5F519D9D" w14:textId="54F362D3" w:rsidR="0013628E" w:rsidRPr="00BB4A17" w:rsidRDefault="0013628E" w:rsidP="003E5943">
            <w:pPr>
              <w:pStyle w:val="TableParagraph"/>
              <w:spacing w:before="37"/>
              <w:ind w:left="32"/>
              <w:cnfStyle w:val="000000000000" w:firstRow="0" w:lastRow="0" w:firstColumn="0" w:lastColumn="0" w:oddVBand="0" w:evenVBand="0" w:oddHBand="0" w:evenHBand="0" w:firstRowFirstColumn="0" w:firstRowLastColumn="0" w:lastRowFirstColumn="0" w:lastRowLastColumn="0"/>
              <w:rPr>
                <w:rFonts w:ascii="Segoe UI" w:hAnsi="Segoe UI" w:cs="Segoe UI"/>
                <w:bCs/>
                <w:color w:val="000000" w:themeColor="text1"/>
                <w:sz w:val="20"/>
                <w:szCs w:val="20"/>
              </w:rPr>
            </w:pPr>
            <w:r w:rsidRPr="00BB4A17">
              <w:rPr>
                <w:rFonts w:ascii="Segoe UI" w:hAnsi="Segoe UI" w:cs="Segoe UI"/>
                <w:bCs/>
                <w:color w:val="000000" w:themeColor="text1"/>
                <w:sz w:val="20"/>
                <w:szCs w:val="20"/>
              </w:rPr>
              <w:t xml:space="preserve">New internal timber Doors </w:t>
            </w:r>
          </w:p>
        </w:tc>
        <w:tc>
          <w:tcPr>
            <w:tcW w:w="1801" w:type="dxa"/>
            <w:tcBorders>
              <w:top w:val="single" w:sz="4" w:space="0" w:color="auto"/>
              <w:left w:val="single" w:sz="4" w:space="0" w:color="auto"/>
              <w:bottom w:val="single" w:sz="4" w:space="0" w:color="auto"/>
              <w:right w:val="single" w:sz="4" w:space="0" w:color="auto"/>
            </w:tcBorders>
            <w:vAlign w:val="center"/>
          </w:tcPr>
          <w:p w14:paraId="591880E0" w14:textId="5D820A13"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U</w:t>
            </w:r>
          </w:p>
        </w:tc>
        <w:tc>
          <w:tcPr>
            <w:tcW w:w="1350" w:type="dxa"/>
            <w:tcBorders>
              <w:top w:val="single" w:sz="4" w:space="0" w:color="auto"/>
              <w:left w:val="single" w:sz="4" w:space="0" w:color="auto"/>
              <w:bottom w:val="single" w:sz="4" w:space="0" w:color="auto"/>
              <w:right w:val="single" w:sz="4" w:space="0" w:color="auto"/>
            </w:tcBorders>
            <w:vAlign w:val="center"/>
          </w:tcPr>
          <w:p w14:paraId="1C150059" w14:textId="60C96F30"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12</w:t>
            </w:r>
          </w:p>
        </w:tc>
        <w:tc>
          <w:tcPr>
            <w:tcW w:w="2070" w:type="dxa"/>
            <w:tcBorders>
              <w:top w:val="single" w:sz="4" w:space="0" w:color="auto"/>
              <w:left w:val="single" w:sz="4" w:space="0" w:color="auto"/>
              <w:bottom w:val="single" w:sz="4" w:space="0" w:color="auto"/>
              <w:right w:val="single" w:sz="4" w:space="0" w:color="auto"/>
            </w:tcBorders>
          </w:tcPr>
          <w:p w14:paraId="6CBB0A2E"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5E827B39"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4EBE24EE"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13628E" w:rsidRPr="003E5943" w14:paraId="67164D7E" w14:textId="77777777" w:rsidTr="0002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41D94FAE" w14:textId="4B8CADFD" w:rsidR="0013628E" w:rsidRPr="003E5943" w:rsidRDefault="0013628E" w:rsidP="0013628E">
            <w:pPr>
              <w:jc w:val="center"/>
              <w:rPr>
                <w:rFonts w:ascii="Segoe UI" w:hAnsi="Segoe UI" w:cs="Segoe UI"/>
                <w:sz w:val="20"/>
                <w:szCs w:val="20"/>
              </w:rPr>
            </w:pPr>
            <w:r w:rsidRPr="003E5943">
              <w:rPr>
                <w:rFonts w:ascii="Segoe UI" w:hAnsi="Segoe UI" w:cs="Segoe UI"/>
                <w:sz w:val="20"/>
                <w:szCs w:val="20"/>
              </w:rPr>
              <w:t>4.2.2</w:t>
            </w:r>
          </w:p>
        </w:tc>
        <w:tc>
          <w:tcPr>
            <w:tcW w:w="6324" w:type="dxa"/>
            <w:tcBorders>
              <w:top w:val="single" w:sz="4" w:space="0" w:color="auto"/>
              <w:left w:val="single" w:sz="4" w:space="0" w:color="auto"/>
              <w:bottom w:val="single" w:sz="4" w:space="0" w:color="auto"/>
              <w:right w:val="single" w:sz="4" w:space="0" w:color="auto"/>
            </w:tcBorders>
          </w:tcPr>
          <w:p w14:paraId="48D28AB2" w14:textId="7557D550" w:rsidR="0013628E" w:rsidRPr="00BB4A17" w:rsidRDefault="0013628E" w:rsidP="003E5943">
            <w:pPr>
              <w:pStyle w:val="TableParagraph"/>
              <w:spacing w:before="37"/>
              <w:ind w:left="32"/>
              <w:cnfStyle w:val="000000100000" w:firstRow="0" w:lastRow="0" w:firstColumn="0" w:lastColumn="0" w:oddVBand="0" w:evenVBand="0" w:oddHBand="1" w:evenHBand="0" w:firstRowFirstColumn="0" w:firstRowLastColumn="0" w:lastRowFirstColumn="0" w:lastRowLastColumn="0"/>
              <w:rPr>
                <w:rFonts w:ascii="Segoe UI" w:hAnsi="Segoe UI" w:cs="Segoe UI"/>
                <w:bCs/>
                <w:color w:val="000000" w:themeColor="text1"/>
                <w:sz w:val="20"/>
                <w:szCs w:val="20"/>
              </w:rPr>
            </w:pPr>
            <w:r w:rsidRPr="00BB4A17">
              <w:rPr>
                <w:rFonts w:ascii="Segoe UI" w:hAnsi="Segoe UI" w:cs="Segoe UI"/>
                <w:bCs/>
                <w:color w:val="000000" w:themeColor="text1"/>
                <w:sz w:val="20"/>
                <w:szCs w:val="20"/>
              </w:rPr>
              <w:t>Rehabilitate the Existing Timber Doors:</w:t>
            </w:r>
          </w:p>
        </w:tc>
        <w:tc>
          <w:tcPr>
            <w:tcW w:w="1801" w:type="dxa"/>
            <w:tcBorders>
              <w:top w:val="single" w:sz="4" w:space="0" w:color="auto"/>
              <w:left w:val="single" w:sz="4" w:space="0" w:color="auto"/>
              <w:bottom w:val="single" w:sz="4" w:space="0" w:color="auto"/>
              <w:right w:val="single" w:sz="4" w:space="0" w:color="auto"/>
            </w:tcBorders>
            <w:vAlign w:val="center"/>
          </w:tcPr>
          <w:p w14:paraId="501FA940" w14:textId="2ABB810B"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U</w:t>
            </w:r>
          </w:p>
        </w:tc>
        <w:tc>
          <w:tcPr>
            <w:tcW w:w="1350" w:type="dxa"/>
            <w:tcBorders>
              <w:top w:val="single" w:sz="4" w:space="0" w:color="auto"/>
              <w:left w:val="single" w:sz="4" w:space="0" w:color="auto"/>
              <w:bottom w:val="single" w:sz="4" w:space="0" w:color="auto"/>
              <w:right w:val="single" w:sz="4" w:space="0" w:color="auto"/>
            </w:tcBorders>
            <w:vAlign w:val="center"/>
          </w:tcPr>
          <w:p w14:paraId="69ACED3D" w14:textId="76525F74"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12</w:t>
            </w:r>
          </w:p>
        </w:tc>
        <w:tc>
          <w:tcPr>
            <w:tcW w:w="2070" w:type="dxa"/>
            <w:tcBorders>
              <w:top w:val="single" w:sz="4" w:space="0" w:color="auto"/>
              <w:left w:val="single" w:sz="4" w:space="0" w:color="auto"/>
              <w:bottom w:val="single" w:sz="4" w:space="0" w:color="auto"/>
              <w:right w:val="single" w:sz="4" w:space="0" w:color="auto"/>
            </w:tcBorders>
          </w:tcPr>
          <w:p w14:paraId="2A163A11"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31BE7026"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71E130B4"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022D7C" w:rsidRPr="003E5943" w14:paraId="0F45AE5B" w14:textId="77777777" w:rsidTr="00022D7C">
        <w:tc>
          <w:tcPr>
            <w:cnfStyle w:val="001000000000" w:firstRow="0" w:lastRow="0" w:firstColumn="1" w:lastColumn="0" w:oddVBand="0" w:evenVBand="0" w:oddHBand="0" w:evenHBand="0" w:firstRowFirstColumn="0" w:firstRowLastColumn="0" w:lastRowFirstColumn="0" w:lastRowLastColumn="0"/>
            <w:tcW w:w="14940" w:type="dxa"/>
            <w:gridSpan w:val="7"/>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tcPr>
          <w:p w14:paraId="69B7DAE3" w14:textId="77777777" w:rsidR="00022D7C" w:rsidRPr="003E5943" w:rsidRDefault="00022D7C" w:rsidP="00794DA9">
            <w:pPr>
              <w:pStyle w:val="TableParagraph"/>
              <w:spacing w:before="37"/>
              <w:ind w:left="32"/>
              <w:rPr>
                <w:rFonts w:ascii="Segoe UI" w:hAnsi="Segoe UI" w:cs="Segoe UI"/>
                <w:b w:val="0"/>
                <w:color w:val="000000" w:themeColor="text1"/>
                <w:sz w:val="18"/>
                <w:szCs w:val="18"/>
                <w:u w:val="single"/>
              </w:rPr>
            </w:pPr>
            <w:r w:rsidRPr="00794DA9">
              <w:rPr>
                <w:rFonts w:ascii="Segoe UI" w:hAnsi="Segoe UI" w:cs="Segoe UI"/>
                <w:bCs w:val="0"/>
                <w:color w:val="000000" w:themeColor="text1"/>
                <w:sz w:val="18"/>
                <w:szCs w:val="18"/>
                <w:u w:val="single"/>
              </w:rPr>
              <w:t>5.</w:t>
            </w:r>
            <w:r>
              <w:rPr>
                <w:rFonts w:ascii="Segoe UI" w:hAnsi="Segoe UI" w:cs="Segoe UI"/>
                <w:b w:val="0"/>
                <w:color w:val="000000" w:themeColor="text1"/>
                <w:sz w:val="18"/>
                <w:szCs w:val="18"/>
                <w:u w:val="single"/>
              </w:rPr>
              <w:t xml:space="preserve"> </w:t>
            </w:r>
            <w:r w:rsidRPr="003E5943">
              <w:rPr>
                <w:rFonts w:ascii="Segoe UI" w:hAnsi="Segoe UI" w:cs="Segoe UI"/>
                <w:color w:val="000000" w:themeColor="text1"/>
                <w:sz w:val="18"/>
                <w:szCs w:val="18"/>
                <w:u w:val="single"/>
              </w:rPr>
              <w:t>Aluminum Doors and Windows</w:t>
            </w:r>
          </w:p>
          <w:p w14:paraId="673D87FB" w14:textId="1EDCCB91" w:rsidR="00022D7C" w:rsidRPr="00794DA9" w:rsidRDefault="00022D7C" w:rsidP="00794DA9">
            <w:pPr>
              <w:pStyle w:val="TableParagraph"/>
              <w:ind w:left="32"/>
              <w:rPr>
                <w:rFonts w:ascii="Segoe UI" w:hAnsi="Segoe UI" w:cs="Segoe UI"/>
                <w:b w:val="0"/>
                <w:bCs w:val="0"/>
                <w:color w:val="000000" w:themeColor="text1"/>
                <w:sz w:val="18"/>
                <w:szCs w:val="18"/>
              </w:rPr>
            </w:pPr>
            <w:r w:rsidRPr="00794DA9">
              <w:rPr>
                <w:rFonts w:ascii="Segoe UI" w:hAnsi="Segoe UI" w:cs="Segoe UI"/>
                <w:b w:val="0"/>
                <w:bCs w:val="0"/>
                <w:color w:val="000000" w:themeColor="text1"/>
                <w:sz w:val="18"/>
                <w:szCs w:val="18"/>
              </w:rPr>
              <w:t>Fabricate, supply and install aluminum works as manufactured by SIDEM 2000 first choice with all necessary accessories as per the drawings and the Engineer instructions, cost to include all doors and windows:</w:t>
            </w:r>
            <w:r>
              <w:rPr>
                <w:rFonts w:ascii="Segoe UI" w:hAnsi="Segoe UI" w:cs="Segoe UI"/>
                <w:b w:val="0"/>
                <w:bCs w:val="0"/>
                <w:color w:val="000000" w:themeColor="text1"/>
                <w:sz w:val="18"/>
                <w:szCs w:val="18"/>
              </w:rPr>
              <w:t xml:space="preserve"> </w:t>
            </w:r>
            <w:r w:rsidRPr="00794DA9">
              <w:rPr>
                <w:rFonts w:ascii="Segoe UI" w:hAnsi="Segoe UI" w:cs="Segoe UI"/>
                <w:b w:val="0"/>
                <w:bCs w:val="0"/>
                <w:color w:val="000000" w:themeColor="text1"/>
                <w:sz w:val="18"/>
                <w:szCs w:val="18"/>
              </w:rPr>
              <w:t>Single glass 6 mm clear on both sides</w:t>
            </w:r>
            <w:r>
              <w:rPr>
                <w:rFonts w:ascii="Segoe UI" w:hAnsi="Segoe UI" w:cs="Segoe UI"/>
                <w:b w:val="0"/>
                <w:bCs w:val="0"/>
                <w:color w:val="000000" w:themeColor="text1"/>
                <w:sz w:val="18"/>
                <w:szCs w:val="18"/>
              </w:rPr>
              <w:t xml:space="preserve">, </w:t>
            </w:r>
            <w:r w:rsidRPr="00794DA9">
              <w:rPr>
                <w:rFonts w:ascii="Segoe UI" w:hAnsi="Segoe UI" w:cs="Segoe UI"/>
                <w:b w:val="0"/>
                <w:bCs w:val="0"/>
                <w:color w:val="000000" w:themeColor="text1"/>
                <w:sz w:val="18"/>
                <w:szCs w:val="18"/>
              </w:rPr>
              <w:t>Double glass 6-12-6 mm clear on both sides, and outer Glass should be Tempered), Section width 12.5 cm and thickness 2 mm, Hinges and locks, Joint Filler, Mosquito Screen, Mesh</w:t>
            </w:r>
          </w:p>
          <w:p w14:paraId="3B8B05D4" w14:textId="2AA31FCE" w:rsidR="00022D7C" w:rsidRPr="00794DA9" w:rsidRDefault="00022D7C" w:rsidP="00794DA9">
            <w:pPr>
              <w:pStyle w:val="TableParagraph"/>
              <w:ind w:left="32"/>
              <w:rPr>
                <w:rFonts w:ascii="Segoe UI" w:hAnsi="Segoe UI" w:cs="Segoe UI"/>
                <w:b w:val="0"/>
                <w:bCs w:val="0"/>
                <w:color w:val="000000" w:themeColor="text1"/>
                <w:sz w:val="18"/>
                <w:szCs w:val="18"/>
              </w:rPr>
            </w:pPr>
            <w:r w:rsidRPr="00794DA9">
              <w:rPr>
                <w:rFonts w:ascii="Segoe UI" w:hAnsi="Segoe UI" w:cs="Segoe UI"/>
                <w:b w:val="0"/>
                <w:bCs w:val="0"/>
                <w:color w:val="000000" w:themeColor="text1"/>
                <w:sz w:val="18"/>
                <w:szCs w:val="18"/>
              </w:rPr>
              <w:t>All items needed as per the Engineer instructions</w:t>
            </w:r>
            <w:r>
              <w:rPr>
                <w:rFonts w:ascii="Segoe UI" w:hAnsi="Segoe UI" w:cs="Segoe UI"/>
                <w:b w:val="0"/>
                <w:bCs w:val="0"/>
                <w:color w:val="000000" w:themeColor="text1"/>
                <w:sz w:val="18"/>
                <w:szCs w:val="18"/>
              </w:rPr>
              <w:t xml:space="preserve">, </w:t>
            </w:r>
            <w:r w:rsidRPr="00794DA9">
              <w:rPr>
                <w:rFonts w:ascii="Segoe UI" w:hAnsi="Segoe UI" w:cs="Segoe UI"/>
                <w:b w:val="0"/>
                <w:bCs w:val="0"/>
                <w:color w:val="000000" w:themeColor="text1"/>
                <w:sz w:val="18"/>
                <w:szCs w:val="18"/>
              </w:rPr>
              <w:t>All as specified and base on an approved shop drawings after exact dimensions</w:t>
            </w:r>
          </w:p>
        </w:tc>
      </w:tr>
      <w:tr w:rsidR="0013628E" w:rsidRPr="003E5943" w14:paraId="488D924B" w14:textId="77777777" w:rsidTr="0002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6CBAB6EA" w14:textId="7E036312" w:rsidR="0013628E" w:rsidRPr="003E5943" w:rsidRDefault="0013628E" w:rsidP="0013628E">
            <w:pPr>
              <w:jc w:val="center"/>
              <w:rPr>
                <w:rFonts w:ascii="Segoe UI" w:hAnsi="Segoe UI" w:cs="Segoe UI"/>
                <w:sz w:val="20"/>
                <w:szCs w:val="20"/>
              </w:rPr>
            </w:pPr>
            <w:r w:rsidRPr="003E5943">
              <w:rPr>
                <w:rFonts w:ascii="Segoe UI" w:hAnsi="Segoe UI" w:cs="Segoe UI"/>
                <w:sz w:val="20"/>
                <w:szCs w:val="20"/>
              </w:rPr>
              <w:t>5.1</w:t>
            </w:r>
          </w:p>
        </w:tc>
        <w:tc>
          <w:tcPr>
            <w:tcW w:w="6324" w:type="dxa"/>
            <w:tcBorders>
              <w:top w:val="single" w:sz="4" w:space="0" w:color="auto"/>
              <w:left w:val="single" w:sz="4" w:space="0" w:color="auto"/>
              <w:bottom w:val="single" w:sz="4" w:space="0" w:color="auto"/>
              <w:right w:val="single" w:sz="4" w:space="0" w:color="auto"/>
            </w:tcBorders>
          </w:tcPr>
          <w:p w14:paraId="5208156F" w14:textId="0CC1C0B3" w:rsidR="0013628E" w:rsidRPr="00BB4A17" w:rsidRDefault="0013628E" w:rsidP="003E5943">
            <w:pPr>
              <w:pStyle w:val="TableParagraph"/>
              <w:spacing w:before="37"/>
              <w:ind w:left="32"/>
              <w:cnfStyle w:val="000000100000" w:firstRow="0" w:lastRow="0" w:firstColumn="0" w:lastColumn="0" w:oddVBand="0" w:evenVBand="0" w:oddHBand="1" w:evenHBand="0" w:firstRowFirstColumn="0" w:firstRowLastColumn="0" w:lastRowFirstColumn="0" w:lastRowLastColumn="0"/>
              <w:rPr>
                <w:rFonts w:ascii="Segoe UI" w:hAnsi="Segoe UI" w:cs="Segoe UI"/>
                <w:b/>
                <w:color w:val="000000" w:themeColor="text1"/>
                <w:sz w:val="20"/>
                <w:szCs w:val="20"/>
              </w:rPr>
            </w:pPr>
            <w:r w:rsidRPr="00BB4A17">
              <w:rPr>
                <w:rFonts w:ascii="Segoe UI" w:hAnsi="Segoe UI" w:cs="Segoe UI"/>
                <w:b/>
                <w:color w:val="000000" w:themeColor="text1"/>
                <w:sz w:val="20"/>
                <w:szCs w:val="20"/>
              </w:rPr>
              <w:t>New External Aluminum windows (Double Glass)</w:t>
            </w:r>
          </w:p>
        </w:tc>
        <w:tc>
          <w:tcPr>
            <w:tcW w:w="1801" w:type="dxa"/>
            <w:tcBorders>
              <w:top w:val="single" w:sz="4" w:space="0" w:color="auto"/>
              <w:left w:val="single" w:sz="4" w:space="0" w:color="auto"/>
              <w:bottom w:val="single" w:sz="4" w:space="0" w:color="auto"/>
              <w:right w:val="single" w:sz="4" w:space="0" w:color="auto"/>
            </w:tcBorders>
            <w:vAlign w:val="center"/>
          </w:tcPr>
          <w:p w14:paraId="1B2B28DB" w14:textId="5124EAE3"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M2</w:t>
            </w:r>
          </w:p>
        </w:tc>
        <w:tc>
          <w:tcPr>
            <w:tcW w:w="1350" w:type="dxa"/>
            <w:tcBorders>
              <w:top w:val="single" w:sz="4" w:space="0" w:color="auto"/>
              <w:left w:val="single" w:sz="4" w:space="0" w:color="auto"/>
              <w:bottom w:val="single" w:sz="4" w:space="0" w:color="auto"/>
              <w:right w:val="single" w:sz="4" w:space="0" w:color="auto"/>
            </w:tcBorders>
            <w:vAlign w:val="center"/>
          </w:tcPr>
          <w:p w14:paraId="61CB11C1" w14:textId="1053E926"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150</w:t>
            </w:r>
          </w:p>
        </w:tc>
        <w:tc>
          <w:tcPr>
            <w:tcW w:w="2070" w:type="dxa"/>
            <w:tcBorders>
              <w:top w:val="single" w:sz="4" w:space="0" w:color="auto"/>
              <w:left w:val="single" w:sz="4" w:space="0" w:color="auto"/>
              <w:bottom w:val="single" w:sz="4" w:space="0" w:color="auto"/>
              <w:right w:val="single" w:sz="4" w:space="0" w:color="auto"/>
            </w:tcBorders>
          </w:tcPr>
          <w:p w14:paraId="4674FBCB"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10EC7D0E"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5B86418D"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13628E" w:rsidRPr="003E5943" w14:paraId="36653F7A" w14:textId="77777777" w:rsidTr="00022D7C">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7EEF6503" w14:textId="20A5CD9B" w:rsidR="0013628E" w:rsidRPr="003E5943" w:rsidRDefault="0013628E" w:rsidP="0013628E">
            <w:pPr>
              <w:jc w:val="center"/>
              <w:rPr>
                <w:rFonts w:ascii="Segoe UI" w:hAnsi="Segoe UI" w:cs="Segoe UI"/>
                <w:sz w:val="20"/>
                <w:szCs w:val="20"/>
              </w:rPr>
            </w:pPr>
            <w:r w:rsidRPr="003E5943">
              <w:rPr>
                <w:rFonts w:ascii="Segoe UI" w:hAnsi="Segoe UI" w:cs="Segoe UI"/>
                <w:sz w:val="20"/>
                <w:szCs w:val="20"/>
              </w:rPr>
              <w:t>5.2</w:t>
            </w:r>
          </w:p>
        </w:tc>
        <w:tc>
          <w:tcPr>
            <w:tcW w:w="6324" w:type="dxa"/>
            <w:tcBorders>
              <w:top w:val="single" w:sz="4" w:space="0" w:color="auto"/>
              <w:left w:val="single" w:sz="4" w:space="0" w:color="auto"/>
              <w:bottom w:val="single" w:sz="4" w:space="0" w:color="auto"/>
              <w:right w:val="single" w:sz="4" w:space="0" w:color="auto"/>
            </w:tcBorders>
          </w:tcPr>
          <w:p w14:paraId="41032245" w14:textId="485E9023" w:rsidR="0013628E" w:rsidRPr="00BB4A17" w:rsidRDefault="0013628E" w:rsidP="003E5943">
            <w:pPr>
              <w:pStyle w:val="TableParagraph"/>
              <w:spacing w:before="37"/>
              <w:ind w:left="32"/>
              <w:cnfStyle w:val="000000000000" w:firstRow="0" w:lastRow="0" w:firstColumn="0" w:lastColumn="0" w:oddVBand="0" w:evenVBand="0" w:oddHBand="0" w:evenHBand="0" w:firstRowFirstColumn="0" w:firstRowLastColumn="0" w:lastRowFirstColumn="0" w:lastRowLastColumn="0"/>
              <w:rPr>
                <w:rFonts w:ascii="Segoe UI" w:hAnsi="Segoe UI" w:cs="Segoe UI"/>
                <w:b/>
                <w:color w:val="000000" w:themeColor="text1"/>
                <w:sz w:val="20"/>
                <w:szCs w:val="20"/>
              </w:rPr>
            </w:pPr>
            <w:r w:rsidRPr="00BB4A17">
              <w:rPr>
                <w:rFonts w:ascii="Segoe UI" w:hAnsi="Segoe UI" w:cs="Segoe UI"/>
                <w:b/>
                <w:color w:val="000000" w:themeColor="text1"/>
                <w:sz w:val="20"/>
                <w:szCs w:val="20"/>
              </w:rPr>
              <w:t>New Aluminum Internal Door</w:t>
            </w:r>
          </w:p>
        </w:tc>
        <w:tc>
          <w:tcPr>
            <w:tcW w:w="1801" w:type="dxa"/>
            <w:tcBorders>
              <w:top w:val="single" w:sz="4" w:space="0" w:color="auto"/>
              <w:left w:val="single" w:sz="4" w:space="0" w:color="auto"/>
              <w:bottom w:val="single" w:sz="4" w:space="0" w:color="auto"/>
              <w:right w:val="single" w:sz="4" w:space="0" w:color="auto"/>
            </w:tcBorders>
            <w:vAlign w:val="center"/>
          </w:tcPr>
          <w:p w14:paraId="30468669" w14:textId="7E2412BE"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M2</w:t>
            </w:r>
          </w:p>
        </w:tc>
        <w:tc>
          <w:tcPr>
            <w:tcW w:w="1350" w:type="dxa"/>
            <w:tcBorders>
              <w:top w:val="single" w:sz="4" w:space="0" w:color="auto"/>
              <w:left w:val="single" w:sz="4" w:space="0" w:color="auto"/>
              <w:bottom w:val="single" w:sz="4" w:space="0" w:color="auto"/>
              <w:right w:val="single" w:sz="4" w:space="0" w:color="auto"/>
            </w:tcBorders>
            <w:vAlign w:val="center"/>
          </w:tcPr>
          <w:p w14:paraId="1C9F3FB7" w14:textId="48F00F3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3</w:t>
            </w:r>
          </w:p>
        </w:tc>
        <w:tc>
          <w:tcPr>
            <w:tcW w:w="2070" w:type="dxa"/>
            <w:tcBorders>
              <w:top w:val="single" w:sz="4" w:space="0" w:color="auto"/>
              <w:left w:val="single" w:sz="4" w:space="0" w:color="auto"/>
              <w:bottom w:val="single" w:sz="4" w:space="0" w:color="auto"/>
              <w:right w:val="single" w:sz="4" w:space="0" w:color="auto"/>
            </w:tcBorders>
          </w:tcPr>
          <w:p w14:paraId="245C1398"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7B6865F6"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6F1C93F6"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794DA9" w:rsidRPr="003E5943" w14:paraId="4ADDCE00" w14:textId="77777777" w:rsidTr="0002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40" w:type="dxa"/>
            <w:gridSpan w:val="7"/>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tcPr>
          <w:p w14:paraId="1DF13DD5" w14:textId="6E03FA62" w:rsidR="00794DA9" w:rsidRPr="00BB4A17" w:rsidRDefault="00794DA9" w:rsidP="00794DA9">
            <w:pPr>
              <w:rPr>
                <w:rFonts w:ascii="Segoe UI" w:hAnsi="Segoe UI" w:cs="Segoe UI"/>
                <w:sz w:val="20"/>
                <w:szCs w:val="20"/>
              </w:rPr>
            </w:pPr>
            <w:r>
              <w:rPr>
                <w:rFonts w:ascii="Segoe UI" w:hAnsi="Segoe UI" w:cs="Segoe UI"/>
                <w:sz w:val="20"/>
                <w:szCs w:val="20"/>
              </w:rPr>
              <w:t>6. Tiles</w:t>
            </w:r>
          </w:p>
        </w:tc>
      </w:tr>
      <w:tr w:rsidR="0013628E" w:rsidRPr="003E5943" w14:paraId="155F2F31" w14:textId="77777777" w:rsidTr="00022D7C">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7CC57A34" w14:textId="42F5D0BD" w:rsidR="0013628E" w:rsidRPr="003E5943" w:rsidRDefault="0013628E" w:rsidP="0013628E">
            <w:pPr>
              <w:jc w:val="center"/>
              <w:rPr>
                <w:rFonts w:ascii="Segoe UI" w:hAnsi="Segoe UI" w:cs="Segoe UI"/>
                <w:sz w:val="20"/>
                <w:szCs w:val="20"/>
              </w:rPr>
            </w:pPr>
            <w:r w:rsidRPr="003E5943">
              <w:rPr>
                <w:rFonts w:ascii="Segoe UI" w:hAnsi="Segoe UI" w:cs="Segoe UI"/>
                <w:sz w:val="20"/>
                <w:szCs w:val="20"/>
              </w:rPr>
              <w:t>6.1</w:t>
            </w:r>
          </w:p>
        </w:tc>
        <w:tc>
          <w:tcPr>
            <w:tcW w:w="6324" w:type="dxa"/>
            <w:tcBorders>
              <w:top w:val="single" w:sz="4" w:space="0" w:color="auto"/>
              <w:left w:val="single" w:sz="4" w:space="0" w:color="auto"/>
              <w:bottom w:val="single" w:sz="4" w:space="0" w:color="auto"/>
              <w:right w:val="single" w:sz="4" w:space="0" w:color="auto"/>
            </w:tcBorders>
          </w:tcPr>
          <w:p w14:paraId="3EEE24A9" w14:textId="329EC7AD" w:rsidR="0013628E" w:rsidRPr="00BB4A17" w:rsidRDefault="0013628E" w:rsidP="003E5943">
            <w:pPr>
              <w:pStyle w:val="TableParagraph"/>
              <w:spacing w:before="37"/>
              <w:ind w:left="32"/>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color w:val="000000" w:themeColor="text1"/>
                <w:sz w:val="20"/>
                <w:szCs w:val="20"/>
              </w:rPr>
              <w:t>Install New Tiles</w:t>
            </w:r>
          </w:p>
        </w:tc>
        <w:tc>
          <w:tcPr>
            <w:tcW w:w="1801" w:type="dxa"/>
            <w:tcBorders>
              <w:top w:val="single" w:sz="4" w:space="0" w:color="auto"/>
              <w:left w:val="single" w:sz="4" w:space="0" w:color="auto"/>
              <w:bottom w:val="single" w:sz="4" w:space="0" w:color="auto"/>
              <w:right w:val="single" w:sz="4" w:space="0" w:color="auto"/>
            </w:tcBorders>
            <w:vAlign w:val="center"/>
          </w:tcPr>
          <w:p w14:paraId="51014654" w14:textId="3C848520"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M2</w:t>
            </w:r>
          </w:p>
        </w:tc>
        <w:tc>
          <w:tcPr>
            <w:tcW w:w="1350" w:type="dxa"/>
            <w:tcBorders>
              <w:top w:val="single" w:sz="4" w:space="0" w:color="auto"/>
              <w:left w:val="single" w:sz="4" w:space="0" w:color="auto"/>
              <w:bottom w:val="single" w:sz="4" w:space="0" w:color="auto"/>
              <w:right w:val="single" w:sz="4" w:space="0" w:color="auto"/>
            </w:tcBorders>
            <w:vAlign w:val="center"/>
          </w:tcPr>
          <w:p w14:paraId="38F3E3AD" w14:textId="42F3F5CA"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300</w:t>
            </w:r>
          </w:p>
        </w:tc>
        <w:tc>
          <w:tcPr>
            <w:tcW w:w="2070" w:type="dxa"/>
            <w:tcBorders>
              <w:top w:val="single" w:sz="4" w:space="0" w:color="auto"/>
              <w:left w:val="single" w:sz="4" w:space="0" w:color="auto"/>
              <w:bottom w:val="single" w:sz="4" w:space="0" w:color="auto"/>
              <w:right w:val="single" w:sz="4" w:space="0" w:color="auto"/>
            </w:tcBorders>
          </w:tcPr>
          <w:p w14:paraId="7F72318B"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5AE3AF8F"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6BD2E9C6"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13628E" w:rsidRPr="003E5943" w14:paraId="0F90F9C9" w14:textId="77777777" w:rsidTr="0002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7D0457A8" w14:textId="299EAB1D" w:rsidR="0013628E" w:rsidRPr="003E5943" w:rsidRDefault="0013628E" w:rsidP="0013628E">
            <w:pPr>
              <w:jc w:val="center"/>
              <w:rPr>
                <w:rFonts w:ascii="Segoe UI" w:hAnsi="Segoe UI" w:cs="Segoe UI"/>
                <w:sz w:val="20"/>
                <w:szCs w:val="20"/>
              </w:rPr>
            </w:pPr>
            <w:r w:rsidRPr="003E5943">
              <w:rPr>
                <w:rFonts w:ascii="Segoe UI" w:hAnsi="Segoe UI" w:cs="Segoe UI"/>
                <w:sz w:val="20"/>
                <w:szCs w:val="20"/>
              </w:rPr>
              <w:t>6.2</w:t>
            </w:r>
          </w:p>
        </w:tc>
        <w:tc>
          <w:tcPr>
            <w:tcW w:w="6324" w:type="dxa"/>
            <w:tcBorders>
              <w:top w:val="single" w:sz="4" w:space="0" w:color="auto"/>
              <w:left w:val="single" w:sz="4" w:space="0" w:color="auto"/>
              <w:bottom w:val="single" w:sz="4" w:space="0" w:color="auto"/>
              <w:right w:val="single" w:sz="4" w:space="0" w:color="auto"/>
            </w:tcBorders>
          </w:tcPr>
          <w:p w14:paraId="2AA3B7AD" w14:textId="30ECD1EE" w:rsidR="0013628E" w:rsidRPr="00BB4A17" w:rsidRDefault="0013628E" w:rsidP="003E5943">
            <w:pPr>
              <w:pStyle w:val="TableParagraph"/>
              <w:spacing w:before="37"/>
              <w:ind w:left="32"/>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
                <w:color w:val="000000" w:themeColor="text1"/>
                <w:sz w:val="20"/>
                <w:szCs w:val="20"/>
              </w:rPr>
              <w:t>Threshold marbles tiles (Doors, Topping, Toilets)</w:t>
            </w:r>
          </w:p>
        </w:tc>
        <w:tc>
          <w:tcPr>
            <w:tcW w:w="1801" w:type="dxa"/>
            <w:tcBorders>
              <w:top w:val="single" w:sz="4" w:space="0" w:color="auto"/>
              <w:left w:val="single" w:sz="4" w:space="0" w:color="auto"/>
              <w:bottom w:val="single" w:sz="4" w:space="0" w:color="auto"/>
              <w:right w:val="single" w:sz="4" w:space="0" w:color="auto"/>
            </w:tcBorders>
            <w:vAlign w:val="center"/>
          </w:tcPr>
          <w:p w14:paraId="65CA3433" w14:textId="24292611"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LM</w:t>
            </w:r>
          </w:p>
        </w:tc>
        <w:tc>
          <w:tcPr>
            <w:tcW w:w="1350" w:type="dxa"/>
            <w:tcBorders>
              <w:top w:val="single" w:sz="4" w:space="0" w:color="auto"/>
              <w:left w:val="single" w:sz="4" w:space="0" w:color="auto"/>
              <w:bottom w:val="single" w:sz="4" w:space="0" w:color="auto"/>
              <w:right w:val="single" w:sz="4" w:space="0" w:color="auto"/>
            </w:tcBorders>
            <w:vAlign w:val="center"/>
          </w:tcPr>
          <w:p w14:paraId="194165E4" w14:textId="59A6324A"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10</w:t>
            </w:r>
          </w:p>
        </w:tc>
        <w:tc>
          <w:tcPr>
            <w:tcW w:w="2070" w:type="dxa"/>
            <w:tcBorders>
              <w:top w:val="single" w:sz="4" w:space="0" w:color="auto"/>
              <w:left w:val="single" w:sz="4" w:space="0" w:color="auto"/>
              <w:bottom w:val="single" w:sz="4" w:space="0" w:color="auto"/>
              <w:right w:val="single" w:sz="4" w:space="0" w:color="auto"/>
            </w:tcBorders>
          </w:tcPr>
          <w:p w14:paraId="7CEE9BBD"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68D99F8A"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7FCA50F6"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13628E" w:rsidRPr="003E5943" w14:paraId="585E56AC" w14:textId="77777777" w:rsidTr="00022D7C">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52C6633A" w14:textId="36500C7C" w:rsidR="0013628E" w:rsidRPr="003E5943" w:rsidRDefault="0013628E" w:rsidP="0013628E">
            <w:pPr>
              <w:jc w:val="center"/>
              <w:rPr>
                <w:rFonts w:ascii="Segoe UI" w:hAnsi="Segoe UI" w:cs="Segoe UI"/>
                <w:sz w:val="20"/>
                <w:szCs w:val="20"/>
              </w:rPr>
            </w:pPr>
            <w:r w:rsidRPr="003E5943">
              <w:rPr>
                <w:rFonts w:ascii="Segoe UI" w:hAnsi="Segoe UI" w:cs="Segoe UI"/>
                <w:sz w:val="20"/>
                <w:szCs w:val="20"/>
              </w:rPr>
              <w:t>6.3</w:t>
            </w:r>
          </w:p>
        </w:tc>
        <w:tc>
          <w:tcPr>
            <w:tcW w:w="6324" w:type="dxa"/>
            <w:tcBorders>
              <w:top w:val="single" w:sz="4" w:space="0" w:color="auto"/>
              <w:left w:val="single" w:sz="4" w:space="0" w:color="auto"/>
              <w:bottom w:val="single" w:sz="4" w:space="0" w:color="auto"/>
              <w:right w:val="single" w:sz="4" w:space="0" w:color="auto"/>
            </w:tcBorders>
          </w:tcPr>
          <w:p w14:paraId="1FD98908" w14:textId="2147EC0F" w:rsidR="0013628E" w:rsidRPr="00BB4A17" w:rsidRDefault="0013628E" w:rsidP="003E5943">
            <w:pPr>
              <w:pStyle w:val="TableParagraph"/>
              <w:spacing w:before="37"/>
              <w:ind w:left="32"/>
              <w:cnfStyle w:val="000000000000" w:firstRow="0" w:lastRow="0" w:firstColumn="0" w:lastColumn="0" w:oddVBand="0" w:evenVBand="0" w:oddHBand="0" w:evenHBand="0" w:firstRowFirstColumn="0" w:firstRowLastColumn="0" w:lastRowFirstColumn="0" w:lastRowLastColumn="0"/>
              <w:rPr>
                <w:rFonts w:ascii="Segoe UI" w:hAnsi="Segoe UI" w:cs="Segoe UI"/>
                <w:b/>
                <w:color w:val="000000" w:themeColor="text1"/>
                <w:sz w:val="20"/>
                <w:szCs w:val="20"/>
              </w:rPr>
            </w:pPr>
            <w:r w:rsidRPr="00BB4A17">
              <w:rPr>
                <w:rFonts w:ascii="Segoe UI" w:hAnsi="Segoe UI" w:cs="Segoe UI"/>
                <w:b/>
                <w:color w:val="000000" w:themeColor="text1"/>
                <w:sz w:val="20"/>
                <w:szCs w:val="20"/>
              </w:rPr>
              <w:t>New external Natural Stone Plinth</w:t>
            </w:r>
          </w:p>
        </w:tc>
        <w:tc>
          <w:tcPr>
            <w:tcW w:w="1801" w:type="dxa"/>
            <w:tcBorders>
              <w:top w:val="single" w:sz="4" w:space="0" w:color="auto"/>
              <w:left w:val="single" w:sz="4" w:space="0" w:color="auto"/>
              <w:bottom w:val="single" w:sz="4" w:space="0" w:color="auto"/>
              <w:right w:val="single" w:sz="4" w:space="0" w:color="auto"/>
            </w:tcBorders>
            <w:vAlign w:val="center"/>
          </w:tcPr>
          <w:p w14:paraId="776AAD07" w14:textId="57E43219"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LM</w:t>
            </w:r>
          </w:p>
        </w:tc>
        <w:tc>
          <w:tcPr>
            <w:tcW w:w="1350" w:type="dxa"/>
            <w:tcBorders>
              <w:top w:val="single" w:sz="4" w:space="0" w:color="auto"/>
              <w:left w:val="single" w:sz="4" w:space="0" w:color="auto"/>
              <w:bottom w:val="single" w:sz="4" w:space="0" w:color="auto"/>
              <w:right w:val="single" w:sz="4" w:space="0" w:color="auto"/>
            </w:tcBorders>
            <w:vAlign w:val="center"/>
          </w:tcPr>
          <w:p w14:paraId="527CDD6D" w14:textId="6862D48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200</w:t>
            </w:r>
          </w:p>
        </w:tc>
        <w:tc>
          <w:tcPr>
            <w:tcW w:w="2070" w:type="dxa"/>
            <w:tcBorders>
              <w:top w:val="single" w:sz="4" w:space="0" w:color="auto"/>
              <w:left w:val="single" w:sz="4" w:space="0" w:color="auto"/>
              <w:bottom w:val="single" w:sz="4" w:space="0" w:color="auto"/>
              <w:right w:val="single" w:sz="4" w:space="0" w:color="auto"/>
            </w:tcBorders>
          </w:tcPr>
          <w:p w14:paraId="1B47906B"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237C08FA"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687129D2"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13628E" w:rsidRPr="003E5943" w14:paraId="077F2D2B" w14:textId="77777777" w:rsidTr="0002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18B33B7E" w14:textId="18858320" w:rsidR="0013628E" w:rsidRPr="003E5943" w:rsidRDefault="0013628E" w:rsidP="0013628E">
            <w:pPr>
              <w:jc w:val="center"/>
              <w:rPr>
                <w:rFonts w:ascii="Segoe UI" w:hAnsi="Segoe UI" w:cs="Segoe UI"/>
                <w:sz w:val="20"/>
                <w:szCs w:val="20"/>
              </w:rPr>
            </w:pPr>
            <w:r w:rsidRPr="003E5943">
              <w:rPr>
                <w:rFonts w:ascii="Segoe UI" w:hAnsi="Segoe UI" w:cs="Segoe UI"/>
                <w:sz w:val="20"/>
                <w:szCs w:val="20"/>
              </w:rPr>
              <w:t>6.4</w:t>
            </w:r>
          </w:p>
        </w:tc>
        <w:tc>
          <w:tcPr>
            <w:tcW w:w="6324" w:type="dxa"/>
            <w:tcBorders>
              <w:top w:val="single" w:sz="4" w:space="0" w:color="auto"/>
              <w:left w:val="single" w:sz="4" w:space="0" w:color="auto"/>
              <w:bottom w:val="single" w:sz="4" w:space="0" w:color="auto"/>
              <w:right w:val="single" w:sz="4" w:space="0" w:color="auto"/>
            </w:tcBorders>
          </w:tcPr>
          <w:p w14:paraId="2EFE01A1" w14:textId="626F0FEB" w:rsidR="0013628E" w:rsidRPr="00BB4A17" w:rsidRDefault="0013628E" w:rsidP="003E5943">
            <w:pPr>
              <w:pStyle w:val="TableParagraph"/>
              <w:spacing w:before="37"/>
              <w:ind w:left="32"/>
              <w:cnfStyle w:val="000000100000" w:firstRow="0" w:lastRow="0" w:firstColumn="0" w:lastColumn="0" w:oddVBand="0" w:evenVBand="0" w:oddHBand="1" w:evenHBand="0" w:firstRowFirstColumn="0" w:firstRowLastColumn="0" w:lastRowFirstColumn="0" w:lastRowLastColumn="0"/>
              <w:rPr>
                <w:rFonts w:ascii="Segoe UI" w:hAnsi="Segoe UI" w:cs="Segoe UI"/>
                <w:b/>
                <w:color w:val="000000" w:themeColor="text1"/>
                <w:sz w:val="20"/>
                <w:szCs w:val="20"/>
              </w:rPr>
            </w:pPr>
            <w:r w:rsidRPr="00BB4A17">
              <w:rPr>
                <w:rFonts w:ascii="Segoe UI" w:hAnsi="Segoe UI" w:cs="Segoe UI"/>
                <w:b/>
                <w:color w:val="000000" w:themeColor="text1"/>
                <w:sz w:val="20"/>
                <w:szCs w:val="20"/>
              </w:rPr>
              <w:t>Clean and Rub the Existing Floor Tiles and Skirting</w:t>
            </w:r>
          </w:p>
        </w:tc>
        <w:tc>
          <w:tcPr>
            <w:tcW w:w="1801" w:type="dxa"/>
            <w:tcBorders>
              <w:top w:val="single" w:sz="4" w:space="0" w:color="auto"/>
              <w:left w:val="single" w:sz="4" w:space="0" w:color="auto"/>
              <w:bottom w:val="single" w:sz="4" w:space="0" w:color="auto"/>
              <w:right w:val="single" w:sz="4" w:space="0" w:color="auto"/>
            </w:tcBorders>
            <w:vAlign w:val="center"/>
          </w:tcPr>
          <w:p w14:paraId="61914172" w14:textId="32802B04"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M2</w:t>
            </w:r>
          </w:p>
        </w:tc>
        <w:tc>
          <w:tcPr>
            <w:tcW w:w="1350" w:type="dxa"/>
            <w:tcBorders>
              <w:top w:val="single" w:sz="4" w:space="0" w:color="auto"/>
              <w:left w:val="single" w:sz="4" w:space="0" w:color="auto"/>
              <w:bottom w:val="single" w:sz="4" w:space="0" w:color="auto"/>
              <w:right w:val="single" w:sz="4" w:space="0" w:color="auto"/>
            </w:tcBorders>
            <w:vAlign w:val="center"/>
          </w:tcPr>
          <w:p w14:paraId="1C88A8F4" w14:textId="79FF0879"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200</w:t>
            </w:r>
          </w:p>
        </w:tc>
        <w:tc>
          <w:tcPr>
            <w:tcW w:w="2070" w:type="dxa"/>
            <w:tcBorders>
              <w:top w:val="single" w:sz="4" w:space="0" w:color="auto"/>
              <w:left w:val="single" w:sz="4" w:space="0" w:color="auto"/>
              <w:bottom w:val="single" w:sz="4" w:space="0" w:color="auto"/>
              <w:right w:val="single" w:sz="4" w:space="0" w:color="auto"/>
            </w:tcBorders>
          </w:tcPr>
          <w:p w14:paraId="41C659C1"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716E1508"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2729BE88"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13628E" w:rsidRPr="003E5943" w14:paraId="20613E2C" w14:textId="77777777" w:rsidTr="00022D7C">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2B60B740" w14:textId="0237D070" w:rsidR="0013628E" w:rsidRPr="003E5943" w:rsidRDefault="0013628E" w:rsidP="0013628E">
            <w:pPr>
              <w:jc w:val="center"/>
              <w:rPr>
                <w:rFonts w:ascii="Segoe UI" w:hAnsi="Segoe UI" w:cs="Segoe UI"/>
                <w:sz w:val="20"/>
                <w:szCs w:val="20"/>
              </w:rPr>
            </w:pPr>
            <w:r w:rsidRPr="003E5943">
              <w:rPr>
                <w:rFonts w:ascii="Segoe UI" w:hAnsi="Segoe UI" w:cs="Segoe UI"/>
                <w:sz w:val="20"/>
                <w:szCs w:val="20"/>
              </w:rPr>
              <w:t>7</w:t>
            </w:r>
          </w:p>
        </w:tc>
        <w:tc>
          <w:tcPr>
            <w:tcW w:w="6324" w:type="dxa"/>
            <w:tcBorders>
              <w:top w:val="single" w:sz="4" w:space="0" w:color="auto"/>
              <w:left w:val="single" w:sz="4" w:space="0" w:color="auto"/>
              <w:bottom w:val="single" w:sz="4" w:space="0" w:color="auto"/>
              <w:right w:val="single" w:sz="4" w:space="0" w:color="auto"/>
            </w:tcBorders>
          </w:tcPr>
          <w:p w14:paraId="3862EBCA" w14:textId="62D43865" w:rsidR="0013628E" w:rsidRPr="00BB4A17" w:rsidRDefault="0013628E" w:rsidP="003E5943">
            <w:pPr>
              <w:pStyle w:val="TableParagraph"/>
              <w:spacing w:before="37"/>
              <w:ind w:left="32"/>
              <w:cnfStyle w:val="000000000000" w:firstRow="0" w:lastRow="0" w:firstColumn="0" w:lastColumn="0" w:oddVBand="0" w:evenVBand="0" w:oddHBand="0" w:evenHBand="0" w:firstRowFirstColumn="0" w:firstRowLastColumn="0" w:lastRowFirstColumn="0" w:lastRowLastColumn="0"/>
              <w:rPr>
                <w:rFonts w:ascii="Segoe UI" w:hAnsi="Segoe UI" w:cs="Segoe UI"/>
                <w:b/>
                <w:color w:val="000000" w:themeColor="text1"/>
                <w:sz w:val="20"/>
                <w:szCs w:val="20"/>
              </w:rPr>
            </w:pPr>
            <w:r w:rsidRPr="00BB4A17">
              <w:rPr>
                <w:rFonts w:ascii="Segoe UI" w:hAnsi="Segoe UI" w:cs="Segoe UI"/>
                <w:b/>
                <w:color w:val="000000" w:themeColor="text1"/>
                <w:sz w:val="20"/>
                <w:szCs w:val="20"/>
              </w:rPr>
              <w:t>Ceiling Works</w:t>
            </w:r>
          </w:p>
        </w:tc>
        <w:tc>
          <w:tcPr>
            <w:tcW w:w="1801" w:type="dxa"/>
            <w:tcBorders>
              <w:top w:val="single" w:sz="4" w:space="0" w:color="auto"/>
              <w:left w:val="single" w:sz="4" w:space="0" w:color="auto"/>
              <w:bottom w:val="single" w:sz="4" w:space="0" w:color="auto"/>
              <w:right w:val="single" w:sz="4" w:space="0" w:color="auto"/>
            </w:tcBorders>
            <w:vAlign w:val="center"/>
          </w:tcPr>
          <w:p w14:paraId="45FC808B" w14:textId="47F509DC"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M2</w:t>
            </w:r>
          </w:p>
        </w:tc>
        <w:tc>
          <w:tcPr>
            <w:tcW w:w="1350" w:type="dxa"/>
            <w:tcBorders>
              <w:top w:val="single" w:sz="4" w:space="0" w:color="auto"/>
              <w:left w:val="single" w:sz="4" w:space="0" w:color="auto"/>
              <w:bottom w:val="single" w:sz="4" w:space="0" w:color="auto"/>
              <w:right w:val="single" w:sz="4" w:space="0" w:color="auto"/>
            </w:tcBorders>
            <w:vAlign w:val="center"/>
          </w:tcPr>
          <w:p w14:paraId="02DC3E60" w14:textId="1E881929"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40</w:t>
            </w:r>
          </w:p>
        </w:tc>
        <w:tc>
          <w:tcPr>
            <w:tcW w:w="2070" w:type="dxa"/>
            <w:tcBorders>
              <w:top w:val="single" w:sz="4" w:space="0" w:color="auto"/>
              <w:left w:val="single" w:sz="4" w:space="0" w:color="auto"/>
              <w:bottom w:val="single" w:sz="4" w:space="0" w:color="auto"/>
              <w:right w:val="single" w:sz="4" w:space="0" w:color="auto"/>
            </w:tcBorders>
          </w:tcPr>
          <w:p w14:paraId="56518F3D"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11F0F101"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635A75AC"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391CB8" w:rsidRPr="003E5943" w14:paraId="408A2CC3" w14:textId="77777777" w:rsidTr="0002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40" w:type="dxa"/>
            <w:gridSpan w:val="7"/>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tcPr>
          <w:p w14:paraId="6A4A5420" w14:textId="55118DA8" w:rsidR="00391CB8" w:rsidRPr="00BB4A17" w:rsidRDefault="00391CB8" w:rsidP="00391CB8">
            <w:pPr>
              <w:rPr>
                <w:rFonts w:ascii="Segoe UI" w:hAnsi="Segoe UI" w:cs="Segoe UI"/>
                <w:sz w:val="20"/>
                <w:szCs w:val="20"/>
              </w:rPr>
            </w:pPr>
            <w:r>
              <w:rPr>
                <w:rFonts w:ascii="Segoe UI" w:hAnsi="Segoe UI" w:cs="Segoe UI"/>
                <w:sz w:val="20"/>
                <w:szCs w:val="20"/>
              </w:rPr>
              <w:t>8. Paint Work</w:t>
            </w:r>
          </w:p>
        </w:tc>
      </w:tr>
      <w:tr w:rsidR="0013628E" w:rsidRPr="003E5943" w14:paraId="24F1C885" w14:textId="77777777" w:rsidTr="00022D7C">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3A596FFC" w14:textId="25DCE02E" w:rsidR="0013628E" w:rsidRPr="003E5943" w:rsidRDefault="0013628E" w:rsidP="0013628E">
            <w:pPr>
              <w:jc w:val="center"/>
              <w:rPr>
                <w:rFonts w:ascii="Segoe UI" w:hAnsi="Segoe UI" w:cs="Segoe UI"/>
                <w:sz w:val="20"/>
                <w:szCs w:val="20"/>
              </w:rPr>
            </w:pPr>
            <w:r w:rsidRPr="003E5943">
              <w:rPr>
                <w:rFonts w:ascii="Segoe UI" w:hAnsi="Segoe UI" w:cs="Segoe UI"/>
                <w:sz w:val="20"/>
                <w:szCs w:val="20"/>
              </w:rPr>
              <w:t>8.1</w:t>
            </w:r>
          </w:p>
        </w:tc>
        <w:tc>
          <w:tcPr>
            <w:tcW w:w="6324" w:type="dxa"/>
            <w:tcBorders>
              <w:top w:val="single" w:sz="4" w:space="0" w:color="auto"/>
              <w:left w:val="single" w:sz="4" w:space="0" w:color="auto"/>
              <w:bottom w:val="single" w:sz="4" w:space="0" w:color="auto"/>
              <w:right w:val="single" w:sz="4" w:space="0" w:color="auto"/>
            </w:tcBorders>
          </w:tcPr>
          <w:p w14:paraId="1429DC4F" w14:textId="4519DFA4" w:rsidR="0013628E" w:rsidRPr="00BB4A17" w:rsidRDefault="0013628E" w:rsidP="003E5943">
            <w:pPr>
              <w:pStyle w:val="TableParagraph"/>
              <w:spacing w:before="37"/>
              <w:ind w:left="32"/>
              <w:cnfStyle w:val="000000000000" w:firstRow="0" w:lastRow="0" w:firstColumn="0" w:lastColumn="0" w:oddVBand="0" w:evenVBand="0" w:oddHBand="0" w:evenHBand="0" w:firstRowFirstColumn="0" w:firstRowLastColumn="0" w:lastRowFirstColumn="0" w:lastRowLastColumn="0"/>
              <w:rPr>
                <w:rFonts w:ascii="Segoe UI" w:hAnsi="Segoe UI" w:cs="Segoe UI"/>
                <w:b/>
                <w:color w:val="000000" w:themeColor="text1"/>
                <w:sz w:val="20"/>
                <w:szCs w:val="20"/>
              </w:rPr>
            </w:pPr>
            <w:r w:rsidRPr="00BB4A17">
              <w:rPr>
                <w:rFonts w:ascii="Segoe UI" w:hAnsi="Segoe UI" w:cs="Segoe UI"/>
                <w:b/>
                <w:color w:val="000000" w:themeColor="text1"/>
                <w:sz w:val="20"/>
                <w:szCs w:val="20"/>
              </w:rPr>
              <w:t xml:space="preserve">Paint Works for Wall and Ceilings </w:t>
            </w:r>
          </w:p>
        </w:tc>
        <w:tc>
          <w:tcPr>
            <w:tcW w:w="1801" w:type="dxa"/>
            <w:tcBorders>
              <w:top w:val="single" w:sz="4" w:space="0" w:color="auto"/>
              <w:left w:val="single" w:sz="4" w:space="0" w:color="auto"/>
              <w:bottom w:val="single" w:sz="4" w:space="0" w:color="auto"/>
              <w:right w:val="single" w:sz="4" w:space="0" w:color="auto"/>
            </w:tcBorders>
            <w:vAlign w:val="center"/>
          </w:tcPr>
          <w:p w14:paraId="24F57A4C" w14:textId="663A045F"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M2</w:t>
            </w:r>
          </w:p>
        </w:tc>
        <w:tc>
          <w:tcPr>
            <w:tcW w:w="1350" w:type="dxa"/>
            <w:tcBorders>
              <w:top w:val="single" w:sz="4" w:space="0" w:color="auto"/>
              <w:left w:val="single" w:sz="4" w:space="0" w:color="auto"/>
              <w:bottom w:val="single" w:sz="4" w:space="0" w:color="auto"/>
              <w:right w:val="single" w:sz="4" w:space="0" w:color="auto"/>
            </w:tcBorders>
            <w:vAlign w:val="center"/>
          </w:tcPr>
          <w:p w14:paraId="786186E7" w14:textId="5AC69F7B"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450</w:t>
            </w:r>
          </w:p>
        </w:tc>
        <w:tc>
          <w:tcPr>
            <w:tcW w:w="2070" w:type="dxa"/>
            <w:tcBorders>
              <w:top w:val="single" w:sz="4" w:space="0" w:color="auto"/>
              <w:left w:val="single" w:sz="4" w:space="0" w:color="auto"/>
              <w:bottom w:val="single" w:sz="4" w:space="0" w:color="auto"/>
              <w:right w:val="single" w:sz="4" w:space="0" w:color="auto"/>
            </w:tcBorders>
          </w:tcPr>
          <w:p w14:paraId="50814F31"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0BC7EDA2"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0FF429BC"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13628E" w:rsidRPr="003E5943" w14:paraId="090DB226" w14:textId="77777777" w:rsidTr="0002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362C2C63" w14:textId="2D348EC5" w:rsidR="0013628E" w:rsidRPr="003E5943" w:rsidRDefault="0013628E" w:rsidP="0013628E">
            <w:pPr>
              <w:jc w:val="center"/>
              <w:rPr>
                <w:rFonts w:ascii="Segoe UI" w:hAnsi="Segoe UI" w:cs="Segoe UI"/>
                <w:sz w:val="20"/>
                <w:szCs w:val="20"/>
              </w:rPr>
            </w:pPr>
            <w:r w:rsidRPr="003E5943">
              <w:rPr>
                <w:rFonts w:ascii="Segoe UI" w:hAnsi="Segoe UI" w:cs="Segoe UI"/>
                <w:sz w:val="20"/>
                <w:szCs w:val="20"/>
              </w:rPr>
              <w:t>8.2</w:t>
            </w:r>
          </w:p>
        </w:tc>
        <w:tc>
          <w:tcPr>
            <w:tcW w:w="6324" w:type="dxa"/>
            <w:tcBorders>
              <w:top w:val="single" w:sz="4" w:space="0" w:color="auto"/>
              <w:left w:val="single" w:sz="4" w:space="0" w:color="auto"/>
              <w:bottom w:val="single" w:sz="4" w:space="0" w:color="auto"/>
              <w:right w:val="single" w:sz="4" w:space="0" w:color="auto"/>
            </w:tcBorders>
          </w:tcPr>
          <w:p w14:paraId="57AFAD27" w14:textId="25D60A3B" w:rsidR="0013628E" w:rsidRPr="00BB4A17" w:rsidRDefault="0013628E" w:rsidP="003E5943">
            <w:pPr>
              <w:pStyle w:val="TableParagraph"/>
              <w:spacing w:before="37"/>
              <w:ind w:left="32"/>
              <w:cnfStyle w:val="000000100000" w:firstRow="0" w:lastRow="0" w:firstColumn="0" w:lastColumn="0" w:oddVBand="0" w:evenVBand="0" w:oddHBand="1" w:evenHBand="0" w:firstRowFirstColumn="0" w:firstRowLastColumn="0" w:lastRowFirstColumn="0" w:lastRowLastColumn="0"/>
              <w:rPr>
                <w:rFonts w:ascii="Segoe UI" w:hAnsi="Segoe UI" w:cs="Segoe UI"/>
                <w:b/>
                <w:color w:val="000000" w:themeColor="text1"/>
                <w:sz w:val="20"/>
                <w:szCs w:val="20"/>
              </w:rPr>
            </w:pPr>
            <w:r w:rsidRPr="00BB4A17">
              <w:rPr>
                <w:rFonts w:ascii="Segoe UI" w:hAnsi="Segoe UI" w:cs="Segoe UI"/>
                <w:b/>
                <w:color w:val="000000" w:themeColor="text1"/>
                <w:sz w:val="20"/>
                <w:szCs w:val="20"/>
              </w:rPr>
              <w:t>Outside Walls Paint (Old and New Walls and Ceilings)</w:t>
            </w:r>
          </w:p>
        </w:tc>
        <w:tc>
          <w:tcPr>
            <w:tcW w:w="1801" w:type="dxa"/>
            <w:tcBorders>
              <w:top w:val="single" w:sz="4" w:space="0" w:color="auto"/>
              <w:left w:val="single" w:sz="4" w:space="0" w:color="auto"/>
              <w:bottom w:val="single" w:sz="4" w:space="0" w:color="auto"/>
              <w:right w:val="single" w:sz="4" w:space="0" w:color="auto"/>
            </w:tcBorders>
            <w:vAlign w:val="center"/>
          </w:tcPr>
          <w:p w14:paraId="09928D2F" w14:textId="10E10BE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M2</w:t>
            </w:r>
          </w:p>
        </w:tc>
        <w:tc>
          <w:tcPr>
            <w:tcW w:w="1350" w:type="dxa"/>
            <w:tcBorders>
              <w:top w:val="single" w:sz="4" w:space="0" w:color="auto"/>
              <w:left w:val="single" w:sz="4" w:space="0" w:color="auto"/>
              <w:bottom w:val="single" w:sz="4" w:space="0" w:color="auto"/>
              <w:right w:val="single" w:sz="4" w:space="0" w:color="auto"/>
            </w:tcBorders>
            <w:vAlign w:val="center"/>
          </w:tcPr>
          <w:p w14:paraId="563EF9A6" w14:textId="249244B5"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150</w:t>
            </w:r>
          </w:p>
        </w:tc>
        <w:tc>
          <w:tcPr>
            <w:tcW w:w="2070" w:type="dxa"/>
            <w:tcBorders>
              <w:top w:val="single" w:sz="4" w:space="0" w:color="auto"/>
              <w:left w:val="single" w:sz="4" w:space="0" w:color="auto"/>
              <w:bottom w:val="single" w:sz="4" w:space="0" w:color="auto"/>
              <w:right w:val="single" w:sz="4" w:space="0" w:color="auto"/>
            </w:tcBorders>
          </w:tcPr>
          <w:p w14:paraId="48FC2A46"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0CEE9886"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385DFF08"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13628E" w:rsidRPr="003E5943" w14:paraId="3BA0367A" w14:textId="77777777" w:rsidTr="00022D7C">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0F766B27" w14:textId="2B548C99" w:rsidR="0013628E" w:rsidRPr="003E5943" w:rsidRDefault="0013628E" w:rsidP="0013628E">
            <w:pPr>
              <w:jc w:val="center"/>
              <w:rPr>
                <w:rFonts w:ascii="Segoe UI" w:hAnsi="Segoe UI" w:cs="Segoe UI"/>
                <w:sz w:val="20"/>
                <w:szCs w:val="20"/>
              </w:rPr>
            </w:pPr>
            <w:r w:rsidRPr="003E5943">
              <w:rPr>
                <w:rFonts w:ascii="Segoe UI" w:hAnsi="Segoe UI" w:cs="Segoe UI"/>
                <w:sz w:val="20"/>
                <w:szCs w:val="20"/>
              </w:rPr>
              <w:t>8.3</w:t>
            </w:r>
          </w:p>
        </w:tc>
        <w:tc>
          <w:tcPr>
            <w:tcW w:w="6324" w:type="dxa"/>
            <w:tcBorders>
              <w:top w:val="single" w:sz="4" w:space="0" w:color="auto"/>
              <w:left w:val="single" w:sz="4" w:space="0" w:color="auto"/>
              <w:bottom w:val="single" w:sz="4" w:space="0" w:color="auto"/>
              <w:right w:val="single" w:sz="4" w:space="0" w:color="auto"/>
            </w:tcBorders>
          </w:tcPr>
          <w:p w14:paraId="4CF95EF4" w14:textId="553E3460" w:rsidR="0013628E" w:rsidRPr="00BB4A17" w:rsidRDefault="0013628E" w:rsidP="003E5943">
            <w:pPr>
              <w:pStyle w:val="TableParagraph"/>
              <w:spacing w:before="37"/>
              <w:ind w:left="32"/>
              <w:cnfStyle w:val="000000000000" w:firstRow="0" w:lastRow="0" w:firstColumn="0" w:lastColumn="0" w:oddVBand="0" w:evenVBand="0" w:oddHBand="0" w:evenHBand="0" w:firstRowFirstColumn="0" w:firstRowLastColumn="0" w:lastRowFirstColumn="0" w:lastRowLastColumn="0"/>
              <w:rPr>
                <w:rFonts w:ascii="Segoe UI" w:hAnsi="Segoe UI" w:cs="Segoe UI"/>
                <w:b/>
                <w:color w:val="000000" w:themeColor="text1"/>
                <w:sz w:val="20"/>
                <w:szCs w:val="20"/>
              </w:rPr>
            </w:pPr>
            <w:r w:rsidRPr="00BB4A17">
              <w:rPr>
                <w:rFonts w:ascii="Segoe UI" w:hAnsi="Segoe UI" w:cs="Segoe UI"/>
                <w:b/>
                <w:color w:val="000000" w:themeColor="text1"/>
                <w:sz w:val="20"/>
                <w:szCs w:val="20"/>
              </w:rPr>
              <w:t xml:space="preserve">Paint Water </w:t>
            </w:r>
            <w:r w:rsidR="008E203F" w:rsidRPr="00BB4A17">
              <w:rPr>
                <w:rFonts w:ascii="Segoe UI" w:hAnsi="Segoe UI" w:cs="Segoe UI"/>
                <w:b/>
                <w:color w:val="000000" w:themeColor="text1"/>
                <w:sz w:val="20"/>
                <w:szCs w:val="20"/>
              </w:rPr>
              <w:t>Repellant Colorless</w:t>
            </w:r>
            <w:r w:rsidRPr="00BB4A17">
              <w:rPr>
                <w:rFonts w:ascii="Segoe UI" w:hAnsi="Segoe UI" w:cs="Segoe UI"/>
                <w:b/>
                <w:color w:val="000000" w:themeColor="text1"/>
                <w:sz w:val="20"/>
                <w:szCs w:val="20"/>
              </w:rPr>
              <w:t xml:space="preserve"> Layer Unleaded on Facades and Supply a Guarantee for Five Years</w:t>
            </w:r>
          </w:p>
        </w:tc>
        <w:tc>
          <w:tcPr>
            <w:tcW w:w="1801" w:type="dxa"/>
            <w:tcBorders>
              <w:top w:val="single" w:sz="4" w:space="0" w:color="auto"/>
              <w:left w:val="single" w:sz="4" w:space="0" w:color="auto"/>
              <w:bottom w:val="single" w:sz="4" w:space="0" w:color="auto"/>
              <w:right w:val="single" w:sz="4" w:space="0" w:color="auto"/>
            </w:tcBorders>
            <w:vAlign w:val="center"/>
          </w:tcPr>
          <w:p w14:paraId="15BCA1CA" w14:textId="1A62988A"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M2</w:t>
            </w:r>
          </w:p>
        </w:tc>
        <w:tc>
          <w:tcPr>
            <w:tcW w:w="1350" w:type="dxa"/>
            <w:tcBorders>
              <w:top w:val="single" w:sz="4" w:space="0" w:color="auto"/>
              <w:left w:val="single" w:sz="4" w:space="0" w:color="auto"/>
              <w:bottom w:val="single" w:sz="4" w:space="0" w:color="auto"/>
              <w:right w:val="single" w:sz="4" w:space="0" w:color="auto"/>
            </w:tcBorders>
            <w:vAlign w:val="center"/>
          </w:tcPr>
          <w:p w14:paraId="0097927C" w14:textId="5382B63B"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150</w:t>
            </w:r>
          </w:p>
        </w:tc>
        <w:tc>
          <w:tcPr>
            <w:tcW w:w="2070" w:type="dxa"/>
            <w:tcBorders>
              <w:top w:val="single" w:sz="4" w:space="0" w:color="auto"/>
              <w:left w:val="single" w:sz="4" w:space="0" w:color="auto"/>
              <w:bottom w:val="single" w:sz="4" w:space="0" w:color="auto"/>
              <w:right w:val="single" w:sz="4" w:space="0" w:color="auto"/>
            </w:tcBorders>
          </w:tcPr>
          <w:p w14:paraId="51DB5931"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66F984D7"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0D6A21D2"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794DA9" w:rsidRPr="003E5943" w14:paraId="1FF717A1" w14:textId="77777777" w:rsidTr="0002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40" w:type="dxa"/>
            <w:gridSpan w:val="7"/>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tcPr>
          <w:p w14:paraId="10BC3983" w14:textId="1A219B48" w:rsidR="00794DA9" w:rsidRPr="000F1810" w:rsidRDefault="00A04233" w:rsidP="000F1810">
            <w:pPr>
              <w:pStyle w:val="TableParagraph"/>
              <w:numPr>
                <w:ilvl w:val="0"/>
                <w:numId w:val="38"/>
              </w:numPr>
              <w:spacing w:before="37"/>
              <w:rPr>
                <w:rFonts w:ascii="Segoe UI" w:hAnsi="Segoe UI" w:cs="Segoe UI"/>
                <w:b w:val="0"/>
                <w:color w:val="000000" w:themeColor="text1"/>
                <w:sz w:val="18"/>
                <w:szCs w:val="18"/>
                <w:u w:val="single"/>
              </w:rPr>
            </w:pPr>
            <w:r w:rsidRPr="003E5943">
              <w:rPr>
                <w:rFonts w:ascii="Segoe UI" w:hAnsi="Segoe UI" w:cs="Segoe UI"/>
                <w:color w:val="000000" w:themeColor="text1"/>
                <w:sz w:val="18"/>
                <w:szCs w:val="18"/>
                <w:u w:val="single"/>
              </w:rPr>
              <w:t>Bathrooms Accessories:</w:t>
            </w:r>
            <w:r w:rsidRPr="00A04233">
              <w:rPr>
                <w:rFonts w:ascii="Segoe UI" w:hAnsi="Segoe UI" w:cs="Segoe UI"/>
                <w:b w:val="0"/>
                <w:bCs w:val="0"/>
                <w:color w:val="000000" w:themeColor="text1"/>
                <w:sz w:val="18"/>
                <w:szCs w:val="18"/>
              </w:rPr>
              <w:t xml:space="preserve"> Supply and install all needed accessories and make good their places and their surroundings, Place all frame, cover joints (stainless steel) anti-corrosion</w:t>
            </w:r>
            <w:r>
              <w:rPr>
                <w:rFonts w:ascii="Segoe UI" w:hAnsi="Segoe UI" w:cs="Segoe UI"/>
                <w:b w:val="0"/>
                <w:color w:val="000000" w:themeColor="text1"/>
                <w:sz w:val="18"/>
                <w:szCs w:val="18"/>
              </w:rPr>
              <w:t xml:space="preserve">, </w:t>
            </w:r>
            <w:r w:rsidRPr="00A04233">
              <w:rPr>
                <w:rFonts w:ascii="Segoe UI" w:hAnsi="Segoe UI" w:cs="Segoe UI"/>
                <w:b w:val="0"/>
                <w:bCs w:val="0"/>
                <w:color w:val="000000" w:themeColor="text1"/>
                <w:sz w:val="18"/>
                <w:szCs w:val="18"/>
              </w:rPr>
              <w:t>Install items and their contact with the surfaces</w:t>
            </w:r>
            <w:r w:rsidR="000F1810">
              <w:rPr>
                <w:rFonts w:ascii="Segoe UI" w:hAnsi="Segoe UI" w:cs="Segoe UI"/>
                <w:b w:val="0"/>
                <w:color w:val="000000" w:themeColor="text1"/>
                <w:sz w:val="18"/>
                <w:szCs w:val="18"/>
              </w:rPr>
              <w:t xml:space="preserve">, </w:t>
            </w:r>
            <w:r w:rsidRPr="00A04233">
              <w:rPr>
                <w:rFonts w:ascii="Segoe UI" w:hAnsi="Segoe UI" w:cs="Segoe UI"/>
                <w:b w:val="0"/>
                <w:bCs w:val="0"/>
                <w:color w:val="000000" w:themeColor="text1"/>
                <w:sz w:val="18"/>
                <w:szCs w:val="18"/>
              </w:rPr>
              <w:t>All works should be done as per the Engineer instructions</w:t>
            </w:r>
            <w:r w:rsidR="000F1810">
              <w:rPr>
                <w:rFonts w:ascii="Segoe UI" w:hAnsi="Segoe UI" w:cs="Segoe UI"/>
                <w:b w:val="0"/>
                <w:bCs w:val="0"/>
                <w:color w:val="000000" w:themeColor="text1"/>
                <w:sz w:val="18"/>
                <w:szCs w:val="18"/>
              </w:rPr>
              <w:t xml:space="preserve">, </w:t>
            </w:r>
            <w:r w:rsidRPr="000F1810">
              <w:rPr>
                <w:rFonts w:ascii="Segoe UI" w:hAnsi="Segoe UI" w:cs="Segoe UI"/>
                <w:color w:val="000000" w:themeColor="text1"/>
                <w:sz w:val="18"/>
                <w:szCs w:val="18"/>
              </w:rPr>
              <w:t>All accessories should be made in Europe, USA, Japan, South Koria or equal quality, and subject to the engineer approval</w:t>
            </w:r>
          </w:p>
        </w:tc>
      </w:tr>
      <w:tr w:rsidR="0013628E" w:rsidRPr="003E5943" w14:paraId="0B10CFE3" w14:textId="77777777" w:rsidTr="00022D7C">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3C80B329" w14:textId="7B24E89D" w:rsidR="0013628E" w:rsidRPr="003E5943" w:rsidRDefault="0013628E" w:rsidP="0013628E">
            <w:pPr>
              <w:jc w:val="center"/>
              <w:rPr>
                <w:rFonts w:ascii="Segoe UI" w:hAnsi="Segoe UI" w:cs="Segoe UI"/>
                <w:sz w:val="20"/>
                <w:szCs w:val="20"/>
              </w:rPr>
            </w:pPr>
            <w:r w:rsidRPr="003E5943">
              <w:rPr>
                <w:rFonts w:ascii="Segoe UI" w:hAnsi="Segoe UI" w:cs="Segoe UI"/>
                <w:sz w:val="20"/>
                <w:szCs w:val="20"/>
              </w:rPr>
              <w:t>9.1</w:t>
            </w:r>
          </w:p>
        </w:tc>
        <w:tc>
          <w:tcPr>
            <w:tcW w:w="6324" w:type="dxa"/>
            <w:tcBorders>
              <w:top w:val="single" w:sz="4" w:space="0" w:color="auto"/>
              <w:left w:val="single" w:sz="4" w:space="0" w:color="auto"/>
              <w:bottom w:val="single" w:sz="4" w:space="0" w:color="auto"/>
              <w:right w:val="single" w:sz="4" w:space="0" w:color="auto"/>
            </w:tcBorders>
          </w:tcPr>
          <w:p w14:paraId="306601FD" w14:textId="69D28B05" w:rsidR="0013628E" w:rsidRPr="00BB4A17" w:rsidRDefault="0013628E" w:rsidP="003E5943">
            <w:pPr>
              <w:pStyle w:val="TableParagraph"/>
              <w:spacing w:before="37"/>
              <w:ind w:left="32"/>
              <w:cnfStyle w:val="000000000000" w:firstRow="0" w:lastRow="0" w:firstColumn="0" w:lastColumn="0" w:oddVBand="0" w:evenVBand="0" w:oddHBand="0" w:evenHBand="0" w:firstRowFirstColumn="0" w:firstRowLastColumn="0" w:lastRowFirstColumn="0" w:lastRowLastColumn="0"/>
              <w:rPr>
                <w:rFonts w:ascii="Segoe UI" w:hAnsi="Segoe UI" w:cs="Segoe UI"/>
                <w:bCs/>
                <w:color w:val="000000" w:themeColor="text1"/>
                <w:sz w:val="20"/>
                <w:szCs w:val="20"/>
              </w:rPr>
            </w:pPr>
            <w:r w:rsidRPr="00BB4A17">
              <w:rPr>
                <w:rFonts w:ascii="Segoe UI" w:hAnsi="Segoe UI" w:cs="Segoe UI"/>
                <w:b/>
                <w:color w:val="000000" w:themeColor="text1"/>
                <w:sz w:val="20"/>
                <w:szCs w:val="20"/>
              </w:rPr>
              <w:t>Paper Roller Holder</w:t>
            </w:r>
          </w:p>
        </w:tc>
        <w:tc>
          <w:tcPr>
            <w:tcW w:w="1801" w:type="dxa"/>
            <w:tcBorders>
              <w:top w:val="single" w:sz="4" w:space="0" w:color="auto"/>
              <w:left w:val="single" w:sz="4" w:space="0" w:color="auto"/>
              <w:bottom w:val="single" w:sz="4" w:space="0" w:color="auto"/>
              <w:right w:val="single" w:sz="4" w:space="0" w:color="auto"/>
            </w:tcBorders>
            <w:vAlign w:val="center"/>
          </w:tcPr>
          <w:p w14:paraId="5467156F" w14:textId="5895D5F1"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U</w:t>
            </w:r>
          </w:p>
        </w:tc>
        <w:tc>
          <w:tcPr>
            <w:tcW w:w="1350" w:type="dxa"/>
            <w:tcBorders>
              <w:top w:val="single" w:sz="4" w:space="0" w:color="auto"/>
              <w:left w:val="single" w:sz="4" w:space="0" w:color="auto"/>
              <w:bottom w:val="single" w:sz="4" w:space="0" w:color="auto"/>
              <w:right w:val="single" w:sz="4" w:space="0" w:color="auto"/>
            </w:tcBorders>
            <w:vAlign w:val="center"/>
          </w:tcPr>
          <w:p w14:paraId="11AE2AF4" w14:textId="073D5698"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6</w:t>
            </w:r>
          </w:p>
        </w:tc>
        <w:tc>
          <w:tcPr>
            <w:tcW w:w="2070" w:type="dxa"/>
            <w:tcBorders>
              <w:top w:val="single" w:sz="4" w:space="0" w:color="auto"/>
              <w:left w:val="single" w:sz="4" w:space="0" w:color="auto"/>
              <w:bottom w:val="single" w:sz="4" w:space="0" w:color="auto"/>
              <w:right w:val="single" w:sz="4" w:space="0" w:color="auto"/>
            </w:tcBorders>
          </w:tcPr>
          <w:p w14:paraId="61B28E22"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1A0390BC"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15D442BB"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13628E" w:rsidRPr="003E5943" w14:paraId="473E13D8" w14:textId="77777777" w:rsidTr="0002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4593415E" w14:textId="16019C57" w:rsidR="0013628E" w:rsidRPr="003E5943" w:rsidRDefault="0013628E" w:rsidP="0013628E">
            <w:pPr>
              <w:jc w:val="center"/>
              <w:rPr>
                <w:rFonts w:ascii="Segoe UI" w:hAnsi="Segoe UI" w:cs="Segoe UI"/>
                <w:sz w:val="20"/>
                <w:szCs w:val="20"/>
              </w:rPr>
            </w:pPr>
            <w:r w:rsidRPr="003E5943">
              <w:rPr>
                <w:rFonts w:ascii="Segoe UI" w:hAnsi="Segoe UI" w:cs="Segoe UI"/>
                <w:sz w:val="20"/>
                <w:szCs w:val="20"/>
              </w:rPr>
              <w:t>9.2</w:t>
            </w:r>
          </w:p>
        </w:tc>
        <w:tc>
          <w:tcPr>
            <w:tcW w:w="6324" w:type="dxa"/>
            <w:tcBorders>
              <w:top w:val="single" w:sz="4" w:space="0" w:color="auto"/>
              <w:left w:val="single" w:sz="4" w:space="0" w:color="auto"/>
              <w:bottom w:val="single" w:sz="4" w:space="0" w:color="auto"/>
              <w:right w:val="single" w:sz="4" w:space="0" w:color="auto"/>
            </w:tcBorders>
          </w:tcPr>
          <w:p w14:paraId="3D3F8891" w14:textId="18CF0942" w:rsidR="0013628E" w:rsidRPr="00BB4A17" w:rsidRDefault="0013628E" w:rsidP="003E5943">
            <w:pPr>
              <w:pStyle w:val="TableParagraph"/>
              <w:spacing w:before="37"/>
              <w:ind w:left="32"/>
              <w:cnfStyle w:val="000000100000" w:firstRow="0" w:lastRow="0" w:firstColumn="0" w:lastColumn="0" w:oddVBand="0" w:evenVBand="0" w:oddHBand="1" w:evenHBand="0" w:firstRowFirstColumn="0" w:firstRowLastColumn="0" w:lastRowFirstColumn="0" w:lastRowLastColumn="0"/>
              <w:rPr>
                <w:rFonts w:ascii="Segoe UI" w:hAnsi="Segoe UI" w:cs="Segoe UI"/>
                <w:bCs/>
                <w:color w:val="000000" w:themeColor="text1"/>
                <w:sz w:val="20"/>
                <w:szCs w:val="20"/>
              </w:rPr>
            </w:pPr>
            <w:r w:rsidRPr="00BB4A17">
              <w:rPr>
                <w:rFonts w:ascii="Segoe UI" w:hAnsi="Segoe UI" w:cs="Segoe UI"/>
                <w:b/>
                <w:color w:val="000000" w:themeColor="text1"/>
                <w:sz w:val="20"/>
                <w:szCs w:val="20"/>
              </w:rPr>
              <w:t>Soap Dispenser</w:t>
            </w:r>
          </w:p>
        </w:tc>
        <w:tc>
          <w:tcPr>
            <w:tcW w:w="1801" w:type="dxa"/>
            <w:tcBorders>
              <w:top w:val="single" w:sz="4" w:space="0" w:color="auto"/>
              <w:left w:val="single" w:sz="4" w:space="0" w:color="auto"/>
              <w:bottom w:val="single" w:sz="4" w:space="0" w:color="auto"/>
              <w:right w:val="single" w:sz="4" w:space="0" w:color="auto"/>
            </w:tcBorders>
            <w:vAlign w:val="center"/>
          </w:tcPr>
          <w:p w14:paraId="4966FF36" w14:textId="572FC91A"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U</w:t>
            </w:r>
          </w:p>
        </w:tc>
        <w:tc>
          <w:tcPr>
            <w:tcW w:w="1350" w:type="dxa"/>
            <w:tcBorders>
              <w:top w:val="single" w:sz="4" w:space="0" w:color="auto"/>
              <w:left w:val="single" w:sz="4" w:space="0" w:color="auto"/>
              <w:bottom w:val="single" w:sz="4" w:space="0" w:color="auto"/>
              <w:right w:val="single" w:sz="4" w:space="0" w:color="auto"/>
            </w:tcBorders>
            <w:vAlign w:val="center"/>
          </w:tcPr>
          <w:p w14:paraId="0F59A0F9" w14:textId="5F42DA03"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6</w:t>
            </w:r>
          </w:p>
        </w:tc>
        <w:tc>
          <w:tcPr>
            <w:tcW w:w="2070" w:type="dxa"/>
            <w:tcBorders>
              <w:top w:val="single" w:sz="4" w:space="0" w:color="auto"/>
              <w:left w:val="single" w:sz="4" w:space="0" w:color="auto"/>
              <w:bottom w:val="single" w:sz="4" w:space="0" w:color="auto"/>
              <w:right w:val="single" w:sz="4" w:space="0" w:color="auto"/>
            </w:tcBorders>
          </w:tcPr>
          <w:p w14:paraId="7C812893"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01FE917B"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1E1FDBC0"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13628E" w:rsidRPr="003E5943" w14:paraId="7D19C272" w14:textId="77777777" w:rsidTr="00022D7C">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0B44425F" w14:textId="2D34471E" w:rsidR="0013628E" w:rsidRPr="003E5943" w:rsidRDefault="0013628E" w:rsidP="0013628E">
            <w:pPr>
              <w:jc w:val="center"/>
              <w:rPr>
                <w:rFonts w:ascii="Segoe UI" w:hAnsi="Segoe UI" w:cs="Segoe UI"/>
                <w:sz w:val="20"/>
                <w:szCs w:val="20"/>
              </w:rPr>
            </w:pPr>
            <w:r w:rsidRPr="003E5943">
              <w:rPr>
                <w:rFonts w:ascii="Segoe UI" w:hAnsi="Segoe UI" w:cs="Segoe UI"/>
                <w:sz w:val="20"/>
                <w:szCs w:val="20"/>
              </w:rPr>
              <w:t>9.3</w:t>
            </w:r>
          </w:p>
        </w:tc>
        <w:tc>
          <w:tcPr>
            <w:tcW w:w="6324" w:type="dxa"/>
            <w:tcBorders>
              <w:top w:val="single" w:sz="4" w:space="0" w:color="auto"/>
              <w:left w:val="single" w:sz="4" w:space="0" w:color="auto"/>
              <w:bottom w:val="single" w:sz="4" w:space="0" w:color="auto"/>
              <w:right w:val="single" w:sz="4" w:space="0" w:color="auto"/>
            </w:tcBorders>
          </w:tcPr>
          <w:p w14:paraId="54B2E245" w14:textId="56B55343" w:rsidR="0013628E" w:rsidRPr="00BB4A17" w:rsidRDefault="0013628E" w:rsidP="003E5943">
            <w:pPr>
              <w:pStyle w:val="TableParagraph"/>
              <w:spacing w:before="37"/>
              <w:ind w:left="32"/>
              <w:cnfStyle w:val="000000000000" w:firstRow="0" w:lastRow="0" w:firstColumn="0" w:lastColumn="0" w:oddVBand="0" w:evenVBand="0" w:oddHBand="0" w:evenHBand="0" w:firstRowFirstColumn="0" w:firstRowLastColumn="0" w:lastRowFirstColumn="0" w:lastRowLastColumn="0"/>
              <w:rPr>
                <w:rFonts w:ascii="Segoe UI" w:hAnsi="Segoe UI" w:cs="Segoe UI"/>
                <w:b/>
                <w:color w:val="000000" w:themeColor="text1"/>
                <w:sz w:val="20"/>
                <w:szCs w:val="20"/>
              </w:rPr>
            </w:pPr>
            <w:r w:rsidRPr="00BB4A17">
              <w:rPr>
                <w:rFonts w:ascii="Segoe UI" w:hAnsi="Segoe UI" w:cs="Segoe UI"/>
                <w:b/>
                <w:color w:val="000000" w:themeColor="text1"/>
                <w:sz w:val="20"/>
                <w:szCs w:val="20"/>
              </w:rPr>
              <w:t>Paper Holder Box</w:t>
            </w:r>
          </w:p>
        </w:tc>
        <w:tc>
          <w:tcPr>
            <w:tcW w:w="1801" w:type="dxa"/>
            <w:tcBorders>
              <w:top w:val="single" w:sz="4" w:space="0" w:color="auto"/>
              <w:left w:val="single" w:sz="4" w:space="0" w:color="auto"/>
              <w:bottom w:val="single" w:sz="4" w:space="0" w:color="auto"/>
              <w:right w:val="single" w:sz="4" w:space="0" w:color="auto"/>
            </w:tcBorders>
            <w:vAlign w:val="center"/>
          </w:tcPr>
          <w:p w14:paraId="6D9F4DE6" w14:textId="22B290B0"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U</w:t>
            </w:r>
          </w:p>
        </w:tc>
        <w:tc>
          <w:tcPr>
            <w:tcW w:w="1350" w:type="dxa"/>
            <w:tcBorders>
              <w:top w:val="single" w:sz="4" w:space="0" w:color="auto"/>
              <w:left w:val="single" w:sz="4" w:space="0" w:color="auto"/>
              <w:bottom w:val="single" w:sz="4" w:space="0" w:color="auto"/>
              <w:right w:val="single" w:sz="4" w:space="0" w:color="auto"/>
            </w:tcBorders>
            <w:vAlign w:val="center"/>
          </w:tcPr>
          <w:p w14:paraId="137C72C8" w14:textId="3765837C"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6</w:t>
            </w:r>
          </w:p>
        </w:tc>
        <w:tc>
          <w:tcPr>
            <w:tcW w:w="2070" w:type="dxa"/>
            <w:tcBorders>
              <w:top w:val="single" w:sz="4" w:space="0" w:color="auto"/>
              <w:left w:val="single" w:sz="4" w:space="0" w:color="auto"/>
              <w:bottom w:val="single" w:sz="4" w:space="0" w:color="auto"/>
              <w:right w:val="single" w:sz="4" w:space="0" w:color="auto"/>
            </w:tcBorders>
          </w:tcPr>
          <w:p w14:paraId="284C30CF"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0DF939FD"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2D3248A6"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13628E" w:rsidRPr="003E5943" w14:paraId="0E196C26" w14:textId="77777777" w:rsidTr="0002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2581A41F" w14:textId="3586C30B" w:rsidR="0013628E" w:rsidRPr="003E5943" w:rsidRDefault="0013628E" w:rsidP="0013628E">
            <w:pPr>
              <w:jc w:val="center"/>
              <w:rPr>
                <w:rFonts w:ascii="Segoe UI" w:hAnsi="Segoe UI" w:cs="Segoe UI"/>
                <w:sz w:val="20"/>
                <w:szCs w:val="20"/>
              </w:rPr>
            </w:pPr>
            <w:r w:rsidRPr="003E5943">
              <w:rPr>
                <w:rFonts w:ascii="Segoe UI" w:hAnsi="Segoe UI" w:cs="Segoe UI"/>
                <w:sz w:val="20"/>
                <w:szCs w:val="20"/>
              </w:rPr>
              <w:t>9.4</w:t>
            </w:r>
          </w:p>
        </w:tc>
        <w:tc>
          <w:tcPr>
            <w:tcW w:w="6324" w:type="dxa"/>
            <w:tcBorders>
              <w:top w:val="single" w:sz="4" w:space="0" w:color="auto"/>
              <w:left w:val="single" w:sz="4" w:space="0" w:color="auto"/>
              <w:bottom w:val="single" w:sz="4" w:space="0" w:color="auto"/>
              <w:right w:val="single" w:sz="4" w:space="0" w:color="auto"/>
            </w:tcBorders>
          </w:tcPr>
          <w:p w14:paraId="798206A9" w14:textId="254D00E3" w:rsidR="0013628E" w:rsidRPr="00BB4A17" w:rsidRDefault="0013628E" w:rsidP="003E5943">
            <w:pPr>
              <w:pStyle w:val="TableParagraph"/>
              <w:spacing w:before="37"/>
              <w:ind w:left="32"/>
              <w:cnfStyle w:val="000000100000" w:firstRow="0" w:lastRow="0" w:firstColumn="0" w:lastColumn="0" w:oddVBand="0" w:evenVBand="0" w:oddHBand="1" w:evenHBand="0" w:firstRowFirstColumn="0" w:firstRowLastColumn="0" w:lastRowFirstColumn="0" w:lastRowLastColumn="0"/>
              <w:rPr>
                <w:rFonts w:ascii="Segoe UI" w:hAnsi="Segoe UI" w:cs="Segoe UI"/>
                <w:b/>
                <w:color w:val="000000" w:themeColor="text1"/>
                <w:sz w:val="20"/>
                <w:szCs w:val="20"/>
              </w:rPr>
            </w:pPr>
            <w:r w:rsidRPr="00BB4A17">
              <w:rPr>
                <w:rFonts w:ascii="Segoe UI" w:hAnsi="Segoe UI" w:cs="Segoe UI"/>
                <w:b/>
                <w:color w:val="000000" w:themeColor="text1"/>
                <w:sz w:val="20"/>
                <w:szCs w:val="20"/>
              </w:rPr>
              <w:t>Mirror for Lavatories</w:t>
            </w:r>
          </w:p>
        </w:tc>
        <w:tc>
          <w:tcPr>
            <w:tcW w:w="1801" w:type="dxa"/>
            <w:tcBorders>
              <w:top w:val="single" w:sz="4" w:space="0" w:color="auto"/>
              <w:left w:val="single" w:sz="4" w:space="0" w:color="auto"/>
              <w:bottom w:val="single" w:sz="4" w:space="0" w:color="auto"/>
              <w:right w:val="single" w:sz="4" w:space="0" w:color="auto"/>
            </w:tcBorders>
            <w:vAlign w:val="center"/>
          </w:tcPr>
          <w:p w14:paraId="0C467397" w14:textId="4C71F3D4"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U</w:t>
            </w:r>
          </w:p>
        </w:tc>
        <w:tc>
          <w:tcPr>
            <w:tcW w:w="1350" w:type="dxa"/>
            <w:tcBorders>
              <w:top w:val="single" w:sz="4" w:space="0" w:color="auto"/>
              <w:left w:val="single" w:sz="4" w:space="0" w:color="auto"/>
              <w:bottom w:val="single" w:sz="4" w:space="0" w:color="auto"/>
              <w:right w:val="single" w:sz="4" w:space="0" w:color="auto"/>
            </w:tcBorders>
            <w:vAlign w:val="center"/>
          </w:tcPr>
          <w:p w14:paraId="05CD1471" w14:textId="4AA3E64E"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6</w:t>
            </w:r>
          </w:p>
        </w:tc>
        <w:tc>
          <w:tcPr>
            <w:tcW w:w="2070" w:type="dxa"/>
            <w:tcBorders>
              <w:top w:val="single" w:sz="4" w:space="0" w:color="auto"/>
              <w:left w:val="single" w:sz="4" w:space="0" w:color="auto"/>
              <w:bottom w:val="single" w:sz="4" w:space="0" w:color="auto"/>
              <w:right w:val="single" w:sz="4" w:space="0" w:color="auto"/>
            </w:tcBorders>
          </w:tcPr>
          <w:p w14:paraId="2795E973"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3D29B5AC"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042B599C"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391CB8" w:rsidRPr="003E5943" w14:paraId="26B25A99" w14:textId="77777777" w:rsidTr="00022D7C">
        <w:tc>
          <w:tcPr>
            <w:cnfStyle w:val="001000000000" w:firstRow="0" w:lastRow="0" w:firstColumn="1" w:lastColumn="0" w:oddVBand="0" w:evenVBand="0" w:oddHBand="0" w:evenHBand="0" w:firstRowFirstColumn="0" w:firstRowLastColumn="0" w:lastRowFirstColumn="0" w:lastRowLastColumn="0"/>
            <w:tcW w:w="1494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743D792" w14:textId="77777777" w:rsidR="00820CB4" w:rsidRPr="003E5943" w:rsidRDefault="00820CB4" w:rsidP="00820CB4">
            <w:pPr>
              <w:pStyle w:val="TableParagraph"/>
              <w:spacing w:before="37"/>
              <w:ind w:left="32"/>
              <w:rPr>
                <w:rFonts w:ascii="Segoe UI" w:hAnsi="Segoe UI" w:cs="Segoe UI"/>
                <w:b w:val="0"/>
                <w:color w:val="000000" w:themeColor="text1"/>
                <w:sz w:val="18"/>
                <w:szCs w:val="18"/>
                <w:u w:val="single"/>
              </w:rPr>
            </w:pPr>
            <w:r w:rsidRPr="00820CB4">
              <w:rPr>
                <w:rFonts w:ascii="Segoe UI" w:hAnsi="Segoe UI" w:cs="Segoe UI"/>
                <w:bCs w:val="0"/>
                <w:color w:val="000000" w:themeColor="text1"/>
                <w:sz w:val="18"/>
                <w:szCs w:val="18"/>
                <w:u w:val="single"/>
              </w:rPr>
              <w:lastRenderedPageBreak/>
              <w:t>9.5</w:t>
            </w:r>
            <w:r>
              <w:rPr>
                <w:rFonts w:ascii="Segoe UI" w:hAnsi="Segoe UI" w:cs="Segoe UI"/>
                <w:b w:val="0"/>
                <w:color w:val="000000" w:themeColor="text1"/>
                <w:sz w:val="18"/>
                <w:szCs w:val="18"/>
                <w:u w:val="single"/>
              </w:rPr>
              <w:t xml:space="preserve"> </w:t>
            </w:r>
            <w:r w:rsidRPr="003E5943">
              <w:rPr>
                <w:rFonts w:ascii="Segoe UI" w:hAnsi="Segoe UI" w:cs="Segoe UI"/>
                <w:color w:val="000000" w:themeColor="text1"/>
                <w:sz w:val="18"/>
                <w:szCs w:val="18"/>
                <w:u w:val="single"/>
              </w:rPr>
              <w:t>PIPED SYSTEMS (LIQUIDS)</w:t>
            </w:r>
          </w:p>
          <w:p w14:paraId="30B1E504" w14:textId="77777777" w:rsidR="00820CB4" w:rsidRPr="00820CB4" w:rsidRDefault="00820CB4" w:rsidP="00820CB4">
            <w:pPr>
              <w:pStyle w:val="TableParagraph"/>
              <w:spacing w:before="37"/>
              <w:ind w:left="32"/>
              <w:rPr>
                <w:rFonts w:ascii="Segoe UI" w:hAnsi="Segoe UI" w:cs="Segoe UI"/>
                <w:b w:val="0"/>
                <w:bCs w:val="0"/>
                <w:color w:val="000000" w:themeColor="text1"/>
                <w:sz w:val="18"/>
                <w:szCs w:val="18"/>
              </w:rPr>
            </w:pPr>
            <w:r w:rsidRPr="00820CB4">
              <w:rPr>
                <w:rFonts w:ascii="Segoe UI" w:hAnsi="Segoe UI" w:cs="Segoe UI"/>
                <w:b w:val="0"/>
                <w:bCs w:val="0"/>
                <w:color w:val="000000" w:themeColor="text1"/>
                <w:sz w:val="18"/>
                <w:szCs w:val="18"/>
              </w:rPr>
              <w:t>Cold &amp; Hot Water Piping Inside Building</w:t>
            </w:r>
          </w:p>
          <w:p w14:paraId="33AB904A" w14:textId="77777777" w:rsidR="00820CB4" w:rsidRPr="00820CB4" w:rsidRDefault="00820CB4" w:rsidP="00820CB4">
            <w:pPr>
              <w:pStyle w:val="TableParagraph"/>
              <w:spacing w:before="37"/>
              <w:ind w:left="32"/>
              <w:rPr>
                <w:rFonts w:ascii="Segoe UI" w:hAnsi="Segoe UI" w:cs="Segoe UI"/>
                <w:b w:val="0"/>
                <w:bCs w:val="0"/>
                <w:color w:val="000000" w:themeColor="text1"/>
                <w:sz w:val="18"/>
                <w:szCs w:val="18"/>
              </w:rPr>
            </w:pPr>
            <w:r w:rsidRPr="00820CB4">
              <w:rPr>
                <w:rFonts w:ascii="Segoe UI" w:hAnsi="Segoe UI" w:cs="Segoe UI"/>
                <w:b w:val="0"/>
                <w:bCs w:val="0"/>
                <w:color w:val="000000" w:themeColor="text1"/>
                <w:sz w:val="18"/>
                <w:szCs w:val="18"/>
              </w:rPr>
              <w:t>Supply, install and test water supply system inside the building.</w:t>
            </w:r>
          </w:p>
          <w:p w14:paraId="57CB2572" w14:textId="77777777" w:rsidR="00820CB4" w:rsidRPr="00820CB4" w:rsidRDefault="00820CB4" w:rsidP="00820CB4">
            <w:pPr>
              <w:pStyle w:val="TableParagraph"/>
              <w:spacing w:before="37"/>
              <w:ind w:left="32"/>
              <w:rPr>
                <w:rFonts w:ascii="Segoe UI" w:hAnsi="Segoe UI" w:cs="Segoe UI"/>
                <w:b w:val="0"/>
                <w:bCs w:val="0"/>
                <w:color w:val="000000" w:themeColor="text1"/>
                <w:sz w:val="18"/>
                <w:szCs w:val="18"/>
              </w:rPr>
            </w:pPr>
            <w:r w:rsidRPr="00820CB4">
              <w:rPr>
                <w:rFonts w:ascii="Segoe UI" w:hAnsi="Segoe UI" w:cs="Segoe UI"/>
                <w:b w:val="0"/>
                <w:bCs w:val="0"/>
                <w:color w:val="000000" w:themeColor="text1"/>
                <w:sz w:val="18"/>
                <w:szCs w:val="18"/>
              </w:rPr>
              <w:t>Pipes should be (PPR) and the price is per linear meter. Cost to include all accessories, connections, reducers, all valves as shown on the drawings, Ø20mm PRV for make-up system where applicable, water hammer arrestor hanging and embedded system, so that all piping can receive ideal standard fixtures</w:t>
            </w:r>
          </w:p>
          <w:p w14:paraId="322A9567" w14:textId="276879F5" w:rsidR="00391CB8" w:rsidRPr="00391CB8" w:rsidRDefault="00820CB4" w:rsidP="00820CB4">
            <w:pPr>
              <w:rPr>
                <w:rFonts w:ascii="Segoe UI" w:hAnsi="Segoe UI" w:cs="Segoe UI"/>
                <w:bCs w:val="0"/>
                <w:sz w:val="20"/>
                <w:szCs w:val="20"/>
              </w:rPr>
            </w:pPr>
            <w:r w:rsidRPr="00820CB4">
              <w:rPr>
                <w:rFonts w:ascii="Segoe UI" w:hAnsi="Segoe UI" w:cs="Segoe UI"/>
                <w:b w:val="0"/>
                <w:bCs w:val="0"/>
                <w:color w:val="000000" w:themeColor="text1"/>
                <w:sz w:val="18"/>
                <w:szCs w:val="18"/>
              </w:rPr>
              <w:t>The Contractor should submit shop drawings for approval by the Engineer. Works should be as standard installation details</w:t>
            </w:r>
          </w:p>
        </w:tc>
      </w:tr>
      <w:tr w:rsidR="0013628E" w:rsidRPr="003E5943" w14:paraId="221ADA2C" w14:textId="77777777" w:rsidTr="0002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23317A5F" w14:textId="0D979D59" w:rsidR="0013628E" w:rsidRPr="003E5943" w:rsidRDefault="0013628E" w:rsidP="0013628E">
            <w:pPr>
              <w:jc w:val="center"/>
              <w:rPr>
                <w:rFonts w:ascii="Segoe UI" w:hAnsi="Segoe UI" w:cs="Segoe UI"/>
                <w:sz w:val="20"/>
                <w:szCs w:val="20"/>
              </w:rPr>
            </w:pPr>
            <w:r w:rsidRPr="003E5943">
              <w:rPr>
                <w:rFonts w:ascii="Segoe UI" w:hAnsi="Segoe UI" w:cs="Segoe UI"/>
                <w:sz w:val="20"/>
                <w:szCs w:val="20"/>
              </w:rPr>
              <w:t>9.5.1</w:t>
            </w:r>
          </w:p>
        </w:tc>
        <w:tc>
          <w:tcPr>
            <w:tcW w:w="6324" w:type="dxa"/>
            <w:tcBorders>
              <w:top w:val="single" w:sz="4" w:space="0" w:color="auto"/>
              <w:left w:val="single" w:sz="4" w:space="0" w:color="auto"/>
              <w:bottom w:val="single" w:sz="4" w:space="0" w:color="auto"/>
              <w:right w:val="single" w:sz="4" w:space="0" w:color="auto"/>
            </w:tcBorders>
          </w:tcPr>
          <w:p w14:paraId="3C3049DB" w14:textId="0C7C0579" w:rsidR="0013628E" w:rsidRPr="00BB4A17" w:rsidRDefault="0013628E" w:rsidP="0013628E">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Cs/>
                <w:color w:val="000000" w:themeColor="text1"/>
                <w:sz w:val="20"/>
                <w:szCs w:val="20"/>
              </w:rPr>
              <w:t>Ø 20 mm</w:t>
            </w:r>
          </w:p>
        </w:tc>
        <w:tc>
          <w:tcPr>
            <w:tcW w:w="1801" w:type="dxa"/>
            <w:tcBorders>
              <w:top w:val="single" w:sz="4" w:space="0" w:color="auto"/>
              <w:left w:val="single" w:sz="4" w:space="0" w:color="auto"/>
              <w:bottom w:val="single" w:sz="4" w:space="0" w:color="auto"/>
              <w:right w:val="single" w:sz="4" w:space="0" w:color="auto"/>
            </w:tcBorders>
            <w:vAlign w:val="center"/>
          </w:tcPr>
          <w:p w14:paraId="238E2B01" w14:textId="0CC71375"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LM</w:t>
            </w:r>
          </w:p>
        </w:tc>
        <w:tc>
          <w:tcPr>
            <w:tcW w:w="1350" w:type="dxa"/>
            <w:tcBorders>
              <w:top w:val="single" w:sz="4" w:space="0" w:color="auto"/>
              <w:left w:val="single" w:sz="4" w:space="0" w:color="auto"/>
              <w:bottom w:val="single" w:sz="4" w:space="0" w:color="auto"/>
              <w:right w:val="single" w:sz="4" w:space="0" w:color="auto"/>
            </w:tcBorders>
            <w:vAlign w:val="center"/>
          </w:tcPr>
          <w:p w14:paraId="2014940A" w14:textId="4C42302B"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35</w:t>
            </w:r>
          </w:p>
        </w:tc>
        <w:tc>
          <w:tcPr>
            <w:tcW w:w="2070" w:type="dxa"/>
            <w:tcBorders>
              <w:top w:val="single" w:sz="4" w:space="0" w:color="auto"/>
              <w:left w:val="single" w:sz="4" w:space="0" w:color="auto"/>
              <w:bottom w:val="single" w:sz="4" w:space="0" w:color="auto"/>
              <w:right w:val="single" w:sz="4" w:space="0" w:color="auto"/>
            </w:tcBorders>
          </w:tcPr>
          <w:p w14:paraId="508012D5"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5C5F4EFE"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4F664967"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13628E" w:rsidRPr="003E5943" w14:paraId="380C0784" w14:textId="77777777" w:rsidTr="00022D7C">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12861A6A" w14:textId="239D83DD" w:rsidR="0013628E" w:rsidRPr="003E5943" w:rsidRDefault="0013628E" w:rsidP="0013628E">
            <w:pPr>
              <w:jc w:val="center"/>
              <w:rPr>
                <w:rFonts w:ascii="Segoe UI" w:hAnsi="Segoe UI" w:cs="Segoe UI"/>
                <w:sz w:val="20"/>
                <w:szCs w:val="20"/>
              </w:rPr>
            </w:pPr>
            <w:r w:rsidRPr="003E5943">
              <w:rPr>
                <w:rFonts w:ascii="Segoe UI" w:hAnsi="Segoe UI" w:cs="Segoe UI"/>
                <w:sz w:val="20"/>
                <w:szCs w:val="20"/>
              </w:rPr>
              <w:t>9.5.2</w:t>
            </w:r>
          </w:p>
        </w:tc>
        <w:tc>
          <w:tcPr>
            <w:tcW w:w="6324" w:type="dxa"/>
            <w:tcBorders>
              <w:top w:val="single" w:sz="4" w:space="0" w:color="auto"/>
              <w:left w:val="single" w:sz="4" w:space="0" w:color="auto"/>
              <w:bottom w:val="single" w:sz="4" w:space="0" w:color="auto"/>
              <w:right w:val="single" w:sz="4" w:space="0" w:color="auto"/>
            </w:tcBorders>
          </w:tcPr>
          <w:p w14:paraId="3DB003F0" w14:textId="6CD88D8C" w:rsidR="0013628E" w:rsidRPr="00BB4A17" w:rsidRDefault="0013628E" w:rsidP="0013628E">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Cs/>
                <w:color w:val="000000" w:themeColor="text1"/>
                <w:sz w:val="20"/>
                <w:szCs w:val="20"/>
              </w:rPr>
              <w:t>Ø 25 mm</w:t>
            </w:r>
          </w:p>
        </w:tc>
        <w:tc>
          <w:tcPr>
            <w:tcW w:w="1801" w:type="dxa"/>
            <w:tcBorders>
              <w:top w:val="single" w:sz="4" w:space="0" w:color="auto"/>
              <w:left w:val="single" w:sz="4" w:space="0" w:color="auto"/>
              <w:bottom w:val="single" w:sz="4" w:space="0" w:color="auto"/>
              <w:right w:val="single" w:sz="4" w:space="0" w:color="auto"/>
            </w:tcBorders>
            <w:vAlign w:val="center"/>
          </w:tcPr>
          <w:p w14:paraId="2493E734" w14:textId="223EB219"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LM</w:t>
            </w:r>
          </w:p>
        </w:tc>
        <w:tc>
          <w:tcPr>
            <w:tcW w:w="1350" w:type="dxa"/>
            <w:tcBorders>
              <w:top w:val="single" w:sz="4" w:space="0" w:color="auto"/>
              <w:left w:val="single" w:sz="4" w:space="0" w:color="auto"/>
              <w:bottom w:val="single" w:sz="4" w:space="0" w:color="auto"/>
              <w:right w:val="single" w:sz="4" w:space="0" w:color="auto"/>
            </w:tcBorders>
            <w:vAlign w:val="center"/>
          </w:tcPr>
          <w:p w14:paraId="591987A3" w14:textId="5A431FB4"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35</w:t>
            </w:r>
          </w:p>
        </w:tc>
        <w:tc>
          <w:tcPr>
            <w:tcW w:w="2070" w:type="dxa"/>
            <w:tcBorders>
              <w:top w:val="single" w:sz="4" w:space="0" w:color="auto"/>
              <w:left w:val="single" w:sz="4" w:space="0" w:color="auto"/>
              <w:bottom w:val="single" w:sz="4" w:space="0" w:color="auto"/>
              <w:right w:val="single" w:sz="4" w:space="0" w:color="auto"/>
            </w:tcBorders>
          </w:tcPr>
          <w:p w14:paraId="43755893"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07D3C983"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62E64C5A"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13628E" w:rsidRPr="003E5943" w14:paraId="2815441E" w14:textId="77777777" w:rsidTr="0002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6043F57B" w14:textId="0AA0DD60" w:rsidR="0013628E" w:rsidRPr="003E5943" w:rsidRDefault="0013628E" w:rsidP="0013628E">
            <w:pPr>
              <w:jc w:val="center"/>
              <w:rPr>
                <w:rFonts w:ascii="Segoe UI" w:hAnsi="Segoe UI" w:cs="Segoe UI"/>
                <w:sz w:val="20"/>
                <w:szCs w:val="20"/>
              </w:rPr>
            </w:pPr>
            <w:r w:rsidRPr="003E5943">
              <w:rPr>
                <w:rFonts w:ascii="Segoe UI" w:hAnsi="Segoe UI" w:cs="Segoe UI"/>
                <w:sz w:val="20"/>
                <w:szCs w:val="20"/>
              </w:rPr>
              <w:t>9.5.3</w:t>
            </w:r>
          </w:p>
        </w:tc>
        <w:tc>
          <w:tcPr>
            <w:tcW w:w="6324" w:type="dxa"/>
            <w:tcBorders>
              <w:top w:val="single" w:sz="4" w:space="0" w:color="auto"/>
              <w:left w:val="single" w:sz="4" w:space="0" w:color="auto"/>
              <w:bottom w:val="single" w:sz="4" w:space="0" w:color="auto"/>
              <w:right w:val="single" w:sz="4" w:space="0" w:color="auto"/>
            </w:tcBorders>
          </w:tcPr>
          <w:p w14:paraId="2A2D46AD" w14:textId="585952D6" w:rsidR="0013628E" w:rsidRPr="00BB4A17" w:rsidRDefault="0013628E" w:rsidP="0013628E">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Cs/>
                <w:color w:val="000000" w:themeColor="text1"/>
                <w:sz w:val="20"/>
                <w:szCs w:val="20"/>
              </w:rPr>
              <w:t>Ø 32 mm</w:t>
            </w:r>
          </w:p>
        </w:tc>
        <w:tc>
          <w:tcPr>
            <w:tcW w:w="1801" w:type="dxa"/>
            <w:tcBorders>
              <w:top w:val="single" w:sz="4" w:space="0" w:color="auto"/>
              <w:left w:val="single" w:sz="4" w:space="0" w:color="auto"/>
              <w:bottom w:val="single" w:sz="4" w:space="0" w:color="auto"/>
              <w:right w:val="single" w:sz="4" w:space="0" w:color="auto"/>
            </w:tcBorders>
            <w:vAlign w:val="center"/>
          </w:tcPr>
          <w:p w14:paraId="25FD3045" w14:textId="5C242630"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LM</w:t>
            </w:r>
          </w:p>
        </w:tc>
        <w:tc>
          <w:tcPr>
            <w:tcW w:w="1350" w:type="dxa"/>
            <w:tcBorders>
              <w:top w:val="single" w:sz="4" w:space="0" w:color="auto"/>
              <w:left w:val="single" w:sz="4" w:space="0" w:color="auto"/>
              <w:bottom w:val="single" w:sz="4" w:space="0" w:color="auto"/>
              <w:right w:val="single" w:sz="4" w:space="0" w:color="auto"/>
            </w:tcBorders>
            <w:vAlign w:val="center"/>
          </w:tcPr>
          <w:p w14:paraId="7D317D3C" w14:textId="71D9EB8E"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50</w:t>
            </w:r>
          </w:p>
        </w:tc>
        <w:tc>
          <w:tcPr>
            <w:tcW w:w="2070" w:type="dxa"/>
            <w:tcBorders>
              <w:top w:val="single" w:sz="4" w:space="0" w:color="auto"/>
              <w:left w:val="single" w:sz="4" w:space="0" w:color="auto"/>
              <w:bottom w:val="single" w:sz="4" w:space="0" w:color="auto"/>
              <w:right w:val="single" w:sz="4" w:space="0" w:color="auto"/>
            </w:tcBorders>
          </w:tcPr>
          <w:p w14:paraId="6E9E7382"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4FC24739"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6B333F6E"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13628E" w:rsidRPr="003E5943" w14:paraId="1A91A0D7" w14:textId="77777777" w:rsidTr="00022D7C">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2D3A611B" w14:textId="259CC8CD" w:rsidR="0013628E" w:rsidRPr="003E5943" w:rsidRDefault="0013628E" w:rsidP="0013628E">
            <w:pPr>
              <w:jc w:val="center"/>
              <w:rPr>
                <w:rFonts w:ascii="Segoe UI" w:hAnsi="Segoe UI" w:cs="Segoe UI"/>
                <w:sz w:val="20"/>
                <w:szCs w:val="20"/>
              </w:rPr>
            </w:pPr>
            <w:r w:rsidRPr="003E5943">
              <w:rPr>
                <w:rFonts w:ascii="Segoe UI" w:hAnsi="Segoe UI" w:cs="Segoe UI"/>
                <w:sz w:val="20"/>
                <w:szCs w:val="20"/>
              </w:rPr>
              <w:t>9.6</w:t>
            </w:r>
          </w:p>
        </w:tc>
        <w:tc>
          <w:tcPr>
            <w:tcW w:w="6324" w:type="dxa"/>
            <w:tcBorders>
              <w:top w:val="single" w:sz="4" w:space="0" w:color="auto"/>
              <w:left w:val="single" w:sz="4" w:space="0" w:color="auto"/>
              <w:bottom w:val="single" w:sz="4" w:space="0" w:color="auto"/>
              <w:right w:val="single" w:sz="4" w:space="0" w:color="auto"/>
            </w:tcBorders>
          </w:tcPr>
          <w:p w14:paraId="33AC25A5" w14:textId="52956ACB" w:rsidR="0013628E" w:rsidRPr="00BB4A17" w:rsidRDefault="0013628E" w:rsidP="003E5943">
            <w:pPr>
              <w:pStyle w:val="TableParagraph"/>
              <w:spacing w:before="37"/>
              <w:ind w:left="32"/>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color w:val="000000" w:themeColor="text1"/>
                <w:sz w:val="20"/>
                <w:szCs w:val="20"/>
              </w:rPr>
              <w:t>Water Tanks 2000 Litres</w:t>
            </w:r>
          </w:p>
        </w:tc>
        <w:tc>
          <w:tcPr>
            <w:tcW w:w="1801" w:type="dxa"/>
            <w:tcBorders>
              <w:top w:val="single" w:sz="4" w:space="0" w:color="auto"/>
              <w:left w:val="single" w:sz="4" w:space="0" w:color="auto"/>
              <w:bottom w:val="single" w:sz="4" w:space="0" w:color="auto"/>
              <w:right w:val="single" w:sz="4" w:space="0" w:color="auto"/>
            </w:tcBorders>
            <w:vAlign w:val="center"/>
          </w:tcPr>
          <w:p w14:paraId="6E2D06CD" w14:textId="502EAAE9"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U</w:t>
            </w:r>
          </w:p>
        </w:tc>
        <w:tc>
          <w:tcPr>
            <w:tcW w:w="1350" w:type="dxa"/>
            <w:tcBorders>
              <w:top w:val="single" w:sz="4" w:space="0" w:color="auto"/>
              <w:left w:val="single" w:sz="4" w:space="0" w:color="auto"/>
              <w:bottom w:val="single" w:sz="4" w:space="0" w:color="auto"/>
              <w:right w:val="single" w:sz="4" w:space="0" w:color="auto"/>
            </w:tcBorders>
            <w:vAlign w:val="center"/>
          </w:tcPr>
          <w:p w14:paraId="506ADAD6" w14:textId="295F7E18"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2</w:t>
            </w:r>
          </w:p>
        </w:tc>
        <w:tc>
          <w:tcPr>
            <w:tcW w:w="2070" w:type="dxa"/>
            <w:tcBorders>
              <w:top w:val="single" w:sz="4" w:space="0" w:color="auto"/>
              <w:left w:val="single" w:sz="4" w:space="0" w:color="auto"/>
              <w:bottom w:val="single" w:sz="4" w:space="0" w:color="auto"/>
              <w:right w:val="single" w:sz="4" w:space="0" w:color="auto"/>
            </w:tcBorders>
          </w:tcPr>
          <w:p w14:paraId="2E5A2108"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52B1E8DA"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0E3ECED6"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13628E" w:rsidRPr="003E5943" w14:paraId="7185F03D" w14:textId="77777777" w:rsidTr="0002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6849B478" w14:textId="67D7BEB8" w:rsidR="0013628E" w:rsidRPr="003E5943" w:rsidRDefault="0013628E" w:rsidP="0013628E">
            <w:pPr>
              <w:jc w:val="center"/>
              <w:rPr>
                <w:rFonts w:ascii="Segoe UI" w:hAnsi="Segoe UI" w:cs="Segoe UI"/>
                <w:sz w:val="20"/>
                <w:szCs w:val="20"/>
              </w:rPr>
            </w:pPr>
            <w:r w:rsidRPr="003E5943">
              <w:rPr>
                <w:rFonts w:ascii="Segoe UI" w:hAnsi="Segoe UI" w:cs="Segoe UI"/>
                <w:sz w:val="20"/>
                <w:szCs w:val="20"/>
              </w:rPr>
              <w:t>9.7</w:t>
            </w:r>
          </w:p>
        </w:tc>
        <w:tc>
          <w:tcPr>
            <w:tcW w:w="6324" w:type="dxa"/>
            <w:tcBorders>
              <w:top w:val="single" w:sz="4" w:space="0" w:color="auto"/>
              <w:left w:val="single" w:sz="4" w:space="0" w:color="auto"/>
              <w:bottom w:val="single" w:sz="4" w:space="0" w:color="auto"/>
              <w:right w:val="single" w:sz="4" w:space="0" w:color="auto"/>
            </w:tcBorders>
          </w:tcPr>
          <w:p w14:paraId="6E9D4B57" w14:textId="0B162AC7" w:rsidR="0013628E" w:rsidRPr="00BB4A17" w:rsidRDefault="0013628E" w:rsidP="003E5943">
            <w:pPr>
              <w:pStyle w:val="TableParagraph"/>
              <w:spacing w:before="37"/>
              <w:ind w:left="32"/>
              <w:cnfStyle w:val="000000100000" w:firstRow="0" w:lastRow="0" w:firstColumn="0" w:lastColumn="0" w:oddVBand="0" w:evenVBand="0" w:oddHBand="1" w:evenHBand="0" w:firstRowFirstColumn="0" w:firstRowLastColumn="0" w:lastRowFirstColumn="0" w:lastRowLastColumn="0"/>
              <w:rPr>
                <w:rFonts w:ascii="Segoe UI" w:hAnsi="Segoe UI" w:cs="Segoe UI"/>
                <w:bCs/>
                <w:color w:val="000000" w:themeColor="text1"/>
                <w:sz w:val="20"/>
                <w:szCs w:val="20"/>
              </w:rPr>
            </w:pPr>
            <w:r w:rsidRPr="00BB4A17">
              <w:rPr>
                <w:rFonts w:ascii="Segoe UI" w:hAnsi="Segoe UI" w:cs="Segoe UI"/>
                <w:b/>
                <w:color w:val="000000" w:themeColor="text1"/>
                <w:sz w:val="20"/>
                <w:szCs w:val="20"/>
              </w:rPr>
              <w:t>Steel tower for Water Tank</w:t>
            </w:r>
          </w:p>
        </w:tc>
        <w:tc>
          <w:tcPr>
            <w:tcW w:w="1801" w:type="dxa"/>
            <w:tcBorders>
              <w:top w:val="single" w:sz="4" w:space="0" w:color="auto"/>
              <w:left w:val="single" w:sz="4" w:space="0" w:color="auto"/>
              <w:bottom w:val="single" w:sz="4" w:space="0" w:color="auto"/>
              <w:right w:val="single" w:sz="4" w:space="0" w:color="auto"/>
            </w:tcBorders>
            <w:vAlign w:val="center"/>
          </w:tcPr>
          <w:p w14:paraId="23602A17" w14:textId="4F752334"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U</w:t>
            </w:r>
          </w:p>
        </w:tc>
        <w:tc>
          <w:tcPr>
            <w:tcW w:w="1350" w:type="dxa"/>
            <w:tcBorders>
              <w:top w:val="single" w:sz="4" w:space="0" w:color="auto"/>
              <w:left w:val="single" w:sz="4" w:space="0" w:color="auto"/>
              <w:bottom w:val="single" w:sz="4" w:space="0" w:color="auto"/>
              <w:right w:val="single" w:sz="4" w:space="0" w:color="auto"/>
            </w:tcBorders>
            <w:vAlign w:val="center"/>
          </w:tcPr>
          <w:p w14:paraId="3B3B73F8" w14:textId="5BD45C7A"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2</w:t>
            </w:r>
          </w:p>
        </w:tc>
        <w:tc>
          <w:tcPr>
            <w:tcW w:w="2070" w:type="dxa"/>
            <w:tcBorders>
              <w:top w:val="single" w:sz="4" w:space="0" w:color="auto"/>
              <w:left w:val="single" w:sz="4" w:space="0" w:color="auto"/>
              <w:bottom w:val="single" w:sz="4" w:space="0" w:color="auto"/>
              <w:right w:val="single" w:sz="4" w:space="0" w:color="auto"/>
            </w:tcBorders>
          </w:tcPr>
          <w:p w14:paraId="72DCD319"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1C9B5667"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0E4E6BB0"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C94472" w:rsidRPr="003E5943" w14:paraId="604352DB" w14:textId="77777777" w:rsidTr="00022D7C">
        <w:trPr>
          <w:trHeight w:val="188"/>
        </w:trPr>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4D72A741" w14:textId="326DF665" w:rsidR="00C94472" w:rsidRPr="00C94472" w:rsidRDefault="00C94472" w:rsidP="00C94472">
            <w:pPr>
              <w:jc w:val="center"/>
              <w:rPr>
                <w:rFonts w:ascii="Segoe UI" w:hAnsi="Segoe UI" w:cs="Segoe UI"/>
                <w:sz w:val="20"/>
                <w:szCs w:val="20"/>
              </w:rPr>
            </w:pPr>
            <w:r w:rsidRPr="00C94472">
              <w:rPr>
                <w:rFonts w:ascii="Segoe UI" w:hAnsi="Segoe UI" w:cs="Segoe UI"/>
                <w:sz w:val="20"/>
                <w:szCs w:val="20"/>
              </w:rPr>
              <w:t>9.8</w:t>
            </w:r>
          </w:p>
        </w:tc>
        <w:tc>
          <w:tcPr>
            <w:tcW w:w="6324" w:type="dxa"/>
            <w:tcBorders>
              <w:top w:val="single" w:sz="4" w:space="0" w:color="auto"/>
              <w:left w:val="single" w:sz="4" w:space="0" w:color="auto"/>
              <w:bottom w:val="single" w:sz="4" w:space="0" w:color="auto"/>
              <w:right w:val="single" w:sz="4" w:space="0" w:color="auto"/>
            </w:tcBorders>
          </w:tcPr>
          <w:p w14:paraId="428748E5" w14:textId="4F65A88A" w:rsidR="00C94472" w:rsidRPr="00BB4A17" w:rsidRDefault="00C94472" w:rsidP="00C94472">
            <w:pPr>
              <w:pStyle w:val="TableParagraph"/>
              <w:spacing w:before="37"/>
              <w:ind w:left="32"/>
              <w:cnfStyle w:val="000000000000" w:firstRow="0" w:lastRow="0" w:firstColumn="0" w:lastColumn="0" w:oddVBand="0" w:evenVBand="0" w:oddHBand="0" w:evenHBand="0" w:firstRowFirstColumn="0" w:firstRowLastColumn="0" w:lastRowFirstColumn="0" w:lastRowLastColumn="0"/>
              <w:rPr>
                <w:rFonts w:ascii="Segoe UI" w:hAnsi="Segoe UI" w:cs="Segoe UI"/>
                <w:b/>
                <w:color w:val="000000" w:themeColor="text1"/>
                <w:sz w:val="20"/>
                <w:szCs w:val="20"/>
              </w:rPr>
            </w:pPr>
            <w:r w:rsidRPr="00BB4A17">
              <w:rPr>
                <w:rFonts w:ascii="Segoe UI" w:hAnsi="Segoe UI" w:cs="Segoe UI"/>
                <w:b/>
                <w:color w:val="000000" w:themeColor="text1"/>
                <w:sz w:val="20"/>
                <w:szCs w:val="20"/>
              </w:rPr>
              <w:t>Western Toilets seats</w:t>
            </w:r>
            <w:r w:rsidRPr="00BB4A17">
              <w:rPr>
                <w:rFonts w:ascii="Segoe UI" w:hAnsi="Segoe UI" w:cs="Segoe UI"/>
                <w:bCs/>
                <w:color w:val="000000" w:themeColor="text1"/>
                <w:sz w:val="20"/>
                <w:szCs w:val="20"/>
              </w:rPr>
              <w:t xml:space="preserve"> </w:t>
            </w:r>
          </w:p>
        </w:tc>
        <w:tc>
          <w:tcPr>
            <w:tcW w:w="1801" w:type="dxa"/>
            <w:tcBorders>
              <w:top w:val="single" w:sz="4" w:space="0" w:color="auto"/>
              <w:left w:val="single" w:sz="4" w:space="0" w:color="auto"/>
              <w:bottom w:val="single" w:sz="4" w:space="0" w:color="auto"/>
              <w:right w:val="single" w:sz="4" w:space="0" w:color="auto"/>
            </w:tcBorders>
            <w:vAlign w:val="center"/>
          </w:tcPr>
          <w:p w14:paraId="5B0462B0" w14:textId="7CECA54F" w:rsidR="00C94472" w:rsidRPr="00BB4A17" w:rsidRDefault="00C94472" w:rsidP="00C94472">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U</w:t>
            </w:r>
          </w:p>
        </w:tc>
        <w:tc>
          <w:tcPr>
            <w:tcW w:w="1350" w:type="dxa"/>
            <w:tcBorders>
              <w:top w:val="single" w:sz="4" w:space="0" w:color="auto"/>
              <w:left w:val="single" w:sz="4" w:space="0" w:color="auto"/>
              <w:bottom w:val="single" w:sz="4" w:space="0" w:color="auto"/>
              <w:right w:val="single" w:sz="4" w:space="0" w:color="auto"/>
            </w:tcBorders>
            <w:vAlign w:val="center"/>
          </w:tcPr>
          <w:p w14:paraId="524AF08C" w14:textId="1D8EC49B" w:rsidR="00C94472" w:rsidRPr="00BB4A17" w:rsidRDefault="00C94472" w:rsidP="00C94472">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6</w:t>
            </w:r>
          </w:p>
        </w:tc>
        <w:tc>
          <w:tcPr>
            <w:tcW w:w="2070" w:type="dxa"/>
            <w:tcBorders>
              <w:top w:val="single" w:sz="4" w:space="0" w:color="auto"/>
              <w:left w:val="single" w:sz="4" w:space="0" w:color="auto"/>
              <w:bottom w:val="single" w:sz="4" w:space="0" w:color="auto"/>
              <w:right w:val="single" w:sz="4" w:space="0" w:color="auto"/>
            </w:tcBorders>
          </w:tcPr>
          <w:p w14:paraId="1FFB194E" w14:textId="77777777" w:rsidR="00C94472" w:rsidRPr="00BB4A17" w:rsidRDefault="00C94472" w:rsidP="00C94472">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7F069522" w14:textId="77777777" w:rsidR="00C94472" w:rsidRPr="00BB4A17" w:rsidRDefault="00C94472" w:rsidP="00C94472">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3A94245A" w14:textId="77777777" w:rsidR="00C94472" w:rsidRPr="00BB4A17" w:rsidRDefault="00C94472" w:rsidP="00C94472">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C94472" w:rsidRPr="003E5943" w14:paraId="7A06C649" w14:textId="77777777" w:rsidTr="0002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32DEE81B" w14:textId="6CECE1F9" w:rsidR="00C94472" w:rsidRPr="00C94472" w:rsidRDefault="00C94472" w:rsidP="00C94472">
            <w:pPr>
              <w:jc w:val="center"/>
              <w:rPr>
                <w:rFonts w:ascii="Segoe UI" w:hAnsi="Segoe UI" w:cs="Segoe UI"/>
                <w:sz w:val="20"/>
                <w:szCs w:val="20"/>
              </w:rPr>
            </w:pPr>
            <w:r w:rsidRPr="00C94472">
              <w:rPr>
                <w:rFonts w:ascii="Segoe UI" w:hAnsi="Segoe UI" w:cs="Segoe UI"/>
                <w:sz w:val="20"/>
                <w:szCs w:val="20"/>
              </w:rPr>
              <w:t>9.9</w:t>
            </w:r>
          </w:p>
        </w:tc>
        <w:tc>
          <w:tcPr>
            <w:tcW w:w="6324" w:type="dxa"/>
            <w:tcBorders>
              <w:top w:val="single" w:sz="4" w:space="0" w:color="auto"/>
              <w:left w:val="single" w:sz="4" w:space="0" w:color="auto"/>
              <w:bottom w:val="single" w:sz="4" w:space="0" w:color="auto"/>
              <w:right w:val="single" w:sz="4" w:space="0" w:color="auto"/>
            </w:tcBorders>
          </w:tcPr>
          <w:p w14:paraId="2C7B2269" w14:textId="6158B16A" w:rsidR="00C94472" w:rsidRPr="00BB4A17" w:rsidRDefault="00C94472" w:rsidP="00C94472">
            <w:pPr>
              <w:pStyle w:val="TableParagraph"/>
              <w:spacing w:before="37"/>
              <w:ind w:left="32"/>
              <w:cnfStyle w:val="000000100000" w:firstRow="0" w:lastRow="0" w:firstColumn="0" w:lastColumn="0" w:oddVBand="0" w:evenVBand="0" w:oddHBand="1" w:evenHBand="0" w:firstRowFirstColumn="0" w:firstRowLastColumn="0" w:lastRowFirstColumn="0" w:lastRowLastColumn="0"/>
              <w:rPr>
                <w:rFonts w:ascii="Segoe UI" w:hAnsi="Segoe UI" w:cs="Segoe UI"/>
                <w:b/>
                <w:color w:val="000000" w:themeColor="text1"/>
                <w:sz w:val="20"/>
                <w:szCs w:val="20"/>
              </w:rPr>
            </w:pPr>
            <w:r w:rsidRPr="00BB4A17">
              <w:rPr>
                <w:rFonts w:ascii="Segoe UI" w:hAnsi="Segoe UI" w:cs="Segoe UI"/>
                <w:b/>
                <w:color w:val="000000" w:themeColor="text1"/>
                <w:sz w:val="20"/>
                <w:szCs w:val="20"/>
              </w:rPr>
              <w:t>Semi Pedestal Wash Basin</w:t>
            </w:r>
          </w:p>
        </w:tc>
        <w:tc>
          <w:tcPr>
            <w:tcW w:w="1801" w:type="dxa"/>
            <w:tcBorders>
              <w:top w:val="single" w:sz="4" w:space="0" w:color="auto"/>
              <w:left w:val="single" w:sz="4" w:space="0" w:color="auto"/>
              <w:bottom w:val="single" w:sz="4" w:space="0" w:color="auto"/>
              <w:right w:val="single" w:sz="4" w:space="0" w:color="auto"/>
            </w:tcBorders>
            <w:vAlign w:val="center"/>
          </w:tcPr>
          <w:p w14:paraId="0AE3DE61" w14:textId="0919405C" w:rsidR="00C94472" w:rsidRPr="00BB4A17" w:rsidRDefault="00C94472" w:rsidP="00C94472">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U</w:t>
            </w:r>
          </w:p>
        </w:tc>
        <w:tc>
          <w:tcPr>
            <w:tcW w:w="1350" w:type="dxa"/>
            <w:tcBorders>
              <w:top w:val="single" w:sz="4" w:space="0" w:color="auto"/>
              <w:left w:val="single" w:sz="4" w:space="0" w:color="auto"/>
              <w:bottom w:val="single" w:sz="4" w:space="0" w:color="auto"/>
              <w:right w:val="single" w:sz="4" w:space="0" w:color="auto"/>
            </w:tcBorders>
            <w:vAlign w:val="center"/>
          </w:tcPr>
          <w:p w14:paraId="62D6E69C" w14:textId="28C6B8EE" w:rsidR="00C94472" w:rsidRPr="00BB4A17" w:rsidRDefault="00C94472" w:rsidP="00C94472">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6</w:t>
            </w:r>
          </w:p>
        </w:tc>
        <w:tc>
          <w:tcPr>
            <w:tcW w:w="2070" w:type="dxa"/>
            <w:tcBorders>
              <w:top w:val="single" w:sz="4" w:space="0" w:color="auto"/>
              <w:left w:val="single" w:sz="4" w:space="0" w:color="auto"/>
              <w:bottom w:val="single" w:sz="4" w:space="0" w:color="auto"/>
              <w:right w:val="single" w:sz="4" w:space="0" w:color="auto"/>
            </w:tcBorders>
          </w:tcPr>
          <w:p w14:paraId="6959D16D" w14:textId="77777777" w:rsidR="00C94472" w:rsidRPr="00BB4A17" w:rsidRDefault="00C94472" w:rsidP="00C94472">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35C42BDF" w14:textId="77777777" w:rsidR="00C94472" w:rsidRPr="00BB4A17" w:rsidRDefault="00C94472" w:rsidP="00C94472">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41D3EBB8" w14:textId="77777777" w:rsidR="00C94472" w:rsidRPr="00BB4A17" w:rsidRDefault="00C94472" w:rsidP="00C94472">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C94472" w:rsidRPr="003E5943" w14:paraId="6AF6B904" w14:textId="77777777" w:rsidTr="00022D7C">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31223E63" w14:textId="3802C533" w:rsidR="00C94472" w:rsidRPr="00C94472" w:rsidRDefault="00C94472" w:rsidP="00C94472">
            <w:pPr>
              <w:jc w:val="center"/>
              <w:rPr>
                <w:rFonts w:ascii="Segoe UI" w:hAnsi="Segoe UI" w:cs="Segoe UI"/>
                <w:sz w:val="20"/>
                <w:szCs w:val="20"/>
              </w:rPr>
            </w:pPr>
            <w:r w:rsidRPr="00C94472">
              <w:rPr>
                <w:rFonts w:ascii="Segoe UI" w:hAnsi="Segoe UI" w:cs="Segoe UI"/>
                <w:sz w:val="20"/>
                <w:szCs w:val="20"/>
              </w:rPr>
              <w:t>9.10</w:t>
            </w:r>
          </w:p>
        </w:tc>
        <w:tc>
          <w:tcPr>
            <w:tcW w:w="6324" w:type="dxa"/>
            <w:tcBorders>
              <w:top w:val="single" w:sz="4" w:space="0" w:color="auto"/>
              <w:left w:val="single" w:sz="4" w:space="0" w:color="auto"/>
              <w:bottom w:val="single" w:sz="4" w:space="0" w:color="auto"/>
              <w:right w:val="single" w:sz="4" w:space="0" w:color="auto"/>
            </w:tcBorders>
          </w:tcPr>
          <w:p w14:paraId="09C01E5B" w14:textId="1D3474D7" w:rsidR="00C94472" w:rsidRPr="00BB4A17" w:rsidRDefault="00C94472" w:rsidP="00C94472">
            <w:pPr>
              <w:pStyle w:val="TableParagraph"/>
              <w:spacing w:before="37"/>
              <w:ind w:left="32"/>
              <w:cnfStyle w:val="000000000000" w:firstRow="0" w:lastRow="0" w:firstColumn="0" w:lastColumn="0" w:oddVBand="0" w:evenVBand="0" w:oddHBand="0" w:evenHBand="0" w:firstRowFirstColumn="0" w:firstRowLastColumn="0" w:lastRowFirstColumn="0" w:lastRowLastColumn="0"/>
              <w:rPr>
                <w:rFonts w:ascii="Segoe UI" w:hAnsi="Segoe UI" w:cs="Segoe UI"/>
                <w:bCs/>
                <w:color w:val="000000" w:themeColor="text1"/>
                <w:sz w:val="20"/>
                <w:szCs w:val="20"/>
              </w:rPr>
            </w:pPr>
            <w:r w:rsidRPr="00BB4A17">
              <w:rPr>
                <w:rFonts w:ascii="Segoe UI" w:hAnsi="Segoe UI" w:cs="Segoe UI"/>
                <w:b/>
                <w:color w:val="000000" w:themeColor="text1"/>
                <w:sz w:val="20"/>
                <w:szCs w:val="20"/>
              </w:rPr>
              <w:t>Self-Close tap for wash basins</w:t>
            </w:r>
          </w:p>
        </w:tc>
        <w:tc>
          <w:tcPr>
            <w:tcW w:w="1801" w:type="dxa"/>
            <w:tcBorders>
              <w:top w:val="single" w:sz="4" w:space="0" w:color="auto"/>
              <w:left w:val="single" w:sz="4" w:space="0" w:color="auto"/>
              <w:bottom w:val="single" w:sz="4" w:space="0" w:color="auto"/>
              <w:right w:val="single" w:sz="4" w:space="0" w:color="auto"/>
            </w:tcBorders>
            <w:vAlign w:val="center"/>
          </w:tcPr>
          <w:p w14:paraId="2A5939FD" w14:textId="6AB13C14" w:rsidR="00C94472" w:rsidRPr="00BB4A17" w:rsidRDefault="00C94472" w:rsidP="00C94472">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U</w:t>
            </w:r>
          </w:p>
        </w:tc>
        <w:tc>
          <w:tcPr>
            <w:tcW w:w="1350" w:type="dxa"/>
            <w:tcBorders>
              <w:top w:val="single" w:sz="4" w:space="0" w:color="auto"/>
              <w:left w:val="single" w:sz="4" w:space="0" w:color="auto"/>
              <w:bottom w:val="single" w:sz="4" w:space="0" w:color="auto"/>
              <w:right w:val="single" w:sz="4" w:space="0" w:color="auto"/>
            </w:tcBorders>
            <w:vAlign w:val="center"/>
          </w:tcPr>
          <w:p w14:paraId="3C1269D7" w14:textId="2C5ABF42" w:rsidR="00C94472" w:rsidRPr="00BB4A17" w:rsidRDefault="00C94472" w:rsidP="00C94472">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6</w:t>
            </w:r>
          </w:p>
        </w:tc>
        <w:tc>
          <w:tcPr>
            <w:tcW w:w="2070" w:type="dxa"/>
            <w:tcBorders>
              <w:top w:val="single" w:sz="4" w:space="0" w:color="auto"/>
              <w:left w:val="single" w:sz="4" w:space="0" w:color="auto"/>
              <w:bottom w:val="single" w:sz="4" w:space="0" w:color="auto"/>
              <w:right w:val="single" w:sz="4" w:space="0" w:color="auto"/>
            </w:tcBorders>
          </w:tcPr>
          <w:p w14:paraId="29732929" w14:textId="77777777" w:rsidR="00C94472" w:rsidRPr="00BB4A17" w:rsidRDefault="00C94472" w:rsidP="00C94472">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41FECB62" w14:textId="77777777" w:rsidR="00C94472" w:rsidRPr="00BB4A17" w:rsidRDefault="00C94472" w:rsidP="00C94472">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66CD3EFF" w14:textId="77777777" w:rsidR="00C94472" w:rsidRPr="00BB4A17" w:rsidRDefault="00C94472" w:rsidP="00C94472">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C94472" w:rsidRPr="003E5943" w14:paraId="21859848" w14:textId="77777777" w:rsidTr="0002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3B3E821B" w14:textId="4092B370" w:rsidR="00C94472" w:rsidRPr="00C94472" w:rsidRDefault="00C94472" w:rsidP="00C94472">
            <w:pPr>
              <w:jc w:val="center"/>
              <w:rPr>
                <w:rFonts w:ascii="Segoe UI" w:hAnsi="Segoe UI" w:cs="Segoe UI"/>
                <w:sz w:val="20"/>
                <w:szCs w:val="20"/>
              </w:rPr>
            </w:pPr>
            <w:r w:rsidRPr="00C94472">
              <w:rPr>
                <w:rFonts w:ascii="Segoe UI" w:hAnsi="Segoe UI" w:cs="Segoe UI"/>
                <w:sz w:val="20"/>
                <w:szCs w:val="20"/>
              </w:rPr>
              <w:t>9.11</w:t>
            </w:r>
          </w:p>
        </w:tc>
        <w:tc>
          <w:tcPr>
            <w:tcW w:w="6324" w:type="dxa"/>
            <w:tcBorders>
              <w:top w:val="single" w:sz="4" w:space="0" w:color="auto"/>
              <w:left w:val="single" w:sz="4" w:space="0" w:color="auto"/>
              <w:bottom w:val="single" w:sz="4" w:space="0" w:color="auto"/>
              <w:right w:val="single" w:sz="4" w:space="0" w:color="auto"/>
            </w:tcBorders>
          </w:tcPr>
          <w:p w14:paraId="68122617" w14:textId="3484368B" w:rsidR="00C94472" w:rsidRPr="00BB4A17" w:rsidRDefault="00C94472" w:rsidP="00C94472">
            <w:pPr>
              <w:pStyle w:val="TableParagraph"/>
              <w:spacing w:before="37"/>
              <w:ind w:left="32"/>
              <w:cnfStyle w:val="000000100000" w:firstRow="0" w:lastRow="0" w:firstColumn="0" w:lastColumn="0" w:oddVBand="0" w:evenVBand="0" w:oddHBand="1" w:evenHBand="0" w:firstRowFirstColumn="0" w:firstRowLastColumn="0" w:lastRowFirstColumn="0" w:lastRowLastColumn="0"/>
              <w:rPr>
                <w:rFonts w:ascii="Segoe UI" w:hAnsi="Segoe UI" w:cs="Segoe UI"/>
                <w:bCs/>
                <w:color w:val="000000" w:themeColor="text1"/>
                <w:sz w:val="20"/>
                <w:szCs w:val="20"/>
              </w:rPr>
            </w:pPr>
            <w:r w:rsidRPr="00BB4A17">
              <w:rPr>
                <w:rFonts w:ascii="Segoe UI" w:hAnsi="Segoe UI" w:cs="Segoe UI"/>
                <w:b/>
                <w:color w:val="000000" w:themeColor="text1"/>
                <w:sz w:val="20"/>
                <w:szCs w:val="20"/>
              </w:rPr>
              <w:t>Kitchen Sink Accessories</w:t>
            </w:r>
          </w:p>
        </w:tc>
        <w:tc>
          <w:tcPr>
            <w:tcW w:w="1801" w:type="dxa"/>
            <w:tcBorders>
              <w:top w:val="single" w:sz="4" w:space="0" w:color="auto"/>
              <w:left w:val="single" w:sz="4" w:space="0" w:color="auto"/>
              <w:bottom w:val="single" w:sz="4" w:space="0" w:color="auto"/>
              <w:right w:val="single" w:sz="4" w:space="0" w:color="auto"/>
            </w:tcBorders>
            <w:vAlign w:val="center"/>
          </w:tcPr>
          <w:p w14:paraId="1B4C29DB" w14:textId="30680159" w:rsidR="00C94472" w:rsidRPr="00BB4A17" w:rsidRDefault="00C94472" w:rsidP="00C94472">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U</w:t>
            </w:r>
          </w:p>
        </w:tc>
        <w:tc>
          <w:tcPr>
            <w:tcW w:w="1350" w:type="dxa"/>
            <w:tcBorders>
              <w:top w:val="single" w:sz="4" w:space="0" w:color="auto"/>
              <w:left w:val="single" w:sz="4" w:space="0" w:color="auto"/>
              <w:bottom w:val="single" w:sz="4" w:space="0" w:color="auto"/>
              <w:right w:val="single" w:sz="4" w:space="0" w:color="auto"/>
            </w:tcBorders>
            <w:vAlign w:val="center"/>
          </w:tcPr>
          <w:p w14:paraId="53EE86CE" w14:textId="210879EB" w:rsidR="00C94472" w:rsidRPr="00BB4A17" w:rsidRDefault="00C94472" w:rsidP="00C94472">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3</w:t>
            </w:r>
          </w:p>
        </w:tc>
        <w:tc>
          <w:tcPr>
            <w:tcW w:w="2070" w:type="dxa"/>
            <w:tcBorders>
              <w:top w:val="single" w:sz="4" w:space="0" w:color="auto"/>
              <w:left w:val="single" w:sz="4" w:space="0" w:color="auto"/>
              <w:bottom w:val="single" w:sz="4" w:space="0" w:color="auto"/>
              <w:right w:val="single" w:sz="4" w:space="0" w:color="auto"/>
            </w:tcBorders>
          </w:tcPr>
          <w:p w14:paraId="00B67B49" w14:textId="77777777" w:rsidR="00C94472" w:rsidRPr="00BB4A17" w:rsidRDefault="00C94472" w:rsidP="00C94472">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73A448F4" w14:textId="77777777" w:rsidR="00C94472" w:rsidRPr="00BB4A17" w:rsidRDefault="00C94472" w:rsidP="00C94472">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008FA3A5" w14:textId="77777777" w:rsidR="00C94472" w:rsidRPr="00BB4A17" w:rsidRDefault="00C94472" w:rsidP="00C94472">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C94472" w:rsidRPr="003E5943" w14:paraId="5CBEFE8F" w14:textId="77777777" w:rsidTr="00022D7C">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6B644C77" w14:textId="67E201C0" w:rsidR="00C94472" w:rsidRPr="00C94472" w:rsidRDefault="00C94472" w:rsidP="00C94472">
            <w:pPr>
              <w:jc w:val="center"/>
              <w:rPr>
                <w:rFonts w:ascii="Segoe UI" w:hAnsi="Segoe UI" w:cs="Segoe UI"/>
                <w:sz w:val="20"/>
                <w:szCs w:val="20"/>
              </w:rPr>
            </w:pPr>
            <w:r w:rsidRPr="00C94472">
              <w:rPr>
                <w:rFonts w:ascii="Segoe UI" w:hAnsi="Segoe UI" w:cs="Segoe UI"/>
                <w:sz w:val="20"/>
                <w:szCs w:val="20"/>
              </w:rPr>
              <w:t>9.12</w:t>
            </w:r>
          </w:p>
        </w:tc>
        <w:tc>
          <w:tcPr>
            <w:tcW w:w="6324" w:type="dxa"/>
            <w:tcBorders>
              <w:top w:val="single" w:sz="4" w:space="0" w:color="auto"/>
              <w:left w:val="single" w:sz="4" w:space="0" w:color="auto"/>
              <w:bottom w:val="single" w:sz="4" w:space="0" w:color="auto"/>
              <w:right w:val="single" w:sz="4" w:space="0" w:color="auto"/>
            </w:tcBorders>
          </w:tcPr>
          <w:p w14:paraId="01D65471" w14:textId="26128844" w:rsidR="00C94472" w:rsidRPr="00BB4A17" w:rsidRDefault="00C94472" w:rsidP="00C94472">
            <w:pPr>
              <w:pStyle w:val="TableParagraph"/>
              <w:spacing w:before="37"/>
              <w:ind w:left="32"/>
              <w:cnfStyle w:val="000000000000" w:firstRow="0" w:lastRow="0" w:firstColumn="0" w:lastColumn="0" w:oddVBand="0" w:evenVBand="0" w:oddHBand="0" w:evenHBand="0" w:firstRowFirstColumn="0" w:firstRowLastColumn="0" w:lastRowFirstColumn="0" w:lastRowLastColumn="0"/>
              <w:rPr>
                <w:rFonts w:ascii="Segoe UI" w:hAnsi="Segoe UI" w:cs="Segoe UI"/>
                <w:b/>
                <w:color w:val="000000" w:themeColor="text1"/>
                <w:sz w:val="20"/>
                <w:szCs w:val="20"/>
              </w:rPr>
            </w:pPr>
            <w:r w:rsidRPr="00BB4A17">
              <w:rPr>
                <w:rFonts w:ascii="Segoe UI" w:hAnsi="Segoe UI" w:cs="Segoe UI"/>
                <w:b/>
                <w:color w:val="000000" w:themeColor="text1"/>
                <w:sz w:val="20"/>
                <w:szCs w:val="20"/>
              </w:rPr>
              <w:t>Taps for Kitchen Sinks</w:t>
            </w:r>
          </w:p>
        </w:tc>
        <w:tc>
          <w:tcPr>
            <w:tcW w:w="1801" w:type="dxa"/>
            <w:tcBorders>
              <w:top w:val="single" w:sz="4" w:space="0" w:color="auto"/>
              <w:left w:val="single" w:sz="4" w:space="0" w:color="auto"/>
              <w:bottom w:val="single" w:sz="4" w:space="0" w:color="auto"/>
              <w:right w:val="single" w:sz="4" w:space="0" w:color="auto"/>
            </w:tcBorders>
            <w:vAlign w:val="center"/>
          </w:tcPr>
          <w:p w14:paraId="1672130C" w14:textId="5D39E3E4" w:rsidR="00C94472" w:rsidRPr="00BB4A17" w:rsidRDefault="00C94472" w:rsidP="00C94472">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U</w:t>
            </w:r>
          </w:p>
        </w:tc>
        <w:tc>
          <w:tcPr>
            <w:tcW w:w="1350" w:type="dxa"/>
            <w:tcBorders>
              <w:top w:val="single" w:sz="4" w:space="0" w:color="auto"/>
              <w:left w:val="single" w:sz="4" w:space="0" w:color="auto"/>
              <w:bottom w:val="single" w:sz="4" w:space="0" w:color="auto"/>
              <w:right w:val="single" w:sz="4" w:space="0" w:color="auto"/>
            </w:tcBorders>
            <w:vAlign w:val="center"/>
          </w:tcPr>
          <w:p w14:paraId="31517C58" w14:textId="10E89286" w:rsidR="00C94472" w:rsidRPr="00BB4A17" w:rsidRDefault="00C94472" w:rsidP="00C94472">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2</w:t>
            </w:r>
          </w:p>
        </w:tc>
        <w:tc>
          <w:tcPr>
            <w:tcW w:w="2070" w:type="dxa"/>
            <w:tcBorders>
              <w:top w:val="single" w:sz="4" w:space="0" w:color="auto"/>
              <w:left w:val="single" w:sz="4" w:space="0" w:color="auto"/>
              <w:bottom w:val="single" w:sz="4" w:space="0" w:color="auto"/>
              <w:right w:val="single" w:sz="4" w:space="0" w:color="auto"/>
            </w:tcBorders>
          </w:tcPr>
          <w:p w14:paraId="1E1C034E" w14:textId="77777777" w:rsidR="00C94472" w:rsidRPr="00BB4A17" w:rsidRDefault="00C94472" w:rsidP="00C94472">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33B777D1" w14:textId="77777777" w:rsidR="00C94472" w:rsidRPr="00BB4A17" w:rsidRDefault="00C94472" w:rsidP="00C94472">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207C5469" w14:textId="77777777" w:rsidR="00C94472" w:rsidRPr="00BB4A17" w:rsidRDefault="00C94472" w:rsidP="00C94472">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C94472" w:rsidRPr="003E5943" w14:paraId="02910228" w14:textId="77777777" w:rsidTr="0002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40" w:type="dxa"/>
            <w:gridSpan w:val="7"/>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tcPr>
          <w:p w14:paraId="603A5D75" w14:textId="3335ECE4" w:rsidR="00C94472" w:rsidRPr="003E5943" w:rsidRDefault="00C94472" w:rsidP="00C94472">
            <w:pPr>
              <w:pStyle w:val="TableParagraph"/>
              <w:spacing w:before="37"/>
              <w:ind w:left="32"/>
              <w:rPr>
                <w:rFonts w:ascii="Segoe UI" w:hAnsi="Segoe UI" w:cs="Segoe UI"/>
                <w:bCs w:val="0"/>
                <w:color w:val="000000" w:themeColor="text1"/>
                <w:sz w:val="18"/>
                <w:szCs w:val="18"/>
              </w:rPr>
            </w:pPr>
            <w:r>
              <w:rPr>
                <w:rFonts w:ascii="Segoe UI" w:hAnsi="Segoe UI" w:cs="Segoe UI"/>
                <w:color w:val="000000" w:themeColor="text1"/>
                <w:sz w:val="18"/>
                <w:szCs w:val="18"/>
              </w:rPr>
              <w:t xml:space="preserve">10. </w:t>
            </w:r>
            <w:r w:rsidRPr="003E5943">
              <w:rPr>
                <w:rFonts w:ascii="Segoe UI" w:hAnsi="Segoe UI" w:cs="Segoe UI"/>
                <w:color w:val="000000" w:themeColor="text1"/>
                <w:sz w:val="18"/>
                <w:szCs w:val="18"/>
              </w:rPr>
              <w:t>Drainage System inside the Building</w:t>
            </w:r>
          </w:p>
          <w:p w14:paraId="3A202905" w14:textId="61E78ECC" w:rsidR="00C94472" w:rsidRPr="00C94472" w:rsidRDefault="00C94472" w:rsidP="00C94472">
            <w:pPr>
              <w:pStyle w:val="TableParagraph"/>
              <w:spacing w:before="37"/>
              <w:ind w:left="32"/>
              <w:rPr>
                <w:rFonts w:ascii="Segoe UI" w:hAnsi="Segoe UI" w:cs="Segoe UI"/>
                <w:b w:val="0"/>
                <w:bCs w:val="0"/>
                <w:color w:val="000000" w:themeColor="text1"/>
                <w:sz w:val="18"/>
                <w:szCs w:val="18"/>
              </w:rPr>
            </w:pPr>
            <w:r w:rsidRPr="00C94472">
              <w:rPr>
                <w:rFonts w:ascii="Segoe UI" w:hAnsi="Segoe UI" w:cs="Segoe UI"/>
                <w:b w:val="0"/>
                <w:bCs w:val="0"/>
                <w:color w:val="000000" w:themeColor="text1"/>
                <w:sz w:val="18"/>
                <w:szCs w:val="18"/>
              </w:rPr>
              <w:t xml:space="preserve">Supply, install and test the wastewater drainage from (UPVC) pipes inside the building to outside and the pipes </w:t>
            </w:r>
            <w:r w:rsidR="00C028D3" w:rsidRPr="00C94472">
              <w:rPr>
                <w:rFonts w:ascii="Segoe UI" w:hAnsi="Segoe UI" w:cs="Segoe UI"/>
                <w:b w:val="0"/>
                <w:bCs w:val="0"/>
                <w:color w:val="000000" w:themeColor="text1"/>
                <w:sz w:val="18"/>
                <w:szCs w:val="18"/>
              </w:rPr>
              <w:t>measured</w:t>
            </w:r>
            <w:r w:rsidRPr="00C94472">
              <w:rPr>
                <w:rFonts w:ascii="Segoe UI" w:hAnsi="Segoe UI" w:cs="Segoe UI"/>
                <w:b w:val="0"/>
                <w:bCs w:val="0"/>
                <w:color w:val="000000" w:themeColor="text1"/>
                <w:sz w:val="18"/>
                <w:szCs w:val="18"/>
              </w:rPr>
              <w:t xml:space="preserve"> in Linear Meter with all related accessories, cleanout, elbows, vent hangers, brackets and all necessary accessories as per standard installation details</w:t>
            </w:r>
          </w:p>
          <w:p w14:paraId="41700C34" w14:textId="7ED284A5" w:rsidR="00C94472" w:rsidRPr="00C94472" w:rsidRDefault="00C94472" w:rsidP="00C94472">
            <w:pPr>
              <w:rPr>
                <w:rFonts w:ascii="Segoe UI" w:hAnsi="Segoe UI" w:cs="Segoe UI"/>
                <w:sz w:val="20"/>
                <w:szCs w:val="20"/>
              </w:rPr>
            </w:pPr>
            <w:r w:rsidRPr="00C94472">
              <w:rPr>
                <w:rFonts w:ascii="Segoe UI" w:hAnsi="Segoe UI" w:cs="Segoe UI"/>
                <w:color w:val="000000" w:themeColor="text1"/>
                <w:sz w:val="18"/>
                <w:szCs w:val="18"/>
              </w:rPr>
              <w:t>The diameter of the pipes are as follows:</w:t>
            </w:r>
          </w:p>
        </w:tc>
      </w:tr>
      <w:tr w:rsidR="0013628E" w:rsidRPr="003E5943" w14:paraId="64896E92" w14:textId="77777777" w:rsidTr="00022D7C">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509E2D2B" w14:textId="1AD45CF7" w:rsidR="0013628E" w:rsidRPr="003E5943" w:rsidRDefault="0013628E" w:rsidP="0013628E">
            <w:pPr>
              <w:jc w:val="center"/>
              <w:rPr>
                <w:rFonts w:ascii="Segoe UI" w:hAnsi="Segoe UI" w:cs="Segoe UI"/>
                <w:sz w:val="20"/>
                <w:szCs w:val="20"/>
              </w:rPr>
            </w:pPr>
            <w:r w:rsidRPr="003E5943">
              <w:rPr>
                <w:rFonts w:ascii="Segoe UI" w:hAnsi="Segoe UI" w:cs="Segoe UI"/>
                <w:sz w:val="20"/>
                <w:szCs w:val="20"/>
              </w:rPr>
              <w:t>10.1.1</w:t>
            </w:r>
          </w:p>
        </w:tc>
        <w:tc>
          <w:tcPr>
            <w:tcW w:w="6324" w:type="dxa"/>
            <w:tcBorders>
              <w:top w:val="single" w:sz="4" w:space="0" w:color="auto"/>
              <w:left w:val="single" w:sz="4" w:space="0" w:color="auto"/>
              <w:bottom w:val="single" w:sz="4" w:space="0" w:color="auto"/>
              <w:right w:val="single" w:sz="4" w:space="0" w:color="auto"/>
            </w:tcBorders>
          </w:tcPr>
          <w:p w14:paraId="5F37AF53" w14:textId="5FFF3004" w:rsidR="0013628E" w:rsidRPr="00BB4A17" w:rsidRDefault="0013628E" w:rsidP="0013628E">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Cs/>
                <w:color w:val="000000" w:themeColor="text1"/>
                <w:sz w:val="20"/>
                <w:szCs w:val="20"/>
              </w:rPr>
              <w:t>Ø 110 mm / UPVC</w:t>
            </w:r>
          </w:p>
        </w:tc>
        <w:tc>
          <w:tcPr>
            <w:tcW w:w="1801" w:type="dxa"/>
            <w:tcBorders>
              <w:top w:val="single" w:sz="4" w:space="0" w:color="auto"/>
              <w:left w:val="single" w:sz="4" w:space="0" w:color="auto"/>
              <w:bottom w:val="single" w:sz="4" w:space="0" w:color="auto"/>
              <w:right w:val="single" w:sz="4" w:space="0" w:color="auto"/>
            </w:tcBorders>
            <w:vAlign w:val="center"/>
          </w:tcPr>
          <w:p w14:paraId="764DE1C9" w14:textId="4549D959"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LM</w:t>
            </w:r>
          </w:p>
        </w:tc>
        <w:tc>
          <w:tcPr>
            <w:tcW w:w="1350" w:type="dxa"/>
            <w:tcBorders>
              <w:top w:val="single" w:sz="4" w:space="0" w:color="auto"/>
              <w:left w:val="single" w:sz="4" w:space="0" w:color="auto"/>
              <w:bottom w:val="single" w:sz="4" w:space="0" w:color="auto"/>
              <w:right w:val="single" w:sz="4" w:space="0" w:color="auto"/>
            </w:tcBorders>
            <w:vAlign w:val="center"/>
          </w:tcPr>
          <w:p w14:paraId="24DBC5AC" w14:textId="3D240DCA"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40</w:t>
            </w:r>
          </w:p>
        </w:tc>
        <w:tc>
          <w:tcPr>
            <w:tcW w:w="2070" w:type="dxa"/>
            <w:tcBorders>
              <w:top w:val="single" w:sz="4" w:space="0" w:color="auto"/>
              <w:left w:val="single" w:sz="4" w:space="0" w:color="auto"/>
              <w:bottom w:val="single" w:sz="4" w:space="0" w:color="auto"/>
              <w:right w:val="single" w:sz="4" w:space="0" w:color="auto"/>
            </w:tcBorders>
          </w:tcPr>
          <w:p w14:paraId="1E3B0F75"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5ACCC947"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7D529775"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13628E" w:rsidRPr="003E5943" w14:paraId="1BE4D8E2" w14:textId="77777777" w:rsidTr="0002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11B99A99" w14:textId="08B90DCB" w:rsidR="0013628E" w:rsidRPr="003E5943" w:rsidRDefault="0013628E" w:rsidP="0013628E">
            <w:pPr>
              <w:jc w:val="center"/>
              <w:rPr>
                <w:rFonts w:ascii="Segoe UI" w:hAnsi="Segoe UI" w:cs="Segoe UI"/>
                <w:sz w:val="20"/>
                <w:szCs w:val="20"/>
              </w:rPr>
            </w:pPr>
            <w:r w:rsidRPr="003E5943">
              <w:rPr>
                <w:rFonts w:ascii="Segoe UI" w:hAnsi="Segoe UI" w:cs="Segoe UI"/>
                <w:sz w:val="20"/>
                <w:szCs w:val="20"/>
              </w:rPr>
              <w:t>10.1.2</w:t>
            </w:r>
          </w:p>
        </w:tc>
        <w:tc>
          <w:tcPr>
            <w:tcW w:w="6324" w:type="dxa"/>
            <w:tcBorders>
              <w:top w:val="single" w:sz="4" w:space="0" w:color="auto"/>
              <w:left w:val="single" w:sz="4" w:space="0" w:color="auto"/>
              <w:bottom w:val="single" w:sz="4" w:space="0" w:color="auto"/>
              <w:right w:val="single" w:sz="4" w:space="0" w:color="auto"/>
            </w:tcBorders>
          </w:tcPr>
          <w:p w14:paraId="186C9515" w14:textId="3E52E64F" w:rsidR="0013628E" w:rsidRPr="00BB4A17" w:rsidRDefault="0013628E" w:rsidP="0013628E">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Cs/>
                <w:color w:val="000000" w:themeColor="text1"/>
                <w:sz w:val="20"/>
                <w:szCs w:val="20"/>
              </w:rPr>
              <w:t>Ø 200 mm / UPVC</w:t>
            </w:r>
          </w:p>
        </w:tc>
        <w:tc>
          <w:tcPr>
            <w:tcW w:w="1801" w:type="dxa"/>
            <w:tcBorders>
              <w:top w:val="single" w:sz="4" w:space="0" w:color="auto"/>
              <w:left w:val="single" w:sz="4" w:space="0" w:color="auto"/>
              <w:bottom w:val="single" w:sz="4" w:space="0" w:color="auto"/>
              <w:right w:val="single" w:sz="4" w:space="0" w:color="auto"/>
            </w:tcBorders>
            <w:vAlign w:val="center"/>
          </w:tcPr>
          <w:p w14:paraId="18A014A2" w14:textId="2B31CBC9"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LM</w:t>
            </w:r>
          </w:p>
        </w:tc>
        <w:tc>
          <w:tcPr>
            <w:tcW w:w="1350" w:type="dxa"/>
            <w:tcBorders>
              <w:top w:val="single" w:sz="4" w:space="0" w:color="auto"/>
              <w:left w:val="single" w:sz="4" w:space="0" w:color="auto"/>
              <w:bottom w:val="single" w:sz="4" w:space="0" w:color="auto"/>
              <w:right w:val="single" w:sz="4" w:space="0" w:color="auto"/>
            </w:tcBorders>
            <w:vAlign w:val="center"/>
          </w:tcPr>
          <w:p w14:paraId="504441B3" w14:textId="3063A9D9"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40</w:t>
            </w:r>
          </w:p>
        </w:tc>
        <w:tc>
          <w:tcPr>
            <w:tcW w:w="2070" w:type="dxa"/>
            <w:tcBorders>
              <w:top w:val="single" w:sz="4" w:space="0" w:color="auto"/>
              <w:left w:val="single" w:sz="4" w:space="0" w:color="auto"/>
              <w:bottom w:val="single" w:sz="4" w:space="0" w:color="auto"/>
              <w:right w:val="single" w:sz="4" w:space="0" w:color="auto"/>
            </w:tcBorders>
          </w:tcPr>
          <w:p w14:paraId="6599485E"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447A1DE8"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1BDA2C5E"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FB0BC1" w:rsidRPr="003E5943" w14:paraId="09ED8984" w14:textId="77777777" w:rsidTr="00022D7C">
        <w:tc>
          <w:tcPr>
            <w:cnfStyle w:val="001000000000" w:firstRow="0" w:lastRow="0" w:firstColumn="1" w:lastColumn="0" w:oddVBand="0" w:evenVBand="0" w:oddHBand="0" w:evenHBand="0" w:firstRowFirstColumn="0" w:firstRowLastColumn="0" w:lastRowFirstColumn="0" w:lastRowLastColumn="0"/>
            <w:tcW w:w="14940" w:type="dxa"/>
            <w:gridSpan w:val="7"/>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4311489" w14:textId="71611C89" w:rsidR="00FB0BC1" w:rsidRPr="009227B9" w:rsidRDefault="009227B9" w:rsidP="009227B9">
            <w:pPr>
              <w:pStyle w:val="TableParagraph"/>
              <w:spacing w:before="37"/>
              <w:rPr>
                <w:rFonts w:ascii="Segoe UI" w:hAnsi="Segoe UI" w:cs="Segoe UI"/>
                <w:b w:val="0"/>
                <w:color w:val="000000" w:themeColor="text1"/>
                <w:sz w:val="18"/>
                <w:szCs w:val="18"/>
                <w:u w:val="single"/>
              </w:rPr>
            </w:pPr>
            <w:r w:rsidRPr="009227B9">
              <w:rPr>
                <w:rFonts w:ascii="Segoe UI" w:hAnsi="Segoe UI" w:cs="Segoe UI"/>
                <w:bCs w:val="0"/>
                <w:color w:val="000000" w:themeColor="text1"/>
                <w:sz w:val="18"/>
                <w:szCs w:val="18"/>
              </w:rPr>
              <w:t>10.2 Floor Drain</w:t>
            </w:r>
            <w:r w:rsidR="00B7593A">
              <w:rPr>
                <w:rFonts w:ascii="Segoe UI" w:hAnsi="Segoe UI" w:cs="Segoe UI"/>
                <w:color w:val="000000" w:themeColor="text1"/>
                <w:sz w:val="18"/>
                <w:szCs w:val="18"/>
              </w:rPr>
              <w:t xml:space="preserve">: </w:t>
            </w:r>
            <w:r w:rsidRPr="009227B9">
              <w:rPr>
                <w:rFonts w:ascii="Segoe UI" w:hAnsi="Segoe UI" w:cs="Segoe UI"/>
                <w:b w:val="0"/>
                <w:bCs w:val="0"/>
                <w:color w:val="000000" w:themeColor="text1"/>
                <w:sz w:val="18"/>
                <w:szCs w:val="18"/>
              </w:rPr>
              <w:t>Supply and install floor drain P.V.C. with chrome-plated brass drain cover and to be the same level as the floor and do all necessary installation and connections. This includes all civil works and connection to the proper floor pipes and as per the Engineer instructions</w:t>
            </w:r>
          </w:p>
        </w:tc>
      </w:tr>
      <w:tr w:rsidR="0013628E" w:rsidRPr="003E5943" w14:paraId="18EB997C" w14:textId="77777777" w:rsidTr="0002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72C085AA" w14:textId="367292DA" w:rsidR="0013628E" w:rsidRPr="003E5943" w:rsidRDefault="0013628E" w:rsidP="0013628E">
            <w:pPr>
              <w:jc w:val="center"/>
              <w:rPr>
                <w:rFonts w:ascii="Segoe UI" w:hAnsi="Segoe UI" w:cs="Segoe UI"/>
                <w:sz w:val="20"/>
                <w:szCs w:val="20"/>
              </w:rPr>
            </w:pPr>
            <w:r w:rsidRPr="003E5943">
              <w:rPr>
                <w:rFonts w:ascii="Segoe UI" w:hAnsi="Segoe UI" w:cs="Segoe UI"/>
                <w:sz w:val="20"/>
                <w:szCs w:val="20"/>
              </w:rPr>
              <w:t>10.2.1</w:t>
            </w:r>
          </w:p>
        </w:tc>
        <w:tc>
          <w:tcPr>
            <w:tcW w:w="6324" w:type="dxa"/>
            <w:tcBorders>
              <w:top w:val="single" w:sz="4" w:space="0" w:color="auto"/>
              <w:left w:val="single" w:sz="4" w:space="0" w:color="auto"/>
              <w:bottom w:val="single" w:sz="4" w:space="0" w:color="auto"/>
              <w:right w:val="single" w:sz="4" w:space="0" w:color="auto"/>
            </w:tcBorders>
          </w:tcPr>
          <w:p w14:paraId="5ED4B8F0" w14:textId="64787EA0" w:rsidR="0013628E" w:rsidRPr="00BB4A17" w:rsidRDefault="0013628E" w:rsidP="0013628E">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Cs/>
                <w:color w:val="000000" w:themeColor="text1"/>
                <w:sz w:val="20"/>
                <w:szCs w:val="20"/>
              </w:rPr>
              <w:t>FD-01: Ø75 mm bottom outlet</w:t>
            </w:r>
          </w:p>
        </w:tc>
        <w:tc>
          <w:tcPr>
            <w:tcW w:w="1801" w:type="dxa"/>
            <w:tcBorders>
              <w:top w:val="single" w:sz="4" w:space="0" w:color="auto"/>
              <w:left w:val="single" w:sz="4" w:space="0" w:color="auto"/>
              <w:bottom w:val="single" w:sz="4" w:space="0" w:color="auto"/>
              <w:right w:val="single" w:sz="4" w:space="0" w:color="auto"/>
            </w:tcBorders>
            <w:vAlign w:val="center"/>
          </w:tcPr>
          <w:p w14:paraId="21C7C042" w14:textId="7A77BCC6"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U</w:t>
            </w:r>
          </w:p>
        </w:tc>
        <w:tc>
          <w:tcPr>
            <w:tcW w:w="1350" w:type="dxa"/>
            <w:tcBorders>
              <w:top w:val="single" w:sz="4" w:space="0" w:color="auto"/>
              <w:left w:val="single" w:sz="4" w:space="0" w:color="auto"/>
              <w:bottom w:val="single" w:sz="4" w:space="0" w:color="auto"/>
              <w:right w:val="single" w:sz="4" w:space="0" w:color="auto"/>
            </w:tcBorders>
            <w:vAlign w:val="center"/>
          </w:tcPr>
          <w:p w14:paraId="07275B21" w14:textId="5E91FB0D"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25</w:t>
            </w:r>
          </w:p>
        </w:tc>
        <w:tc>
          <w:tcPr>
            <w:tcW w:w="2070" w:type="dxa"/>
            <w:tcBorders>
              <w:top w:val="single" w:sz="4" w:space="0" w:color="auto"/>
              <w:left w:val="single" w:sz="4" w:space="0" w:color="auto"/>
              <w:bottom w:val="single" w:sz="4" w:space="0" w:color="auto"/>
              <w:right w:val="single" w:sz="4" w:space="0" w:color="auto"/>
            </w:tcBorders>
          </w:tcPr>
          <w:p w14:paraId="0BDFA87B"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1E4F1F99"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5C7BEACD"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13628E" w:rsidRPr="003E5943" w14:paraId="6EE57C2B" w14:textId="77777777" w:rsidTr="00022D7C">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3408E1BA" w14:textId="4C03622E" w:rsidR="0013628E" w:rsidRPr="003E5943" w:rsidRDefault="0013628E" w:rsidP="0013628E">
            <w:pPr>
              <w:jc w:val="center"/>
              <w:rPr>
                <w:rFonts w:ascii="Segoe UI" w:hAnsi="Segoe UI" w:cs="Segoe UI"/>
                <w:sz w:val="20"/>
                <w:szCs w:val="20"/>
              </w:rPr>
            </w:pPr>
            <w:r w:rsidRPr="003E5943">
              <w:rPr>
                <w:rFonts w:ascii="Segoe UI" w:hAnsi="Segoe UI" w:cs="Segoe UI"/>
                <w:sz w:val="20"/>
                <w:szCs w:val="20"/>
              </w:rPr>
              <w:t>10.3</w:t>
            </w:r>
          </w:p>
        </w:tc>
        <w:tc>
          <w:tcPr>
            <w:tcW w:w="6324" w:type="dxa"/>
            <w:tcBorders>
              <w:top w:val="single" w:sz="4" w:space="0" w:color="auto"/>
              <w:left w:val="single" w:sz="4" w:space="0" w:color="auto"/>
              <w:bottom w:val="single" w:sz="4" w:space="0" w:color="auto"/>
              <w:right w:val="single" w:sz="4" w:space="0" w:color="auto"/>
            </w:tcBorders>
          </w:tcPr>
          <w:p w14:paraId="53C860E7" w14:textId="3A7A626B" w:rsidR="0013628E" w:rsidRPr="00BB4A17" w:rsidRDefault="0013628E" w:rsidP="003E5943">
            <w:pPr>
              <w:pStyle w:val="TableParagraph"/>
              <w:spacing w:before="37"/>
              <w:ind w:left="32"/>
              <w:cnfStyle w:val="000000000000" w:firstRow="0" w:lastRow="0" w:firstColumn="0" w:lastColumn="0" w:oddVBand="0" w:evenVBand="0" w:oddHBand="0" w:evenHBand="0" w:firstRowFirstColumn="0" w:firstRowLastColumn="0" w:lastRowFirstColumn="0" w:lastRowLastColumn="0"/>
              <w:rPr>
                <w:rFonts w:ascii="Segoe UI" w:hAnsi="Segoe UI" w:cs="Segoe UI"/>
                <w:b/>
                <w:color w:val="000000" w:themeColor="text1"/>
                <w:sz w:val="20"/>
                <w:szCs w:val="20"/>
              </w:rPr>
            </w:pPr>
            <w:r w:rsidRPr="00BB4A17">
              <w:rPr>
                <w:rFonts w:ascii="Segoe UI" w:hAnsi="Segoe UI" w:cs="Segoe UI"/>
                <w:b/>
                <w:color w:val="000000" w:themeColor="text1"/>
                <w:sz w:val="20"/>
                <w:szCs w:val="20"/>
              </w:rPr>
              <w:t>Water Heating Solar Panels</w:t>
            </w:r>
          </w:p>
        </w:tc>
        <w:tc>
          <w:tcPr>
            <w:tcW w:w="1801" w:type="dxa"/>
            <w:tcBorders>
              <w:top w:val="single" w:sz="4" w:space="0" w:color="auto"/>
              <w:left w:val="single" w:sz="4" w:space="0" w:color="auto"/>
              <w:bottom w:val="single" w:sz="4" w:space="0" w:color="auto"/>
              <w:right w:val="single" w:sz="4" w:space="0" w:color="auto"/>
            </w:tcBorders>
            <w:vAlign w:val="center"/>
          </w:tcPr>
          <w:p w14:paraId="493A70EF" w14:textId="21591D22"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U</w:t>
            </w:r>
          </w:p>
        </w:tc>
        <w:tc>
          <w:tcPr>
            <w:tcW w:w="1350" w:type="dxa"/>
            <w:tcBorders>
              <w:top w:val="single" w:sz="4" w:space="0" w:color="auto"/>
              <w:left w:val="single" w:sz="4" w:space="0" w:color="auto"/>
              <w:bottom w:val="single" w:sz="4" w:space="0" w:color="auto"/>
              <w:right w:val="single" w:sz="4" w:space="0" w:color="auto"/>
            </w:tcBorders>
            <w:vAlign w:val="center"/>
          </w:tcPr>
          <w:p w14:paraId="620B53B1" w14:textId="72BF5B0B"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2</w:t>
            </w:r>
          </w:p>
        </w:tc>
        <w:tc>
          <w:tcPr>
            <w:tcW w:w="2070" w:type="dxa"/>
            <w:tcBorders>
              <w:top w:val="single" w:sz="4" w:space="0" w:color="auto"/>
              <w:left w:val="single" w:sz="4" w:space="0" w:color="auto"/>
              <w:bottom w:val="single" w:sz="4" w:space="0" w:color="auto"/>
              <w:right w:val="single" w:sz="4" w:space="0" w:color="auto"/>
            </w:tcBorders>
          </w:tcPr>
          <w:p w14:paraId="6796A974"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19EFC685"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1E9FAE11"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13628E" w:rsidRPr="003E5943" w14:paraId="762D083D" w14:textId="77777777" w:rsidTr="00022D7C">
        <w:trPr>
          <w:cnfStyle w:val="000000100000" w:firstRow="0" w:lastRow="0" w:firstColumn="0" w:lastColumn="0" w:oddVBand="0" w:evenVBand="0" w:oddHBand="1" w:evenHBand="0" w:firstRowFirstColumn="0" w:firstRowLastColumn="0" w:lastRowFirstColumn="0" w:lastRowLastColumn="0"/>
          <w:trHeight w:val="68"/>
        </w:trPr>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4F5EFEE6" w14:textId="76AB7AC7" w:rsidR="0013628E" w:rsidRPr="003E5943" w:rsidRDefault="0013628E" w:rsidP="0013628E">
            <w:pPr>
              <w:jc w:val="center"/>
              <w:rPr>
                <w:rFonts w:ascii="Segoe UI" w:hAnsi="Segoe UI" w:cs="Segoe UI"/>
                <w:sz w:val="20"/>
                <w:szCs w:val="20"/>
              </w:rPr>
            </w:pPr>
            <w:r w:rsidRPr="003E5943">
              <w:rPr>
                <w:rFonts w:ascii="Segoe UI" w:hAnsi="Segoe UI" w:cs="Segoe UI"/>
                <w:sz w:val="20"/>
                <w:szCs w:val="20"/>
              </w:rPr>
              <w:t>11</w:t>
            </w:r>
          </w:p>
        </w:tc>
        <w:tc>
          <w:tcPr>
            <w:tcW w:w="6324" w:type="dxa"/>
            <w:tcBorders>
              <w:top w:val="single" w:sz="4" w:space="0" w:color="auto"/>
              <w:left w:val="single" w:sz="4" w:space="0" w:color="auto"/>
              <w:bottom w:val="single" w:sz="4" w:space="0" w:color="auto"/>
              <w:right w:val="single" w:sz="4" w:space="0" w:color="auto"/>
            </w:tcBorders>
          </w:tcPr>
          <w:p w14:paraId="0A658B55" w14:textId="3801AA29" w:rsidR="0013628E" w:rsidRPr="00BB4A17" w:rsidRDefault="0013628E" w:rsidP="003E5943">
            <w:pPr>
              <w:pStyle w:val="TableParagraph"/>
              <w:spacing w:before="37"/>
              <w:ind w:left="32"/>
              <w:cnfStyle w:val="000000100000" w:firstRow="0" w:lastRow="0" w:firstColumn="0" w:lastColumn="0" w:oddVBand="0" w:evenVBand="0" w:oddHBand="1" w:evenHBand="0" w:firstRowFirstColumn="0" w:firstRowLastColumn="0" w:lastRowFirstColumn="0" w:lastRowLastColumn="0"/>
              <w:rPr>
                <w:rFonts w:ascii="Segoe UI" w:hAnsi="Segoe UI" w:cs="Segoe UI"/>
                <w:b/>
                <w:color w:val="000000" w:themeColor="text1"/>
                <w:sz w:val="20"/>
                <w:szCs w:val="20"/>
              </w:rPr>
            </w:pPr>
            <w:r w:rsidRPr="00BB4A17">
              <w:rPr>
                <w:rFonts w:ascii="Segoe UI" w:hAnsi="Segoe UI" w:cs="Segoe UI"/>
                <w:b/>
                <w:color w:val="000000" w:themeColor="text1"/>
                <w:sz w:val="20"/>
                <w:szCs w:val="20"/>
              </w:rPr>
              <w:t>Booster Pumps</w:t>
            </w:r>
          </w:p>
        </w:tc>
        <w:tc>
          <w:tcPr>
            <w:tcW w:w="1801" w:type="dxa"/>
            <w:tcBorders>
              <w:top w:val="single" w:sz="4" w:space="0" w:color="auto"/>
              <w:left w:val="single" w:sz="4" w:space="0" w:color="auto"/>
              <w:bottom w:val="single" w:sz="4" w:space="0" w:color="auto"/>
              <w:right w:val="single" w:sz="4" w:space="0" w:color="auto"/>
            </w:tcBorders>
            <w:vAlign w:val="center"/>
          </w:tcPr>
          <w:p w14:paraId="749F042F" w14:textId="3214AFF4"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U</w:t>
            </w:r>
          </w:p>
        </w:tc>
        <w:tc>
          <w:tcPr>
            <w:tcW w:w="1350" w:type="dxa"/>
            <w:tcBorders>
              <w:top w:val="single" w:sz="4" w:space="0" w:color="auto"/>
              <w:left w:val="single" w:sz="4" w:space="0" w:color="auto"/>
              <w:bottom w:val="single" w:sz="4" w:space="0" w:color="auto"/>
              <w:right w:val="single" w:sz="4" w:space="0" w:color="auto"/>
            </w:tcBorders>
            <w:vAlign w:val="center"/>
          </w:tcPr>
          <w:p w14:paraId="137063C8" w14:textId="5EAF0053"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2</w:t>
            </w:r>
          </w:p>
        </w:tc>
        <w:tc>
          <w:tcPr>
            <w:tcW w:w="2070" w:type="dxa"/>
            <w:tcBorders>
              <w:top w:val="single" w:sz="4" w:space="0" w:color="auto"/>
              <w:left w:val="single" w:sz="4" w:space="0" w:color="auto"/>
              <w:bottom w:val="single" w:sz="4" w:space="0" w:color="auto"/>
              <w:right w:val="single" w:sz="4" w:space="0" w:color="auto"/>
            </w:tcBorders>
          </w:tcPr>
          <w:p w14:paraId="59B0A7ED"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692718BF"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1BED3593"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305A1F" w:rsidRPr="003E5943" w14:paraId="03B296C6" w14:textId="77777777" w:rsidTr="00022D7C">
        <w:tc>
          <w:tcPr>
            <w:cnfStyle w:val="001000000000" w:firstRow="0" w:lastRow="0" w:firstColumn="1" w:lastColumn="0" w:oddVBand="0" w:evenVBand="0" w:oddHBand="0" w:evenHBand="0" w:firstRowFirstColumn="0" w:firstRowLastColumn="0" w:lastRowFirstColumn="0" w:lastRowLastColumn="0"/>
            <w:tcW w:w="14940" w:type="dxa"/>
            <w:gridSpan w:val="7"/>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BE29BE7" w14:textId="77777777" w:rsidR="00305A1F" w:rsidRPr="00305A1F" w:rsidRDefault="00305A1F" w:rsidP="00305A1F">
            <w:pPr>
              <w:pStyle w:val="TableParagraph"/>
              <w:numPr>
                <w:ilvl w:val="0"/>
                <w:numId w:val="35"/>
              </w:numPr>
              <w:spacing w:before="37"/>
              <w:rPr>
                <w:rFonts w:ascii="Segoe UI" w:hAnsi="Segoe UI" w:cs="Segoe UI"/>
                <w:color w:val="000000" w:themeColor="text1"/>
                <w:sz w:val="18"/>
                <w:szCs w:val="18"/>
                <w:u w:val="single"/>
              </w:rPr>
            </w:pPr>
            <w:r w:rsidRPr="00305A1F">
              <w:rPr>
                <w:rFonts w:ascii="Segoe UI" w:hAnsi="Segoe UI" w:cs="Segoe UI"/>
                <w:color w:val="000000" w:themeColor="text1"/>
                <w:sz w:val="18"/>
                <w:szCs w:val="18"/>
                <w:u w:val="single"/>
              </w:rPr>
              <w:t>Basic Electrical Requirements</w:t>
            </w:r>
          </w:p>
          <w:p w14:paraId="2F83A68A" w14:textId="77777777" w:rsidR="00305A1F" w:rsidRPr="00305A1F" w:rsidRDefault="00305A1F" w:rsidP="00305A1F">
            <w:pPr>
              <w:pStyle w:val="TableParagraph"/>
              <w:spacing w:before="37"/>
              <w:ind w:left="32"/>
              <w:rPr>
                <w:rFonts w:ascii="Segoe UI" w:hAnsi="Segoe UI" w:cs="Segoe UI"/>
                <w:b w:val="0"/>
                <w:bCs w:val="0"/>
                <w:color w:val="000000" w:themeColor="text1"/>
                <w:sz w:val="18"/>
                <w:szCs w:val="18"/>
              </w:rPr>
            </w:pPr>
            <w:r w:rsidRPr="00305A1F">
              <w:rPr>
                <w:rFonts w:ascii="Segoe UI" w:hAnsi="Segoe UI" w:cs="Segoe UI"/>
                <w:b w:val="0"/>
                <w:bCs w:val="0"/>
                <w:color w:val="000000" w:themeColor="text1"/>
                <w:sz w:val="18"/>
                <w:szCs w:val="18"/>
              </w:rPr>
              <w:t>The Contractor should revise all the drawings and compare them with the actual site conditions and redo all the design works with the necessary calculations for all the electrical installations and works. Moreover, the Contractor should submit all needed shop drawings, subject to the client approval.</w:t>
            </w:r>
          </w:p>
          <w:p w14:paraId="194EEBA3" w14:textId="6F458C79" w:rsidR="00305A1F" w:rsidRPr="00305A1F" w:rsidRDefault="00305A1F" w:rsidP="00305A1F">
            <w:pPr>
              <w:pStyle w:val="TableParagraph"/>
              <w:spacing w:before="37"/>
              <w:ind w:left="32"/>
              <w:rPr>
                <w:rFonts w:ascii="Segoe UI" w:hAnsi="Segoe UI" w:cs="Segoe UI"/>
                <w:b w:val="0"/>
                <w:bCs w:val="0"/>
                <w:color w:val="000000" w:themeColor="text1"/>
                <w:sz w:val="18"/>
                <w:szCs w:val="18"/>
              </w:rPr>
            </w:pPr>
            <w:r w:rsidRPr="00305A1F">
              <w:rPr>
                <w:rFonts w:ascii="Segoe UI" w:hAnsi="Segoe UI" w:cs="Segoe UI"/>
                <w:b w:val="0"/>
                <w:bCs w:val="0"/>
                <w:color w:val="000000" w:themeColor="text1"/>
                <w:sz w:val="18"/>
                <w:szCs w:val="18"/>
              </w:rPr>
              <w:t>At the end of the project, the contractor should submit complete As-Built Drawings, operational and maintenance manuals for all executed works with exact dimensions &amp; sizes for easy maintenance work in the future.</w:t>
            </w:r>
            <w:r>
              <w:rPr>
                <w:rFonts w:ascii="Segoe UI" w:hAnsi="Segoe UI" w:cs="Segoe UI"/>
                <w:b w:val="0"/>
                <w:bCs w:val="0"/>
                <w:color w:val="000000" w:themeColor="text1"/>
                <w:sz w:val="18"/>
                <w:szCs w:val="18"/>
              </w:rPr>
              <w:t xml:space="preserve"> </w:t>
            </w:r>
            <w:r w:rsidRPr="00305A1F">
              <w:rPr>
                <w:rFonts w:ascii="Segoe UI" w:hAnsi="Segoe UI" w:cs="Segoe UI"/>
                <w:b w:val="0"/>
                <w:bCs w:val="0"/>
                <w:color w:val="000000" w:themeColor="text1"/>
                <w:sz w:val="18"/>
                <w:szCs w:val="18"/>
              </w:rPr>
              <w:t>All accessories should be made in Europe, USA, Japan, South Koria or equal quality, and subject to the engineer approval</w:t>
            </w:r>
          </w:p>
        </w:tc>
      </w:tr>
      <w:tr w:rsidR="0013628E" w:rsidRPr="003E5943" w14:paraId="41FD9205" w14:textId="77777777" w:rsidTr="0002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2105158B" w14:textId="6B4CE852" w:rsidR="0013628E" w:rsidRPr="003E5943" w:rsidRDefault="0013628E" w:rsidP="0013628E">
            <w:pPr>
              <w:jc w:val="center"/>
              <w:rPr>
                <w:rFonts w:ascii="Segoe UI" w:hAnsi="Segoe UI" w:cs="Segoe UI"/>
                <w:sz w:val="20"/>
                <w:szCs w:val="20"/>
              </w:rPr>
            </w:pPr>
            <w:r w:rsidRPr="003E5943">
              <w:rPr>
                <w:rFonts w:ascii="Segoe UI" w:hAnsi="Segoe UI" w:cs="Segoe UI"/>
                <w:sz w:val="20"/>
                <w:szCs w:val="20"/>
              </w:rPr>
              <w:lastRenderedPageBreak/>
              <w:t>12.1</w:t>
            </w:r>
          </w:p>
        </w:tc>
        <w:tc>
          <w:tcPr>
            <w:tcW w:w="6324" w:type="dxa"/>
            <w:tcBorders>
              <w:top w:val="single" w:sz="4" w:space="0" w:color="auto"/>
              <w:left w:val="single" w:sz="4" w:space="0" w:color="auto"/>
              <w:bottom w:val="single" w:sz="4" w:space="0" w:color="auto"/>
              <w:right w:val="single" w:sz="4" w:space="0" w:color="auto"/>
            </w:tcBorders>
          </w:tcPr>
          <w:p w14:paraId="5B1844D8" w14:textId="5C9CA4EA" w:rsidR="0013628E" w:rsidRPr="00BB4A17" w:rsidRDefault="0013628E" w:rsidP="003E5943">
            <w:pPr>
              <w:pStyle w:val="TableParagraph"/>
              <w:spacing w:before="37"/>
              <w:ind w:left="32"/>
              <w:cnfStyle w:val="000000100000" w:firstRow="0" w:lastRow="0" w:firstColumn="0" w:lastColumn="0" w:oddVBand="0" w:evenVBand="0" w:oddHBand="1" w:evenHBand="0" w:firstRowFirstColumn="0" w:firstRowLastColumn="0" w:lastRowFirstColumn="0" w:lastRowLastColumn="0"/>
              <w:rPr>
                <w:rFonts w:ascii="Segoe UI" w:hAnsi="Segoe UI" w:cs="Segoe UI"/>
                <w:bCs/>
                <w:sz w:val="20"/>
                <w:szCs w:val="20"/>
              </w:rPr>
            </w:pPr>
            <w:r w:rsidRPr="00BB4A17">
              <w:rPr>
                <w:rFonts w:ascii="Segoe UI" w:hAnsi="Segoe UI" w:cs="Segoe UI"/>
                <w:bCs/>
                <w:color w:val="000000" w:themeColor="text1"/>
                <w:sz w:val="20"/>
                <w:szCs w:val="20"/>
              </w:rPr>
              <w:t>Removal of existing electrical network</w:t>
            </w:r>
          </w:p>
        </w:tc>
        <w:tc>
          <w:tcPr>
            <w:tcW w:w="1801" w:type="dxa"/>
            <w:tcBorders>
              <w:top w:val="single" w:sz="4" w:space="0" w:color="auto"/>
              <w:left w:val="single" w:sz="4" w:space="0" w:color="auto"/>
              <w:bottom w:val="single" w:sz="4" w:space="0" w:color="auto"/>
              <w:right w:val="single" w:sz="4" w:space="0" w:color="auto"/>
            </w:tcBorders>
            <w:vAlign w:val="center"/>
          </w:tcPr>
          <w:p w14:paraId="4D15FA05" w14:textId="7AAC6470"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LS</w:t>
            </w:r>
          </w:p>
        </w:tc>
        <w:tc>
          <w:tcPr>
            <w:tcW w:w="1350" w:type="dxa"/>
            <w:tcBorders>
              <w:top w:val="single" w:sz="4" w:space="0" w:color="auto"/>
              <w:left w:val="single" w:sz="4" w:space="0" w:color="auto"/>
              <w:bottom w:val="single" w:sz="4" w:space="0" w:color="auto"/>
              <w:right w:val="single" w:sz="4" w:space="0" w:color="auto"/>
            </w:tcBorders>
            <w:vAlign w:val="center"/>
          </w:tcPr>
          <w:p w14:paraId="5F256CB4" w14:textId="7D101BF3" w:rsidR="0013628E" w:rsidRPr="00305A1F" w:rsidRDefault="00C50F1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bCs/>
                <w:sz w:val="20"/>
                <w:szCs w:val="20"/>
              </w:rPr>
            </w:pPr>
            <w:r w:rsidRPr="00305A1F">
              <w:rPr>
                <w:rFonts w:ascii="Segoe UI" w:hAnsi="Segoe UI" w:cs="Segoe UI"/>
                <w:b/>
                <w:bCs/>
                <w:sz w:val="20"/>
                <w:szCs w:val="20"/>
              </w:rPr>
              <w:t>1</w:t>
            </w:r>
          </w:p>
        </w:tc>
        <w:tc>
          <w:tcPr>
            <w:tcW w:w="2070" w:type="dxa"/>
            <w:tcBorders>
              <w:top w:val="single" w:sz="4" w:space="0" w:color="auto"/>
              <w:left w:val="single" w:sz="4" w:space="0" w:color="auto"/>
              <w:bottom w:val="single" w:sz="4" w:space="0" w:color="auto"/>
              <w:right w:val="single" w:sz="4" w:space="0" w:color="auto"/>
            </w:tcBorders>
          </w:tcPr>
          <w:p w14:paraId="39C81BE5"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4CE2E640"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37A7F8B9"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13628E" w:rsidRPr="003E5943" w14:paraId="0B0DCAED" w14:textId="77777777" w:rsidTr="00022D7C">
        <w:trPr>
          <w:trHeight w:val="58"/>
        </w:trPr>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794009F0" w14:textId="66ADDD34" w:rsidR="0013628E" w:rsidRPr="003E5943" w:rsidRDefault="0013628E" w:rsidP="0013628E">
            <w:pPr>
              <w:jc w:val="center"/>
              <w:rPr>
                <w:rFonts w:ascii="Segoe UI" w:hAnsi="Segoe UI" w:cs="Segoe UI"/>
                <w:sz w:val="20"/>
                <w:szCs w:val="20"/>
              </w:rPr>
            </w:pPr>
            <w:r w:rsidRPr="003E5943">
              <w:rPr>
                <w:rFonts w:ascii="Segoe UI" w:hAnsi="Segoe UI" w:cs="Segoe UI"/>
                <w:sz w:val="20"/>
                <w:szCs w:val="20"/>
              </w:rPr>
              <w:t>12.2</w:t>
            </w:r>
          </w:p>
        </w:tc>
        <w:tc>
          <w:tcPr>
            <w:tcW w:w="6324" w:type="dxa"/>
            <w:tcBorders>
              <w:top w:val="single" w:sz="4" w:space="0" w:color="auto"/>
              <w:left w:val="single" w:sz="4" w:space="0" w:color="auto"/>
              <w:bottom w:val="single" w:sz="4" w:space="0" w:color="auto"/>
              <w:right w:val="single" w:sz="4" w:space="0" w:color="auto"/>
            </w:tcBorders>
          </w:tcPr>
          <w:p w14:paraId="28CA29F6" w14:textId="5F4A2C64" w:rsidR="0013628E" w:rsidRPr="00BB4A17" w:rsidRDefault="0013628E" w:rsidP="003E5943">
            <w:pPr>
              <w:pStyle w:val="TableParagraph"/>
              <w:spacing w:before="37"/>
              <w:ind w:left="32"/>
              <w:cnfStyle w:val="000000000000" w:firstRow="0" w:lastRow="0" w:firstColumn="0" w:lastColumn="0" w:oddVBand="0" w:evenVBand="0" w:oddHBand="0" w:evenHBand="0" w:firstRowFirstColumn="0" w:firstRowLastColumn="0" w:lastRowFirstColumn="0" w:lastRowLastColumn="0"/>
              <w:rPr>
                <w:rFonts w:ascii="Segoe UI" w:hAnsi="Segoe UI" w:cs="Segoe UI"/>
                <w:bCs/>
                <w:color w:val="000000" w:themeColor="text1"/>
                <w:sz w:val="20"/>
                <w:szCs w:val="20"/>
              </w:rPr>
            </w:pPr>
            <w:r w:rsidRPr="00BB4A17">
              <w:rPr>
                <w:rFonts w:ascii="Segoe UI" w:hAnsi="Segoe UI" w:cs="Segoe UI"/>
                <w:bCs/>
                <w:color w:val="000000" w:themeColor="text1"/>
                <w:sz w:val="20"/>
                <w:szCs w:val="20"/>
              </w:rPr>
              <w:t>Electrical Distribution Panel boards</w:t>
            </w:r>
          </w:p>
        </w:tc>
        <w:tc>
          <w:tcPr>
            <w:tcW w:w="1801" w:type="dxa"/>
            <w:tcBorders>
              <w:top w:val="single" w:sz="4" w:space="0" w:color="auto"/>
              <w:left w:val="single" w:sz="4" w:space="0" w:color="auto"/>
              <w:bottom w:val="single" w:sz="4" w:space="0" w:color="auto"/>
              <w:right w:val="single" w:sz="4" w:space="0" w:color="auto"/>
            </w:tcBorders>
            <w:vAlign w:val="center"/>
          </w:tcPr>
          <w:p w14:paraId="6EB879E3" w14:textId="4296194B"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U</w:t>
            </w:r>
          </w:p>
        </w:tc>
        <w:tc>
          <w:tcPr>
            <w:tcW w:w="1350" w:type="dxa"/>
            <w:tcBorders>
              <w:top w:val="single" w:sz="4" w:space="0" w:color="auto"/>
              <w:left w:val="single" w:sz="4" w:space="0" w:color="auto"/>
              <w:bottom w:val="single" w:sz="4" w:space="0" w:color="auto"/>
              <w:right w:val="single" w:sz="4" w:space="0" w:color="auto"/>
            </w:tcBorders>
            <w:vAlign w:val="center"/>
          </w:tcPr>
          <w:p w14:paraId="3628EA28" w14:textId="13552EC9"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2</w:t>
            </w:r>
          </w:p>
        </w:tc>
        <w:tc>
          <w:tcPr>
            <w:tcW w:w="2070" w:type="dxa"/>
            <w:tcBorders>
              <w:top w:val="single" w:sz="4" w:space="0" w:color="auto"/>
              <w:left w:val="single" w:sz="4" w:space="0" w:color="auto"/>
              <w:bottom w:val="single" w:sz="4" w:space="0" w:color="auto"/>
              <w:right w:val="single" w:sz="4" w:space="0" w:color="auto"/>
            </w:tcBorders>
          </w:tcPr>
          <w:p w14:paraId="5AABE190"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0EF933C6"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0943D9F9"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360C26" w:rsidRPr="003E5943" w14:paraId="76515B0C" w14:textId="77777777" w:rsidTr="00022D7C">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5BE44F1E" w14:textId="1CA96D39" w:rsidR="00360C26" w:rsidRPr="003E5943" w:rsidRDefault="00360C26" w:rsidP="00360C26">
            <w:pPr>
              <w:jc w:val="center"/>
              <w:rPr>
                <w:rFonts w:ascii="Segoe UI" w:hAnsi="Segoe UI" w:cs="Segoe UI"/>
                <w:sz w:val="20"/>
                <w:szCs w:val="20"/>
              </w:rPr>
            </w:pPr>
            <w:r>
              <w:rPr>
                <w:rFonts w:ascii="Segoe UI" w:hAnsi="Segoe UI" w:cs="Segoe UI"/>
                <w:sz w:val="20"/>
                <w:szCs w:val="20"/>
              </w:rPr>
              <w:t>12.3</w:t>
            </w:r>
          </w:p>
        </w:tc>
        <w:tc>
          <w:tcPr>
            <w:tcW w:w="6324" w:type="dxa"/>
            <w:tcBorders>
              <w:top w:val="single" w:sz="4" w:space="0" w:color="auto"/>
              <w:left w:val="single" w:sz="4" w:space="0" w:color="auto"/>
              <w:bottom w:val="single" w:sz="4" w:space="0" w:color="auto"/>
              <w:right w:val="single" w:sz="4" w:space="0" w:color="auto"/>
            </w:tcBorders>
          </w:tcPr>
          <w:p w14:paraId="60BC19F9" w14:textId="2EC0CAA7" w:rsidR="00360C26" w:rsidRPr="00BB4A17" w:rsidRDefault="00360C26" w:rsidP="00360C26">
            <w:pPr>
              <w:pStyle w:val="TableParagraph"/>
              <w:spacing w:before="37"/>
              <w:ind w:left="32"/>
              <w:cnfStyle w:val="000000100000" w:firstRow="0" w:lastRow="0" w:firstColumn="0" w:lastColumn="0" w:oddVBand="0" w:evenVBand="0" w:oddHBand="1" w:evenHBand="0" w:firstRowFirstColumn="0" w:firstRowLastColumn="0" w:lastRowFirstColumn="0" w:lastRowLastColumn="0"/>
              <w:rPr>
                <w:rFonts w:ascii="Segoe UI" w:hAnsi="Segoe UI" w:cs="Segoe UI"/>
                <w:bCs/>
                <w:color w:val="000000" w:themeColor="text1"/>
                <w:sz w:val="20"/>
                <w:szCs w:val="20"/>
              </w:rPr>
            </w:pPr>
            <w:r w:rsidRPr="00360C26">
              <w:rPr>
                <w:rFonts w:ascii="Segoe UI" w:hAnsi="Segoe UI" w:cs="Segoe UI"/>
                <w:bCs/>
                <w:color w:val="000000" w:themeColor="text1"/>
                <w:sz w:val="20"/>
                <w:szCs w:val="20"/>
              </w:rPr>
              <w:t>Electrical Distribution Panel boards for UPS</w:t>
            </w:r>
          </w:p>
        </w:tc>
        <w:tc>
          <w:tcPr>
            <w:tcW w:w="1801" w:type="dxa"/>
            <w:tcBorders>
              <w:top w:val="single" w:sz="4" w:space="0" w:color="auto"/>
              <w:left w:val="single" w:sz="4" w:space="0" w:color="auto"/>
              <w:bottom w:val="single" w:sz="4" w:space="0" w:color="auto"/>
              <w:right w:val="single" w:sz="4" w:space="0" w:color="auto"/>
            </w:tcBorders>
            <w:vAlign w:val="center"/>
          </w:tcPr>
          <w:p w14:paraId="2B3D4AC3" w14:textId="164995AB" w:rsidR="00360C26" w:rsidRPr="00BB4A17" w:rsidRDefault="00360C26" w:rsidP="00360C26">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sz w:val="20"/>
                <w:szCs w:val="20"/>
              </w:rPr>
            </w:pPr>
            <w:r w:rsidRPr="00BB4A17">
              <w:rPr>
                <w:rFonts w:ascii="Segoe UI" w:hAnsi="Segoe UI" w:cs="Segoe UI"/>
                <w:b/>
                <w:sz w:val="20"/>
                <w:szCs w:val="20"/>
              </w:rPr>
              <w:t>U</w:t>
            </w:r>
          </w:p>
        </w:tc>
        <w:tc>
          <w:tcPr>
            <w:tcW w:w="1350" w:type="dxa"/>
            <w:tcBorders>
              <w:top w:val="single" w:sz="4" w:space="0" w:color="auto"/>
              <w:left w:val="single" w:sz="4" w:space="0" w:color="auto"/>
              <w:bottom w:val="single" w:sz="4" w:space="0" w:color="auto"/>
              <w:right w:val="single" w:sz="4" w:space="0" w:color="auto"/>
            </w:tcBorders>
            <w:vAlign w:val="center"/>
          </w:tcPr>
          <w:p w14:paraId="6969E47E" w14:textId="1FFF7101" w:rsidR="00360C26" w:rsidRPr="00BB4A17" w:rsidRDefault="00360C26" w:rsidP="00360C26">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b/>
                <w:sz w:val="20"/>
                <w:szCs w:val="20"/>
              </w:rPr>
            </w:pPr>
            <w:r w:rsidRPr="00BB4A17">
              <w:rPr>
                <w:rFonts w:ascii="Segoe UI" w:hAnsi="Segoe UI" w:cs="Segoe UI"/>
                <w:b/>
                <w:sz w:val="20"/>
                <w:szCs w:val="20"/>
              </w:rPr>
              <w:t>2</w:t>
            </w:r>
          </w:p>
        </w:tc>
        <w:tc>
          <w:tcPr>
            <w:tcW w:w="2070" w:type="dxa"/>
            <w:tcBorders>
              <w:top w:val="single" w:sz="4" w:space="0" w:color="auto"/>
              <w:left w:val="single" w:sz="4" w:space="0" w:color="auto"/>
              <w:bottom w:val="single" w:sz="4" w:space="0" w:color="auto"/>
              <w:right w:val="single" w:sz="4" w:space="0" w:color="auto"/>
            </w:tcBorders>
          </w:tcPr>
          <w:p w14:paraId="1E6FA4D2" w14:textId="77777777" w:rsidR="00360C26" w:rsidRPr="00BB4A17" w:rsidRDefault="00360C26" w:rsidP="00360C26">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3C12C71C" w14:textId="77777777" w:rsidR="00360C26" w:rsidRPr="00BB4A17" w:rsidRDefault="00360C26" w:rsidP="00360C26">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376D4734" w14:textId="77777777" w:rsidR="00360C26" w:rsidRPr="00BB4A17" w:rsidRDefault="00360C26" w:rsidP="00360C26">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13628E" w:rsidRPr="003E5943" w14:paraId="31904CBC" w14:textId="77777777" w:rsidTr="00022D7C">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4253A3FE" w14:textId="3FFAD71D" w:rsidR="0013628E" w:rsidRPr="00912C75" w:rsidRDefault="0013628E" w:rsidP="00912C75">
            <w:pPr>
              <w:pStyle w:val="TableParagraph"/>
              <w:jc w:val="center"/>
              <w:rPr>
                <w:rFonts w:ascii="Segoe UI" w:hAnsi="Segoe UI" w:cs="Segoe UI"/>
                <w:b w:val="0"/>
                <w:sz w:val="20"/>
                <w:szCs w:val="20"/>
              </w:rPr>
            </w:pPr>
            <w:r w:rsidRPr="003E5943">
              <w:rPr>
                <w:rFonts w:ascii="Segoe UI" w:hAnsi="Segoe UI" w:cs="Segoe UI"/>
                <w:sz w:val="20"/>
                <w:szCs w:val="20"/>
              </w:rPr>
              <w:t>13.1</w:t>
            </w:r>
          </w:p>
        </w:tc>
        <w:tc>
          <w:tcPr>
            <w:tcW w:w="6324" w:type="dxa"/>
            <w:tcBorders>
              <w:top w:val="single" w:sz="4" w:space="0" w:color="auto"/>
              <w:left w:val="single" w:sz="4" w:space="0" w:color="auto"/>
              <w:bottom w:val="single" w:sz="4" w:space="0" w:color="auto"/>
              <w:right w:val="single" w:sz="4" w:space="0" w:color="auto"/>
            </w:tcBorders>
          </w:tcPr>
          <w:p w14:paraId="1DC72CE1" w14:textId="14BB7B41" w:rsidR="0013628E" w:rsidRPr="00DB5826" w:rsidRDefault="0013628E" w:rsidP="00912C75">
            <w:pPr>
              <w:pStyle w:val="TableParagraph"/>
              <w:spacing w:before="37"/>
              <w:ind w:left="32"/>
              <w:cnfStyle w:val="000000000000" w:firstRow="0" w:lastRow="0" w:firstColumn="0" w:lastColumn="0" w:oddVBand="0" w:evenVBand="0" w:oddHBand="0" w:evenHBand="0" w:firstRowFirstColumn="0" w:firstRowLastColumn="0" w:lastRowFirstColumn="0" w:lastRowLastColumn="0"/>
              <w:rPr>
                <w:rFonts w:ascii="Segoe UI" w:hAnsi="Segoe UI" w:cs="Segoe UI"/>
                <w:bCs/>
                <w:color w:val="000000" w:themeColor="text1"/>
                <w:sz w:val="20"/>
                <w:szCs w:val="20"/>
              </w:rPr>
            </w:pPr>
            <w:r w:rsidRPr="00DB5826">
              <w:rPr>
                <w:rFonts w:ascii="Segoe UI" w:hAnsi="Segoe UI" w:cs="Segoe UI"/>
                <w:bCs/>
                <w:color w:val="000000" w:themeColor="text1"/>
                <w:sz w:val="20"/>
                <w:szCs w:val="20"/>
              </w:rPr>
              <w:t>Disconnecting Switches</w:t>
            </w:r>
          </w:p>
        </w:tc>
        <w:tc>
          <w:tcPr>
            <w:tcW w:w="1801" w:type="dxa"/>
            <w:tcBorders>
              <w:top w:val="single" w:sz="4" w:space="0" w:color="auto"/>
              <w:left w:val="single" w:sz="4" w:space="0" w:color="auto"/>
              <w:bottom w:val="single" w:sz="4" w:space="0" w:color="auto"/>
              <w:right w:val="single" w:sz="4" w:space="0" w:color="auto"/>
            </w:tcBorders>
            <w:vAlign w:val="center"/>
          </w:tcPr>
          <w:p w14:paraId="7D1172E6" w14:textId="45F09502"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U</w:t>
            </w:r>
          </w:p>
        </w:tc>
        <w:tc>
          <w:tcPr>
            <w:tcW w:w="1350" w:type="dxa"/>
            <w:tcBorders>
              <w:top w:val="single" w:sz="4" w:space="0" w:color="auto"/>
              <w:left w:val="single" w:sz="4" w:space="0" w:color="auto"/>
              <w:bottom w:val="single" w:sz="4" w:space="0" w:color="auto"/>
              <w:right w:val="single" w:sz="4" w:space="0" w:color="auto"/>
            </w:tcBorders>
            <w:vAlign w:val="center"/>
          </w:tcPr>
          <w:p w14:paraId="2171E67B" w14:textId="39914C36"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60</w:t>
            </w:r>
          </w:p>
        </w:tc>
        <w:tc>
          <w:tcPr>
            <w:tcW w:w="2070" w:type="dxa"/>
            <w:tcBorders>
              <w:top w:val="single" w:sz="4" w:space="0" w:color="auto"/>
              <w:left w:val="single" w:sz="4" w:space="0" w:color="auto"/>
              <w:bottom w:val="single" w:sz="4" w:space="0" w:color="auto"/>
              <w:right w:val="single" w:sz="4" w:space="0" w:color="auto"/>
            </w:tcBorders>
          </w:tcPr>
          <w:p w14:paraId="29A3B927"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0902D70D"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4D00C4F2"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305A1F" w:rsidRPr="003E5943" w14:paraId="703565FC" w14:textId="77777777" w:rsidTr="0002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40" w:type="dxa"/>
            <w:gridSpan w:val="7"/>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0315923" w14:textId="2A3CEBEE" w:rsidR="00305A1F" w:rsidRPr="00375644" w:rsidRDefault="00305A1F" w:rsidP="00375644">
            <w:pPr>
              <w:pStyle w:val="TableParagraph"/>
              <w:spacing w:before="37"/>
              <w:ind w:left="32"/>
              <w:rPr>
                <w:rFonts w:ascii="Segoe UI" w:hAnsi="Segoe UI" w:cs="Segoe UI"/>
                <w:b w:val="0"/>
                <w:color w:val="000000" w:themeColor="text1"/>
                <w:sz w:val="18"/>
                <w:szCs w:val="18"/>
                <w:u w:val="single"/>
              </w:rPr>
            </w:pPr>
            <w:r w:rsidRPr="00305A1F">
              <w:rPr>
                <w:rFonts w:ascii="Segoe UI" w:hAnsi="Segoe UI" w:cs="Segoe UI"/>
                <w:bCs w:val="0"/>
                <w:color w:val="000000" w:themeColor="text1"/>
                <w:sz w:val="18"/>
                <w:szCs w:val="18"/>
                <w:u w:val="single"/>
              </w:rPr>
              <w:t>13.2</w:t>
            </w:r>
            <w:r>
              <w:rPr>
                <w:rFonts w:ascii="Segoe UI" w:hAnsi="Segoe UI" w:cs="Segoe UI"/>
                <w:b w:val="0"/>
                <w:color w:val="000000" w:themeColor="text1"/>
                <w:sz w:val="18"/>
                <w:szCs w:val="18"/>
                <w:u w:val="single"/>
              </w:rPr>
              <w:t xml:space="preserve"> </w:t>
            </w:r>
            <w:r w:rsidRPr="003E5943">
              <w:rPr>
                <w:rFonts w:ascii="Segoe UI" w:hAnsi="Segoe UI" w:cs="Segoe UI"/>
                <w:color w:val="000000" w:themeColor="text1"/>
                <w:sz w:val="18"/>
                <w:szCs w:val="18"/>
                <w:u w:val="single"/>
              </w:rPr>
              <w:t>Electrical Sockets</w:t>
            </w:r>
            <w:r w:rsidR="00375644">
              <w:rPr>
                <w:rFonts w:ascii="Segoe UI" w:hAnsi="Segoe UI" w:cs="Segoe UI"/>
                <w:color w:val="000000" w:themeColor="text1"/>
                <w:sz w:val="18"/>
                <w:szCs w:val="18"/>
                <w:u w:val="single"/>
              </w:rPr>
              <w:t xml:space="preserve">: </w:t>
            </w:r>
            <w:r w:rsidRPr="00305A1F">
              <w:rPr>
                <w:rFonts w:ascii="Segoe UI" w:hAnsi="Segoe UI" w:cs="Segoe UI"/>
                <w:b w:val="0"/>
                <w:bCs w:val="0"/>
                <w:color w:val="000000" w:themeColor="text1"/>
                <w:sz w:val="18"/>
                <w:szCs w:val="18"/>
              </w:rPr>
              <w:t>Supply, install and test single socket outlet, 250 Volt, 16 Amp, special children type, with all the necessary protection. The cost includes conduits, cables, wires, and all accessories as per the drawings, specifications and Engineer instructions. All accessories should be made in Europe, USA, Japan, South Koria or equal quality, and subject to the engineer approval</w:t>
            </w:r>
          </w:p>
        </w:tc>
      </w:tr>
      <w:tr w:rsidR="0013628E" w:rsidRPr="003E5943" w14:paraId="0898C6F7" w14:textId="77777777" w:rsidTr="00022D7C">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0B5361EF" w14:textId="0798B431" w:rsidR="0013628E" w:rsidRPr="003E5943" w:rsidRDefault="0013628E" w:rsidP="0013628E">
            <w:pPr>
              <w:jc w:val="center"/>
              <w:rPr>
                <w:rFonts w:ascii="Segoe UI" w:hAnsi="Segoe UI" w:cs="Segoe UI"/>
                <w:sz w:val="20"/>
                <w:szCs w:val="20"/>
              </w:rPr>
            </w:pPr>
            <w:r w:rsidRPr="003E5943">
              <w:rPr>
                <w:rFonts w:ascii="Segoe UI" w:hAnsi="Segoe UI" w:cs="Segoe UI"/>
                <w:sz w:val="20"/>
                <w:szCs w:val="20"/>
              </w:rPr>
              <w:t>13.2.1</w:t>
            </w:r>
          </w:p>
        </w:tc>
        <w:tc>
          <w:tcPr>
            <w:tcW w:w="6324" w:type="dxa"/>
            <w:tcBorders>
              <w:top w:val="single" w:sz="4" w:space="0" w:color="auto"/>
              <w:left w:val="single" w:sz="4" w:space="0" w:color="auto"/>
              <w:bottom w:val="single" w:sz="4" w:space="0" w:color="auto"/>
              <w:right w:val="single" w:sz="4" w:space="0" w:color="auto"/>
            </w:tcBorders>
          </w:tcPr>
          <w:p w14:paraId="0845835C" w14:textId="77777777" w:rsidR="0013628E" w:rsidRPr="00BB4A17" w:rsidRDefault="0013628E" w:rsidP="0013628E">
            <w:pPr>
              <w:pStyle w:val="TableParagraph"/>
              <w:spacing w:before="37"/>
              <w:ind w:left="32"/>
              <w:cnfStyle w:val="000000000000" w:firstRow="0" w:lastRow="0" w:firstColumn="0" w:lastColumn="0" w:oddVBand="0" w:evenVBand="0" w:oddHBand="0" w:evenHBand="0" w:firstRowFirstColumn="0" w:firstRowLastColumn="0" w:lastRowFirstColumn="0" w:lastRowLastColumn="0"/>
              <w:rPr>
                <w:rFonts w:ascii="Segoe UI" w:hAnsi="Segoe UI" w:cs="Segoe UI"/>
                <w:bCs/>
                <w:color w:val="000000" w:themeColor="text1"/>
                <w:sz w:val="20"/>
                <w:szCs w:val="20"/>
              </w:rPr>
            </w:pPr>
            <w:r w:rsidRPr="00BB4A17">
              <w:rPr>
                <w:rFonts w:ascii="Segoe UI" w:hAnsi="Segoe UI" w:cs="Segoe UI"/>
                <w:bCs/>
                <w:color w:val="000000" w:themeColor="text1"/>
                <w:sz w:val="20"/>
                <w:szCs w:val="20"/>
              </w:rPr>
              <w:t>16A 250V 3 pin wall mounted socket outlet</w:t>
            </w:r>
          </w:p>
          <w:p w14:paraId="18E0C9EB" w14:textId="4833F89C" w:rsidR="0013628E" w:rsidRPr="00BB4A17" w:rsidRDefault="0013628E" w:rsidP="0013628E">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801" w:type="dxa"/>
            <w:tcBorders>
              <w:top w:val="single" w:sz="4" w:space="0" w:color="auto"/>
              <w:left w:val="single" w:sz="4" w:space="0" w:color="auto"/>
              <w:bottom w:val="single" w:sz="4" w:space="0" w:color="auto"/>
              <w:right w:val="single" w:sz="4" w:space="0" w:color="auto"/>
            </w:tcBorders>
            <w:vAlign w:val="center"/>
          </w:tcPr>
          <w:p w14:paraId="02AF09C7" w14:textId="16258F55"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U</w:t>
            </w:r>
          </w:p>
        </w:tc>
        <w:tc>
          <w:tcPr>
            <w:tcW w:w="1350" w:type="dxa"/>
            <w:tcBorders>
              <w:top w:val="single" w:sz="4" w:space="0" w:color="auto"/>
              <w:left w:val="single" w:sz="4" w:space="0" w:color="auto"/>
              <w:bottom w:val="single" w:sz="4" w:space="0" w:color="auto"/>
              <w:right w:val="single" w:sz="4" w:space="0" w:color="auto"/>
            </w:tcBorders>
            <w:vAlign w:val="center"/>
          </w:tcPr>
          <w:p w14:paraId="1016BCC3" w14:textId="39F86FF1"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70</w:t>
            </w:r>
          </w:p>
        </w:tc>
        <w:tc>
          <w:tcPr>
            <w:tcW w:w="2070" w:type="dxa"/>
            <w:tcBorders>
              <w:top w:val="single" w:sz="4" w:space="0" w:color="auto"/>
              <w:left w:val="single" w:sz="4" w:space="0" w:color="auto"/>
              <w:bottom w:val="single" w:sz="4" w:space="0" w:color="auto"/>
              <w:right w:val="single" w:sz="4" w:space="0" w:color="auto"/>
            </w:tcBorders>
          </w:tcPr>
          <w:p w14:paraId="5354316C"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5FF8EFFF"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6C1BFBD3"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13628E" w:rsidRPr="003E5943" w14:paraId="3B7267D0" w14:textId="77777777" w:rsidTr="0002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71D19BFC" w14:textId="72303151" w:rsidR="0013628E" w:rsidRPr="003E5943" w:rsidRDefault="0013628E" w:rsidP="0013628E">
            <w:pPr>
              <w:jc w:val="center"/>
              <w:rPr>
                <w:rFonts w:ascii="Segoe UI" w:hAnsi="Segoe UI" w:cs="Segoe UI"/>
                <w:sz w:val="20"/>
                <w:szCs w:val="20"/>
              </w:rPr>
            </w:pPr>
            <w:r w:rsidRPr="003E5943">
              <w:rPr>
                <w:rFonts w:ascii="Segoe UI" w:hAnsi="Segoe UI" w:cs="Segoe UI"/>
                <w:sz w:val="20"/>
                <w:szCs w:val="20"/>
              </w:rPr>
              <w:t>13.2.2</w:t>
            </w:r>
          </w:p>
        </w:tc>
        <w:tc>
          <w:tcPr>
            <w:tcW w:w="6324" w:type="dxa"/>
            <w:tcBorders>
              <w:top w:val="single" w:sz="4" w:space="0" w:color="auto"/>
              <w:left w:val="single" w:sz="4" w:space="0" w:color="auto"/>
              <w:bottom w:val="single" w:sz="4" w:space="0" w:color="auto"/>
              <w:right w:val="single" w:sz="4" w:space="0" w:color="auto"/>
            </w:tcBorders>
          </w:tcPr>
          <w:p w14:paraId="115A0245" w14:textId="3DE0D667" w:rsidR="0013628E" w:rsidRPr="00BB4A17" w:rsidRDefault="0013628E" w:rsidP="0013628E">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Cs/>
                <w:color w:val="000000" w:themeColor="text1"/>
                <w:sz w:val="20"/>
                <w:szCs w:val="20"/>
              </w:rPr>
              <w:t>16A 250V 3pin wall mounted socket outlet UPS</w:t>
            </w:r>
          </w:p>
        </w:tc>
        <w:tc>
          <w:tcPr>
            <w:tcW w:w="1801" w:type="dxa"/>
            <w:tcBorders>
              <w:top w:val="single" w:sz="4" w:space="0" w:color="auto"/>
              <w:left w:val="single" w:sz="4" w:space="0" w:color="auto"/>
              <w:bottom w:val="single" w:sz="4" w:space="0" w:color="auto"/>
              <w:right w:val="single" w:sz="4" w:space="0" w:color="auto"/>
            </w:tcBorders>
            <w:vAlign w:val="center"/>
          </w:tcPr>
          <w:p w14:paraId="4515BDF3" w14:textId="0AEB5602"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U</w:t>
            </w:r>
          </w:p>
        </w:tc>
        <w:tc>
          <w:tcPr>
            <w:tcW w:w="1350" w:type="dxa"/>
            <w:tcBorders>
              <w:top w:val="single" w:sz="4" w:space="0" w:color="auto"/>
              <w:left w:val="single" w:sz="4" w:space="0" w:color="auto"/>
              <w:bottom w:val="single" w:sz="4" w:space="0" w:color="auto"/>
              <w:right w:val="single" w:sz="4" w:space="0" w:color="auto"/>
            </w:tcBorders>
            <w:vAlign w:val="center"/>
          </w:tcPr>
          <w:p w14:paraId="6E24E58C" w14:textId="014F3BF5"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70</w:t>
            </w:r>
          </w:p>
        </w:tc>
        <w:tc>
          <w:tcPr>
            <w:tcW w:w="2070" w:type="dxa"/>
            <w:tcBorders>
              <w:top w:val="single" w:sz="4" w:space="0" w:color="auto"/>
              <w:left w:val="single" w:sz="4" w:space="0" w:color="auto"/>
              <w:bottom w:val="single" w:sz="4" w:space="0" w:color="auto"/>
              <w:right w:val="single" w:sz="4" w:space="0" w:color="auto"/>
            </w:tcBorders>
            <w:vAlign w:val="center"/>
          </w:tcPr>
          <w:p w14:paraId="188716A3"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117C188D"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60C68893"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13628E" w:rsidRPr="003E5943" w14:paraId="2C09880D" w14:textId="77777777" w:rsidTr="00022D7C">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0021C9EE" w14:textId="65F5726C" w:rsidR="0013628E" w:rsidRPr="003E5943" w:rsidRDefault="0013628E" w:rsidP="0013628E">
            <w:pPr>
              <w:jc w:val="center"/>
              <w:rPr>
                <w:rFonts w:ascii="Segoe UI" w:hAnsi="Segoe UI" w:cs="Segoe UI"/>
                <w:sz w:val="20"/>
                <w:szCs w:val="20"/>
              </w:rPr>
            </w:pPr>
            <w:r w:rsidRPr="003E5943">
              <w:rPr>
                <w:rFonts w:ascii="Segoe UI" w:hAnsi="Segoe UI" w:cs="Segoe UI"/>
                <w:sz w:val="20"/>
                <w:szCs w:val="20"/>
              </w:rPr>
              <w:t>12.2.3</w:t>
            </w:r>
          </w:p>
        </w:tc>
        <w:tc>
          <w:tcPr>
            <w:tcW w:w="6324" w:type="dxa"/>
            <w:tcBorders>
              <w:top w:val="single" w:sz="4" w:space="0" w:color="auto"/>
              <w:left w:val="single" w:sz="4" w:space="0" w:color="auto"/>
              <w:bottom w:val="single" w:sz="4" w:space="0" w:color="auto"/>
              <w:right w:val="single" w:sz="4" w:space="0" w:color="auto"/>
            </w:tcBorders>
          </w:tcPr>
          <w:p w14:paraId="2B4C4F28" w14:textId="143379AC" w:rsidR="0013628E" w:rsidRPr="00BB4A17" w:rsidRDefault="0013628E" w:rsidP="0013628E">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Cs/>
                <w:color w:val="000000" w:themeColor="text1"/>
                <w:sz w:val="20"/>
                <w:szCs w:val="20"/>
              </w:rPr>
              <w:t>RJ45 CAT6  data outlets with 5x4pairs CAT6  cables to corresponding patch panel</w:t>
            </w:r>
          </w:p>
        </w:tc>
        <w:tc>
          <w:tcPr>
            <w:tcW w:w="1801" w:type="dxa"/>
            <w:tcBorders>
              <w:top w:val="single" w:sz="4" w:space="0" w:color="auto"/>
              <w:left w:val="single" w:sz="4" w:space="0" w:color="auto"/>
              <w:bottom w:val="single" w:sz="4" w:space="0" w:color="auto"/>
              <w:right w:val="single" w:sz="4" w:space="0" w:color="auto"/>
            </w:tcBorders>
            <w:vAlign w:val="center"/>
          </w:tcPr>
          <w:p w14:paraId="29858501" w14:textId="57BBE671"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U</w:t>
            </w:r>
          </w:p>
        </w:tc>
        <w:tc>
          <w:tcPr>
            <w:tcW w:w="1350" w:type="dxa"/>
            <w:tcBorders>
              <w:top w:val="single" w:sz="4" w:space="0" w:color="auto"/>
              <w:left w:val="single" w:sz="4" w:space="0" w:color="auto"/>
              <w:bottom w:val="single" w:sz="4" w:space="0" w:color="auto"/>
              <w:right w:val="single" w:sz="4" w:space="0" w:color="auto"/>
            </w:tcBorders>
            <w:vAlign w:val="center"/>
          </w:tcPr>
          <w:p w14:paraId="024C4691" w14:textId="5E845EFB"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70</w:t>
            </w:r>
          </w:p>
        </w:tc>
        <w:tc>
          <w:tcPr>
            <w:tcW w:w="2070" w:type="dxa"/>
            <w:tcBorders>
              <w:top w:val="single" w:sz="4" w:space="0" w:color="auto"/>
              <w:left w:val="single" w:sz="4" w:space="0" w:color="auto"/>
              <w:bottom w:val="single" w:sz="4" w:space="0" w:color="auto"/>
              <w:right w:val="single" w:sz="4" w:space="0" w:color="auto"/>
            </w:tcBorders>
          </w:tcPr>
          <w:p w14:paraId="433BDBED"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6A70F63A"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0AA30BD4"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13628E" w:rsidRPr="003E5943" w14:paraId="1961744E" w14:textId="77777777" w:rsidTr="0002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26DA51A7" w14:textId="5090542B" w:rsidR="0013628E" w:rsidRPr="003E5943" w:rsidRDefault="0013628E" w:rsidP="0013628E">
            <w:pPr>
              <w:jc w:val="center"/>
              <w:rPr>
                <w:rFonts w:ascii="Segoe UI" w:hAnsi="Segoe UI" w:cs="Segoe UI"/>
                <w:sz w:val="20"/>
                <w:szCs w:val="20"/>
              </w:rPr>
            </w:pPr>
            <w:r w:rsidRPr="003E5943">
              <w:rPr>
                <w:rFonts w:ascii="Segoe UI" w:hAnsi="Segoe UI" w:cs="Segoe UI"/>
                <w:sz w:val="20"/>
                <w:szCs w:val="20"/>
              </w:rPr>
              <w:t>13.2.4</w:t>
            </w:r>
          </w:p>
        </w:tc>
        <w:tc>
          <w:tcPr>
            <w:tcW w:w="6324" w:type="dxa"/>
            <w:tcBorders>
              <w:top w:val="single" w:sz="4" w:space="0" w:color="auto"/>
              <w:left w:val="single" w:sz="4" w:space="0" w:color="auto"/>
              <w:bottom w:val="single" w:sz="4" w:space="0" w:color="auto"/>
              <w:right w:val="single" w:sz="4" w:space="0" w:color="auto"/>
            </w:tcBorders>
          </w:tcPr>
          <w:p w14:paraId="207B4ABD" w14:textId="4BF9E4D0" w:rsidR="0013628E" w:rsidRPr="00BB4A17" w:rsidRDefault="0013628E" w:rsidP="0013628E">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Cs/>
                <w:color w:val="000000" w:themeColor="text1"/>
                <w:sz w:val="20"/>
                <w:szCs w:val="20"/>
              </w:rPr>
              <w:t>RJ45 CAT6  camera outlets with 5x4pairs CAT6 cables to corresponding patch panel</w:t>
            </w:r>
          </w:p>
        </w:tc>
        <w:tc>
          <w:tcPr>
            <w:tcW w:w="1801" w:type="dxa"/>
            <w:tcBorders>
              <w:top w:val="single" w:sz="4" w:space="0" w:color="auto"/>
              <w:left w:val="single" w:sz="4" w:space="0" w:color="auto"/>
              <w:bottom w:val="single" w:sz="4" w:space="0" w:color="auto"/>
              <w:right w:val="single" w:sz="4" w:space="0" w:color="auto"/>
            </w:tcBorders>
            <w:vAlign w:val="center"/>
          </w:tcPr>
          <w:p w14:paraId="34EEEAAF" w14:textId="173CB800"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U</w:t>
            </w:r>
          </w:p>
        </w:tc>
        <w:tc>
          <w:tcPr>
            <w:tcW w:w="1350" w:type="dxa"/>
            <w:tcBorders>
              <w:top w:val="single" w:sz="4" w:space="0" w:color="auto"/>
              <w:left w:val="single" w:sz="4" w:space="0" w:color="auto"/>
              <w:bottom w:val="single" w:sz="4" w:space="0" w:color="auto"/>
              <w:right w:val="single" w:sz="4" w:space="0" w:color="auto"/>
            </w:tcBorders>
            <w:vAlign w:val="center"/>
          </w:tcPr>
          <w:p w14:paraId="4CAE13FD" w14:textId="0F6B924C"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16</w:t>
            </w:r>
          </w:p>
        </w:tc>
        <w:tc>
          <w:tcPr>
            <w:tcW w:w="2070" w:type="dxa"/>
            <w:tcBorders>
              <w:top w:val="single" w:sz="4" w:space="0" w:color="auto"/>
              <w:left w:val="single" w:sz="4" w:space="0" w:color="auto"/>
              <w:bottom w:val="single" w:sz="4" w:space="0" w:color="auto"/>
              <w:right w:val="single" w:sz="4" w:space="0" w:color="auto"/>
            </w:tcBorders>
          </w:tcPr>
          <w:p w14:paraId="4D41B7A3"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6D2EC32D"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360282D2"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13628E" w:rsidRPr="003E5943" w14:paraId="00C85150" w14:textId="77777777" w:rsidTr="00022D7C">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18987949" w14:textId="4690715C" w:rsidR="0013628E" w:rsidRPr="003E5943" w:rsidRDefault="0013628E" w:rsidP="0013628E">
            <w:pPr>
              <w:jc w:val="center"/>
              <w:rPr>
                <w:rFonts w:ascii="Segoe UI" w:hAnsi="Segoe UI" w:cs="Segoe UI"/>
                <w:sz w:val="20"/>
                <w:szCs w:val="20"/>
              </w:rPr>
            </w:pPr>
            <w:r w:rsidRPr="003E5943">
              <w:rPr>
                <w:rFonts w:ascii="Segoe UI" w:hAnsi="Segoe UI" w:cs="Segoe UI"/>
                <w:sz w:val="20"/>
                <w:szCs w:val="20"/>
              </w:rPr>
              <w:t>13.2.5</w:t>
            </w:r>
          </w:p>
        </w:tc>
        <w:tc>
          <w:tcPr>
            <w:tcW w:w="6324" w:type="dxa"/>
            <w:tcBorders>
              <w:top w:val="single" w:sz="4" w:space="0" w:color="auto"/>
              <w:left w:val="single" w:sz="4" w:space="0" w:color="auto"/>
              <w:bottom w:val="single" w:sz="4" w:space="0" w:color="auto"/>
              <w:right w:val="single" w:sz="4" w:space="0" w:color="auto"/>
            </w:tcBorders>
          </w:tcPr>
          <w:p w14:paraId="2C71AC7A" w14:textId="2E59C2B2" w:rsidR="0013628E" w:rsidRPr="00BB4A17" w:rsidRDefault="0013628E" w:rsidP="0013628E">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Cs/>
                <w:color w:val="000000" w:themeColor="text1"/>
                <w:sz w:val="20"/>
                <w:szCs w:val="20"/>
              </w:rPr>
              <w:t>RJ45 CAT6  access point outlets with 5x4pairs CAT6 cables to corresponding patch panel</w:t>
            </w:r>
          </w:p>
        </w:tc>
        <w:tc>
          <w:tcPr>
            <w:tcW w:w="1801" w:type="dxa"/>
            <w:tcBorders>
              <w:top w:val="single" w:sz="4" w:space="0" w:color="auto"/>
              <w:left w:val="single" w:sz="4" w:space="0" w:color="auto"/>
              <w:bottom w:val="single" w:sz="4" w:space="0" w:color="auto"/>
              <w:right w:val="single" w:sz="4" w:space="0" w:color="auto"/>
            </w:tcBorders>
            <w:vAlign w:val="center"/>
          </w:tcPr>
          <w:p w14:paraId="1FF29EB0" w14:textId="2CD82D3A"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U</w:t>
            </w:r>
          </w:p>
        </w:tc>
        <w:tc>
          <w:tcPr>
            <w:tcW w:w="1350" w:type="dxa"/>
            <w:tcBorders>
              <w:top w:val="single" w:sz="4" w:space="0" w:color="auto"/>
              <w:left w:val="single" w:sz="4" w:space="0" w:color="auto"/>
              <w:bottom w:val="single" w:sz="4" w:space="0" w:color="auto"/>
              <w:right w:val="single" w:sz="4" w:space="0" w:color="auto"/>
            </w:tcBorders>
            <w:vAlign w:val="center"/>
          </w:tcPr>
          <w:p w14:paraId="39BE7BA9" w14:textId="7C4BC5B6"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10</w:t>
            </w:r>
          </w:p>
        </w:tc>
        <w:tc>
          <w:tcPr>
            <w:tcW w:w="2070" w:type="dxa"/>
            <w:tcBorders>
              <w:top w:val="single" w:sz="4" w:space="0" w:color="auto"/>
              <w:left w:val="single" w:sz="4" w:space="0" w:color="auto"/>
              <w:bottom w:val="single" w:sz="4" w:space="0" w:color="auto"/>
              <w:right w:val="single" w:sz="4" w:space="0" w:color="auto"/>
            </w:tcBorders>
          </w:tcPr>
          <w:p w14:paraId="5B9AE54C"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605B8BD2"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330FD0C1"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13628E" w:rsidRPr="003E5943" w14:paraId="156BFFA7" w14:textId="77777777" w:rsidTr="0002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7CDCBE44" w14:textId="448EEC33" w:rsidR="0013628E" w:rsidRPr="003E5943" w:rsidRDefault="0013628E" w:rsidP="0013628E">
            <w:pPr>
              <w:jc w:val="center"/>
              <w:rPr>
                <w:rFonts w:ascii="Segoe UI" w:hAnsi="Segoe UI" w:cs="Segoe UI"/>
                <w:sz w:val="20"/>
                <w:szCs w:val="20"/>
              </w:rPr>
            </w:pPr>
            <w:r w:rsidRPr="003E5943">
              <w:rPr>
                <w:rFonts w:ascii="Segoe UI" w:hAnsi="Segoe UI" w:cs="Segoe UI"/>
                <w:sz w:val="20"/>
                <w:szCs w:val="20"/>
              </w:rPr>
              <w:t>13.2.6</w:t>
            </w:r>
          </w:p>
        </w:tc>
        <w:tc>
          <w:tcPr>
            <w:tcW w:w="6324" w:type="dxa"/>
            <w:tcBorders>
              <w:top w:val="single" w:sz="4" w:space="0" w:color="auto"/>
              <w:left w:val="single" w:sz="4" w:space="0" w:color="auto"/>
              <w:bottom w:val="single" w:sz="4" w:space="0" w:color="auto"/>
              <w:right w:val="single" w:sz="4" w:space="0" w:color="auto"/>
            </w:tcBorders>
          </w:tcPr>
          <w:p w14:paraId="3B7C236D" w14:textId="3A082995" w:rsidR="0013628E" w:rsidRPr="00BB4A17" w:rsidRDefault="0013628E" w:rsidP="0013628E">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Cs/>
                <w:color w:val="000000" w:themeColor="text1"/>
                <w:sz w:val="20"/>
                <w:szCs w:val="20"/>
              </w:rPr>
              <w:t>RJ45 CAT6  access control outlets with 5x4pairs CAT6 cables to corresponding patch panel</w:t>
            </w:r>
          </w:p>
        </w:tc>
        <w:tc>
          <w:tcPr>
            <w:tcW w:w="1801" w:type="dxa"/>
            <w:tcBorders>
              <w:top w:val="single" w:sz="4" w:space="0" w:color="auto"/>
              <w:left w:val="single" w:sz="4" w:space="0" w:color="auto"/>
              <w:bottom w:val="single" w:sz="4" w:space="0" w:color="auto"/>
              <w:right w:val="single" w:sz="4" w:space="0" w:color="auto"/>
            </w:tcBorders>
            <w:vAlign w:val="center"/>
          </w:tcPr>
          <w:p w14:paraId="2467D5A8" w14:textId="01ECC770"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U</w:t>
            </w:r>
          </w:p>
        </w:tc>
        <w:tc>
          <w:tcPr>
            <w:tcW w:w="1350" w:type="dxa"/>
            <w:tcBorders>
              <w:top w:val="single" w:sz="4" w:space="0" w:color="auto"/>
              <w:left w:val="single" w:sz="4" w:space="0" w:color="auto"/>
              <w:bottom w:val="single" w:sz="4" w:space="0" w:color="auto"/>
              <w:right w:val="single" w:sz="4" w:space="0" w:color="auto"/>
            </w:tcBorders>
            <w:vAlign w:val="center"/>
          </w:tcPr>
          <w:p w14:paraId="3E7C4554" w14:textId="73ABD1F3"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2</w:t>
            </w:r>
          </w:p>
        </w:tc>
        <w:tc>
          <w:tcPr>
            <w:tcW w:w="2070" w:type="dxa"/>
            <w:tcBorders>
              <w:top w:val="single" w:sz="4" w:space="0" w:color="auto"/>
              <w:left w:val="single" w:sz="4" w:space="0" w:color="auto"/>
              <w:bottom w:val="single" w:sz="4" w:space="0" w:color="auto"/>
              <w:right w:val="single" w:sz="4" w:space="0" w:color="auto"/>
            </w:tcBorders>
          </w:tcPr>
          <w:p w14:paraId="407C834E"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03C60E5F"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60220D7B"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BC0589" w:rsidRPr="003E5943" w14:paraId="6D5E0C1F" w14:textId="77777777" w:rsidTr="00022D7C">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14:paraId="7C838E21" w14:textId="5DE71F2B" w:rsidR="00BC0589" w:rsidRPr="003E5943" w:rsidRDefault="00BC0589" w:rsidP="0013628E">
            <w:pPr>
              <w:jc w:val="center"/>
              <w:rPr>
                <w:rFonts w:ascii="Segoe UI" w:hAnsi="Segoe UI" w:cs="Segoe UI"/>
                <w:sz w:val="20"/>
                <w:szCs w:val="20"/>
              </w:rPr>
            </w:pPr>
            <w:r w:rsidRPr="003E5943">
              <w:rPr>
                <w:rFonts w:ascii="Segoe UI" w:hAnsi="Segoe UI" w:cs="Segoe UI"/>
                <w:sz w:val="20"/>
                <w:szCs w:val="20"/>
              </w:rPr>
              <w:t>14</w:t>
            </w:r>
          </w:p>
        </w:tc>
        <w:tc>
          <w:tcPr>
            <w:tcW w:w="14155" w:type="dxa"/>
            <w:gridSpan w:val="6"/>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76A496D4" w14:textId="14D305DC" w:rsidR="00BC0589" w:rsidRPr="00BC0589" w:rsidRDefault="00BC0589" w:rsidP="00BC0589">
            <w:pPr>
              <w:pStyle w:val="TableParagraph"/>
              <w:spacing w:before="37"/>
              <w:ind w:left="32"/>
              <w:cnfStyle w:val="000000000000" w:firstRow="0" w:lastRow="0" w:firstColumn="0" w:lastColumn="0" w:oddVBand="0" w:evenVBand="0" w:oddHBand="0" w:evenHBand="0" w:firstRowFirstColumn="0" w:firstRowLastColumn="0" w:lastRowFirstColumn="0" w:lastRowLastColumn="0"/>
              <w:rPr>
                <w:rFonts w:ascii="Segoe UI" w:hAnsi="Segoe UI" w:cs="Segoe UI"/>
                <w:b/>
                <w:color w:val="000000" w:themeColor="text1"/>
                <w:sz w:val="20"/>
                <w:szCs w:val="20"/>
              </w:rPr>
            </w:pPr>
            <w:r w:rsidRPr="00BB4A17">
              <w:rPr>
                <w:rFonts w:ascii="Segoe UI" w:hAnsi="Segoe UI" w:cs="Segoe UI"/>
                <w:b/>
                <w:color w:val="000000" w:themeColor="text1"/>
                <w:sz w:val="20"/>
                <w:szCs w:val="20"/>
              </w:rPr>
              <w:t>Lighting Fixtures</w:t>
            </w:r>
            <w:r>
              <w:rPr>
                <w:rFonts w:ascii="Segoe UI" w:hAnsi="Segoe UI" w:cs="Segoe UI"/>
                <w:b/>
                <w:color w:val="000000" w:themeColor="text1"/>
                <w:sz w:val="20"/>
                <w:szCs w:val="20"/>
              </w:rPr>
              <w:t xml:space="preserve">: </w:t>
            </w:r>
            <w:r w:rsidRPr="00BB4A17">
              <w:rPr>
                <w:rFonts w:ascii="Segoe UI" w:hAnsi="Segoe UI" w:cs="Segoe UI"/>
                <w:bCs/>
                <w:color w:val="000000" w:themeColor="text1"/>
                <w:sz w:val="20"/>
                <w:szCs w:val="20"/>
              </w:rPr>
              <w:t>Supply, install and test the lighting fixtures complete with all the necessary wires conduits, boxes and accessories required to provide power to each lighting fitting from LP including the earth wire as per the drawings, specifications and Engineer instructions.</w:t>
            </w:r>
          </w:p>
          <w:p w14:paraId="281FF746" w14:textId="46842658" w:rsidR="00BC0589" w:rsidRPr="00BB4A17" w:rsidRDefault="00BC0589" w:rsidP="00BC0589">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Cs/>
                <w:color w:val="000000" w:themeColor="text1"/>
                <w:sz w:val="20"/>
                <w:szCs w:val="20"/>
              </w:rPr>
              <w:t>The Contractor should submit samples of each lighting fixture for approval.</w:t>
            </w:r>
          </w:p>
        </w:tc>
      </w:tr>
      <w:tr w:rsidR="0013628E" w:rsidRPr="003E5943" w14:paraId="5EBCFED5" w14:textId="77777777" w:rsidTr="0002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05A12EF9" w14:textId="35E8AA58" w:rsidR="0013628E" w:rsidRPr="003E5943" w:rsidRDefault="0013628E" w:rsidP="0013628E">
            <w:pPr>
              <w:jc w:val="center"/>
              <w:rPr>
                <w:rFonts w:ascii="Segoe UI" w:hAnsi="Segoe UI" w:cs="Segoe UI"/>
                <w:sz w:val="20"/>
                <w:szCs w:val="20"/>
              </w:rPr>
            </w:pPr>
            <w:r w:rsidRPr="003E5943">
              <w:rPr>
                <w:rFonts w:ascii="Segoe UI" w:hAnsi="Segoe UI" w:cs="Segoe UI"/>
                <w:sz w:val="20"/>
                <w:szCs w:val="20"/>
              </w:rPr>
              <w:t>14.1.1</w:t>
            </w:r>
          </w:p>
        </w:tc>
        <w:tc>
          <w:tcPr>
            <w:tcW w:w="6324" w:type="dxa"/>
            <w:tcBorders>
              <w:top w:val="single" w:sz="4" w:space="0" w:color="auto"/>
              <w:left w:val="single" w:sz="4" w:space="0" w:color="auto"/>
              <w:bottom w:val="single" w:sz="4" w:space="0" w:color="auto"/>
              <w:right w:val="single" w:sz="4" w:space="0" w:color="auto"/>
            </w:tcBorders>
          </w:tcPr>
          <w:p w14:paraId="1393A987" w14:textId="39DBB6D4" w:rsidR="0013628E" w:rsidRPr="00BB4A17" w:rsidRDefault="0013628E" w:rsidP="0013628E">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Cs/>
                <w:color w:val="000000" w:themeColor="text1"/>
                <w:sz w:val="20"/>
                <w:szCs w:val="20"/>
              </w:rPr>
              <w:t>Led Panel Light 60X60 60W 110/220V Day light; surface mounted type.</w:t>
            </w:r>
          </w:p>
        </w:tc>
        <w:tc>
          <w:tcPr>
            <w:tcW w:w="1801" w:type="dxa"/>
            <w:tcBorders>
              <w:top w:val="single" w:sz="4" w:space="0" w:color="auto"/>
              <w:left w:val="single" w:sz="4" w:space="0" w:color="auto"/>
              <w:bottom w:val="single" w:sz="4" w:space="0" w:color="auto"/>
              <w:right w:val="single" w:sz="4" w:space="0" w:color="auto"/>
            </w:tcBorders>
            <w:vAlign w:val="center"/>
          </w:tcPr>
          <w:p w14:paraId="22DB53D2" w14:textId="21A25550"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U</w:t>
            </w:r>
          </w:p>
        </w:tc>
        <w:tc>
          <w:tcPr>
            <w:tcW w:w="1350" w:type="dxa"/>
            <w:tcBorders>
              <w:top w:val="single" w:sz="4" w:space="0" w:color="auto"/>
              <w:left w:val="single" w:sz="4" w:space="0" w:color="auto"/>
              <w:bottom w:val="single" w:sz="4" w:space="0" w:color="auto"/>
              <w:right w:val="single" w:sz="4" w:space="0" w:color="auto"/>
            </w:tcBorders>
            <w:vAlign w:val="center"/>
          </w:tcPr>
          <w:p w14:paraId="532B6678" w14:textId="6BAF962E"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30</w:t>
            </w:r>
          </w:p>
        </w:tc>
        <w:tc>
          <w:tcPr>
            <w:tcW w:w="2070" w:type="dxa"/>
            <w:tcBorders>
              <w:top w:val="single" w:sz="4" w:space="0" w:color="auto"/>
              <w:left w:val="single" w:sz="4" w:space="0" w:color="auto"/>
              <w:bottom w:val="single" w:sz="4" w:space="0" w:color="auto"/>
              <w:right w:val="single" w:sz="4" w:space="0" w:color="auto"/>
            </w:tcBorders>
          </w:tcPr>
          <w:p w14:paraId="4306F8DD"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7D860601"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19A15EC2"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13628E" w:rsidRPr="003E5943" w14:paraId="322624BD" w14:textId="77777777" w:rsidTr="00022D7C">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25C0C42F" w14:textId="064C9405" w:rsidR="0013628E" w:rsidRPr="003E5943" w:rsidRDefault="0013628E" w:rsidP="0013628E">
            <w:pPr>
              <w:jc w:val="center"/>
              <w:rPr>
                <w:rFonts w:ascii="Segoe UI" w:hAnsi="Segoe UI" w:cs="Segoe UI"/>
                <w:sz w:val="20"/>
                <w:szCs w:val="20"/>
              </w:rPr>
            </w:pPr>
            <w:r w:rsidRPr="003E5943">
              <w:rPr>
                <w:rFonts w:ascii="Segoe UI" w:hAnsi="Segoe UI" w:cs="Segoe UI"/>
                <w:sz w:val="20"/>
                <w:szCs w:val="20"/>
              </w:rPr>
              <w:t>14.1.2</w:t>
            </w:r>
          </w:p>
        </w:tc>
        <w:tc>
          <w:tcPr>
            <w:tcW w:w="6324" w:type="dxa"/>
            <w:tcBorders>
              <w:top w:val="single" w:sz="4" w:space="0" w:color="auto"/>
              <w:left w:val="single" w:sz="4" w:space="0" w:color="auto"/>
              <w:bottom w:val="single" w:sz="4" w:space="0" w:color="auto"/>
              <w:right w:val="single" w:sz="4" w:space="0" w:color="auto"/>
            </w:tcBorders>
          </w:tcPr>
          <w:p w14:paraId="6F331431" w14:textId="42D735DE" w:rsidR="0013628E" w:rsidRPr="00BB4A17" w:rsidRDefault="0013628E" w:rsidP="0013628E">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Cs/>
                <w:color w:val="000000" w:themeColor="text1"/>
                <w:sz w:val="20"/>
                <w:szCs w:val="20"/>
              </w:rPr>
              <w:t>Ceiling mounted lighting fixture, Spot Led, diameter 20 cm</w:t>
            </w:r>
          </w:p>
        </w:tc>
        <w:tc>
          <w:tcPr>
            <w:tcW w:w="1801" w:type="dxa"/>
            <w:tcBorders>
              <w:top w:val="single" w:sz="4" w:space="0" w:color="auto"/>
              <w:left w:val="single" w:sz="4" w:space="0" w:color="auto"/>
              <w:bottom w:val="single" w:sz="4" w:space="0" w:color="auto"/>
              <w:right w:val="single" w:sz="4" w:space="0" w:color="auto"/>
            </w:tcBorders>
            <w:vAlign w:val="center"/>
          </w:tcPr>
          <w:p w14:paraId="159A82D5" w14:textId="4A2164C9"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U</w:t>
            </w:r>
          </w:p>
        </w:tc>
        <w:tc>
          <w:tcPr>
            <w:tcW w:w="1350" w:type="dxa"/>
            <w:tcBorders>
              <w:top w:val="single" w:sz="4" w:space="0" w:color="auto"/>
              <w:left w:val="single" w:sz="4" w:space="0" w:color="auto"/>
              <w:bottom w:val="single" w:sz="4" w:space="0" w:color="auto"/>
              <w:right w:val="single" w:sz="4" w:space="0" w:color="auto"/>
            </w:tcBorders>
            <w:vAlign w:val="center"/>
          </w:tcPr>
          <w:p w14:paraId="6399CF90" w14:textId="7E245971"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16</w:t>
            </w:r>
          </w:p>
        </w:tc>
        <w:tc>
          <w:tcPr>
            <w:tcW w:w="2070" w:type="dxa"/>
            <w:tcBorders>
              <w:top w:val="single" w:sz="4" w:space="0" w:color="auto"/>
              <w:left w:val="single" w:sz="4" w:space="0" w:color="auto"/>
              <w:bottom w:val="single" w:sz="4" w:space="0" w:color="auto"/>
              <w:right w:val="single" w:sz="4" w:space="0" w:color="auto"/>
            </w:tcBorders>
          </w:tcPr>
          <w:p w14:paraId="1EBCAB45"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47033561"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6123B6BC"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13628E" w:rsidRPr="003E5943" w14:paraId="629A72CB" w14:textId="77777777" w:rsidTr="0002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76D0F763" w14:textId="3D5C79D7" w:rsidR="0013628E" w:rsidRPr="003E5943" w:rsidRDefault="0013628E" w:rsidP="0013628E">
            <w:pPr>
              <w:jc w:val="center"/>
              <w:rPr>
                <w:rFonts w:ascii="Segoe UI" w:hAnsi="Segoe UI" w:cs="Segoe UI"/>
                <w:sz w:val="20"/>
                <w:szCs w:val="20"/>
              </w:rPr>
            </w:pPr>
            <w:r w:rsidRPr="003E5943">
              <w:rPr>
                <w:rFonts w:ascii="Segoe UI" w:hAnsi="Segoe UI" w:cs="Segoe UI"/>
                <w:sz w:val="20"/>
                <w:szCs w:val="20"/>
              </w:rPr>
              <w:t>14.1.3</w:t>
            </w:r>
          </w:p>
        </w:tc>
        <w:tc>
          <w:tcPr>
            <w:tcW w:w="6324" w:type="dxa"/>
            <w:tcBorders>
              <w:top w:val="single" w:sz="4" w:space="0" w:color="auto"/>
              <w:left w:val="single" w:sz="4" w:space="0" w:color="auto"/>
              <w:bottom w:val="single" w:sz="4" w:space="0" w:color="auto"/>
              <w:right w:val="single" w:sz="4" w:space="0" w:color="auto"/>
            </w:tcBorders>
          </w:tcPr>
          <w:p w14:paraId="49AF851A" w14:textId="1FBAF437" w:rsidR="0013628E" w:rsidRPr="00BB4A17" w:rsidRDefault="0013628E" w:rsidP="0013628E">
            <w:pP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Cs/>
                <w:color w:val="000000" w:themeColor="text1"/>
                <w:sz w:val="20"/>
                <w:szCs w:val="20"/>
              </w:rPr>
              <w:t>Led Wall-mounted globe/hublot luminaire 20 W</w:t>
            </w:r>
          </w:p>
        </w:tc>
        <w:tc>
          <w:tcPr>
            <w:tcW w:w="1801" w:type="dxa"/>
            <w:tcBorders>
              <w:top w:val="single" w:sz="4" w:space="0" w:color="auto"/>
              <w:left w:val="single" w:sz="4" w:space="0" w:color="auto"/>
              <w:bottom w:val="single" w:sz="4" w:space="0" w:color="auto"/>
              <w:right w:val="single" w:sz="4" w:space="0" w:color="auto"/>
            </w:tcBorders>
            <w:vAlign w:val="center"/>
          </w:tcPr>
          <w:p w14:paraId="6D922543" w14:textId="53884FDE"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U</w:t>
            </w:r>
          </w:p>
        </w:tc>
        <w:tc>
          <w:tcPr>
            <w:tcW w:w="1350" w:type="dxa"/>
            <w:tcBorders>
              <w:top w:val="single" w:sz="4" w:space="0" w:color="auto"/>
              <w:left w:val="single" w:sz="4" w:space="0" w:color="auto"/>
              <w:bottom w:val="single" w:sz="4" w:space="0" w:color="auto"/>
              <w:right w:val="single" w:sz="4" w:space="0" w:color="auto"/>
            </w:tcBorders>
            <w:vAlign w:val="center"/>
          </w:tcPr>
          <w:p w14:paraId="1AAC6DFC" w14:textId="2F6CCF64"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5</w:t>
            </w:r>
          </w:p>
        </w:tc>
        <w:tc>
          <w:tcPr>
            <w:tcW w:w="2070" w:type="dxa"/>
            <w:tcBorders>
              <w:top w:val="single" w:sz="4" w:space="0" w:color="auto"/>
              <w:left w:val="single" w:sz="4" w:space="0" w:color="auto"/>
              <w:bottom w:val="single" w:sz="4" w:space="0" w:color="auto"/>
              <w:right w:val="single" w:sz="4" w:space="0" w:color="auto"/>
            </w:tcBorders>
          </w:tcPr>
          <w:p w14:paraId="64040CB9"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0A690D8C"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7B395C64"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13628E" w:rsidRPr="003E5943" w14:paraId="24281964" w14:textId="77777777" w:rsidTr="00022D7C">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67B4C376" w14:textId="0B984238" w:rsidR="0013628E" w:rsidRPr="003E5943" w:rsidRDefault="0013628E" w:rsidP="0013628E">
            <w:pPr>
              <w:jc w:val="center"/>
              <w:rPr>
                <w:rFonts w:ascii="Segoe UI" w:hAnsi="Segoe UI" w:cs="Segoe UI"/>
                <w:sz w:val="20"/>
                <w:szCs w:val="20"/>
              </w:rPr>
            </w:pPr>
            <w:r w:rsidRPr="003E5943">
              <w:rPr>
                <w:rFonts w:ascii="Segoe UI" w:hAnsi="Segoe UI" w:cs="Segoe UI"/>
                <w:sz w:val="20"/>
                <w:szCs w:val="20"/>
              </w:rPr>
              <w:t>14.2</w:t>
            </w:r>
          </w:p>
        </w:tc>
        <w:tc>
          <w:tcPr>
            <w:tcW w:w="6324" w:type="dxa"/>
            <w:tcBorders>
              <w:top w:val="single" w:sz="4" w:space="0" w:color="auto"/>
              <w:left w:val="single" w:sz="4" w:space="0" w:color="auto"/>
              <w:bottom w:val="single" w:sz="4" w:space="0" w:color="auto"/>
              <w:right w:val="single" w:sz="4" w:space="0" w:color="auto"/>
            </w:tcBorders>
          </w:tcPr>
          <w:p w14:paraId="6B311BA2" w14:textId="77777777" w:rsidR="0013628E" w:rsidRPr="00BB4A17" w:rsidRDefault="0013628E" w:rsidP="0013628E">
            <w:pPr>
              <w:pStyle w:val="TableParagraph"/>
              <w:spacing w:before="37"/>
              <w:ind w:left="32"/>
              <w:cnfStyle w:val="000000000000" w:firstRow="0" w:lastRow="0" w:firstColumn="0" w:lastColumn="0" w:oddVBand="0" w:evenVBand="0" w:oddHBand="0" w:evenHBand="0" w:firstRowFirstColumn="0" w:firstRowLastColumn="0" w:lastRowFirstColumn="0" w:lastRowLastColumn="0"/>
              <w:rPr>
                <w:rFonts w:ascii="Segoe UI" w:hAnsi="Segoe UI" w:cs="Segoe UI"/>
                <w:bCs/>
                <w:color w:val="000000" w:themeColor="text1"/>
                <w:sz w:val="20"/>
                <w:szCs w:val="20"/>
                <w:rtl/>
              </w:rPr>
            </w:pPr>
            <w:r w:rsidRPr="00BB4A17">
              <w:rPr>
                <w:rFonts w:ascii="Segoe UI" w:hAnsi="Segoe UI" w:cs="Segoe UI"/>
                <w:bCs/>
                <w:color w:val="000000" w:themeColor="text1"/>
                <w:sz w:val="20"/>
                <w:szCs w:val="20"/>
              </w:rPr>
              <w:t>HDMI wall outlet/link. Complete with wall plates, back boxes, conduit and accessories, and cable 15 m run.</w:t>
            </w:r>
          </w:p>
          <w:p w14:paraId="1CBB7357" w14:textId="55FE0605" w:rsidR="0013628E" w:rsidRPr="00BB4A17" w:rsidRDefault="0013628E" w:rsidP="0013628E">
            <w:pP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Cs/>
                <w:color w:val="000000" w:themeColor="text1"/>
                <w:sz w:val="20"/>
                <w:szCs w:val="20"/>
              </w:rPr>
              <w:t>The minimal requirement for the HDMI: version 2.1 compatible, supported resolution/refresh rate up to 8K at 60 Hrz, HDCP compatibility 2.2 to 2.3, cable’s construction hybrid optical fiber plus coper conductor.</w:t>
            </w:r>
          </w:p>
        </w:tc>
        <w:tc>
          <w:tcPr>
            <w:tcW w:w="1801" w:type="dxa"/>
            <w:tcBorders>
              <w:top w:val="single" w:sz="4" w:space="0" w:color="auto"/>
              <w:left w:val="single" w:sz="4" w:space="0" w:color="auto"/>
              <w:bottom w:val="single" w:sz="4" w:space="0" w:color="auto"/>
              <w:right w:val="single" w:sz="4" w:space="0" w:color="auto"/>
            </w:tcBorders>
            <w:vAlign w:val="center"/>
          </w:tcPr>
          <w:p w14:paraId="5E44928A" w14:textId="7C5CFDB3"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U</w:t>
            </w:r>
          </w:p>
        </w:tc>
        <w:tc>
          <w:tcPr>
            <w:tcW w:w="1350" w:type="dxa"/>
            <w:tcBorders>
              <w:top w:val="single" w:sz="4" w:space="0" w:color="auto"/>
              <w:left w:val="single" w:sz="4" w:space="0" w:color="auto"/>
              <w:bottom w:val="single" w:sz="4" w:space="0" w:color="auto"/>
              <w:right w:val="single" w:sz="4" w:space="0" w:color="auto"/>
            </w:tcBorders>
            <w:vAlign w:val="center"/>
          </w:tcPr>
          <w:p w14:paraId="07B6B258" w14:textId="167DBC15"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5</w:t>
            </w:r>
          </w:p>
        </w:tc>
        <w:tc>
          <w:tcPr>
            <w:tcW w:w="2070" w:type="dxa"/>
            <w:tcBorders>
              <w:top w:val="single" w:sz="4" w:space="0" w:color="auto"/>
              <w:left w:val="single" w:sz="4" w:space="0" w:color="auto"/>
              <w:bottom w:val="single" w:sz="4" w:space="0" w:color="auto"/>
              <w:right w:val="single" w:sz="4" w:space="0" w:color="auto"/>
            </w:tcBorders>
          </w:tcPr>
          <w:p w14:paraId="06E49744"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0A8BAF26"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2BCAF50F"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13628E" w:rsidRPr="003E5943" w14:paraId="32C94108" w14:textId="77777777" w:rsidTr="0002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273FBDCF" w14:textId="7C348F22" w:rsidR="0013628E" w:rsidRPr="003E5943" w:rsidRDefault="0013628E" w:rsidP="0013628E">
            <w:pPr>
              <w:jc w:val="center"/>
              <w:rPr>
                <w:rFonts w:ascii="Segoe UI" w:hAnsi="Segoe UI" w:cs="Segoe UI"/>
                <w:sz w:val="20"/>
                <w:szCs w:val="20"/>
              </w:rPr>
            </w:pPr>
            <w:r w:rsidRPr="003E5943">
              <w:rPr>
                <w:rFonts w:ascii="Segoe UI" w:hAnsi="Segoe UI" w:cs="Segoe UI"/>
                <w:sz w:val="20"/>
                <w:szCs w:val="20"/>
              </w:rPr>
              <w:t>14.3</w:t>
            </w:r>
          </w:p>
        </w:tc>
        <w:tc>
          <w:tcPr>
            <w:tcW w:w="6324" w:type="dxa"/>
            <w:tcBorders>
              <w:top w:val="single" w:sz="4" w:space="0" w:color="auto"/>
              <w:left w:val="single" w:sz="4" w:space="0" w:color="auto"/>
              <w:bottom w:val="single" w:sz="4" w:space="0" w:color="auto"/>
              <w:right w:val="single" w:sz="4" w:space="0" w:color="auto"/>
            </w:tcBorders>
          </w:tcPr>
          <w:p w14:paraId="536170A9" w14:textId="1F2AD61A" w:rsidR="0013628E" w:rsidRPr="00772AED" w:rsidRDefault="0013628E" w:rsidP="00094C7F">
            <w:pPr>
              <w:pStyle w:val="TableParagraph"/>
              <w:spacing w:before="37"/>
              <w:ind w:left="32"/>
              <w:cnfStyle w:val="000000100000" w:firstRow="0" w:lastRow="0" w:firstColumn="0" w:lastColumn="0" w:oddVBand="0" w:evenVBand="0" w:oddHBand="1" w:evenHBand="0" w:firstRowFirstColumn="0" w:firstRowLastColumn="0" w:lastRowFirstColumn="0" w:lastRowLastColumn="0"/>
              <w:rPr>
                <w:rFonts w:ascii="Segoe UI" w:hAnsi="Segoe UI" w:cs="Segoe UI"/>
                <w:bCs/>
                <w:sz w:val="20"/>
                <w:szCs w:val="20"/>
              </w:rPr>
            </w:pPr>
            <w:r w:rsidRPr="00772AED">
              <w:rPr>
                <w:rFonts w:ascii="Segoe UI" w:hAnsi="Segoe UI" w:cs="Segoe UI"/>
                <w:bCs/>
                <w:color w:val="000000" w:themeColor="text1"/>
                <w:sz w:val="20"/>
                <w:szCs w:val="20"/>
              </w:rPr>
              <w:t>Electrical outlet for electrical Powered door</w:t>
            </w:r>
          </w:p>
        </w:tc>
        <w:tc>
          <w:tcPr>
            <w:tcW w:w="1801" w:type="dxa"/>
            <w:tcBorders>
              <w:top w:val="single" w:sz="4" w:space="0" w:color="auto"/>
              <w:left w:val="single" w:sz="4" w:space="0" w:color="auto"/>
              <w:bottom w:val="single" w:sz="4" w:space="0" w:color="auto"/>
              <w:right w:val="single" w:sz="4" w:space="0" w:color="auto"/>
            </w:tcBorders>
            <w:vAlign w:val="center"/>
          </w:tcPr>
          <w:p w14:paraId="5C2BE1A7" w14:textId="70A53570"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U</w:t>
            </w:r>
          </w:p>
        </w:tc>
        <w:tc>
          <w:tcPr>
            <w:tcW w:w="1350" w:type="dxa"/>
            <w:tcBorders>
              <w:top w:val="single" w:sz="4" w:space="0" w:color="auto"/>
              <w:left w:val="single" w:sz="4" w:space="0" w:color="auto"/>
              <w:bottom w:val="single" w:sz="4" w:space="0" w:color="auto"/>
              <w:right w:val="single" w:sz="4" w:space="0" w:color="auto"/>
            </w:tcBorders>
            <w:vAlign w:val="center"/>
          </w:tcPr>
          <w:p w14:paraId="1A7CB0D7" w14:textId="0CFFF24A"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2</w:t>
            </w:r>
          </w:p>
        </w:tc>
        <w:tc>
          <w:tcPr>
            <w:tcW w:w="2070" w:type="dxa"/>
            <w:tcBorders>
              <w:top w:val="single" w:sz="4" w:space="0" w:color="auto"/>
              <w:left w:val="single" w:sz="4" w:space="0" w:color="auto"/>
              <w:bottom w:val="single" w:sz="4" w:space="0" w:color="auto"/>
              <w:right w:val="single" w:sz="4" w:space="0" w:color="auto"/>
            </w:tcBorders>
          </w:tcPr>
          <w:p w14:paraId="3C98F488"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52E9E9BC"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72B8B373"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13628E" w:rsidRPr="003E5943" w14:paraId="091F0894" w14:textId="77777777" w:rsidTr="00022D7C">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2E7D7B62" w14:textId="74289B5A" w:rsidR="0013628E" w:rsidRPr="003E5943" w:rsidRDefault="0013628E" w:rsidP="0013628E">
            <w:pPr>
              <w:jc w:val="center"/>
              <w:rPr>
                <w:rFonts w:ascii="Segoe UI" w:hAnsi="Segoe UI" w:cs="Segoe UI"/>
                <w:sz w:val="20"/>
                <w:szCs w:val="20"/>
              </w:rPr>
            </w:pPr>
            <w:r w:rsidRPr="003E5943">
              <w:rPr>
                <w:rFonts w:ascii="Segoe UI" w:hAnsi="Segoe UI" w:cs="Segoe UI"/>
                <w:sz w:val="20"/>
                <w:szCs w:val="20"/>
              </w:rPr>
              <w:lastRenderedPageBreak/>
              <w:t>14.4</w:t>
            </w:r>
          </w:p>
        </w:tc>
        <w:tc>
          <w:tcPr>
            <w:tcW w:w="6324" w:type="dxa"/>
            <w:tcBorders>
              <w:top w:val="single" w:sz="4" w:space="0" w:color="auto"/>
              <w:left w:val="single" w:sz="4" w:space="0" w:color="auto"/>
              <w:bottom w:val="single" w:sz="4" w:space="0" w:color="auto"/>
              <w:right w:val="single" w:sz="4" w:space="0" w:color="auto"/>
            </w:tcBorders>
          </w:tcPr>
          <w:p w14:paraId="1EF32782" w14:textId="7F1B53C3" w:rsidR="0013628E" w:rsidRPr="00772AED" w:rsidRDefault="0013628E" w:rsidP="00094C7F">
            <w:pPr>
              <w:pStyle w:val="TableParagraph"/>
              <w:spacing w:before="37"/>
              <w:ind w:left="32"/>
              <w:cnfStyle w:val="000000000000" w:firstRow="0" w:lastRow="0" w:firstColumn="0" w:lastColumn="0" w:oddVBand="0" w:evenVBand="0" w:oddHBand="0" w:evenHBand="0" w:firstRowFirstColumn="0" w:firstRowLastColumn="0" w:lastRowFirstColumn="0" w:lastRowLastColumn="0"/>
              <w:rPr>
                <w:rFonts w:ascii="Segoe UI" w:hAnsi="Segoe UI" w:cs="Segoe UI"/>
                <w:bCs/>
                <w:sz w:val="20"/>
                <w:szCs w:val="20"/>
              </w:rPr>
            </w:pPr>
            <w:r w:rsidRPr="00772AED">
              <w:rPr>
                <w:rFonts w:ascii="Segoe UI" w:hAnsi="Segoe UI" w:cs="Segoe UI"/>
                <w:bCs/>
                <w:color w:val="000000" w:themeColor="text1"/>
                <w:sz w:val="20"/>
                <w:szCs w:val="20"/>
              </w:rPr>
              <w:t>Outlet for ventilation/exhaust fan.</w:t>
            </w:r>
          </w:p>
        </w:tc>
        <w:tc>
          <w:tcPr>
            <w:tcW w:w="1801" w:type="dxa"/>
            <w:tcBorders>
              <w:top w:val="single" w:sz="4" w:space="0" w:color="auto"/>
              <w:left w:val="single" w:sz="4" w:space="0" w:color="auto"/>
              <w:bottom w:val="single" w:sz="4" w:space="0" w:color="auto"/>
              <w:right w:val="single" w:sz="4" w:space="0" w:color="auto"/>
            </w:tcBorders>
            <w:vAlign w:val="center"/>
          </w:tcPr>
          <w:p w14:paraId="713F75F3" w14:textId="51FECA3D"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U</w:t>
            </w:r>
          </w:p>
        </w:tc>
        <w:tc>
          <w:tcPr>
            <w:tcW w:w="1350" w:type="dxa"/>
            <w:tcBorders>
              <w:top w:val="single" w:sz="4" w:space="0" w:color="auto"/>
              <w:left w:val="single" w:sz="4" w:space="0" w:color="auto"/>
              <w:bottom w:val="single" w:sz="4" w:space="0" w:color="auto"/>
              <w:right w:val="single" w:sz="4" w:space="0" w:color="auto"/>
            </w:tcBorders>
            <w:vAlign w:val="center"/>
          </w:tcPr>
          <w:p w14:paraId="2A9CCF4F" w14:textId="36A15955"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6</w:t>
            </w:r>
          </w:p>
        </w:tc>
        <w:tc>
          <w:tcPr>
            <w:tcW w:w="2070" w:type="dxa"/>
            <w:tcBorders>
              <w:top w:val="single" w:sz="4" w:space="0" w:color="auto"/>
              <w:left w:val="single" w:sz="4" w:space="0" w:color="auto"/>
              <w:bottom w:val="single" w:sz="4" w:space="0" w:color="auto"/>
              <w:right w:val="single" w:sz="4" w:space="0" w:color="auto"/>
            </w:tcBorders>
          </w:tcPr>
          <w:p w14:paraId="5CC9D00E"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453F986E"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33C78AA7"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13628E" w:rsidRPr="003E5943" w14:paraId="3B45E106" w14:textId="77777777" w:rsidTr="0002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48067755" w14:textId="451DC5E5" w:rsidR="0013628E" w:rsidRPr="003E5943" w:rsidRDefault="0013628E" w:rsidP="0013628E">
            <w:pPr>
              <w:jc w:val="center"/>
              <w:rPr>
                <w:rFonts w:ascii="Segoe UI" w:hAnsi="Segoe UI" w:cs="Segoe UI"/>
                <w:sz w:val="20"/>
                <w:szCs w:val="20"/>
              </w:rPr>
            </w:pPr>
            <w:r w:rsidRPr="003E5943">
              <w:rPr>
                <w:rFonts w:ascii="Segoe UI" w:hAnsi="Segoe UI" w:cs="Segoe UI"/>
                <w:sz w:val="20"/>
                <w:szCs w:val="20"/>
              </w:rPr>
              <w:t>14.5</w:t>
            </w:r>
          </w:p>
        </w:tc>
        <w:tc>
          <w:tcPr>
            <w:tcW w:w="6324" w:type="dxa"/>
            <w:tcBorders>
              <w:top w:val="single" w:sz="4" w:space="0" w:color="auto"/>
              <w:left w:val="single" w:sz="4" w:space="0" w:color="auto"/>
              <w:bottom w:val="single" w:sz="4" w:space="0" w:color="auto"/>
              <w:right w:val="single" w:sz="4" w:space="0" w:color="auto"/>
            </w:tcBorders>
          </w:tcPr>
          <w:p w14:paraId="3B1CE02E" w14:textId="661A3621" w:rsidR="0013628E" w:rsidRPr="00772AED" w:rsidRDefault="0013628E" w:rsidP="00094C7F">
            <w:pPr>
              <w:pStyle w:val="TableParagraph"/>
              <w:spacing w:before="37"/>
              <w:ind w:left="32"/>
              <w:cnfStyle w:val="000000100000" w:firstRow="0" w:lastRow="0" w:firstColumn="0" w:lastColumn="0" w:oddVBand="0" w:evenVBand="0" w:oddHBand="1" w:evenHBand="0" w:firstRowFirstColumn="0" w:firstRowLastColumn="0" w:lastRowFirstColumn="0" w:lastRowLastColumn="0"/>
              <w:rPr>
                <w:rFonts w:ascii="Segoe UI" w:hAnsi="Segoe UI" w:cs="Segoe UI"/>
                <w:bCs/>
                <w:color w:val="000000" w:themeColor="text1"/>
                <w:sz w:val="20"/>
                <w:szCs w:val="20"/>
              </w:rPr>
            </w:pPr>
            <w:r w:rsidRPr="00772AED">
              <w:rPr>
                <w:rFonts w:ascii="Segoe UI" w:hAnsi="Segoe UI" w:cs="Segoe UI"/>
                <w:bCs/>
                <w:color w:val="000000" w:themeColor="text1"/>
                <w:sz w:val="20"/>
                <w:szCs w:val="20"/>
              </w:rPr>
              <w:t>Empty provisional outlet point</w:t>
            </w:r>
          </w:p>
        </w:tc>
        <w:tc>
          <w:tcPr>
            <w:tcW w:w="1801" w:type="dxa"/>
            <w:tcBorders>
              <w:top w:val="single" w:sz="4" w:space="0" w:color="auto"/>
              <w:left w:val="single" w:sz="4" w:space="0" w:color="auto"/>
              <w:bottom w:val="single" w:sz="4" w:space="0" w:color="auto"/>
              <w:right w:val="single" w:sz="4" w:space="0" w:color="auto"/>
            </w:tcBorders>
            <w:vAlign w:val="center"/>
          </w:tcPr>
          <w:p w14:paraId="5DD1188E" w14:textId="66ECDD2E"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U</w:t>
            </w:r>
          </w:p>
        </w:tc>
        <w:tc>
          <w:tcPr>
            <w:tcW w:w="1350" w:type="dxa"/>
            <w:tcBorders>
              <w:top w:val="single" w:sz="4" w:space="0" w:color="auto"/>
              <w:left w:val="single" w:sz="4" w:space="0" w:color="auto"/>
              <w:bottom w:val="single" w:sz="4" w:space="0" w:color="auto"/>
              <w:right w:val="single" w:sz="4" w:space="0" w:color="auto"/>
            </w:tcBorders>
            <w:vAlign w:val="center"/>
          </w:tcPr>
          <w:p w14:paraId="39A7E33E" w14:textId="27EE1C9B"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20</w:t>
            </w:r>
          </w:p>
        </w:tc>
        <w:tc>
          <w:tcPr>
            <w:tcW w:w="2070" w:type="dxa"/>
            <w:tcBorders>
              <w:top w:val="single" w:sz="4" w:space="0" w:color="auto"/>
              <w:left w:val="single" w:sz="4" w:space="0" w:color="auto"/>
              <w:bottom w:val="single" w:sz="4" w:space="0" w:color="auto"/>
              <w:right w:val="single" w:sz="4" w:space="0" w:color="auto"/>
            </w:tcBorders>
          </w:tcPr>
          <w:p w14:paraId="78C58B53"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4D7EEC22"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1935AD4B"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BC0589" w:rsidRPr="003E5943" w14:paraId="4C18F750" w14:textId="77777777" w:rsidTr="00022D7C">
        <w:tc>
          <w:tcPr>
            <w:cnfStyle w:val="001000000000" w:firstRow="0" w:lastRow="0" w:firstColumn="1" w:lastColumn="0" w:oddVBand="0" w:evenVBand="0" w:oddHBand="0" w:evenHBand="0" w:firstRowFirstColumn="0" w:firstRowLastColumn="0" w:lastRowFirstColumn="0" w:lastRowLastColumn="0"/>
            <w:tcW w:w="14940" w:type="dxa"/>
            <w:gridSpan w:val="7"/>
            <w:tcBorders>
              <w:top w:val="single" w:sz="4" w:space="0" w:color="auto"/>
              <w:left w:val="single" w:sz="4" w:space="0" w:color="auto"/>
              <w:bottom w:val="single" w:sz="4" w:space="0" w:color="auto"/>
              <w:right w:val="single" w:sz="4" w:space="0" w:color="auto"/>
            </w:tcBorders>
            <w:shd w:val="clear" w:color="auto" w:fill="F2DBDB" w:themeFill="accent2" w:themeFillTint="33"/>
            <w:vAlign w:val="center"/>
          </w:tcPr>
          <w:p w14:paraId="10CAB89C" w14:textId="1C7F7DB0" w:rsidR="00BC0589" w:rsidRPr="00BB4A17" w:rsidRDefault="00BC0589" w:rsidP="00BC0589">
            <w:pPr>
              <w:rPr>
                <w:rFonts w:ascii="Segoe UI" w:hAnsi="Segoe UI" w:cs="Segoe UI"/>
                <w:sz w:val="20"/>
                <w:szCs w:val="20"/>
              </w:rPr>
            </w:pPr>
            <w:r>
              <w:rPr>
                <w:rFonts w:ascii="Segoe UI" w:hAnsi="Segoe UI" w:cs="Segoe UI"/>
                <w:sz w:val="20"/>
                <w:szCs w:val="20"/>
              </w:rPr>
              <w:t xml:space="preserve">15. </w:t>
            </w:r>
            <w:r w:rsidRPr="00BB4A17">
              <w:rPr>
                <w:rFonts w:ascii="Segoe UI" w:hAnsi="Segoe UI" w:cs="Segoe UI"/>
                <w:color w:val="000000" w:themeColor="text1"/>
                <w:sz w:val="20"/>
                <w:szCs w:val="20"/>
              </w:rPr>
              <w:t>Video surveillance CCTV</w:t>
            </w:r>
            <w:r>
              <w:rPr>
                <w:rFonts w:ascii="Segoe UI" w:hAnsi="Segoe UI" w:cs="Segoe UI"/>
                <w:color w:val="000000" w:themeColor="text1"/>
                <w:sz w:val="20"/>
                <w:szCs w:val="20"/>
              </w:rPr>
              <w:t xml:space="preserve"> &amp;</w:t>
            </w:r>
            <w:r w:rsidRPr="00BB4A17">
              <w:rPr>
                <w:rFonts w:ascii="Segoe UI" w:hAnsi="Segoe UI" w:cs="Segoe UI"/>
                <w:color w:val="000000" w:themeColor="text1"/>
                <w:sz w:val="20"/>
                <w:szCs w:val="20"/>
              </w:rPr>
              <w:t xml:space="preserve"> Network video recorder (NVR)</w:t>
            </w:r>
          </w:p>
        </w:tc>
      </w:tr>
      <w:tr w:rsidR="0013628E" w:rsidRPr="003E5943" w14:paraId="77801AB4" w14:textId="77777777" w:rsidTr="0002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70CFE444" w14:textId="237130A9" w:rsidR="0013628E" w:rsidRPr="003E5943" w:rsidRDefault="0013628E" w:rsidP="0013628E">
            <w:pPr>
              <w:jc w:val="center"/>
              <w:rPr>
                <w:rFonts w:ascii="Segoe UI" w:hAnsi="Segoe UI" w:cs="Segoe UI"/>
                <w:sz w:val="20"/>
                <w:szCs w:val="20"/>
              </w:rPr>
            </w:pPr>
            <w:r w:rsidRPr="003E5943">
              <w:rPr>
                <w:rFonts w:ascii="Segoe UI" w:hAnsi="Segoe UI" w:cs="Segoe UI"/>
                <w:sz w:val="20"/>
                <w:szCs w:val="20"/>
              </w:rPr>
              <w:t>15.1</w:t>
            </w:r>
          </w:p>
        </w:tc>
        <w:tc>
          <w:tcPr>
            <w:tcW w:w="6324" w:type="dxa"/>
            <w:tcBorders>
              <w:top w:val="single" w:sz="4" w:space="0" w:color="auto"/>
              <w:left w:val="single" w:sz="4" w:space="0" w:color="auto"/>
              <w:bottom w:val="single" w:sz="4" w:space="0" w:color="auto"/>
              <w:right w:val="single" w:sz="4" w:space="0" w:color="auto"/>
            </w:tcBorders>
          </w:tcPr>
          <w:p w14:paraId="727503B4" w14:textId="1AC4E33D" w:rsidR="0013628E" w:rsidRPr="00772AED" w:rsidRDefault="0013628E" w:rsidP="00094C7F">
            <w:pPr>
              <w:pStyle w:val="TableParagraph"/>
              <w:spacing w:before="37"/>
              <w:ind w:left="32"/>
              <w:cnfStyle w:val="000000100000" w:firstRow="0" w:lastRow="0" w:firstColumn="0" w:lastColumn="0" w:oddVBand="0" w:evenVBand="0" w:oddHBand="1" w:evenHBand="0" w:firstRowFirstColumn="0" w:firstRowLastColumn="0" w:lastRowFirstColumn="0" w:lastRowLastColumn="0"/>
              <w:rPr>
                <w:rFonts w:ascii="Segoe UI" w:hAnsi="Segoe UI" w:cs="Segoe UI"/>
                <w:bCs/>
                <w:color w:val="000000" w:themeColor="text1"/>
                <w:sz w:val="20"/>
                <w:szCs w:val="20"/>
              </w:rPr>
            </w:pPr>
            <w:r w:rsidRPr="00772AED">
              <w:rPr>
                <w:rFonts w:ascii="Segoe UI" w:hAnsi="Segoe UI" w:cs="Segoe UI"/>
                <w:bCs/>
                <w:color w:val="000000" w:themeColor="text1"/>
                <w:sz w:val="20"/>
                <w:szCs w:val="20"/>
              </w:rPr>
              <w:t>Video surveillance CCTV</w:t>
            </w:r>
          </w:p>
        </w:tc>
        <w:tc>
          <w:tcPr>
            <w:tcW w:w="1801" w:type="dxa"/>
            <w:tcBorders>
              <w:top w:val="single" w:sz="4" w:space="0" w:color="auto"/>
              <w:left w:val="single" w:sz="4" w:space="0" w:color="auto"/>
              <w:bottom w:val="single" w:sz="4" w:space="0" w:color="auto"/>
              <w:right w:val="single" w:sz="4" w:space="0" w:color="auto"/>
            </w:tcBorders>
            <w:vAlign w:val="center"/>
          </w:tcPr>
          <w:p w14:paraId="0E1C0C1A" w14:textId="74CC398D"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U</w:t>
            </w:r>
          </w:p>
        </w:tc>
        <w:tc>
          <w:tcPr>
            <w:tcW w:w="1350" w:type="dxa"/>
            <w:tcBorders>
              <w:top w:val="single" w:sz="4" w:space="0" w:color="auto"/>
              <w:left w:val="single" w:sz="4" w:space="0" w:color="auto"/>
              <w:bottom w:val="single" w:sz="4" w:space="0" w:color="auto"/>
              <w:right w:val="single" w:sz="4" w:space="0" w:color="auto"/>
            </w:tcBorders>
            <w:vAlign w:val="center"/>
          </w:tcPr>
          <w:p w14:paraId="6508F0B9" w14:textId="59C8CEDB"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16</w:t>
            </w:r>
          </w:p>
        </w:tc>
        <w:tc>
          <w:tcPr>
            <w:tcW w:w="2070" w:type="dxa"/>
            <w:tcBorders>
              <w:top w:val="single" w:sz="4" w:space="0" w:color="auto"/>
              <w:left w:val="single" w:sz="4" w:space="0" w:color="auto"/>
              <w:bottom w:val="single" w:sz="4" w:space="0" w:color="auto"/>
              <w:right w:val="single" w:sz="4" w:space="0" w:color="auto"/>
            </w:tcBorders>
          </w:tcPr>
          <w:p w14:paraId="2307DAA7"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7F5BEC4A"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0484D8DC"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13628E" w:rsidRPr="003E5943" w14:paraId="5DC958D2" w14:textId="77777777" w:rsidTr="00022D7C">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16159A8E" w14:textId="0F995A89" w:rsidR="0013628E" w:rsidRPr="003E5943" w:rsidRDefault="0013628E" w:rsidP="0013628E">
            <w:pPr>
              <w:jc w:val="center"/>
              <w:rPr>
                <w:rFonts w:ascii="Segoe UI" w:hAnsi="Segoe UI" w:cs="Segoe UI"/>
                <w:sz w:val="20"/>
                <w:szCs w:val="20"/>
              </w:rPr>
            </w:pPr>
            <w:r w:rsidRPr="003E5943">
              <w:rPr>
                <w:rFonts w:ascii="Segoe UI" w:hAnsi="Segoe UI" w:cs="Segoe UI"/>
                <w:sz w:val="20"/>
                <w:szCs w:val="20"/>
              </w:rPr>
              <w:t>15.2</w:t>
            </w:r>
          </w:p>
        </w:tc>
        <w:tc>
          <w:tcPr>
            <w:tcW w:w="6324" w:type="dxa"/>
            <w:tcBorders>
              <w:top w:val="single" w:sz="4" w:space="0" w:color="auto"/>
              <w:left w:val="single" w:sz="4" w:space="0" w:color="auto"/>
              <w:bottom w:val="single" w:sz="4" w:space="0" w:color="auto"/>
              <w:right w:val="single" w:sz="4" w:space="0" w:color="auto"/>
            </w:tcBorders>
          </w:tcPr>
          <w:p w14:paraId="55D70171" w14:textId="62058195" w:rsidR="0013628E" w:rsidRPr="00772AED" w:rsidRDefault="0013628E" w:rsidP="00094C7F">
            <w:pPr>
              <w:pStyle w:val="TableParagraph"/>
              <w:spacing w:before="37"/>
              <w:ind w:left="32"/>
              <w:cnfStyle w:val="000000000000" w:firstRow="0" w:lastRow="0" w:firstColumn="0" w:lastColumn="0" w:oddVBand="0" w:evenVBand="0" w:oddHBand="0" w:evenHBand="0" w:firstRowFirstColumn="0" w:firstRowLastColumn="0" w:lastRowFirstColumn="0" w:lastRowLastColumn="0"/>
              <w:rPr>
                <w:rFonts w:ascii="Segoe UI" w:hAnsi="Segoe UI" w:cs="Segoe UI"/>
                <w:bCs/>
                <w:color w:val="000000" w:themeColor="text1"/>
                <w:sz w:val="20"/>
                <w:szCs w:val="20"/>
              </w:rPr>
            </w:pPr>
            <w:r w:rsidRPr="00772AED">
              <w:rPr>
                <w:rFonts w:ascii="Segoe UI" w:hAnsi="Segoe UI" w:cs="Segoe UI"/>
                <w:bCs/>
                <w:color w:val="000000" w:themeColor="text1"/>
                <w:sz w:val="20"/>
                <w:szCs w:val="20"/>
              </w:rPr>
              <w:t>Network video recorder (NVR)</w:t>
            </w:r>
          </w:p>
        </w:tc>
        <w:tc>
          <w:tcPr>
            <w:tcW w:w="1801" w:type="dxa"/>
            <w:tcBorders>
              <w:top w:val="single" w:sz="4" w:space="0" w:color="auto"/>
              <w:left w:val="single" w:sz="4" w:space="0" w:color="auto"/>
              <w:bottom w:val="single" w:sz="4" w:space="0" w:color="auto"/>
              <w:right w:val="single" w:sz="4" w:space="0" w:color="auto"/>
            </w:tcBorders>
            <w:vAlign w:val="center"/>
          </w:tcPr>
          <w:p w14:paraId="345F2D4F" w14:textId="07B4927C"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U</w:t>
            </w:r>
          </w:p>
        </w:tc>
        <w:tc>
          <w:tcPr>
            <w:tcW w:w="1350" w:type="dxa"/>
            <w:tcBorders>
              <w:top w:val="single" w:sz="4" w:space="0" w:color="auto"/>
              <w:left w:val="single" w:sz="4" w:space="0" w:color="auto"/>
              <w:bottom w:val="single" w:sz="4" w:space="0" w:color="auto"/>
              <w:right w:val="single" w:sz="4" w:space="0" w:color="auto"/>
            </w:tcBorders>
            <w:vAlign w:val="center"/>
          </w:tcPr>
          <w:p w14:paraId="425A00B2" w14:textId="35645A3E"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1</w:t>
            </w:r>
          </w:p>
        </w:tc>
        <w:tc>
          <w:tcPr>
            <w:tcW w:w="2070" w:type="dxa"/>
            <w:tcBorders>
              <w:top w:val="single" w:sz="4" w:space="0" w:color="auto"/>
              <w:left w:val="single" w:sz="4" w:space="0" w:color="auto"/>
              <w:bottom w:val="single" w:sz="4" w:space="0" w:color="auto"/>
              <w:right w:val="single" w:sz="4" w:space="0" w:color="auto"/>
            </w:tcBorders>
          </w:tcPr>
          <w:p w14:paraId="11D99411"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63121D20"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48F4435E" w14:textId="77777777" w:rsidR="0013628E" w:rsidRPr="00BB4A17" w:rsidRDefault="0013628E" w:rsidP="0013628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r w:rsidR="0013628E" w:rsidRPr="003E5943" w14:paraId="3EAD19AA" w14:textId="77777777" w:rsidTr="00022D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5" w:type="dxa"/>
            <w:tcBorders>
              <w:top w:val="single" w:sz="4" w:space="0" w:color="auto"/>
              <w:left w:val="single" w:sz="4" w:space="0" w:color="auto"/>
              <w:bottom w:val="single" w:sz="4" w:space="0" w:color="auto"/>
              <w:right w:val="single" w:sz="4" w:space="0" w:color="auto"/>
            </w:tcBorders>
            <w:vAlign w:val="center"/>
          </w:tcPr>
          <w:p w14:paraId="755F3794" w14:textId="31158BFA" w:rsidR="0013628E" w:rsidRPr="003E5943" w:rsidRDefault="0013628E" w:rsidP="0013628E">
            <w:pPr>
              <w:jc w:val="center"/>
              <w:rPr>
                <w:rFonts w:ascii="Segoe UI" w:hAnsi="Segoe UI" w:cs="Segoe UI"/>
                <w:sz w:val="20"/>
                <w:szCs w:val="20"/>
              </w:rPr>
            </w:pPr>
            <w:r w:rsidRPr="003E5943">
              <w:rPr>
                <w:rFonts w:ascii="Segoe UI" w:hAnsi="Segoe UI" w:cs="Segoe UI"/>
                <w:sz w:val="20"/>
                <w:szCs w:val="20"/>
              </w:rPr>
              <w:t>16</w:t>
            </w:r>
          </w:p>
        </w:tc>
        <w:tc>
          <w:tcPr>
            <w:tcW w:w="6324" w:type="dxa"/>
            <w:tcBorders>
              <w:top w:val="single" w:sz="4" w:space="0" w:color="auto"/>
              <w:left w:val="single" w:sz="4" w:space="0" w:color="auto"/>
              <w:bottom w:val="single" w:sz="4" w:space="0" w:color="auto"/>
              <w:right w:val="single" w:sz="4" w:space="0" w:color="auto"/>
            </w:tcBorders>
          </w:tcPr>
          <w:p w14:paraId="60E41243" w14:textId="443C55F3" w:rsidR="0013628E" w:rsidRPr="00772AED" w:rsidRDefault="0013628E" w:rsidP="00094C7F">
            <w:pPr>
              <w:jc w:val="both"/>
              <w:cnfStyle w:val="000000100000" w:firstRow="0" w:lastRow="0" w:firstColumn="0" w:lastColumn="0" w:oddVBand="0" w:evenVBand="0" w:oddHBand="1" w:evenHBand="0" w:firstRowFirstColumn="0" w:firstRowLastColumn="0" w:lastRowFirstColumn="0" w:lastRowLastColumn="0"/>
              <w:rPr>
                <w:rFonts w:ascii="Segoe UI" w:hAnsi="Segoe UI" w:cs="Segoe UI"/>
                <w:bCs/>
                <w:sz w:val="20"/>
                <w:szCs w:val="20"/>
              </w:rPr>
            </w:pPr>
            <w:r w:rsidRPr="00772AED">
              <w:rPr>
                <w:rFonts w:ascii="Segoe UI" w:hAnsi="Segoe UI" w:cs="Segoe UI"/>
                <w:bCs/>
                <w:sz w:val="20"/>
                <w:szCs w:val="20"/>
              </w:rPr>
              <w:t>Chipboard Panels</w:t>
            </w:r>
          </w:p>
        </w:tc>
        <w:tc>
          <w:tcPr>
            <w:tcW w:w="1801" w:type="dxa"/>
            <w:tcBorders>
              <w:top w:val="single" w:sz="4" w:space="0" w:color="auto"/>
              <w:left w:val="single" w:sz="4" w:space="0" w:color="auto"/>
              <w:bottom w:val="single" w:sz="4" w:space="0" w:color="auto"/>
              <w:right w:val="single" w:sz="4" w:space="0" w:color="auto"/>
            </w:tcBorders>
            <w:vAlign w:val="center"/>
          </w:tcPr>
          <w:p w14:paraId="289D8AF4" w14:textId="65E6C30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M</w:t>
            </w:r>
            <w:r w:rsidRPr="00BB4A17">
              <w:rPr>
                <w:rFonts w:ascii="Segoe UI" w:hAnsi="Segoe UI" w:cs="Segoe UI"/>
                <w:b/>
                <w:sz w:val="20"/>
                <w:szCs w:val="20"/>
                <w:vertAlign w:val="superscript"/>
              </w:rPr>
              <w:t>2</w:t>
            </w:r>
          </w:p>
        </w:tc>
        <w:tc>
          <w:tcPr>
            <w:tcW w:w="1350" w:type="dxa"/>
            <w:tcBorders>
              <w:top w:val="single" w:sz="4" w:space="0" w:color="auto"/>
              <w:left w:val="single" w:sz="4" w:space="0" w:color="auto"/>
              <w:bottom w:val="single" w:sz="4" w:space="0" w:color="auto"/>
              <w:right w:val="single" w:sz="4" w:space="0" w:color="auto"/>
            </w:tcBorders>
            <w:vAlign w:val="center"/>
          </w:tcPr>
          <w:p w14:paraId="3EE87AB9" w14:textId="60D4E0D2"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r w:rsidRPr="00BB4A17">
              <w:rPr>
                <w:rFonts w:ascii="Segoe UI" w:hAnsi="Segoe UI" w:cs="Segoe UI"/>
                <w:b/>
                <w:sz w:val="20"/>
                <w:szCs w:val="20"/>
              </w:rPr>
              <w:t>950</w:t>
            </w:r>
          </w:p>
        </w:tc>
        <w:tc>
          <w:tcPr>
            <w:tcW w:w="2070" w:type="dxa"/>
            <w:tcBorders>
              <w:top w:val="single" w:sz="4" w:space="0" w:color="auto"/>
              <w:left w:val="single" w:sz="4" w:space="0" w:color="auto"/>
              <w:bottom w:val="single" w:sz="4" w:space="0" w:color="auto"/>
              <w:right w:val="single" w:sz="4" w:space="0" w:color="auto"/>
            </w:tcBorders>
          </w:tcPr>
          <w:p w14:paraId="77B8DB01"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810" w:type="dxa"/>
            <w:tcBorders>
              <w:top w:val="single" w:sz="4" w:space="0" w:color="auto"/>
              <w:left w:val="single" w:sz="4" w:space="0" w:color="auto"/>
              <w:bottom w:val="single" w:sz="4" w:space="0" w:color="auto"/>
              <w:right w:val="single" w:sz="4" w:space="0" w:color="auto"/>
            </w:tcBorders>
            <w:vAlign w:val="center"/>
          </w:tcPr>
          <w:p w14:paraId="09B6A05D"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3E32D1F3" w14:textId="77777777" w:rsidR="0013628E" w:rsidRPr="00BB4A17" w:rsidRDefault="0013628E" w:rsidP="0013628E">
            <w:pPr>
              <w:jc w:val="center"/>
              <w:cnfStyle w:val="000000100000" w:firstRow="0" w:lastRow="0" w:firstColumn="0" w:lastColumn="0" w:oddVBand="0" w:evenVBand="0" w:oddHBand="1" w:evenHBand="0" w:firstRowFirstColumn="0" w:firstRowLastColumn="0" w:lastRowFirstColumn="0" w:lastRowLastColumn="0"/>
              <w:rPr>
                <w:rFonts w:ascii="Segoe UI" w:hAnsi="Segoe UI" w:cs="Segoe UI"/>
                <w:sz w:val="20"/>
                <w:szCs w:val="20"/>
              </w:rPr>
            </w:pPr>
          </w:p>
        </w:tc>
      </w:tr>
      <w:tr w:rsidR="00DB7C0E" w:rsidRPr="003E5943" w14:paraId="21832BD4" w14:textId="77777777" w:rsidTr="00022D7C">
        <w:tc>
          <w:tcPr>
            <w:cnfStyle w:val="001000000000" w:firstRow="0" w:lastRow="0" w:firstColumn="1" w:lastColumn="0" w:oddVBand="0" w:evenVBand="0" w:oddHBand="0" w:evenHBand="0" w:firstRowFirstColumn="0" w:firstRowLastColumn="0" w:lastRowFirstColumn="0" w:lastRowLastColumn="0"/>
            <w:tcW w:w="13140" w:type="dxa"/>
            <w:gridSpan w:val="6"/>
            <w:tcBorders>
              <w:top w:val="single" w:sz="4" w:space="0" w:color="auto"/>
              <w:left w:val="single" w:sz="4" w:space="0" w:color="auto"/>
              <w:bottom w:val="single" w:sz="4" w:space="0" w:color="auto"/>
              <w:right w:val="single" w:sz="4" w:space="0" w:color="auto"/>
            </w:tcBorders>
            <w:vAlign w:val="center"/>
          </w:tcPr>
          <w:p w14:paraId="08F72EF3" w14:textId="010CFF31" w:rsidR="00DB7C0E" w:rsidRPr="003E5943" w:rsidRDefault="00DB7C0E" w:rsidP="00664117">
            <w:pPr>
              <w:jc w:val="right"/>
              <w:rPr>
                <w:rFonts w:ascii="Segoe UI" w:hAnsi="Segoe UI" w:cs="Segoe UI"/>
                <w:sz w:val="20"/>
                <w:szCs w:val="20"/>
              </w:rPr>
            </w:pPr>
            <w:r w:rsidRPr="003E5943">
              <w:rPr>
                <w:rFonts w:ascii="Segoe UI" w:hAnsi="Segoe UI" w:cs="Segoe UI"/>
                <w:sz w:val="20"/>
                <w:szCs w:val="20"/>
              </w:rPr>
              <w:t>Total Amount TTC</w:t>
            </w:r>
            <w:r w:rsidR="00664117" w:rsidRPr="003E5943">
              <w:rPr>
                <w:rFonts w:ascii="Segoe UI" w:hAnsi="Segoe UI" w:cs="Segoe UI"/>
                <w:sz w:val="20"/>
                <w:szCs w:val="20"/>
              </w:rPr>
              <w:t>:</w:t>
            </w:r>
          </w:p>
        </w:tc>
        <w:tc>
          <w:tcPr>
            <w:tcW w:w="1800" w:type="dxa"/>
            <w:tcBorders>
              <w:top w:val="single" w:sz="4" w:space="0" w:color="auto"/>
              <w:left w:val="single" w:sz="4" w:space="0" w:color="auto"/>
              <w:bottom w:val="single" w:sz="4" w:space="0" w:color="auto"/>
              <w:right w:val="single" w:sz="4" w:space="0" w:color="auto"/>
            </w:tcBorders>
            <w:vAlign w:val="center"/>
          </w:tcPr>
          <w:p w14:paraId="0DD0E238" w14:textId="77777777" w:rsidR="00DB7C0E" w:rsidRPr="003E5943" w:rsidRDefault="00DB7C0E" w:rsidP="00DB7C0E">
            <w:pPr>
              <w:jc w:val="center"/>
              <w:cnfStyle w:val="000000000000" w:firstRow="0" w:lastRow="0" w:firstColumn="0" w:lastColumn="0" w:oddVBand="0" w:evenVBand="0" w:oddHBand="0" w:evenHBand="0" w:firstRowFirstColumn="0" w:firstRowLastColumn="0" w:lastRowFirstColumn="0" w:lastRowLastColumn="0"/>
              <w:rPr>
                <w:rFonts w:ascii="Segoe UI" w:hAnsi="Segoe UI" w:cs="Segoe UI"/>
                <w:sz w:val="20"/>
                <w:szCs w:val="20"/>
              </w:rPr>
            </w:pPr>
          </w:p>
        </w:tc>
      </w:tr>
    </w:tbl>
    <w:p w14:paraId="351B488C" w14:textId="77777777" w:rsidR="00C74F7D" w:rsidRPr="003E5943" w:rsidRDefault="00C74F7D" w:rsidP="00C74F7D">
      <w:pPr>
        <w:spacing w:line="240" w:lineRule="auto"/>
        <w:rPr>
          <w:rFonts w:ascii="Segoe UI" w:hAnsi="Segoe UI" w:cs="Segoe UI"/>
          <w:b/>
          <w:bCs/>
          <w:sz w:val="20"/>
          <w:szCs w:val="20"/>
          <w:highlight w:val="yellow"/>
        </w:rPr>
      </w:pPr>
    </w:p>
    <w:p w14:paraId="083ECA5A" w14:textId="77777777" w:rsidR="00664117" w:rsidRPr="003E5943" w:rsidRDefault="00664117" w:rsidP="00F91F4C">
      <w:pPr>
        <w:spacing w:line="240" w:lineRule="auto"/>
        <w:rPr>
          <w:rFonts w:ascii="Segoe UI" w:hAnsi="Segoe UI" w:cs="Segoe UI"/>
          <w:sz w:val="20"/>
          <w:szCs w:val="20"/>
          <w:lang w:val="en-US"/>
        </w:rPr>
        <w:sectPr w:rsidR="00664117" w:rsidRPr="003E5943" w:rsidSect="00D20234">
          <w:headerReference w:type="even" r:id="rId11"/>
          <w:headerReference w:type="default" r:id="rId12"/>
          <w:footerReference w:type="even" r:id="rId13"/>
          <w:footerReference w:type="default" r:id="rId14"/>
          <w:headerReference w:type="first" r:id="rId15"/>
          <w:footerReference w:type="first" r:id="rId16"/>
          <w:pgSz w:w="16838" w:h="11906" w:orient="landscape"/>
          <w:pgMar w:top="1440" w:right="1440" w:bottom="1440" w:left="1440" w:header="706" w:footer="706" w:gutter="0"/>
          <w:cols w:space="708"/>
          <w:docGrid w:linePitch="360"/>
        </w:sectPr>
      </w:pPr>
    </w:p>
    <w:p w14:paraId="709F749A" w14:textId="4C0D407E" w:rsidR="00335D6A" w:rsidRPr="003E5943" w:rsidRDefault="000330F9" w:rsidP="00335D6A">
      <w:pPr>
        <w:pStyle w:val="Heading2"/>
        <w:spacing w:before="0" w:line="240" w:lineRule="auto"/>
        <w:jc w:val="both"/>
        <w:rPr>
          <w:rFonts w:ascii="Segoe UI" w:hAnsi="Segoe UI" w:cs="Segoe UI"/>
          <w:smallCaps/>
          <w:color w:val="C00000"/>
          <w:sz w:val="20"/>
          <w:szCs w:val="20"/>
        </w:rPr>
      </w:pPr>
      <w:r w:rsidRPr="003E5943">
        <w:rPr>
          <w:rFonts w:ascii="Segoe UI" w:hAnsi="Segoe UI" w:cs="Segoe UI"/>
          <w:smallCaps/>
          <w:color w:val="C00000"/>
          <w:sz w:val="20"/>
          <w:szCs w:val="20"/>
        </w:rPr>
        <w:lastRenderedPageBreak/>
        <w:t xml:space="preserve">ANNEX 3: </w:t>
      </w:r>
      <w:r w:rsidR="003350C8" w:rsidRPr="003E5943">
        <w:rPr>
          <w:rFonts w:ascii="Segoe UI" w:hAnsi="Segoe UI" w:cs="Segoe UI"/>
          <w:smallCaps/>
          <w:color w:val="C00000"/>
          <w:sz w:val="20"/>
          <w:szCs w:val="20"/>
        </w:rPr>
        <w:t>Detailed Specifications / Terms of Reference and BOQ</w:t>
      </w:r>
    </w:p>
    <w:p w14:paraId="265CF6E0" w14:textId="77777777" w:rsidR="00FE4251" w:rsidRPr="003E5943" w:rsidRDefault="00FE4251" w:rsidP="00FE4251">
      <w:pPr>
        <w:spacing w:line="240" w:lineRule="auto"/>
        <w:rPr>
          <w:rFonts w:ascii="Segoe UI" w:hAnsi="Segoe UI" w:cs="Segoe UI"/>
          <w:b/>
          <w:bCs/>
          <w:sz w:val="20"/>
          <w:szCs w:val="20"/>
        </w:rPr>
      </w:pPr>
    </w:p>
    <w:p w14:paraId="59C3392D" w14:textId="6CA58E9C" w:rsidR="00FE4251" w:rsidRPr="003E5943" w:rsidRDefault="00FE4251" w:rsidP="00FE4251">
      <w:pPr>
        <w:spacing w:line="240" w:lineRule="auto"/>
        <w:rPr>
          <w:rFonts w:ascii="Segoe UI" w:hAnsi="Segoe UI" w:cs="Segoe UI"/>
          <w:b/>
          <w:bCs/>
          <w:sz w:val="20"/>
          <w:szCs w:val="20"/>
        </w:rPr>
      </w:pPr>
      <w:r w:rsidRPr="003E5943">
        <w:rPr>
          <w:rFonts w:ascii="Segoe UI" w:hAnsi="Segoe UI" w:cs="Segoe UI"/>
          <w:b/>
          <w:bCs/>
          <w:sz w:val="20"/>
          <w:szCs w:val="20"/>
        </w:rPr>
        <w:t>Subject: Rehabilitation and Upgrade Works at Beirut Hazmieh Station for DRR</w:t>
      </w:r>
    </w:p>
    <w:p w14:paraId="3175538F" w14:textId="78BA5CAE" w:rsidR="00FE4251" w:rsidRPr="003E5943" w:rsidRDefault="00FE4251" w:rsidP="00FE4251">
      <w:pPr>
        <w:pStyle w:val="NormalWeb"/>
        <w:rPr>
          <w:rFonts w:ascii="Segoe UI" w:hAnsi="Segoe UI" w:cs="Segoe UI"/>
          <w:sz w:val="20"/>
          <w:szCs w:val="20"/>
        </w:rPr>
      </w:pPr>
      <w:r w:rsidRPr="003E5943">
        <w:rPr>
          <w:rFonts w:ascii="Segoe UI" w:hAnsi="Segoe UI" w:cs="Segoe UI"/>
          <w:sz w:val="20"/>
          <w:szCs w:val="20"/>
        </w:rPr>
        <w:t xml:space="preserve">The Lebanese Red Cross is seeking expressions of interest from qualified and experienced contractors for the implementation of rehabilitation, renovation, and upgrade works at a new office in Hazmieh in </w:t>
      </w:r>
      <w:r w:rsidR="00296B51" w:rsidRPr="003E5943">
        <w:rPr>
          <w:rFonts w:ascii="Segoe UI" w:hAnsi="Segoe UI" w:cs="Segoe UI"/>
          <w:sz w:val="20"/>
          <w:szCs w:val="20"/>
        </w:rPr>
        <w:t>Beirut.</w:t>
      </w:r>
    </w:p>
    <w:p w14:paraId="1B3E0F5F" w14:textId="77777777" w:rsidR="00296B51" w:rsidRPr="003E5943" w:rsidRDefault="00296B51" w:rsidP="00FE4251">
      <w:pPr>
        <w:pStyle w:val="NormalWeb"/>
        <w:rPr>
          <w:rFonts w:ascii="Segoe UI" w:hAnsi="Segoe UI" w:cs="Segoe UI"/>
          <w:sz w:val="20"/>
          <w:szCs w:val="20"/>
        </w:rPr>
      </w:pPr>
    </w:p>
    <w:p w14:paraId="7D13511D" w14:textId="77777777" w:rsidR="00FE4251" w:rsidRPr="003E5943" w:rsidRDefault="00FE4251">
      <w:pPr>
        <w:pStyle w:val="Heading1"/>
        <w:numPr>
          <w:ilvl w:val="0"/>
          <w:numId w:val="18"/>
        </w:numPr>
        <w:spacing w:before="0" w:line="240" w:lineRule="auto"/>
        <w:rPr>
          <w:rFonts w:ascii="Segoe UI" w:hAnsi="Segoe UI" w:cs="Segoe UI"/>
          <w:color w:val="C00000"/>
          <w:sz w:val="20"/>
          <w:szCs w:val="20"/>
        </w:rPr>
      </w:pPr>
      <w:bookmarkStart w:id="1" w:name="_Toc238047604"/>
      <w:r w:rsidRPr="003E5943">
        <w:rPr>
          <w:rFonts w:ascii="Segoe UI" w:hAnsi="Segoe UI" w:cs="Segoe UI"/>
          <w:color w:val="C00000"/>
          <w:sz w:val="20"/>
          <w:szCs w:val="20"/>
        </w:rPr>
        <w:t>Project Overview</w:t>
      </w:r>
      <w:bookmarkEnd w:id="1"/>
    </w:p>
    <w:p w14:paraId="691BC044" w14:textId="77777777" w:rsidR="00FE4251" w:rsidRPr="003E5943" w:rsidRDefault="00FE4251" w:rsidP="00296B51">
      <w:pPr>
        <w:pStyle w:val="pdq2pgselectionanchorcontainer"/>
        <w:spacing w:before="0" w:beforeAutospacing="0"/>
        <w:rPr>
          <w:rFonts w:ascii="Segoe UI" w:hAnsi="Segoe UI" w:cs="Segoe UI"/>
          <w:sz w:val="20"/>
          <w:szCs w:val="20"/>
        </w:rPr>
      </w:pPr>
      <w:bookmarkStart w:id="2" w:name="_Toc238047605"/>
      <w:r w:rsidRPr="003E5943">
        <w:rPr>
          <w:rFonts w:ascii="Segoe UI" w:hAnsi="Segoe UI" w:cs="Segoe UI"/>
          <w:sz w:val="20"/>
          <w:szCs w:val="20"/>
        </w:rPr>
        <w:t xml:space="preserve">As part of the </w:t>
      </w:r>
      <w:r w:rsidRPr="003E5943">
        <w:rPr>
          <w:rStyle w:val="Strong"/>
          <w:rFonts w:ascii="Segoe UI" w:hAnsi="Segoe UI" w:cs="Segoe UI"/>
          <w:sz w:val="20"/>
          <w:szCs w:val="20"/>
        </w:rPr>
        <w:t>Lebanese Red Cross (LRC)</w:t>
      </w:r>
      <w:r w:rsidRPr="003E5943">
        <w:rPr>
          <w:rFonts w:ascii="Segoe UI" w:hAnsi="Segoe UI" w:cs="Segoe UI"/>
          <w:sz w:val="20"/>
          <w:szCs w:val="20"/>
        </w:rPr>
        <w:t xml:space="preserve"> commitment to improving the operational capacity, safety, resilience, and functionality of its facilities, the organization intends to undertake </w:t>
      </w:r>
      <w:r w:rsidRPr="003E5943">
        <w:rPr>
          <w:rStyle w:val="Strong"/>
          <w:rFonts w:ascii="Segoe UI" w:hAnsi="Segoe UI" w:cs="Segoe UI"/>
          <w:sz w:val="20"/>
          <w:szCs w:val="20"/>
        </w:rPr>
        <w:t>rehabilitation and upgrading works at the Beirut Hazmieh Station for Disaster Risk Reduction (DRR)</w:t>
      </w:r>
      <w:r w:rsidRPr="003E5943">
        <w:rPr>
          <w:rFonts w:ascii="Segoe UI" w:hAnsi="Segoe UI" w:cs="Segoe UI"/>
          <w:sz w:val="20"/>
          <w:szCs w:val="20"/>
        </w:rPr>
        <w:t>.</w:t>
      </w:r>
    </w:p>
    <w:p w14:paraId="68ABDEEC" w14:textId="77777777" w:rsidR="00FE4251" w:rsidRPr="003E5943" w:rsidRDefault="00FE4251" w:rsidP="00FE4251">
      <w:pPr>
        <w:pStyle w:val="NormalWeb"/>
        <w:rPr>
          <w:rFonts w:ascii="Segoe UI" w:hAnsi="Segoe UI" w:cs="Segoe UI"/>
          <w:sz w:val="20"/>
          <w:szCs w:val="20"/>
        </w:rPr>
      </w:pPr>
      <w:r w:rsidRPr="003E5943">
        <w:rPr>
          <w:rFonts w:ascii="Segoe UI" w:hAnsi="Segoe UI" w:cs="Segoe UI"/>
          <w:sz w:val="20"/>
          <w:szCs w:val="20"/>
        </w:rPr>
        <w:t xml:space="preserve">The project aims to renovate and upgrade the existing facility through a series of </w:t>
      </w:r>
      <w:r w:rsidRPr="003E5943">
        <w:rPr>
          <w:rStyle w:val="Strong"/>
          <w:rFonts w:ascii="Segoe UI" w:hAnsi="Segoe UI" w:cs="Segoe UI"/>
          <w:sz w:val="20"/>
          <w:szCs w:val="20"/>
        </w:rPr>
        <w:t>architectural, civil, mechanical, electrical, and plumbing works</w:t>
      </w:r>
      <w:r w:rsidRPr="003E5943">
        <w:rPr>
          <w:rFonts w:ascii="Segoe UI" w:hAnsi="Segoe UI" w:cs="Segoe UI"/>
          <w:sz w:val="20"/>
          <w:szCs w:val="20"/>
        </w:rPr>
        <w:t xml:space="preserve"> to improve working conditions, enhance the station’s operational capacity, strengthen preparedness and response capabilities, and ensure compliance with the operational requirements of the </w:t>
      </w:r>
      <w:r w:rsidRPr="003E5943">
        <w:rPr>
          <w:rStyle w:val="Strong"/>
          <w:rFonts w:ascii="Segoe UI" w:hAnsi="Segoe UI" w:cs="Segoe UI"/>
          <w:sz w:val="20"/>
          <w:szCs w:val="20"/>
        </w:rPr>
        <w:t xml:space="preserve">DRR </w:t>
      </w:r>
    </w:p>
    <w:p w14:paraId="2493E4FE" w14:textId="77777777" w:rsidR="00FE4251" w:rsidRPr="003E5943" w:rsidRDefault="00FE4251">
      <w:pPr>
        <w:pStyle w:val="Heading1"/>
        <w:numPr>
          <w:ilvl w:val="0"/>
          <w:numId w:val="18"/>
        </w:numPr>
        <w:spacing w:line="240" w:lineRule="auto"/>
        <w:rPr>
          <w:rFonts w:ascii="Segoe UI" w:hAnsi="Segoe UI" w:cs="Segoe UI"/>
          <w:color w:val="C00000"/>
          <w:sz w:val="20"/>
          <w:szCs w:val="20"/>
        </w:rPr>
      </w:pPr>
      <w:r w:rsidRPr="003E5943">
        <w:rPr>
          <w:rFonts w:ascii="Segoe UI" w:hAnsi="Segoe UI" w:cs="Segoe UI"/>
          <w:color w:val="C00000"/>
          <w:sz w:val="20"/>
          <w:szCs w:val="20"/>
        </w:rPr>
        <w:t>Main Scope of Works</w:t>
      </w:r>
      <w:bookmarkEnd w:id="2"/>
    </w:p>
    <w:p w14:paraId="58C4B545" w14:textId="77777777" w:rsidR="00FE4251" w:rsidRPr="003E5943" w:rsidRDefault="00FE4251" w:rsidP="00FE4251">
      <w:pPr>
        <w:spacing w:line="240" w:lineRule="auto"/>
        <w:rPr>
          <w:rFonts w:ascii="Segoe UI" w:hAnsi="Segoe UI" w:cs="Segoe UI"/>
          <w:sz w:val="20"/>
          <w:szCs w:val="20"/>
        </w:rPr>
      </w:pPr>
      <w:r w:rsidRPr="003E5943">
        <w:rPr>
          <w:rFonts w:ascii="Segoe UI" w:hAnsi="Segoe UI" w:cs="Segoe UI"/>
          <w:sz w:val="20"/>
          <w:szCs w:val="20"/>
        </w:rPr>
        <w:t>The project shall include, but shall not be limited to, the following activities:</w:t>
      </w:r>
    </w:p>
    <w:p w14:paraId="0D6AFF79" w14:textId="77777777" w:rsidR="00FE4251" w:rsidRPr="003E5943" w:rsidRDefault="00FE4251" w:rsidP="00FE4251">
      <w:pPr>
        <w:pStyle w:val="pdq2pgselectionanchorcontainer"/>
        <w:rPr>
          <w:rFonts w:ascii="Segoe UI" w:hAnsi="Segoe UI" w:cs="Segoe UI"/>
          <w:b/>
          <w:bCs/>
          <w:sz w:val="20"/>
          <w:szCs w:val="20"/>
        </w:rPr>
      </w:pPr>
      <w:r w:rsidRPr="003E5943">
        <w:rPr>
          <w:rFonts w:ascii="Segoe UI" w:hAnsi="Segoe UI" w:cs="Segoe UI"/>
          <w:sz w:val="20"/>
          <w:szCs w:val="20"/>
        </w:rPr>
        <w:t xml:space="preserve">The Contractor shall provide all labor, materials, equipment, tools, transportation, supervision, testing, and all other resources necessary for the complete execution of the rehabilitation and upgrade works at the </w:t>
      </w:r>
      <w:r w:rsidRPr="003E5943">
        <w:rPr>
          <w:rStyle w:val="Strong"/>
          <w:rFonts w:ascii="Segoe UI" w:hAnsi="Segoe UI" w:cs="Segoe UI"/>
          <w:b w:val="0"/>
          <w:bCs w:val="0"/>
          <w:sz w:val="20"/>
          <w:szCs w:val="20"/>
        </w:rPr>
        <w:t>Beirut Hazmieh Station for Disaster Risk Reduction (DRR)</w:t>
      </w:r>
      <w:r w:rsidRPr="003E5943">
        <w:rPr>
          <w:rFonts w:ascii="Segoe UI" w:hAnsi="Segoe UI" w:cs="Segoe UI"/>
          <w:b/>
          <w:bCs/>
          <w:sz w:val="20"/>
          <w:szCs w:val="20"/>
        </w:rPr>
        <w:t>.</w:t>
      </w:r>
    </w:p>
    <w:p w14:paraId="5CD76B8B" w14:textId="00B3BA80" w:rsidR="00FE4251" w:rsidRPr="003E5943" w:rsidRDefault="00FE4251">
      <w:pPr>
        <w:pStyle w:val="ListParagraph"/>
        <w:numPr>
          <w:ilvl w:val="0"/>
          <w:numId w:val="19"/>
        </w:numPr>
        <w:spacing w:line="240" w:lineRule="auto"/>
        <w:rPr>
          <w:rFonts w:ascii="Segoe UI" w:hAnsi="Segoe UI" w:cs="Segoe UI"/>
          <w:b/>
          <w:bCs/>
          <w:color w:val="C00000"/>
          <w:sz w:val="20"/>
          <w:szCs w:val="20"/>
        </w:rPr>
      </w:pPr>
      <w:r w:rsidRPr="003E5943">
        <w:rPr>
          <w:rFonts w:ascii="Segoe UI" w:hAnsi="Segoe UI" w:cs="Segoe UI"/>
          <w:b/>
          <w:bCs/>
          <w:color w:val="C00000"/>
          <w:sz w:val="20"/>
          <w:szCs w:val="20"/>
        </w:rPr>
        <w:t xml:space="preserve"> Demolition and Removal Works</w:t>
      </w:r>
    </w:p>
    <w:p w14:paraId="6C744DE2" w14:textId="77777777" w:rsidR="00E56A45" w:rsidRPr="003E5943" w:rsidRDefault="00FE4251">
      <w:pPr>
        <w:pStyle w:val="ListParagraph"/>
        <w:numPr>
          <w:ilvl w:val="0"/>
          <w:numId w:val="20"/>
        </w:numPr>
        <w:spacing w:after="0" w:line="240" w:lineRule="auto"/>
        <w:rPr>
          <w:rFonts w:ascii="Segoe UI" w:hAnsi="Segoe UI" w:cs="Segoe UI"/>
          <w:sz w:val="20"/>
          <w:szCs w:val="20"/>
        </w:rPr>
      </w:pPr>
      <w:r w:rsidRPr="003E5943">
        <w:rPr>
          <w:rFonts w:ascii="Segoe UI" w:hAnsi="Segoe UI" w:cs="Segoe UI"/>
          <w:sz w:val="20"/>
          <w:szCs w:val="20"/>
        </w:rPr>
        <w:t>Demolition and removal of selected existing walls, partitions, floor and wall finishes, sanitary fixtures, doors, windows, and any other elements indicated in the drawings or instructed by the Engineer.</w:t>
      </w:r>
    </w:p>
    <w:p w14:paraId="054EBDF2" w14:textId="77777777" w:rsidR="00E56A45" w:rsidRPr="003E5943" w:rsidRDefault="00FE4251">
      <w:pPr>
        <w:pStyle w:val="ListParagraph"/>
        <w:numPr>
          <w:ilvl w:val="0"/>
          <w:numId w:val="20"/>
        </w:numPr>
        <w:spacing w:after="0" w:line="240" w:lineRule="auto"/>
        <w:rPr>
          <w:rFonts w:ascii="Segoe UI" w:hAnsi="Segoe UI" w:cs="Segoe UI"/>
          <w:sz w:val="20"/>
          <w:szCs w:val="20"/>
        </w:rPr>
      </w:pPr>
      <w:r w:rsidRPr="003E5943">
        <w:rPr>
          <w:rFonts w:ascii="Segoe UI" w:hAnsi="Segoe UI" w:cs="Segoe UI"/>
          <w:sz w:val="20"/>
          <w:szCs w:val="20"/>
        </w:rPr>
        <w:t>Removal, transportation, and disposal of debris and waste materials to authorized dumping sites in accordance with local regulations.</w:t>
      </w:r>
    </w:p>
    <w:p w14:paraId="570196DA" w14:textId="7D000863" w:rsidR="00FE4251" w:rsidRPr="003E5943" w:rsidRDefault="00FE4251">
      <w:pPr>
        <w:pStyle w:val="ListParagraph"/>
        <w:numPr>
          <w:ilvl w:val="0"/>
          <w:numId w:val="20"/>
        </w:numPr>
        <w:spacing w:after="0" w:line="240" w:lineRule="auto"/>
        <w:rPr>
          <w:rFonts w:ascii="Segoe UI" w:hAnsi="Segoe UI" w:cs="Segoe UI"/>
          <w:sz w:val="20"/>
          <w:szCs w:val="20"/>
        </w:rPr>
      </w:pPr>
      <w:r w:rsidRPr="003E5943">
        <w:rPr>
          <w:rFonts w:ascii="Segoe UI" w:hAnsi="Segoe UI" w:cs="Segoe UI"/>
          <w:sz w:val="20"/>
          <w:szCs w:val="20"/>
        </w:rPr>
        <w:t>Protection of existing structures and services that are to remain operational during the execution of the works.</w:t>
      </w:r>
    </w:p>
    <w:p w14:paraId="730503DB" w14:textId="7C4A9AB8" w:rsidR="00FE4251" w:rsidRPr="003E5943" w:rsidRDefault="00FE4251">
      <w:pPr>
        <w:pStyle w:val="ListParagraph"/>
        <w:numPr>
          <w:ilvl w:val="0"/>
          <w:numId w:val="19"/>
        </w:numPr>
        <w:spacing w:line="240" w:lineRule="auto"/>
        <w:rPr>
          <w:rFonts w:ascii="Segoe UI" w:hAnsi="Segoe UI" w:cs="Segoe UI"/>
          <w:b/>
          <w:bCs/>
          <w:color w:val="C00000"/>
          <w:sz w:val="20"/>
          <w:szCs w:val="20"/>
        </w:rPr>
      </w:pPr>
      <w:r w:rsidRPr="003E5943">
        <w:rPr>
          <w:rFonts w:ascii="Segoe UI" w:hAnsi="Segoe UI" w:cs="Segoe UI"/>
          <w:b/>
          <w:bCs/>
          <w:color w:val="C00000"/>
          <w:sz w:val="20"/>
          <w:szCs w:val="20"/>
        </w:rPr>
        <w:t xml:space="preserve"> Architectural and Finishing Works</w:t>
      </w:r>
    </w:p>
    <w:p w14:paraId="673AC055" w14:textId="77777777" w:rsidR="00E56A45" w:rsidRPr="003E5943" w:rsidRDefault="00FE4251">
      <w:pPr>
        <w:pStyle w:val="ListParagraph"/>
        <w:numPr>
          <w:ilvl w:val="0"/>
          <w:numId w:val="21"/>
        </w:numPr>
        <w:spacing w:after="0" w:line="240" w:lineRule="auto"/>
        <w:rPr>
          <w:rFonts w:ascii="Segoe UI" w:hAnsi="Segoe UI" w:cs="Segoe UI"/>
          <w:sz w:val="20"/>
          <w:szCs w:val="20"/>
        </w:rPr>
      </w:pPr>
      <w:r w:rsidRPr="003E5943">
        <w:rPr>
          <w:rFonts w:ascii="Segoe UI" w:hAnsi="Segoe UI" w:cs="Segoe UI"/>
          <w:sz w:val="20"/>
          <w:szCs w:val="20"/>
        </w:rPr>
        <w:t>Supply and installation of new ceramic floor and wall tiles in kitchens and sanitary facilities.</w:t>
      </w:r>
    </w:p>
    <w:p w14:paraId="27A42C71" w14:textId="77777777" w:rsidR="00E56A45" w:rsidRPr="003E5943" w:rsidRDefault="00FE4251">
      <w:pPr>
        <w:pStyle w:val="ListParagraph"/>
        <w:numPr>
          <w:ilvl w:val="0"/>
          <w:numId w:val="21"/>
        </w:numPr>
        <w:spacing w:after="0" w:line="240" w:lineRule="auto"/>
        <w:rPr>
          <w:rFonts w:ascii="Segoe UI" w:hAnsi="Segoe UI" w:cs="Segoe UI"/>
          <w:sz w:val="20"/>
          <w:szCs w:val="20"/>
        </w:rPr>
      </w:pPr>
      <w:r w:rsidRPr="003E5943">
        <w:rPr>
          <w:rFonts w:ascii="Segoe UI" w:hAnsi="Segoe UI" w:cs="Segoe UI"/>
          <w:sz w:val="20"/>
          <w:szCs w:val="20"/>
        </w:rPr>
        <w:t>Construction of new partitions</w:t>
      </w:r>
    </w:p>
    <w:p w14:paraId="375DB0DC" w14:textId="77777777" w:rsidR="00E56A45" w:rsidRPr="003E5943" w:rsidRDefault="00FE4251">
      <w:pPr>
        <w:pStyle w:val="ListParagraph"/>
        <w:numPr>
          <w:ilvl w:val="0"/>
          <w:numId w:val="21"/>
        </w:numPr>
        <w:spacing w:after="0" w:line="240" w:lineRule="auto"/>
        <w:rPr>
          <w:rFonts w:ascii="Segoe UI" w:hAnsi="Segoe UI" w:cs="Segoe UI"/>
          <w:sz w:val="20"/>
          <w:szCs w:val="20"/>
        </w:rPr>
      </w:pPr>
      <w:r w:rsidRPr="003E5943">
        <w:rPr>
          <w:rFonts w:ascii="Segoe UI" w:hAnsi="Segoe UI" w:cs="Segoe UI"/>
          <w:sz w:val="20"/>
          <w:szCs w:val="20"/>
        </w:rPr>
        <w:t>Surface preparation, repairs, finishing, and painting works where required.</w:t>
      </w:r>
    </w:p>
    <w:p w14:paraId="2064DA9B" w14:textId="77777777" w:rsidR="00E56A45" w:rsidRPr="003E5943" w:rsidRDefault="00FE4251">
      <w:pPr>
        <w:pStyle w:val="ListParagraph"/>
        <w:numPr>
          <w:ilvl w:val="0"/>
          <w:numId w:val="21"/>
        </w:numPr>
        <w:spacing w:after="0" w:line="240" w:lineRule="auto"/>
        <w:rPr>
          <w:rFonts w:ascii="Segoe UI" w:hAnsi="Segoe UI" w:cs="Segoe UI"/>
          <w:sz w:val="20"/>
          <w:szCs w:val="20"/>
        </w:rPr>
      </w:pPr>
      <w:r w:rsidRPr="003E5943">
        <w:rPr>
          <w:rFonts w:ascii="Segoe UI" w:hAnsi="Segoe UI" w:cs="Segoe UI"/>
          <w:sz w:val="20"/>
          <w:szCs w:val="20"/>
        </w:rPr>
        <w:t>Making good all disturbed surfaces following completion of the works.</w:t>
      </w:r>
    </w:p>
    <w:p w14:paraId="00099084" w14:textId="6EB13C57" w:rsidR="00FE4251" w:rsidRPr="003E5943" w:rsidRDefault="00FE4251">
      <w:pPr>
        <w:pStyle w:val="ListParagraph"/>
        <w:numPr>
          <w:ilvl w:val="0"/>
          <w:numId w:val="21"/>
        </w:numPr>
        <w:spacing w:after="0" w:line="240" w:lineRule="auto"/>
        <w:rPr>
          <w:rFonts w:ascii="Segoe UI" w:hAnsi="Segoe UI" w:cs="Segoe UI"/>
          <w:sz w:val="20"/>
          <w:szCs w:val="20"/>
        </w:rPr>
      </w:pPr>
      <w:r w:rsidRPr="003E5943">
        <w:rPr>
          <w:rFonts w:ascii="Segoe UI" w:hAnsi="Segoe UI" w:cs="Segoe UI"/>
          <w:sz w:val="20"/>
          <w:szCs w:val="20"/>
        </w:rPr>
        <w:t>Demolition and Reconstruction of Lintels</w:t>
      </w:r>
    </w:p>
    <w:p w14:paraId="4CDBF0B4" w14:textId="77777777" w:rsidR="00FE4251" w:rsidRPr="003E5943" w:rsidRDefault="00FE4251">
      <w:pPr>
        <w:pStyle w:val="ListParagraph"/>
        <w:numPr>
          <w:ilvl w:val="0"/>
          <w:numId w:val="19"/>
        </w:numPr>
        <w:spacing w:line="240" w:lineRule="auto"/>
        <w:rPr>
          <w:rFonts w:ascii="Segoe UI" w:hAnsi="Segoe UI" w:cs="Segoe UI"/>
          <w:b/>
          <w:bCs/>
          <w:color w:val="C00000"/>
          <w:sz w:val="20"/>
          <w:szCs w:val="20"/>
        </w:rPr>
      </w:pPr>
      <w:r w:rsidRPr="003E5943">
        <w:rPr>
          <w:rFonts w:ascii="Segoe UI" w:hAnsi="Segoe UI" w:cs="Segoe UI"/>
          <w:b/>
          <w:bCs/>
          <w:color w:val="C00000"/>
          <w:sz w:val="20"/>
          <w:szCs w:val="20"/>
        </w:rPr>
        <w:t>B. Doors, Windows, and Joinery Works</w:t>
      </w:r>
    </w:p>
    <w:p w14:paraId="2CAE0C53" w14:textId="77777777" w:rsidR="00FE4251" w:rsidRPr="003E5943" w:rsidRDefault="00FE4251">
      <w:pPr>
        <w:pStyle w:val="ListParagraph"/>
        <w:numPr>
          <w:ilvl w:val="0"/>
          <w:numId w:val="22"/>
        </w:numPr>
        <w:spacing w:line="240" w:lineRule="auto"/>
        <w:rPr>
          <w:rFonts w:ascii="Segoe UI" w:hAnsi="Segoe UI" w:cs="Segoe UI"/>
          <w:sz w:val="20"/>
          <w:szCs w:val="20"/>
        </w:rPr>
      </w:pPr>
      <w:r w:rsidRPr="003E5943">
        <w:rPr>
          <w:rFonts w:ascii="Segoe UI" w:hAnsi="Segoe UI" w:cs="Segoe UI"/>
          <w:sz w:val="20"/>
          <w:szCs w:val="20"/>
        </w:rPr>
        <w:t>Supply and installation of new aluminum windows complete with accessories and hardware.</w:t>
      </w:r>
    </w:p>
    <w:p w14:paraId="2C1BA46B" w14:textId="77777777" w:rsidR="00FE4251" w:rsidRPr="003E5943" w:rsidRDefault="00FE4251">
      <w:pPr>
        <w:pStyle w:val="ListParagraph"/>
        <w:numPr>
          <w:ilvl w:val="0"/>
          <w:numId w:val="22"/>
        </w:numPr>
        <w:spacing w:line="240" w:lineRule="auto"/>
        <w:rPr>
          <w:rFonts w:ascii="Segoe UI" w:hAnsi="Segoe UI" w:cs="Segoe UI"/>
          <w:sz w:val="20"/>
          <w:szCs w:val="20"/>
        </w:rPr>
      </w:pPr>
      <w:r w:rsidRPr="003E5943">
        <w:rPr>
          <w:rFonts w:ascii="Segoe UI" w:hAnsi="Segoe UI" w:cs="Segoe UI"/>
          <w:sz w:val="20"/>
          <w:szCs w:val="20"/>
        </w:rPr>
        <w:t>Supply and installation of aluminum doors and partitions where specified.</w:t>
      </w:r>
    </w:p>
    <w:p w14:paraId="3B7F75A9" w14:textId="77777777" w:rsidR="00FE4251" w:rsidRPr="003E5943" w:rsidRDefault="00FE4251">
      <w:pPr>
        <w:pStyle w:val="ListParagraph"/>
        <w:numPr>
          <w:ilvl w:val="0"/>
          <w:numId w:val="22"/>
        </w:numPr>
        <w:spacing w:line="240" w:lineRule="auto"/>
        <w:rPr>
          <w:rFonts w:ascii="Segoe UI" w:hAnsi="Segoe UI" w:cs="Segoe UI"/>
          <w:sz w:val="20"/>
          <w:szCs w:val="20"/>
        </w:rPr>
      </w:pPr>
      <w:r w:rsidRPr="003E5943">
        <w:rPr>
          <w:rFonts w:ascii="Segoe UI" w:hAnsi="Segoe UI" w:cs="Segoe UI"/>
          <w:sz w:val="20"/>
          <w:szCs w:val="20"/>
        </w:rPr>
        <w:t>Supply and installation of internal wooden doors, including frames where needed, ironmongery, and accessories.</w:t>
      </w:r>
    </w:p>
    <w:p w14:paraId="3F7D554E" w14:textId="63900F93" w:rsidR="00FE4251" w:rsidRPr="003E5943" w:rsidRDefault="00FE4251">
      <w:pPr>
        <w:pStyle w:val="ListParagraph"/>
        <w:numPr>
          <w:ilvl w:val="0"/>
          <w:numId w:val="22"/>
        </w:numPr>
        <w:spacing w:line="240" w:lineRule="auto"/>
        <w:rPr>
          <w:rFonts w:ascii="Segoe UI" w:hAnsi="Segoe UI" w:cs="Segoe UI"/>
          <w:sz w:val="20"/>
          <w:szCs w:val="20"/>
        </w:rPr>
      </w:pPr>
      <w:r w:rsidRPr="003E5943">
        <w:rPr>
          <w:rFonts w:ascii="Segoe UI" w:hAnsi="Segoe UI" w:cs="Segoe UI"/>
          <w:sz w:val="20"/>
          <w:szCs w:val="20"/>
        </w:rPr>
        <w:t>Supply and installation of wood kitchen top and cabinets and associated accessories.</w:t>
      </w:r>
    </w:p>
    <w:p w14:paraId="463E5A51" w14:textId="77777777" w:rsidR="00FE4251" w:rsidRPr="003E5943" w:rsidRDefault="00FE4251">
      <w:pPr>
        <w:pStyle w:val="ListParagraph"/>
        <w:numPr>
          <w:ilvl w:val="0"/>
          <w:numId w:val="19"/>
        </w:numPr>
        <w:spacing w:line="240" w:lineRule="auto"/>
        <w:rPr>
          <w:rFonts w:ascii="Segoe UI" w:hAnsi="Segoe UI" w:cs="Segoe UI"/>
          <w:b/>
          <w:bCs/>
          <w:color w:val="C00000"/>
          <w:sz w:val="20"/>
          <w:szCs w:val="20"/>
        </w:rPr>
      </w:pPr>
      <w:r w:rsidRPr="003E5943">
        <w:rPr>
          <w:rFonts w:ascii="Segoe UI" w:hAnsi="Segoe UI" w:cs="Segoe UI"/>
          <w:b/>
          <w:bCs/>
          <w:color w:val="C00000"/>
          <w:sz w:val="20"/>
          <w:szCs w:val="20"/>
        </w:rPr>
        <w:t>C. Plumbing and Sanitary Works</w:t>
      </w:r>
    </w:p>
    <w:p w14:paraId="611BAC1E" w14:textId="77777777" w:rsidR="00FE4251" w:rsidRPr="003E5943" w:rsidRDefault="00FE4251">
      <w:pPr>
        <w:pStyle w:val="ListParagraph"/>
        <w:numPr>
          <w:ilvl w:val="0"/>
          <w:numId w:val="23"/>
        </w:numPr>
        <w:spacing w:line="240" w:lineRule="auto"/>
        <w:rPr>
          <w:rFonts w:ascii="Segoe UI" w:hAnsi="Segoe UI" w:cs="Segoe UI"/>
          <w:sz w:val="20"/>
          <w:szCs w:val="20"/>
        </w:rPr>
      </w:pPr>
      <w:r w:rsidRPr="003E5943">
        <w:rPr>
          <w:rFonts w:ascii="Segoe UI" w:hAnsi="Segoe UI" w:cs="Segoe UI"/>
          <w:sz w:val="20"/>
          <w:szCs w:val="20"/>
        </w:rPr>
        <w:t>Supply and installation of new sanitary fittings and fixtures for all WC facilities.</w:t>
      </w:r>
    </w:p>
    <w:p w14:paraId="7DA6DACE" w14:textId="77777777" w:rsidR="00FE4251" w:rsidRPr="003E5943" w:rsidRDefault="00FE4251">
      <w:pPr>
        <w:pStyle w:val="ListParagraph"/>
        <w:numPr>
          <w:ilvl w:val="0"/>
          <w:numId w:val="23"/>
        </w:numPr>
        <w:spacing w:line="240" w:lineRule="auto"/>
        <w:rPr>
          <w:rFonts w:ascii="Segoe UI" w:hAnsi="Segoe UI" w:cs="Segoe UI"/>
          <w:sz w:val="20"/>
          <w:szCs w:val="20"/>
        </w:rPr>
      </w:pPr>
      <w:r w:rsidRPr="003E5943">
        <w:rPr>
          <w:rFonts w:ascii="Segoe UI" w:hAnsi="Segoe UI" w:cs="Segoe UI"/>
          <w:sz w:val="20"/>
          <w:szCs w:val="20"/>
        </w:rPr>
        <w:t>Modification, replacement, and connection of water supply and drainage networks as required.</w:t>
      </w:r>
    </w:p>
    <w:p w14:paraId="0524FDDC" w14:textId="77777777" w:rsidR="00FE4251" w:rsidRPr="003E5943" w:rsidRDefault="00FE4251">
      <w:pPr>
        <w:pStyle w:val="ListParagraph"/>
        <w:numPr>
          <w:ilvl w:val="0"/>
          <w:numId w:val="23"/>
        </w:numPr>
        <w:spacing w:line="240" w:lineRule="auto"/>
        <w:rPr>
          <w:rFonts w:ascii="Segoe UI" w:hAnsi="Segoe UI" w:cs="Segoe UI"/>
          <w:sz w:val="20"/>
          <w:szCs w:val="20"/>
        </w:rPr>
      </w:pPr>
      <w:r w:rsidRPr="003E5943">
        <w:rPr>
          <w:rFonts w:ascii="Segoe UI" w:hAnsi="Segoe UI" w:cs="Segoe UI"/>
          <w:sz w:val="20"/>
          <w:szCs w:val="20"/>
        </w:rPr>
        <w:t>Supply and installation of a water storage tank complete with all necessary pipework, valves, fittings, and accessories.</w:t>
      </w:r>
    </w:p>
    <w:p w14:paraId="5F924B96" w14:textId="30B349DC" w:rsidR="00FE4251" w:rsidRPr="003E5943" w:rsidRDefault="00FE4251">
      <w:pPr>
        <w:pStyle w:val="ListParagraph"/>
        <w:numPr>
          <w:ilvl w:val="0"/>
          <w:numId w:val="23"/>
        </w:numPr>
        <w:spacing w:line="240" w:lineRule="auto"/>
        <w:rPr>
          <w:rFonts w:ascii="Segoe UI" w:hAnsi="Segoe UI" w:cs="Segoe UI"/>
          <w:sz w:val="20"/>
          <w:szCs w:val="20"/>
        </w:rPr>
      </w:pPr>
      <w:r w:rsidRPr="003E5943">
        <w:rPr>
          <w:rFonts w:ascii="Segoe UI" w:hAnsi="Segoe UI" w:cs="Segoe UI"/>
          <w:sz w:val="20"/>
          <w:szCs w:val="20"/>
        </w:rPr>
        <w:lastRenderedPageBreak/>
        <w:t>Testing and commissioning of all plumbing and sanitary systems.</w:t>
      </w:r>
    </w:p>
    <w:p w14:paraId="0A6A96EE" w14:textId="77777777" w:rsidR="00FE4251" w:rsidRPr="003E5943" w:rsidRDefault="00FE4251">
      <w:pPr>
        <w:pStyle w:val="ListParagraph"/>
        <w:numPr>
          <w:ilvl w:val="0"/>
          <w:numId w:val="19"/>
        </w:numPr>
        <w:spacing w:line="240" w:lineRule="auto"/>
        <w:rPr>
          <w:rFonts w:ascii="Segoe UI" w:hAnsi="Segoe UI" w:cs="Segoe UI"/>
          <w:b/>
          <w:bCs/>
          <w:color w:val="C00000"/>
          <w:sz w:val="20"/>
          <w:szCs w:val="20"/>
        </w:rPr>
      </w:pPr>
      <w:r w:rsidRPr="003E5943">
        <w:rPr>
          <w:rFonts w:ascii="Segoe UI" w:hAnsi="Segoe UI" w:cs="Segoe UI"/>
          <w:b/>
          <w:bCs/>
          <w:color w:val="C00000"/>
          <w:sz w:val="20"/>
          <w:szCs w:val="20"/>
        </w:rPr>
        <w:t>D. Electrical Works</w:t>
      </w:r>
    </w:p>
    <w:p w14:paraId="362CEF58" w14:textId="77777777" w:rsidR="00FE4251" w:rsidRPr="003E5943" w:rsidRDefault="00FE4251">
      <w:pPr>
        <w:pStyle w:val="ListParagraph"/>
        <w:numPr>
          <w:ilvl w:val="0"/>
          <w:numId w:val="24"/>
        </w:numPr>
        <w:spacing w:line="240" w:lineRule="auto"/>
        <w:rPr>
          <w:rFonts w:ascii="Segoe UI" w:hAnsi="Segoe UI" w:cs="Segoe UI"/>
          <w:sz w:val="20"/>
          <w:szCs w:val="20"/>
        </w:rPr>
      </w:pPr>
      <w:r w:rsidRPr="003E5943">
        <w:rPr>
          <w:rFonts w:ascii="Segoe UI" w:hAnsi="Segoe UI" w:cs="Segoe UI"/>
          <w:sz w:val="20"/>
          <w:szCs w:val="20"/>
        </w:rPr>
        <w:t>Removal of obsolete electrical installations where required.</w:t>
      </w:r>
    </w:p>
    <w:p w14:paraId="74E6D65C" w14:textId="77777777" w:rsidR="00FE4251" w:rsidRPr="003E5943" w:rsidRDefault="00FE4251">
      <w:pPr>
        <w:pStyle w:val="ListParagraph"/>
        <w:numPr>
          <w:ilvl w:val="0"/>
          <w:numId w:val="24"/>
        </w:numPr>
        <w:spacing w:line="240" w:lineRule="auto"/>
        <w:rPr>
          <w:rFonts w:ascii="Segoe UI" w:hAnsi="Segoe UI" w:cs="Segoe UI"/>
          <w:sz w:val="20"/>
          <w:szCs w:val="20"/>
        </w:rPr>
      </w:pPr>
      <w:r w:rsidRPr="003E5943">
        <w:rPr>
          <w:rFonts w:ascii="Segoe UI" w:hAnsi="Segoe UI" w:cs="Segoe UI"/>
          <w:sz w:val="20"/>
          <w:szCs w:val="20"/>
        </w:rPr>
        <w:t>Supply and installation of new electrical wiring and distribution systems.</w:t>
      </w:r>
    </w:p>
    <w:p w14:paraId="56BA8DFE" w14:textId="77777777" w:rsidR="00FE4251" w:rsidRPr="003E5943" w:rsidRDefault="00FE4251">
      <w:pPr>
        <w:pStyle w:val="ListParagraph"/>
        <w:numPr>
          <w:ilvl w:val="0"/>
          <w:numId w:val="24"/>
        </w:numPr>
        <w:spacing w:line="240" w:lineRule="auto"/>
        <w:rPr>
          <w:rFonts w:ascii="Segoe UI" w:hAnsi="Segoe UI" w:cs="Segoe UI"/>
          <w:sz w:val="20"/>
          <w:szCs w:val="20"/>
        </w:rPr>
      </w:pPr>
      <w:r w:rsidRPr="003E5943">
        <w:rPr>
          <w:rFonts w:ascii="Segoe UI" w:hAnsi="Segoe UI" w:cs="Segoe UI"/>
          <w:sz w:val="20"/>
          <w:szCs w:val="20"/>
        </w:rPr>
        <w:t>Supply and installation of electrical control and distribution panels.</w:t>
      </w:r>
    </w:p>
    <w:p w14:paraId="4DE62BCE" w14:textId="77777777" w:rsidR="00FE4251" w:rsidRPr="003E5943" w:rsidRDefault="00FE4251">
      <w:pPr>
        <w:pStyle w:val="ListParagraph"/>
        <w:numPr>
          <w:ilvl w:val="0"/>
          <w:numId w:val="24"/>
        </w:numPr>
        <w:spacing w:line="240" w:lineRule="auto"/>
        <w:rPr>
          <w:rFonts w:ascii="Segoe UI" w:hAnsi="Segoe UI" w:cs="Segoe UI"/>
          <w:sz w:val="20"/>
          <w:szCs w:val="20"/>
        </w:rPr>
      </w:pPr>
      <w:r w:rsidRPr="003E5943">
        <w:rPr>
          <w:rFonts w:ascii="Segoe UI" w:hAnsi="Segoe UI" w:cs="Segoe UI"/>
          <w:sz w:val="20"/>
          <w:szCs w:val="20"/>
        </w:rPr>
        <w:t>Supply and installation of lighting fixtures, switches, sockets, and related accessories.</w:t>
      </w:r>
    </w:p>
    <w:p w14:paraId="122B5235" w14:textId="77777777" w:rsidR="00FE4251" w:rsidRPr="003E5943" w:rsidRDefault="00FE4251">
      <w:pPr>
        <w:pStyle w:val="ListParagraph"/>
        <w:numPr>
          <w:ilvl w:val="0"/>
          <w:numId w:val="24"/>
        </w:numPr>
        <w:spacing w:line="240" w:lineRule="auto"/>
        <w:rPr>
          <w:rFonts w:ascii="Segoe UI" w:hAnsi="Segoe UI" w:cs="Segoe UI"/>
          <w:sz w:val="20"/>
          <w:szCs w:val="20"/>
        </w:rPr>
      </w:pPr>
      <w:r w:rsidRPr="003E5943">
        <w:rPr>
          <w:rFonts w:ascii="Segoe UI" w:hAnsi="Segoe UI" w:cs="Segoe UI"/>
          <w:sz w:val="20"/>
          <w:szCs w:val="20"/>
        </w:rPr>
        <w:t>Testing, commissioning, and certification of all electrical installations.</w:t>
      </w:r>
    </w:p>
    <w:p w14:paraId="22FD82F6" w14:textId="77777777" w:rsidR="00FE4251" w:rsidRPr="003E5943" w:rsidRDefault="00FE4251">
      <w:pPr>
        <w:pStyle w:val="ListParagraph"/>
        <w:numPr>
          <w:ilvl w:val="0"/>
          <w:numId w:val="19"/>
        </w:numPr>
        <w:spacing w:line="240" w:lineRule="auto"/>
        <w:rPr>
          <w:rFonts w:ascii="Segoe UI" w:hAnsi="Segoe UI" w:cs="Segoe UI"/>
          <w:b/>
          <w:bCs/>
          <w:color w:val="C00000"/>
          <w:sz w:val="20"/>
          <w:szCs w:val="20"/>
        </w:rPr>
      </w:pPr>
      <w:r w:rsidRPr="003E5943">
        <w:rPr>
          <w:rFonts w:ascii="Segoe UI" w:hAnsi="Segoe UI" w:cs="Segoe UI"/>
          <w:b/>
          <w:bCs/>
          <w:color w:val="C00000"/>
          <w:sz w:val="20"/>
          <w:szCs w:val="20"/>
        </w:rPr>
        <w:t>E. Waterproofing and External Works</w:t>
      </w:r>
    </w:p>
    <w:p w14:paraId="7295EAAF" w14:textId="77777777" w:rsidR="00FE4251" w:rsidRPr="003E5943" w:rsidRDefault="00FE4251">
      <w:pPr>
        <w:pStyle w:val="ListParagraph"/>
        <w:numPr>
          <w:ilvl w:val="0"/>
          <w:numId w:val="25"/>
        </w:numPr>
        <w:spacing w:line="240" w:lineRule="auto"/>
        <w:rPr>
          <w:rFonts w:ascii="Segoe UI" w:hAnsi="Segoe UI" w:cs="Segoe UI"/>
          <w:sz w:val="20"/>
          <w:szCs w:val="20"/>
        </w:rPr>
      </w:pPr>
      <w:r w:rsidRPr="003E5943">
        <w:rPr>
          <w:rFonts w:ascii="Segoe UI" w:hAnsi="Segoe UI" w:cs="Segoe UI"/>
          <w:sz w:val="20"/>
          <w:szCs w:val="20"/>
        </w:rPr>
        <w:t>Cleaning, treatment, repair, and waterproofing of external walls.</w:t>
      </w:r>
    </w:p>
    <w:p w14:paraId="7C593B2C" w14:textId="77777777" w:rsidR="00FE4251" w:rsidRPr="003E5943" w:rsidRDefault="00FE4251">
      <w:pPr>
        <w:pStyle w:val="ListParagraph"/>
        <w:numPr>
          <w:ilvl w:val="0"/>
          <w:numId w:val="25"/>
        </w:numPr>
        <w:spacing w:line="240" w:lineRule="auto"/>
        <w:rPr>
          <w:rFonts w:ascii="Segoe UI" w:hAnsi="Segoe UI" w:cs="Segoe UI"/>
          <w:sz w:val="20"/>
          <w:szCs w:val="20"/>
        </w:rPr>
      </w:pPr>
      <w:r w:rsidRPr="003E5943">
        <w:rPr>
          <w:rFonts w:ascii="Segoe UI" w:hAnsi="Segoe UI" w:cs="Segoe UI"/>
          <w:sz w:val="20"/>
          <w:szCs w:val="20"/>
        </w:rPr>
        <w:t>Sealing of cracks, joints, and other areas susceptible to water infiltration.</w:t>
      </w:r>
    </w:p>
    <w:p w14:paraId="06401414" w14:textId="77777777" w:rsidR="00FE4251" w:rsidRPr="003E5943" w:rsidRDefault="00FE4251">
      <w:pPr>
        <w:pStyle w:val="ListParagraph"/>
        <w:numPr>
          <w:ilvl w:val="0"/>
          <w:numId w:val="25"/>
        </w:numPr>
        <w:spacing w:line="240" w:lineRule="auto"/>
        <w:rPr>
          <w:rFonts w:ascii="Segoe UI" w:hAnsi="Segoe UI" w:cs="Segoe UI"/>
          <w:sz w:val="20"/>
          <w:szCs w:val="20"/>
        </w:rPr>
      </w:pPr>
      <w:r w:rsidRPr="003E5943">
        <w:rPr>
          <w:rFonts w:ascii="Segoe UI" w:hAnsi="Segoe UI" w:cs="Segoe UI"/>
          <w:sz w:val="20"/>
          <w:szCs w:val="20"/>
        </w:rPr>
        <w:t>Execution of all associated ancillary works required to ensure a complete and durable waterproofing system.</w:t>
      </w:r>
    </w:p>
    <w:p w14:paraId="634EF7F0" w14:textId="77777777" w:rsidR="00FE4251" w:rsidRPr="003E5943" w:rsidRDefault="00FE4251">
      <w:pPr>
        <w:pStyle w:val="ListParagraph"/>
        <w:numPr>
          <w:ilvl w:val="0"/>
          <w:numId w:val="19"/>
        </w:numPr>
        <w:spacing w:line="240" w:lineRule="auto"/>
        <w:rPr>
          <w:rFonts w:ascii="Segoe UI" w:hAnsi="Segoe UI" w:cs="Segoe UI"/>
          <w:b/>
          <w:bCs/>
          <w:color w:val="C00000"/>
          <w:sz w:val="20"/>
          <w:szCs w:val="20"/>
        </w:rPr>
      </w:pPr>
      <w:r w:rsidRPr="003E5943">
        <w:rPr>
          <w:rFonts w:ascii="Segoe UI" w:hAnsi="Segoe UI" w:cs="Segoe UI"/>
          <w:b/>
          <w:bCs/>
          <w:color w:val="C00000"/>
          <w:sz w:val="20"/>
          <w:szCs w:val="20"/>
        </w:rPr>
        <w:t>F. Testing, Commissioning, and Handover</w:t>
      </w:r>
    </w:p>
    <w:p w14:paraId="678AA6A0" w14:textId="77777777" w:rsidR="00FE4251" w:rsidRPr="003E5943" w:rsidRDefault="00FE4251">
      <w:pPr>
        <w:pStyle w:val="ListParagraph"/>
        <w:numPr>
          <w:ilvl w:val="0"/>
          <w:numId w:val="26"/>
        </w:numPr>
        <w:spacing w:line="240" w:lineRule="auto"/>
        <w:rPr>
          <w:rFonts w:ascii="Segoe UI" w:hAnsi="Segoe UI" w:cs="Segoe UI"/>
          <w:sz w:val="20"/>
          <w:szCs w:val="20"/>
        </w:rPr>
      </w:pPr>
      <w:r w:rsidRPr="003E5943">
        <w:rPr>
          <w:rFonts w:ascii="Segoe UI" w:hAnsi="Segoe UI" w:cs="Segoe UI"/>
          <w:sz w:val="20"/>
          <w:szCs w:val="20"/>
        </w:rPr>
        <w:t>Testing and commissioning of all installed architectural, mechanical, electrical, plumbing, and sanitary systems.</w:t>
      </w:r>
    </w:p>
    <w:p w14:paraId="4D272C4E" w14:textId="77777777" w:rsidR="00FE4251" w:rsidRPr="003E5943" w:rsidRDefault="00FE4251">
      <w:pPr>
        <w:pStyle w:val="ListParagraph"/>
        <w:numPr>
          <w:ilvl w:val="0"/>
          <w:numId w:val="26"/>
        </w:numPr>
        <w:spacing w:line="240" w:lineRule="auto"/>
        <w:rPr>
          <w:rFonts w:ascii="Segoe UI" w:hAnsi="Segoe UI" w:cs="Segoe UI"/>
          <w:sz w:val="20"/>
          <w:szCs w:val="20"/>
        </w:rPr>
      </w:pPr>
      <w:r w:rsidRPr="003E5943">
        <w:rPr>
          <w:rFonts w:ascii="Segoe UI" w:hAnsi="Segoe UI" w:cs="Segoe UI"/>
          <w:sz w:val="20"/>
          <w:szCs w:val="20"/>
        </w:rPr>
        <w:t>Rectification of deficiencies identified during inspections.</w:t>
      </w:r>
    </w:p>
    <w:p w14:paraId="69DFA7B7" w14:textId="1F082E5A" w:rsidR="00FE4251" w:rsidRPr="003E5943" w:rsidRDefault="00FE4251">
      <w:pPr>
        <w:pStyle w:val="ListParagraph"/>
        <w:numPr>
          <w:ilvl w:val="0"/>
          <w:numId w:val="26"/>
        </w:numPr>
        <w:spacing w:line="240" w:lineRule="auto"/>
        <w:rPr>
          <w:rFonts w:ascii="Segoe UI" w:hAnsi="Segoe UI" w:cs="Segoe UI"/>
          <w:sz w:val="20"/>
          <w:szCs w:val="20"/>
        </w:rPr>
      </w:pPr>
      <w:r w:rsidRPr="003E5943">
        <w:rPr>
          <w:rFonts w:ascii="Segoe UI" w:hAnsi="Segoe UI" w:cs="Segoe UI"/>
          <w:sz w:val="20"/>
          <w:szCs w:val="20"/>
        </w:rPr>
        <w:t>Final cleaning of the premises and handover of the facility in complete operational condition.</w:t>
      </w:r>
    </w:p>
    <w:p w14:paraId="4432197B" w14:textId="77777777" w:rsidR="00FE4251" w:rsidRPr="003E5943" w:rsidRDefault="00FE4251" w:rsidP="00FE4251">
      <w:pPr>
        <w:pStyle w:val="pdq2pgselectionanchorcontainer"/>
        <w:rPr>
          <w:rFonts w:ascii="Segoe UI" w:hAnsi="Segoe UI" w:cs="Segoe UI"/>
          <w:b/>
          <w:bCs/>
          <w:sz w:val="20"/>
          <w:szCs w:val="20"/>
        </w:rPr>
      </w:pPr>
      <w:r w:rsidRPr="003E5943">
        <w:rPr>
          <w:rFonts w:ascii="Segoe UI" w:hAnsi="Segoe UI" w:cs="Segoe UI"/>
          <w:sz w:val="20"/>
          <w:szCs w:val="20"/>
        </w:rPr>
        <w:t xml:space="preserve">The scope described above is indicative and not exhaustive. The Contractor shall execute all works necessary for the proper completion and functionality of the </w:t>
      </w:r>
      <w:r w:rsidRPr="003E5943">
        <w:rPr>
          <w:rStyle w:val="Strong"/>
          <w:rFonts w:ascii="Segoe UI" w:hAnsi="Segoe UI" w:cs="Segoe UI"/>
          <w:b w:val="0"/>
          <w:bCs w:val="0"/>
          <w:sz w:val="20"/>
          <w:szCs w:val="20"/>
        </w:rPr>
        <w:t>the Beirut Hazmieh Station for Disaster Risk Reduction (DRR)</w:t>
      </w:r>
      <w:r w:rsidRPr="003E5943">
        <w:rPr>
          <w:rFonts w:ascii="Segoe UI" w:hAnsi="Segoe UI" w:cs="Segoe UI"/>
          <w:b/>
          <w:bCs/>
          <w:sz w:val="20"/>
          <w:szCs w:val="20"/>
        </w:rPr>
        <w:t>.</w:t>
      </w:r>
    </w:p>
    <w:p w14:paraId="51086324" w14:textId="77777777" w:rsidR="00FE4251" w:rsidRPr="003E5943" w:rsidRDefault="00FE4251" w:rsidP="00FE4251">
      <w:pPr>
        <w:spacing w:line="240" w:lineRule="auto"/>
        <w:rPr>
          <w:rFonts w:ascii="Segoe UI" w:hAnsi="Segoe UI" w:cs="Segoe UI"/>
          <w:sz w:val="20"/>
          <w:szCs w:val="20"/>
        </w:rPr>
      </w:pPr>
      <w:r w:rsidRPr="003E5943">
        <w:rPr>
          <w:rFonts w:ascii="Segoe UI" w:hAnsi="Segoe UI" w:cs="Segoe UI"/>
          <w:sz w:val="20"/>
          <w:szCs w:val="20"/>
        </w:rPr>
        <w:t>in accordance with the contract documents, technical specifications, drawings, and the Engineer's instructions.</w:t>
      </w:r>
    </w:p>
    <w:p w14:paraId="560CEEE2" w14:textId="6B8126FE" w:rsidR="00FE4251" w:rsidRPr="003E5943" w:rsidRDefault="00FE4251" w:rsidP="006279C3">
      <w:pPr>
        <w:spacing w:line="240" w:lineRule="auto"/>
        <w:rPr>
          <w:rFonts w:ascii="Segoe UI" w:hAnsi="Segoe UI" w:cs="Segoe UI"/>
          <w:sz w:val="20"/>
          <w:szCs w:val="20"/>
        </w:rPr>
      </w:pPr>
      <w:r w:rsidRPr="003E5943">
        <w:rPr>
          <w:rFonts w:ascii="Segoe UI" w:hAnsi="Segoe UI" w:cs="Segoe UI"/>
          <w:sz w:val="20"/>
          <w:szCs w:val="20"/>
        </w:rPr>
        <w:t>The Contractor shall supply and install all materials, equipment, fixtures, fittings, and systems necessary for the complete execution of the rehabilitation works. All materials shall be new, of first quality, and compliant with the project specifications and approved standards.</w:t>
      </w:r>
    </w:p>
    <w:p w14:paraId="1D6D1ADC" w14:textId="77777777" w:rsidR="006E7F85" w:rsidRPr="003E5943" w:rsidRDefault="00FE4251">
      <w:pPr>
        <w:pStyle w:val="Heading1"/>
        <w:numPr>
          <w:ilvl w:val="0"/>
          <w:numId w:val="18"/>
        </w:numPr>
        <w:spacing w:before="0" w:line="240" w:lineRule="auto"/>
        <w:rPr>
          <w:rFonts w:ascii="Segoe UI" w:hAnsi="Segoe UI" w:cs="Segoe UI"/>
          <w:color w:val="C00000"/>
          <w:sz w:val="20"/>
          <w:szCs w:val="20"/>
        </w:rPr>
      </w:pPr>
      <w:bookmarkStart w:id="3" w:name="_Toc238047606"/>
      <w:r w:rsidRPr="003E5943">
        <w:rPr>
          <w:rFonts w:ascii="Segoe UI" w:hAnsi="Segoe UI" w:cs="Segoe UI"/>
          <w:color w:val="C00000"/>
          <w:sz w:val="20"/>
          <w:szCs w:val="20"/>
        </w:rPr>
        <w:t>Project Location</w:t>
      </w:r>
      <w:bookmarkEnd w:id="3"/>
    </w:p>
    <w:p w14:paraId="1AA8ABC6" w14:textId="11D46D2D" w:rsidR="00FE4251" w:rsidRPr="003E5943" w:rsidRDefault="00FE4251" w:rsidP="006E7F85">
      <w:pPr>
        <w:rPr>
          <w:rFonts w:ascii="Segoe UI" w:hAnsi="Segoe UI" w:cs="Segoe UI"/>
          <w:color w:val="C00000"/>
          <w:sz w:val="20"/>
          <w:szCs w:val="20"/>
        </w:rPr>
      </w:pPr>
      <w:r w:rsidRPr="003E5943">
        <w:rPr>
          <w:rFonts w:ascii="Segoe UI" w:hAnsi="Segoe UI" w:cs="Segoe UI"/>
          <w:sz w:val="20"/>
          <w:szCs w:val="20"/>
        </w:rPr>
        <w:t>The project is located at: Hazmieh, Mont Lebanon, Lebanon.</w:t>
      </w:r>
    </w:p>
    <w:p w14:paraId="53D28C0B" w14:textId="77777777" w:rsidR="00FE4251" w:rsidRPr="003E5943" w:rsidRDefault="00FE4251">
      <w:pPr>
        <w:pStyle w:val="Heading1"/>
        <w:numPr>
          <w:ilvl w:val="0"/>
          <w:numId w:val="18"/>
        </w:numPr>
        <w:spacing w:before="0" w:line="240" w:lineRule="auto"/>
        <w:rPr>
          <w:rFonts w:ascii="Segoe UI" w:hAnsi="Segoe UI" w:cs="Segoe UI"/>
          <w:color w:val="C00000"/>
          <w:sz w:val="20"/>
          <w:szCs w:val="20"/>
        </w:rPr>
      </w:pPr>
      <w:bookmarkStart w:id="4" w:name="_Toc238047607"/>
      <w:r w:rsidRPr="003E5943">
        <w:rPr>
          <w:rFonts w:ascii="Segoe UI" w:hAnsi="Segoe UI" w:cs="Segoe UI"/>
          <w:color w:val="C00000"/>
          <w:sz w:val="20"/>
          <w:szCs w:val="20"/>
        </w:rPr>
        <w:t>Project Duration</w:t>
      </w:r>
      <w:bookmarkEnd w:id="4"/>
    </w:p>
    <w:p w14:paraId="4F5355EA" w14:textId="77777777" w:rsidR="00FE4251" w:rsidRPr="003E5943" w:rsidRDefault="00FE4251" w:rsidP="00FE4251">
      <w:pPr>
        <w:spacing w:line="240" w:lineRule="auto"/>
        <w:rPr>
          <w:rFonts w:ascii="Segoe UI" w:hAnsi="Segoe UI" w:cs="Segoe UI"/>
          <w:sz w:val="20"/>
          <w:szCs w:val="20"/>
        </w:rPr>
      </w:pPr>
      <w:r w:rsidRPr="003E5943">
        <w:rPr>
          <w:rFonts w:ascii="Segoe UI" w:hAnsi="Segoe UI" w:cs="Segoe UI"/>
          <w:sz w:val="20"/>
          <w:szCs w:val="20"/>
        </w:rPr>
        <w:t>The Contractor shall complete, test, commission, and hand over all awarded works no later than 15</w:t>
      </w:r>
      <w:r w:rsidRPr="003E5943">
        <w:rPr>
          <w:rFonts w:ascii="Segoe UI" w:hAnsi="Segoe UI" w:cs="Segoe UI"/>
          <w:b/>
          <w:bCs/>
          <w:sz w:val="20"/>
          <w:szCs w:val="20"/>
        </w:rPr>
        <w:t xml:space="preserve"> December 2026</w:t>
      </w:r>
      <w:r w:rsidRPr="003E5943">
        <w:rPr>
          <w:rFonts w:ascii="Segoe UI" w:hAnsi="Segoe UI" w:cs="Segoe UI"/>
          <w:sz w:val="20"/>
          <w:szCs w:val="20"/>
        </w:rPr>
        <w:t>.</w:t>
      </w:r>
    </w:p>
    <w:p w14:paraId="4B13DCA1" w14:textId="77777777" w:rsidR="00FE4251" w:rsidRPr="003E5943" w:rsidRDefault="00FE4251" w:rsidP="00FE4251">
      <w:pPr>
        <w:spacing w:line="240" w:lineRule="auto"/>
        <w:jc w:val="both"/>
        <w:rPr>
          <w:rFonts w:ascii="Segoe UI" w:hAnsi="Segoe UI" w:cs="Segoe UI"/>
          <w:sz w:val="20"/>
          <w:szCs w:val="20"/>
        </w:rPr>
      </w:pPr>
      <w:r w:rsidRPr="003E5943">
        <w:rPr>
          <w:rFonts w:ascii="Segoe UI" w:hAnsi="Segoe UI" w:cs="Segoe UI"/>
          <w:sz w:val="20"/>
          <w:szCs w:val="20"/>
        </w:rPr>
        <w:t>The Contractor’s program shall account for material procurement, mobilization, surveys, approvals, permits, site access, construction works, testing, documentation, and handover.</w:t>
      </w:r>
    </w:p>
    <w:p w14:paraId="5403F889" w14:textId="77777777" w:rsidR="00FE4251" w:rsidRPr="003E5943" w:rsidRDefault="00FE4251">
      <w:pPr>
        <w:pStyle w:val="Heading1"/>
        <w:numPr>
          <w:ilvl w:val="0"/>
          <w:numId w:val="18"/>
        </w:numPr>
        <w:spacing w:before="0" w:line="240" w:lineRule="auto"/>
        <w:rPr>
          <w:rFonts w:ascii="Segoe UI" w:hAnsi="Segoe UI" w:cs="Segoe UI"/>
          <w:color w:val="C00000"/>
          <w:sz w:val="20"/>
          <w:szCs w:val="20"/>
        </w:rPr>
      </w:pPr>
      <w:bookmarkStart w:id="5" w:name="_Toc238047608"/>
      <w:r w:rsidRPr="003E5943">
        <w:rPr>
          <w:rFonts w:ascii="Segoe UI" w:hAnsi="Segoe UI" w:cs="Segoe UI"/>
          <w:color w:val="C00000"/>
          <w:sz w:val="20"/>
          <w:szCs w:val="20"/>
        </w:rPr>
        <w:t>Mandatory Site Visit</w:t>
      </w:r>
      <w:bookmarkEnd w:id="5"/>
    </w:p>
    <w:p w14:paraId="376276C3" w14:textId="77777777" w:rsidR="00FE4251" w:rsidRPr="003E5943" w:rsidRDefault="00FE4251" w:rsidP="00296B51">
      <w:pPr>
        <w:spacing w:after="0" w:line="240" w:lineRule="auto"/>
        <w:rPr>
          <w:rFonts w:ascii="Segoe UI" w:hAnsi="Segoe UI" w:cs="Segoe UI"/>
          <w:sz w:val="20"/>
          <w:szCs w:val="20"/>
        </w:rPr>
      </w:pPr>
      <w:r w:rsidRPr="003E5943">
        <w:rPr>
          <w:rFonts w:ascii="Segoe UI" w:hAnsi="Segoe UI" w:cs="Segoe UI"/>
          <w:sz w:val="20"/>
          <w:szCs w:val="20"/>
        </w:rPr>
        <w:t>A mandatory site visit and briefing will be conducted.</w:t>
      </w:r>
    </w:p>
    <w:p w14:paraId="5772EC42" w14:textId="77777777" w:rsidR="00FE4251" w:rsidRPr="003E5943" w:rsidRDefault="00FE4251" w:rsidP="006E7F85">
      <w:pPr>
        <w:spacing w:after="0" w:line="240" w:lineRule="auto"/>
        <w:rPr>
          <w:rFonts w:ascii="Segoe UI" w:hAnsi="Segoe UI" w:cs="Segoe UI"/>
          <w:sz w:val="20"/>
          <w:szCs w:val="20"/>
        </w:rPr>
      </w:pPr>
      <w:r w:rsidRPr="003E5943">
        <w:rPr>
          <w:rFonts w:ascii="Segoe UI" w:hAnsi="Segoe UI" w:cs="Segoe UI"/>
          <w:sz w:val="20"/>
          <w:szCs w:val="20"/>
        </w:rPr>
        <w:t>Bidders who fail to attend the mandatory site visit shall be disqualified from the tender process.</w:t>
      </w:r>
    </w:p>
    <w:p w14:paraId="6EDE7C83" w14:textId="77777777" w:rsidR="00FE4251" w:rsidRPr="003E5943" w:rsidRDefault="00FE4251" w:rsidP="006E7F85">
      <w:pPr>
        <w:spacing w:after="0" w:line="240" w:lineRule="auto"/>
        <w:rPr>
          <w:rFonts w:ascii="Segoe UI" w:hAnsi="Segoe UI" w:cs="Segoe UI"/>
          <w:sz w:val="20"/>
          <w:szCs w:val="20"/>
        </w:rPr>
      </w:pPr>
      <w:r w:rsidRPr="003E5943">
        <w:rPr>
          <w:rFonts w:ascii="Segoe UI" w:hAnsi="Segoe UI" w:cs="Segoe UI"/>
          <w:sz w:val="20"/>
          <w:szCs w:val="20"/>
        </w:rPr>
        <w:t>The date, time, meeting point, and arrangements for the site visit as mentioned in the Invitation to Bid.</w:t>
      </w:r>
    </w:p>
    <w:p w14:paraId="685B93F1" w14:textId="77777777" w:rsidR="00FE4251" w:rsidRPr="003E5943" w:rsidRDefault="00FE4251">
      <w:pPr>
        <w:pStyle w:val="Heading1"/>
        <w:numPr>
          <w:ilvl w:val="0"/>
          <w:numId w:val="18"/>
        </w:numPr>
        <w:spacing w:before="0" w:line="240" w:lineRule="auto"/>
        <w:rPr>
          <w:rFonts w:ascii="Segoe UI" w:hAnsi="Segoe UI" w:cs="Segoe UI"/>
          <w:color w:val="C00000"/>
          <w:sz w:val="20"/>
          <w:szCs w:val="20"/>
        </w:rPr>
      </w:pPr>
      <w:bookmarkStart w:id="6" w:name="_Toc238047609"/>
      <w:r w:rsidRPr="003E5943">
        <w:rPr>
          <w:rFonts w:ascii="Segoe UI" w:hAnsi="Segoe UI" w:cs="Segoe UI"/>
          <w:color w:val="C00000"/>
          <w:sz w:val="20"/>
          <w:szCs w:val="20"/>
        </w:rPr>
        <w:t>Submission Requirements</w:t>
      </w:r>
      <w:bookmarkEnd w:id="6"/>
    </w:p>
    <w:p w14:paraId="1C476330" w14:textId="77777777" w:rsidR="00FE4251" w:rsidRPr="003E5943" w:rsidRDefault="00FE4251" w:rsidP="00296B51">
      <w:pPr>
        <w:spacing w:line="240" w:lineRule="auto"/>
        <w:rPr>
          <w:rFonts w:ascii="Segoe UI" w:hAnsi="Segoe UI" w:cs="Segoe UI"/>
          <w:sz w:val="20"/>
          <w:szCs w:val="20"/>
        </w:rPr>
      </w:pPr>
      <w:r w:rsidRPr="003E5943">
        <w:rPr>
          <w:rFonts w:ascii="Segoe UI" w:hAnsi="Segoe UI" w:cs="Segoe UI"/>
          <w:sz w:val="20"/>
          <w:szCs w:val="20"/>
        </w:rPr>
        <w:t>Interested contractors shall submit a complete Technical and Financial Offer containing all the documents listed below.</w:t>
      </w:r>
    </w:p>
    <w:p w14:paraId="79B4EBB8" w14:textId="55C6357A" w:rsidR="00FE4251" w:rsidRPr="003E5943" w:rsidRDefault="00FE4251">
      <w:pPr>
        <w:pStyle w:val="Heading2"/>
        <w:numPr>
          <w:ilvl w:val="0"/>
          <w:numId w:val="27"/>
        </w:numPr>
        <w:spacing w:line="240" w:lineRule="auto"/>
        <w:rPr>
          <w:rFonts w:ascii="Segoe UI" w:hAnsi="Segoe UI" w:cs="Segoe UI"/>
          <w:color w:val="C00000"/>
          <w:sz w:val="20"/>
          <w:szCs w:val="20"/>
        </w:rPr>
      </w:pPr>
      <w:bookmarkStart w:id="7" w:name="_Toc238047610"/>
      <w:r w:rsidRPr="003E5943">
        <w:rPr>
          <w:rFonts w:ascii="Segoe UI" w:hAnsi="Segoe UI" w:cs="Segoe UI"/>
          <w:color w:val="C00000"/>
          <w:sz w:val="20"/>
          <w:szCs w:val="20"/>
        </w:rPr>
        <w:t xml:space="preserve">Priced </w:t>
      </w:r>
      <w:r w:rsidR="006E7F85" w:rsidRPr="003E5943">
        <w:rPr>
          <w:rFonts w:ascii="Segoe UI" w:hAnsi="Segoe UI" w:cs="Segoe UI"/>
          <w:color w:val="C00000"/>
          <w:sz w:val="20"/>
          <w:szCs w:val="20"/>
        </w:rPr>
        <w:t xml:space="preserve">Annex 2 Financial bid Form in accordance to the </w:t>
      </w:r>
      <w:r w:rsidRPr="003E5943">
        <w:rPr>
          <w:rFonts w:ascii="Segoe UI" w:hAnsi="Segoe UI" w:cs="Segoe UI"/>
          <w:color w:val="C00000"/>
          <w:sz w:val="20"/>
          <w:szCs w:val="20"/>
        </w:rPr>
        <w:t>Bill of Quantities</w:t>
      </w:r>
      <w:bookmarkEnd w:id="7"/>
      <w:r w:rsidR="006E7F85" w:rsidRPr="003E5943">
        <w:rPr>
          <w:rFonts w:ascii="Segoe UI" w:hAnsi="Segoe UI" w:cs="Segoe UI"/>
          <w:color w:val="C00000"/>
          <w:sz w:val="20"/>
          <w:szCs w:val="20"/>
        </w:rPr>
        <w:t xml:space="preserve"> (BOQ)</w:t>
      </w:r>
    </w:p>
    <w:p w14:paraId="34F06710" w14:textId="2116F6A8" w:rsidR="00C47363" w:rsidRPr="003E5943" w:rsidRDefault="00FE4251" w:rsidP="003E5943">
      <w:pPr>
        <w:spacing w:after="0" w:line="240" w:lineRule="auto"/>
        <w:rPr>
          <w:rFonts w:ascii="Segoe UI" w:hAnsi="Segoe UI" w:cs="Segoe UI"/>
          <w:sz w:val="20"/>
          <w:szCs w:val="20"/>
        </w:rPr>
      </w:pPr>
      <w:r w:rsidRPr="003E5943">
        <w:rPr>
          <w:rFonts w:ascii="Segoe UI" w:hAnsi="Segoe UI" w:cs="Segoe UI"/>
          <w:sz w:val="20"/>
          <w:szCs w:val="20"/>
        </w:rPr>
        <w:t xml:space="preserve">The bidder shall submit a priced </w:t>
      </w:r>
      <w:r w:rsidR="006E7F85" w:rsidRPr="003E5943">
        <w:rPr>
          <w:rFonts w:ascii="Segoe UI" w:hAnsi="Segoe UI" w:cs="Segoe UI"/>
          <w:sz w:val="20"/>
          <w:szCs w:val="20"/>
        </w:rPr>
        <w:t>Annex 2 – Financial form</w:t>
      </w:r>
      <w:r w:rsidRPr="003E5943">
        <w:rPr>
          <w:rFonts w:ascii="Segoe UI" w:hAnsi="Segoe UI" w:cs="Segoe UI"/>
          <w:sz w:val="20"/>
          <w:szCs w:val="20"/>
        </w:rPr>
        <w:t xml:space="preserve"> that is</w:t>
      </w:r>
      <w:r w:rsidR="006E7F85" w:rsidRPr="003E5943">
        <w:rPr>
          <w:rFonts w:ascii="Segoe UI" w:hAnsi="Segoe UI" w:cs="Segoe UI"/>
          <w:sz w:val="20"/>
          <w:szCs w:val="20"/>
        </w:rPr>
        <w:t xml:space="preserve"> f</w:t>
      </w:r>
      <w:r w:rsidRPr="003E5943">
        <w:rPr>
          <w:rFonts w:ascii="Segoe UI" w:hAnsi="Segoe UI" w:cs="Segoe UI"/>
          <w:sz w:val="20"/>
          <w:szCs w:val="20"/>
        </w:rPr>
        <w:t>ully completed</w:t>
      </w:r>
      <w:r w:rsidR="006E7F85" w:rsidRPr="003E5943">
        <w:rPr>
          <w:rFonts w:ascii="Segoe UI" w:hAnsi="Segoe UI" w:cs="Segoe UI"/>
          <w:sz w:val="20"/>
          <w:szCs w:val="20"/>
        </w:rPr>
        <w:t xml:space="preserve">, </w:t>
      </w:r>
      <w:r w:rsidRPr="003E5943">
        <w:rPr>
          <w:rFonts w:ascii="Segoe UI" w:hAnsi="Segoe UI" w:cs="Segoe UI"/>
          <w:sz w:val="20"/>
          <w:szCs w:val="20"/>
        </w:rPr>
        <w:t>Signed and stamped</w:t>
      </w:r>
      <w:r w:rsidR="006E7F85" w:rsidRPr="003E5943">
        <w:rPr>
          <w:rFonts w:ascii="Segoe UI" w:hAnsi="Segoe UI" w:cs="Segoe UI"/>
          <w:sz w:val="20"/>
          <w:szCs w:val="20"/>
        </w:rPr>
        <w:t xml:space="preserve"> covering all the requirement mentioned in the BOQ</w:t>
      </w:r>
      <w:r w:rsidR="00C47363" w:rsidRPr="003E5943">
        <w:rPr>
          <w:rFonts w:ascii="Segoe UI" w:hAnsi="Segoe UI" w:cs="Segoe UI"/>
          <w:sz w:val="20"/>
          <w:szCs w:val="20"/>
        </w:rPr>
        <w:t xml:space="preserve"> Below:</w:t>
      </w:r>
      <w:r w:rsidR="003E5943" w:rsidRPr="003E5943">
        <w:rPr>
          <w:rFonts w:ascii="Segoe UI" w:hAnsi="Segoe UI" w:cs="Segoe UI"/>
          <w:sz w:val="20"/>
          <w:szCs w:val="20"/>
        </w:rPr>
        <w:t xml:space="preserve"> </w:t>
      </w:r>
    </w:p>
    <w:tbl>
      <w:tblPr>
        <w:tblStyle w:val="TableGrid"/>
        <w:tblpPr w:leftFromText="180" w:rightFromText="180" w:vertAnchor="page" w:horzAnchor="margin" w:tblpX="-998" w:tblpY="4375"/>
        <w:tblW w:w="10435" w:type="dxa"/>
        <w:tblLayout w:type="fixed"/>
        <w:tblLook w:val="04A0" w:firstRow="1" w:lastRow="0" w:firstColumn="1" w:lastColumn="0" w:noHBand="0" w:noVBand="1"/>
      </w:tblPr>
      <w:tblGrid>
        <w:gridCol w:w="805"/>
        <w:gridCol w:w="4230"/>
        <w:gridCol w:w="3780"/>
        <w:gridCol w:w="990"/>
        <w:gridCol w:w="630"/>
      </w:tblGrid>
      <w:tr w:rsidR="003E5943" w:rsidRPr="003E5943" w14:paraId="143F74C3" w14:textId="77777777" w:rsidTr="00566735">
        <w:tc>
          <w:tcPr>
            <w:tcW w:w="805" w:type="dxa"/>
            <w:vAlign w:val="center"/>
          </w:tcPr>
          <w:p w14:paraId="5A988AA9" w14:textId="77777777" w:rsidR="003E5943" w:rsidRPr="003E5943" w:rsidRDefault="003E5943" w:rsidP="001D49B8">
            <w:pPr>
              <w:jc w:val="center"/>
              <w:rPr>
                <w:rFonts w:ascii="Segoe UI" w:hAnsi="Segoe UI" w:cs="Segoe UI"/>
                <w:sz w:val="20"/>
                <w:szCs w:val="20"/>
              </w:rPr>
            </w:pPr>
            <w:r w:rsidRPr="003E5943">
              <w:rPr>
                <w:rFonts w:ascii="Segoe UI" w:hAnsi="Segoe UI" w:cs="Segoe UI"/>
                <w:b/>
                <w:spacing w:val="-4"/>
                <w:w w:val="105"/>
                <w:sz w:val="20"/>
                <w:szCs w:val="20"/>
              </w:rPr>
              <w:lastRenderedPageBreak/>
              <w:t>Item</w:t>
            </w:r>
          </w:p>
        </w:tc>
        <w:tc>
          <w:tcPr>
            <w:tcW w:w="4230" w:type="dxa"/>
          </w:tcPr>
          <w:p w14:paraId="290C5D3F" w14:textId="77777777" w:rsidR="003E5943" w:rsidRPr="003E5943" w:rsidRDefault="003E5943" w:rsidP="001D49B8">
            <w:pPr>
              <w:rPr>
                <w:rFonts w:ascii="Segoe UI" w:hAnsi="Segoe UI" w:cs="Segoe UI"/>
                <w:i/>
                <w:iCs/>
                <w:sz w:val="20"/>
                <w:szCs w:val="20"/>
              </w:rPr>
            </w:pPr>
            <w:r w:rsidRPr="003E5943">
              <w:rPr>
                <w:rFonts w:ascii="Segoe UI" w:hAnsi="Segoe UI" w:cs="Segoe UI"/>
                <w:b/>
                <w:i/>
                <w:iCs/>
                <w:spacing w:val="-2"/>
                <w:w w:val="105"/>
                <w:sz w:val="20"/>
                <w:szCs w:val="20"/>
              </w:rPr>
              <w:t>Description</w:t>
            </w:r>
          </w:p>
        </w:tc>
        <w:tc>
          <w:tcPr>
            <w:tcW w:w="3780" w:type="dxa"/>
          </w:tcPr>
          <w:p w14:paraId="5A620A49" w14:textId="77777777" w:rsidR="003E5943" w:rsidRPr="003E5943" w:rsidRDefault="003E5943" w:rsidP="001D49B8">
            <w:pPr>
              <w:rPr>
                <w:rFonts w:ascii="Segoe UI" w:hAnsi="Segoe UI" w:cs="Segoe UI"/>
                <w:b/>
                <w:spacing w:val="-4"/>
                <w:w w:val="105"/>
                <w:sz w:val="20"/>
                <w:szCs w:val="20"/>
              </w:rPr>
            </w:pPr>
          </w:p>
        </w:tc>
        <w:tc>
          <w:tcPr>
            <w:tcW w:w="990" w:type="dxa"/>
          </w:tcPr>
          <w:p w14:paraId="7E316889" w14:textId="77777777" w:rsidR="003E5943" w:rsidRPr="003E5943" w:rsidRDefault="003E5943" w:rsidP="001D49B8">
            <w:pPr>
              <w:rPr>
                <w:rFonts w:ascii="Segoe UI" w:hAnsi="Segoe UI" w:cs="Segoe UI"/>
                <w:sz w:val="20"/>
                <w:szCs w:val="20"/>
              </w:rPr>
            </w:pPr>
            <w:r w:rsidRPr="003E5943">
              <w:rPr>
                <w:rFonts w:ascii="Segoe UI" w:hAnsi="Segoe UI" w:cs="Segoe UI"/>
                <w:b/>
                <w:spacing w:val="-4"/>
                <w:w w:val="105"/>
                <w:sz w:val="20"/>
                <w:szCs w:val="20"/>
              </w:rPr>
              <w:t>UoM</w:t>
            </w:r>
          </w:p>
        </w:tc>
        <w:tc>
          <w:tcPr>
            <w:tcW w:w="630" w:type="dxa"/>
          </w:tcPr>
          <w:p w14:paraId="48843DB0" w14:textId="77777777" w:rsidR="003E5943" w:rsidRPr="003E5943" w:rsidRDefault="003E5943" w:rsidP="001D49B8">
            <w:pPr>
              <w:rPr>
                <w:rFonts w:ascii="Segoe UI" w:hAnsi="Segoe UI" w:cs="Segoe UI"/>
                <w:sz w:val="20"/>
                <w:szCs w:val="20"/>
              </w:rPr>
            </w:pPr>
            <w:r w:rsidRPr="003E5943">
              <w:rPr>
                <w:rFonts w:ascii="Segoe UI" w:hAnsi="Segoe UI" w:cs="Segoe UI"/>
                <w:b/>
                <w:spacing w:val="-2"/>
                <w:w w:val="105"/>
                <w:sz w:val="20"/>
                <w:szCs w:val="20"/>
              </w:rPr>
              <w:t>Qty</w:t>
            </w:r>
          </w:p>
        </w:tc>
      </w:tr>
      <w:tr w:rsidR="003E5943" w:rsidRPr="003E5943" w14:paraId="7DC63CE3" w14:textId="77777777" w:rsidTr="00566735">
        <w:tc>
          <w:tcPr>
            <w:tcW w:w="805" w:type="dxa"/>
            <w:vAlign w:val="center"/>
          </w:tcPr>
          <w:p w14:paraId="616F1EED"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1</w:t>
            </w:r>
          </w:p>
        </w:tc>
        <w:tc>
          <w:tcPr>
            <w:tcW w:w="4230" w:type="dxa"/>
          </w:tcPr>
          <w:p w14:paraId="7F024BE0" w14:textId="77777777" w:rsidR="003E5943" w:rsidRPr="003E5943" w:rsidRDefault="003E5943" w:rsidP="001D49B8">
            <w:pPr>
              <w:pStyle w:val="TableParagraph"/>
              <w:rPr>
                <w:rFonts w:ascii="Segoe UI" w:hAnsi="Segoe UI" w:cs="Segoe UI"/>
                <w:b/>
                <w:i/>
                <w:iCs/>
                <w:color w:val="000000" w:themeColor="text1"/>
                <w:sz w:val="18"/>
                <w:szCs w:val="18"/>
              </w:rPr>
            </w:pPr>
            <w:r w:rsidRPr="003E5943">
              <w:rPr>
                <w:rFonts w:ascii="Segoe UI" w:hAnsi="Segoe UI" w:cs="Segoe UI"/>
                <w:b/>
                <w:i/>
                <w:iCs/>
                <w:color w:val="000000" w:themeColor="text1"/>
                <w:sz w:val="18"/>
                <w:szCs w:val="18"/>
              </w:rPr>
              <w:t>SITE PREPARATION AND DEMOLITION</w:t>
            </w:r>
          </w:p>
          <w:p w14:paraId="1625D227" w14:textId="77777777" w:rsidR="003E5943" w:rsidRPr="003E5943" w:rsidRDefault="003E5943" w:rsidP="001D49B8">
            <w:pPr>
              <w:pStyle w:val="TableParagraph"/>
              <w:spacing w:before="37"/>
              <w:ind w:left="32"/>
              <w:rPr>
                <w:rFonts w:ascii="Segoe UI" w:hAnsi="Segoe UI" w:cs="Segoe UI"/>
                <w:w w:val="105"/>
                <w:sz w:val="18"/>
                <w:szCs w:val="18"/>
              </w:rPr>
            </w:pPr>
            <w:r w:rsidRPr="003E5943">
              <w:rPr>
                <w:rFonts w:ascii="Segoe UI" w:hAnsi="Segoe UI" w:cs="Segoe UI"/>
                <w:w w:val="105"/>
                <w:sz w:val="18"/>
                <w:szCs w:val="18"/>
              </w:rPr>
              <w:t>Demolishing and Removal of Debris</w:t>
            </w:r>
          </w:p>
          <w:p w14:paraId="43FBECB9" w14:textId="77777777" w:rsidR="003E5943" w:rsidRPr="003E5943" w:rsidRDefault="003E5943" w:rsidP="001D49B8">
            <w:pPr>
              <w:pStyle w:val="TableParagraph"/>
              <w:spacing w:before="37"/>
              <w:ind w:left="32"/>
              <w:rPr>
                <w:rFonts w:ascii="Segoe UI" w:hAnsi="Segoe UI" w:cs="Segoe UI"/>
                <w:w w:val="105"/>
                <w:sz w:val="18"/>
                <w:szCs w:val="18"/>
              </w:rPr>
            </w:pPr>
            <w:r w:rsidRPr="003E5943">
              <w:rPr>
                <w:rFonts w:ascii="Segoe UI" w:hAnsi="Segoe UI" w:cs="Segoe UI"/>
                <w:w w:val="105"/>
                <w:sz w:val="18"/>
                <w:szCs w:val="18"/>
              </w:rPr>
              <w:t>The works include all types of demolition and the removal of debris such but not limited to:</w:t>
            </w:r>
          </w:p>
          <w:p w14:paraId="32B544C8" w14:textId="77777777" w:rsidR="003E5943" w:rsidRPr="003E5943" w:rsidRDefault="003E5943" w:rsidP="001D49B8">
            <w:pPr>
              <w:pStyle w:val="TableParagraph"/>
              <w:spacing w:before="37"/>
              <w:ind w:left="32"/>
              <w:rPr>
                <w:rFonts w:ascii="Segoe UI" w:hAnsi="Segoe UI" w:cs="Segoe UI"/>
                <w:w w:val="105"/>
                <w:sz w:val="18"/>
                <w:szCs w:val="18"/>
              </w:rPr>
            </w:pPr>
            <w:r w:rsidRPr="003E5943">
              <w:rPr>
                <w:rFonts w:ascii="Segoe UI" w:hAnsi="Segoe UI" w:cs="Segoe UI"/>
                <w:w w:val="105"/>
                <w:sz w:val="18"/>
                <w:szCs w:val="18"/>
              </w:rPr>
              <w:t>Existing plastering and concrete items such as foundations, columns, slabs, …etc</w:t>
            </w:r>
          </w:p>
          <w:p w14:paraId="6F1C82BF" w14:textId="77777777" w:rsidR="003E5943" w:rsidRPr="003E5943" w:rsidRDefault="003E5943" w:rsidP="001D49B8">
            <w:pPr>
              <w:pStyle w:val="TableParagraph"/>
              <w:spacing w:before="37"/>
              <w:ind w:left="32"/>
              <w:rPr>
                <w:rFonts w:ascii="Segoe UI" w:hAnsi="Segoe UI" w:cs="Segoe UI"/>
                <w:w w:val="105"/>
                <w:sz w:val="18"/>
                <w:szCs w:val="18"/>
              </w:rPr>
            </w:pPr>
            <w:r w:rsidRPr="003E5943">
              <w:rPr>
                <w:rFonts w:ascii="Segoe UI" w:hAnsi="Segoe UI" w:cs="Segoe UI"/>
                <w:w w:val="105"/>
                <w:sz w:val="18"/>
                <w:szCs w:val="18"/>
              </w:rPr>
              <w:t>Tiling (floors and walls)</w:t>
            </w:r>
          </w:p>
          <w:p w14:paraId="33D0CE47" w14:textId="77777777" w:rsidR="003E5943" w:rsidRPr="003E5943" w:rsidRDefault="003E5943" w:rsidP="001D49B8">
            <w:pPr>
              <w:pStyle w:val="TableParagraph"/>
              <w:spacing w:before="37"/>
              <w:ind w:left="32"/>
              <w:rPr>
                <w:rFonts w:ascii="Segoe UI" w:hAnsi="Segoe UI" w:cs="Segoe UI"/>
                <w:w w:val="105"/>
                <w:sz w:val="18"/>
                <w:szCs w:val="18"/>
              </w:rPr>
            </w:pPr>
            <w:r w:rsidRPr="003E5943">
              <w:rPr>
                <w:rFonts w:ascii="Segoe UI" w:hAnsi="Segoe UI" w:cs="Segoe UI"/>
                <w:w w:val="105"/>
                <w:sz w:val="18"/>
                <w:szCs w:val="18"/>
              </w:rPr>
              <w:t>Toilet fixtures and pipes installation of all sizes</w:t>
            </w:r>
          </w:p>
          <w:p w14:paraId="6C863B0E" w14:textId="77777777" w:rsidR="003E5943" w:rsidRPr="003E5943" w:rsidRDefault="003E5943" w:rsidP="001D49B8">
            <w:pPr>
              <w:pStyle w:val="TableParagraph"/>
              <w:spacing w:before="37"/>
              <w:ind w:left="32"/>
              <w:rPr>
                <w:rFonts w:ascii="Segoe UI" w:hAnsi="Segoe UI" w:cs="Segoe UI"/>
                <w:w w:val="105"/>
                <w:sz w:val="18"/>
                <w:szCs w:val="18"/>
              </w:rPr>
            </w:pPr>
            <w:r w:rsidRPr="003E5943">
              <w:rPr>
                <w:rFonts w:ascii="Segoe UI" w:hAnsi="Segoe UI" w:cs="Segoe UI"/>
                <w:w w:val="105"/>
                <w:sz w:val="18"/>
                <w:szCs w:val="18"/>
              </w:rPr>
              <w:t>Counter tops, bases and sinks</w:t>
            </w:r>
          </w:p>
          <w:p w14:paraId="749469F0" w14:textId="77777777" w:rsidR="003E5943" w:rsidRPr="003E5943" w:rsidRDefault="003E5943" w:rsidP="001D49B8">
            <w:pPr>
              <w:pStyle w:val="TableParagraph"/>
              <w:spacing w:before="37"/>
              <w:ind w:left="32"/>
              <w:rPr>
                <w:rFonts w:ascii="Segoe UI" w:hAnsi="Segoe UI" w:cs="Segoe UI"/>
                <w:w w:val="105"/>
                <w:sz w:val="18"/>
                <w:szCs w:val="18"/>
              </w:rPr>
            </w:pPr>
            <w:r w:rsidRPr="003E5943">
              <w:rPr>
                <w:rFonts w:ascii="Segoe UI" w:hAnsi="Segoe UI" w:cs="Segoe UI"/>
                <w:w w:val="105"/>
                <w:sz w:val="18"/>
                <w:szCs w:val="18"/>
              </w:rPr>
              <w:t>Water tanks of different types</w:t>
            </w:r>
          </w:p>
          <w:p w14:paraId="7CB12514" w14:textId="77777777" w:rsidR="003E5943" w:rsidRPr="003E5943" w:rsidRDefault="003E5943" w:rsidP="001D49B8">
            <w:pPr>
              <w:pStyle w:val="TableParagraph"/>
              <w:spacing w:before="37"/>
              <w:ind w:left="32"/>
              <w:rPr>
                <w:rFonts w:ascii="Segoe UI" w:hAnsi="Segoe UI" w:cs="Segoe UI"/>
                <w:w w:val="105"/>
                <w:sz w:val="18"/>
                <w:szCs w:val="18"/>
              </w:rPr>
            </w:pPr>
            <w:r w:rsidRPr="003E5943">
              <w:rPr>
                <w:rFonts w:ascii="Segoe UI" w:hAnsi="Segoe UI" w:cs="Segoe UI"/>
                <w:w w:val="105"/>
                <w:sz w:val="18"/>
                <w:szCs w:val="18"/>
              </w:rPr>
              <w:t>Hollow concrete block walls or concrete walls of all sizes</w:t>
            </w:r>
          </w:p>
          <w:p w14:paraId="6668264D" w14:textId="1C71742D" w:rsidR="003E5943" w:rsidRPr="003E5943" w:rsidRDefault="003E5943" w:rsidP="00566735">
            <w:pPr>
              <w:pStyle w:val="TableParagraph"/>
              <w:spacing w:before="37"/>
              <w:ind w:left="32"/>
              <w:rPr>
                <w:rFonts w:ascii="Segoe UI" w:hAnsi="Segoe UI" w:cs="Segoe UI"/>
                <w:w w:val="105"/>
                <w:sz w:val="18"/>
                <w:szCs w:val="18"/>
              </w:rPr>
            </w:pPr>
            <w:r w:rsidRPr="003E5943">
              <w:rPr>
                <w:rFonts w:ascii="Segoe UI" w:hAnsi="Segoe UI" w:cs="Segoe UI"/>
                <w:w w:val="105"/>
                <w:sz w:val="18"/>
                <w:szCs w:val="18"/>
              </w:rPr>
              <w:t>Proper cutting equipment to be used in opening of doors.plans and specifications</w:t>
            </w:r>
            <w:r w:rsidR="00566735">
              <w:rPr>
                <w:rFonts w:ascii="Segoe UI" w:hAnsi="Segoe UI" w:cs="Segoe UI"/>
                <w:w w:val="105"/>
                <w:sz w:val="18"/>
                <w:szCs w:val="18"/>
              </w:rPr>
              <w:t xml:space="preserve"> </w:t>
            </w:r>
            <w:r w:rsidRPr="003E5943">
              <w:rPr>
                <w:rFonts w:ascii="Segoe UI" w:hAnsi="Segoe UI" w:cs="Segoe UI"/>
                <w:w w:val="105"/>
                <w:sz w:val="18"/>
                <w:szCs w:val="18"/>
              </w:rPr>
              <w:t>Including the necessary equipment for the removal debris</w:t>
            </w:r>
            <w:r w:rsidR="00566735">
              <w:rPr>
                <w:rFonts w:ascii="Segoe UI" w:hAnsi="Segoe UI" w:cs="Segoe UI"/>
                <w:w w:val="105"/>
                <w:sz w:val="18"/>
                <w:szCs w:val="18"/>
              </w:rPr>
              <w:t xml:space="preserve"> </w:t>
            </w:r>
            <w:r w:rsidRPr="003E5943">
              <w:rPr>
                <w:rFonts w:ascii="Segoe UI" w:hAnsi="Segoe UI" w:cs="Segoe UI"/>
                <w:w w:val="105"/>
                <w:sz w:val="18"/>
                <w:szCs w:val="18"/>
              </w:rPr>
              <w:t>etc…</w:t>
            </w:r>
          </w:p>
        </w:tc>
        <w:tc>
          <w:tcPr>
            <w:tcW w:w="3780" w:type="dxa"/>
          </w:tcPr>
          <w:p w14:paraId="44923A34" w14:textId="77777777" w:rsidR="003E5943" w:rsidRPr="003E5943" w:rsidRDefault="003E5943" w:rsidP="001D49B8">
            <w:pPr>
              <w:pStyle w:val="TableParagraph"/>
              <w:bidi/>
              <w:rPr>
                <w:rFonts w:ascii="Segoe UI" w:hAnsi="Segoe UI" w:cs="Segoe UI"/>
                <w:bCs/>
                <w:sz w:val="18"/>
                <w:szCs w:val="18"/>
                <w:u w:val="single"/>
                <w:rtl/>
              </w:rPr>
            </w:pPr>
            <w:r w:rsidRPr="003E5943">
              <w:rPr>
                <w:rFonts w:ascii="Segoe UI" w:hAnsi="Segoe UI" w:cs="Segoe UI"/>
                <w:bCs/>
                <w:sz w:val="18"/>
                <w:szCs w:val="18"/>
                <w:u w:val="single"/>
                <w:rtl/>
              </w:rPr>
              <w:t>هدم وتجهيز الموقع:</w:t>
            </w:r>
          </w:p>
          <w:p w14:paraId="38CFBBC0" w14:textId="77777777" w:rsidR="003E5943" w:rsidRPr="003E5943" w:rsidRDefault="003E5943" w:rsidP="001D49B8">
            <w:pPr>
              <w:pStyle w:val="TableParagraph"/>
              <w:bidi/>
              <w:rPr>
                <w:rFonts w:ascii="Segoe UI" w:hAnsi="Segoe UI" w:cs="Segoe UI"/>
                <w:b/>
                <w:sz w:val="18"/>
                <w:szCs w:val="18"/>
              </w:rPr>
            </w:pPr>
            <w:r w:rsidRPr="003E5943">
              <w:rPr>
                <w:rFonts w:ascii="Segoe UI" w:hAnsi="Segoe UI" w:cs="Segoe UI"/>
                <w:b/>
                <w:sz w:val="18"/>
                <w:szCs w:val="18"/>
                <w:rtl/>
              </w:rPr>
              <w:t>تكسير وإزالة أنقاض يشمل كل أنواع التكسير في الموقع ونقل الأنقاض الناتجة إلى مكب معتمد خارج المشروع وذلك على نفقة ومسؤولية المتعهد ضمن الأوقات المتفق عليها بين المهندس والإدارة والمتعهد أعمال التكسير على سبيل الذكر ولا الحصر</w:t>
            </w:r>
            <w:r w:rsidRPr="003E5943">
              <w:rPr>
                <w:rFonts w:ascii="Segoe UI" w:hAnsi="Segoe UI" w:cs="Segoe UI"/>
                <w:b/>
                <w:sz w:val="18"/>
                <w:szCs w:val="18"/>
              </w:rPr>
              <w:t>:</w:t>
            </w:r>
          </w:p>
          <w:p w14:paraId="14628CF2" w14:textId="77777777" w:rsidR="003E5943" w:rsidRPr="003E5943" w:rsidRDefault="003E5943" w:rsidP="001D49B8">
            <w:pPr>
              <w:pStyle w:val="TableParagraph"/>
              <w:bidi/>
              <w:rPr>
                <w:rFonts w:ascii="Segoe UI" w:hAnsi="Segoe UI" w:cs="Segoe UI"/>
                <w:b/>
                <w:sz w:val="18"/>
                <w:szCs w:val="18"/>
              </w:rPr>
            </w:pPr>
            <w:r w:rsidRPr="003E5943">
              <w:rPr>
                <w:rFonts w:ascii="Segoe UI" w:hAnsi="Segoe UI" w:cs="Segoe UI"/>
                <w:b/>
                <w:sz w:val="18"/>
                <w:szCs w:val="18"/>
                <w:rtl/>
              </w:rPr>
              <w:t>ورقة اسمنتية وخرسانة مسلحة وعلى اختلاف أنواعها )أعمدة - قواعد - أرضيات - أدراج أسقف</w:t>
            </w:r>
            <w:r w:rsidRPr="003E5943">
              <w:rPr>
                <w:rFonts w:ascii="Segoe UI" w:hAnsi="Segoe UI" w:cs="Segoe UI"/>
                <w:b/>
                <w:sz w:val="18"/>
                <w:szCs w:val="18"/>
              </w:rPr>
              <w:t xml:space="preserve"> (...</w:t>
            </w:r>
          </w:p>
          <w:p w14:paraId="23C5CB60" w14:textId="77777777" w:rsidR="003E5943" w:rsidRPr="003E5943" w:rsidRDefault="003E5943" w:rsidP="001D49B8">
            <w:pPr>
              <w:pStyle w:val="TableParagraph"/>
              <w:bidi/>
              <w:rPr>
                <w:rFonts w:ascii="Segoe UI" w:hAnsi="Segoe UI" w:cs="Segoe UI"/>
                <w:b/>
                <w:sz w:val="18"/>
                <w:szCs w:val="18"/>
              </w:rPr>
            </w:pPr>
            <w:r w:rsidRPr="003E5943">
              <w:rPr>
                <w:rFonts w:ascii="Segoe UI" w:hAnsi="Segoe UI" w:cs="Segoe UI"/>
                <w:b/>
                <w:sz w:val="18"/>
                <w:szCs w:val="18"/>
                <w:rtl/>
              </w:rPr>
              <w:t>بلاط أرضيات وحوائط بما فيها الطبقة اللاصقة الموجودة مهما كان نوع التشطيب</w:t>
            </w:r>
          </w:p>
          <w:p w14:paraId="7617E2D6" w14:textId="77777777" w:rsidR="003E5943" w:rsidRPr="003E5943" w:rsidRDefault="003E5943" w:rsidP="001D49B8">
            <w:pPr>
              <w:pStyle w:val="TableParagraph"/>
              <w:bidi/>
              <w:rPr>
                <w:rFonts w:ascii="Segoe UI" w:hAnsi="Segoe UI" w:cs="Segoe UI"/>
                <w:b/>
                <w:sz w:val="18"/>
                <w:szCs w:val="18"/>
                <w:rtl/>
              </w:rPr>
            </w:pPr>
            <w:r w:rsidRPr="003E5943">
              <w:rPr>
                <w:rFonts w:ascii="Segoe UI" w:hAnsi="Segoe UI" w:cs="Segoe UI"/>
                <w:b/>
                <w:sz w:val="18"/>
                <w:szCs w:val="18"/>
                <w:rtl/>
              </w:rPr>
              <w:t xml:space="preserve">قطع الصحية للحمامات شاملة الكراسي والمغاسل والمباول وجميع القساطل مهما كانت القياسات والقواطع والواجهات، </w:t>
            </w:r>
          </w:p>
          <w:p w14:paraId="0D661818" w14:textId="77777777" w:rsidR="003E5943" w:rsidRPr="003E5943" w:rsidRDefault="003E5943" w:rsidP="001D49B8">
            <w:pPr>
              <w:pStyle w:val="TableParagraph"/>
              <w:bidi/>
              <w:rPr>
                <w:rFonts w:ascii="Segoe UI" w:hAnsi="Segoe UI" w:cs="Segoe UI"/>
                <w:b/>
                <w:sz w:val="18"/>
                <w:szCs w:val="18"/>
              </w:rPr>
            </w:pPr>
            <w:r w:rsidRPr="003E5943">
              <w:rPr>
                <w:rFonts w:ascii="Segoe UI" w:hAnsi="Segoe UI" w:cs="Segoe UI"/>
                <w:b/>
                <w:sz w:val="18"/>
                <w:szCs w:val="18"/>
                <w:rtl/>
              </w:rPr>
              <w:t>مجلى المطابخ مع الخزائن الموجودة، خزانات مياه على اختلاف أنواعها، حوائط من الحجر الفارغ مهما كانت القياسات والسماكات وتوسيع فتحات أبواب أو إيجاد فتحات جديدة وذلك بواسطة قص الحوائط لتأمين الفتحات وتشمل الاسعار</w:t>
            </w:r>
            <w:r w:rsidRPr="003E5943">
              <w:rPr>
                <w:rFonts w:ascii="Segoe UI" w:hAnsi="Segoe UI" w:cs="Segoe UI"/>
                <w:b/>
                <w:sz w:val="18"/>
                <w:szCs w:val="18"/>
              </w:rPr>
              <w:t>:</w:t>
            </w:r>
          </w:p>
          <w:p w14:paraId="20B6F702" w14:textId="77777777" w:rsidR="003E5943" w:rsidRPr="003E5943" w:rsidRDefault="003E5943" w:rsidP="001D49B8">
            <w:pPr>
              <w:pStyle w:val="TableParagraph"/>
              <w:bidi/>
              <w:rPr>
                <w:rFonts w:ascii="Segoe UI" w:hAnsi="Segoe UI" w:cs="Segoe UI"/>
                <w:b/>
                <w:sz w:val="18"/>
                <w:szCs w:val="18"/>
              </w:rPr>
            </w:pPr>
            <w:r w:rsidRPr="003E5943">
              <w:rPr>
                <w:rFonts w:ascii="Segoe UI" w:hAnsi="Segoe UI" w:cs="Segoe UI"/>
                <w:b/>
                <w:sz w:val="18"/>
                <w:szCs w:val="18"/>
                <w:rtl/>
              </w:rPr>
              <w:t>استخدام المعدات اللازمة، اليد العاملة، النقليات ووسائل التحميل والنقل، إلخ</w:t>
            </w:r>
          </w:p>
        </w:tc>
        <w:tc>
          <w:tcPr>
            <w:tcW w:w="990" w:type="dxa"/>
            <w:vAlign w:val="center"/>
          </w:tcPr>
          <w:p w14:paraId="262EDA99"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LS</w:t>
            </w:r>
          </w:p>
        </w:tc>
        <w:tc>
          <w:tcPr>
            <w:tcW w:w="630" w:type="dxa"/>
            <w:vAlign w:val="center"/>
          </w:tcPr>
          <w:p w14:paraId="6E84F55F"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1</w:t>
            </w:r>
          </w:p>
        </w:tc>
      </w:tr>
      <w:tr w:rsidR="003E5943" w:rsidRPr="003E5943" w14:paraId="46372A5F" w14:textId="77777777" w:rsidTr="00566735">
        <w:tc>
          <w:tcPr>
            <w:tcW w:w="805" w:type="dxa"/>
            <w:vAlign w:val="center"/>
          </w:tcPr>
          <w:p w14:paraId="391AC893" w14:textId="78898802" w:rsidR="003E5943" w:rsidRPr="003E5943" w:rsidRDefault="00566735" w:rsidP="001D49B8">
            <w:pPr>
              <w:pStyle w:val="TableParagraph"/>
              <w:jc w:val="center"/>
              <w:rPr>
                <w:rFonts w:ascii="Segoe UI" w:hAnsi="Segoe UI" w:cs="Segoe UI"/>
                <w:b/>
                <w:sz w:val="18"/>
                <w:szCs w:val="18"/>
              </w:rPr>
            </w:pPr>
            <w:r>
              <w:rPr>
                <w:rFonts w:ascii="Segoe UI" w:hAnsi="Segoe UI" w:cs="Segoe UI"/>
                <w:b/>
                <w:sz w:val="18"/>
                <w:szCs w:val="18"/>
              </w:rPr>
              <w:t>2</w:t>
            </w:r>
          </w:p>
        </w:tc>
        <w:tc>
          <w:tcPr>
            <w:tcW w:w="4230" w:type="dxa"/>
          </w:tcPr>
          <w:p w14:paraId="538D8FD6" w14:textId="77777777" w:rsidR="003E5943" w:rsidRPr="003E5943" w:rsidRDefault="003E5943" w:rsidP="001D49B8">
            <w:pPr>
              <w:pStyle w:val="TableParagraph"/>
              <w:rPr>
                <w:rFonts w:ascii="Segoe UI" w:hAnsi="Segoe UI" w:cs="Segoe UI"/>
                <w:b/>
                <w:i/>
                <w:iCs/>
                <w:spacing w:val="-2"/>
                <w:sz w:val="18"/>
                <w:szCs w:val="18"/>
                <w:u w:val="single"/>
              </w:rPr>
            </w:pPr>
            <w:r w:rsidRPr="003E5943">
              <w:rPr>
                <w:rFonts w:ascii="Segoe UI" w:hAnsi="Segoe UI" w:cs="Segoe UI"/>
                <w:b/>
                <w:i/>
                <w:iCs/>
                <w:sz w:val="18"/>
                <w:szCs w:val="18"/>
                <w:u w:val="single"/>
              </w:rPr>
              <w:t>Reinforced</w:t>
            </w:r>
            <w:r w:rsidRPr="003E5943">
              <w:rPr>
                <w:rFonts w:ascii="Segoe UI" w:hAnsi="Segoe UI" w:cs="Segoe UI"/>
                <w:b/>
                <w:i/>
                <w:iCs/>
                <w:spacing w:val="19"/>
                <w:sz w:val="18"/>
                <w:szCs w:val="18"/>
                <w:u w:val="single"/>
              </w:rPr>
              <w:t xml:space="preserve"> </w:t>
            </w:r>
            <w:r w:rsidRPr="003E5943">
              <w:rPr>
                <w:rFonts w:ascii="Segoe UI" w:hAnsi="Segoe UI" w:cs="Segoe UI"/>
                <w:b/>
                <w:i/>
                <w:iCs/>
                <w:sz w:val="18"/>
                <w:szCs w:val="18"/>
                <w:u w:val="single"/>
              </w:rPr>
              <w:t>Concrete</w:t>
            </w:r>
            <w:r w:rsidRPr="003E5943">
              <w:rPr>
                <w:rFonts w:ascii="Segoe UI" w:hAnsi="Segoe UI" w:cs="Segoe UI"/>
                <w:b/>
                <w:i/>
                <w:iCs/>
                <w:spacing w:val="20"/>
                <w:sz w:val="18"/>
                <w:szCs w:val="18"/>
                <w:u w:val="single"/>
              </w:rPr>
              <w:t xml:space="preserve"> </w:t>
            </w:r>
            <w:r w:rsidRPr="003E5943">
              <w:rPr>
                <w:rFonts w:ascii="Segoe UI" w:hAnsi="Segoe UI" w:cs="Segoe UI"/>
                <w:b/>
                <w:i/>
                <w:iCs/>
                <w:spacing w:val="-2"/>
                <w:sz w:val="18"/>
                <w:szCs w:val="18"/>
                <w:u w:val="single"/>
              </w:rPr>
              <w:t>Jacketing</w:t>
            </w:r>
          </w:p>
          <w:p w14:paraId="78D3D5D0" w14:textId="77777777" w:rsidR="003E5943" w:rsidRPr="003E5943" w:rsidRDefault="003E5943" w:rsidP="001D49B8">
            <w:pPr>
              <w:pStyle w:val="TableParagraph"/>
              <w:spacing w:before="37"/>
              <w:ind w:left="32"/>
              <w:rPr>
                <w:rFonts w:ascii="Segoe UI" w:hAnsi="Segoe UI" w:cs="Segoe UI"/>
                <w:w w:val="105"/>
                <w:sz w:val="18"/>
                <w:szCs w:val="18"/>
              </w:rPr>
            </w:pPr>
            <w:r w:rsidRPr="003E5943">
              <w:rPr>
                <w:rFonts w:ascii="Segoe UI" w:hAnsi="Segoe UI" w:cs="Segoe UI"/>
                <w:w w:val="105"/>
                <w:sz w:val="18"/>
                <w:szCs w:val="18"/>
              </w:rPr>
              <w:t>Remove loose concrete and Laitance. Prepare mechanical steel brush for brushing existing steel reinforcement, treat exposed steel reinforcements with two components corrosion inhibitor based on polymers, cements binders and should be lightly adhesive to metal, epoxy dowels scratch smooth concrete surface where needed to receive new concrete jacket wall, columns, beams.</w:t>
            </w:r>
            <w:r w:rsidRPr="003E5943">
              <w:rPr>
                <w:rFonts w:ascii="Segoe UI" w:hAnsi="Segoe UI" w:cs="Segoe UI"/>
                <w:w w:val="105"/>
                <w:sz w:val="18"/>
                <w:szCs w:val="18"/>
                <w:rtl/>
              </w:rPr>
              <w:t xml:space="preserve"> </w:t>
            </w:r>
            <w:r w:rsidRPr="003E5943">
              <w:rPr>
                <w:rFonts w:ascii="Segoe UI" w:hAnsi="Segoe UI" w:cs="Segoe UI"/>
                <w:w w:val="105"/>
                <w:sz w:val="18"/>
                <w:szCs w:val="18"/>
              </w:rPr>
              <w:t>etc all concrete surfaces should be rough free from dust, loose materials and washed with approved high pressure water prior to casting of new concrete, materials, formwork, epoxy, dowels, labor...etc, shop drawings must be submitted prior to installation</w:t>
            </w:r>
          </w:p>
          <w:p w14:paraId="71BE7AEE" w14:textId="77777777" w:rsidR="003E5943" w:rsidRPr="003E5943" w:rsidRDefault="003E5943" w:rsidP="001D49B8">
            <w:pPr>
              <w:pStyle w:val="TableParagraph"/>
              <w:rPr>
                <w:rFonts w:ascii="Segoe UI" w:hAnsi="Segoe UI" w:cs="Segoe UI"/>
                <w:b/>
                <w:i/>
                <w:iCs/>
                <w:sz w:val="18"/>
                <w:szCs w:val="18"/>
              </w:rPr>
            </w:pPr>
          </w:p>
        </w:tc>
        <w:tc>
          <w:tcPr>
            <w:tcW w:w="3780" w:type="dxa"/>
          </w:tcPr>
          <w:p w14:paraId="337EEBBB" w14:textId="77777777" w:rsidR="003E5943" w:rsidRPr="003E5943" w:rsidRDefault="003E5943" w:rsidP="001D49B8">
            <w:pPr>
              <w:pStyle w:val="TableParagraph"/>
              <w:bidi/>
              <w:rPr>
                <w:rFonts w:ascii="Segoe UI" w:hAnsi="Segoe UI" w:cs="Segoe UI"/>
                <w:bCs/>
                <w:sz w:val="18"/>
                <w:szCs w:val="18"/>
                <w:u w:val="single"/>
              </w:rPr>
            </w:pPr>
            <w:r w:rsidRPr="003E5943">
              <w:rPr>
                <w:rFonts w:ascii="Segoe UI" w:hAnsi="Segoe UI" w:cs="Segoe UI"/>
                <w:bCs/>
                <w:sz w:val="18"/>
                <w:szCs w:val="18"/>
                <w:u w:val="single"/>
                <w:rtl/>
              </w:rPr>
              <w:t>تقوية وحماية الخرسانة المسلحة</w:t>
            </w:r>
          </w:p>
          <w:p w14:paraId="272634BC" w14:textId="77777777" w:rsidR="003E5943" w:rsidRPr="003E5943" w:rsidRDefault="003E5943" w:rsidP="001D49B8">
            <w:pPr>
              <w:pStyle w:val="TableParagraph"/>
              <w:bidi/>
              <w:rPr>
                <w:rFonts w:ascii="Segoe UI" w:hAnsi="Segoe UI" w:cs="Segoe UI"/>
                <w:b/>
                <w:sz w:val="18"/>
                <w:szCs w:val="18"/>
              </w:rPr>
            </w:pPr>
            <w:r w:rsidRPr="003E5943">
              <w:rPr>
                <w:rFonts w:ascii="Segoe UI" w:hAnsi="Segoe UI" w:cs="Segoe UI"/>
                <w:b/>
                <w:sz w:val="18"/>
                <w:szCs w:val="18"/>
                <w:rtl/>
              </w:rPr>
              <w:t>إزالة كافة الشوائب والأجزاء الخرسانية الغير ثابتة وطبقات التشطيب الموجودة مهما كان نوعها وسماكتها وذلك ضمن الشروط الفنية في التنفيذ مع تنظيف حديد التسليح ومعالجته بمواد خاصة عازلة للحماية من الصدأ والقيام بتنفيذ زرع حديد التسليح مع التشريك ضمن الحوائط والأعمدة باستخدام مادة الإيبوكسي اللاصقة وذلك حسب التفاصيل المرفقة بالخرائط التنفيذية والموافق عليها من جهة الإشراف وذلك لزوم الاعمدة والحوائط والجسور، وتشمل الأشغال</w:t>
            </w:r>
            <w:r w:rsidRPr="003E5943">
              <w:rPr>
                <w:rFonts w:ascii="Segoe UI" w:hAnsi="Segoe UI" w:cs="Segoe UI"/>
                <w:b/>
                <w:sz w:val="18"/>
                <w:szCs w:val="18"/>
              </w:rPr>
              <w:t>:</w:t>
            </w:r>
            <w:r w:rsidRPr="003E5943">
              <w:rPr>
                <w:rFonts w:ascii="Segoe UI" w:hAnsi="Segoe UI" w:cs="Segoe UI"/>
                <w:b/>
                <w:sz w:val="18"/>
                <w:szCs w:val="18"/>
                <w:rtl/>
              </w:rPr>
              <w:t xml:space="preserve"> اليد العاملة، والمواد خرسانة وحديد تسليح، التدعيم والطوبار، إزالة الطبقة المتصدعة والغبار وكل ما يمنع التصاق الطبقة القديمة والجديدة قبل المباشرة في</w:t>
            </w:r>
            <w:r w:rsidRPr="003E5943">
              <w:rPr>
                <w:rFonts w:ascii="Segoe UI" w:hAnsi="Segoe UI" w:cs="Segoe UI"/>
                <w:b/>
                <w:sz w:val="18"/>
                <w:szCs w:val="18"/>
              </w:rPr>
              <w:t xml:space="preserve"> </w:t>
            </w:r>
            <w:r w:rsidRPr="003E5943">
              <w:rPr>
                <w:rFonts w:ascii="Segoe UI" w:hAnsi="Segoe UI" w:cs="Segoe UI"/>
                <w:b/>
                <w:sz w:val="18"/>
                <w:szCs w:val="18"/>
                <w:rtl/>
              </w:rPr>
              <w:t xml:space="preserve">تنفيذ الأعمال وكل ما يلزم لتنفيذ الأعمال حسب الأصول؛ </w:t>
            </w:r>
            <w:r w:rsidRPr="003E5943">
              <w:rPr>
                <w:rFonts w:ascii="Segoe UI" w:hAnsi="Segoe UI" w:cs="Segoe UI"/>
                <w:b/>
                <w:sz w:val="18"/>
                <w:szCs w:val="18"/>
                <w:rtl/>
                <w:lang w:bidi="ar-LB"/>
              </w:rPr>
              <w:t>يجب تقديم ال</w:t>
            </w:r>
            <w:r w:rsidRPr="003E5943">
              <w:rPr>
                <w:rFonts w:ascii="Segoe UI" w:hAnsi="Segoe UI" w:cs="Segoe UI"/>
                <w:b/>
                <w:sz w:val="18"/>
                <w:szCs w:val="18"/>
                <w:rtl/>
              </w:rPr>
              <w:t>خرائط التنفيذية التفصيلية وأخذ الموافقة عليها قبل البدء بالأشغال</w:t>
            </w:r>
          </w:p>
        </w:tc>
        <w:tc>
          <w:tcPr>
            <w:tcW w:w="990" w:type="dxa"/>
            <w:vAlign w:val="center"/>
          </w:tcPr>
          <w:p w14:paraId="7FC1D4ED"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LS</w:t>
            </w:r>
          </w:p>
        </w:tc>
        <w:tc>
          <w:tcPr>
            <w:tcW w:w="630" w:type="dxa"/>
            <w:vAlign w:val="center"/>
          </w:tcPr>
          <w:p w14:paraId="4A1296FC"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1</w:t>
            </w:r>
          </w:p>
        </w:tc>
      </w:tr>
      <w:tr w:rsidR="00566735" w:rsidRPr="003E5943" w14:paraId="66617443" w14:textId="77777777" w:rsidTr="00566735">
        <w:tc>
          <w:tcPr>
            <w:tcW w:w="5035" w:type="dxa"/>
            <w:gridSpan w:val="2"/>
            <w:shd w:val="clear" w:color="auto" w:fill="F2DBDB" w:themeFill="accent2" w:themeFillTint="33"/>
            <w:vAlign w:val="center"/>
          </w:tcPr>
          <w:p w14:paraId="2B30DEBD" w14:textId="6500BE6D" w:rsidR="00566735" w:rsidRPr="00566735" w:rsidRDefault="00566735" w:rsidP="00566735">
            <w:pPr>
              <w:pStyle w:val="TableParagraph"/>
              <w:numPr>
                <w:ilvl w:val="0"/>
                <w:numId w:val="34"/>
              </w:numPr>
              <w:spacing w:before="37"/>
              <w:rPr>
                <w:rFonts w:ascii="Segoe UI" w:hAnsi="Segoe UI" w:cs="Segoe UI"/>
                <w:b/>
                <w:bCs/>
                <w:i/>
                <w:iCs/>
                <w:w w:val="105"/>
                <w:sz w:val="18"/>
                <w:szCs w:val="18"/>
              </w:rPr>
            </w:pPr>
            <w:r w:rsidRPr="00566735">
              <w:rPr>
                <w:rFonts w:ascii="Segoe UI" w:hAnsi="Segoe UI" w:cs="Segoe UI"/>
                <w:b/>
                <w:bCs/>
                <w:i/>
                <w:iCs/>
                <w:w w:val="105"/>
                <w:sz w:val="18"/>
                <w:szCs w:val="18"/>
              </w:rPr>
              <w:t>Hollow or Solid Concrete Blocks and Clostra construction</w:t>
            </w:r>
          </w:p>
          <w:p w14:paraId="0CDDC517" w14:textId="77777777" w:rsidR="00566735" w:rsidRPr="003E5943" w:rsidRDefault="00566735" w:rsidP="001D49B8">
            <w:pPr>
              <w:pStyle w:val="TableParagraph"/>
              <w:spacing w:before="37"/>
              <w:ind w:left="32"/>
              <w:rPr>
                <w:rFonts w:ascii="Segoe UI" w:hAnsi="Segoe UI" w:cs="Segoe UI"/>
                <w:w w:val="105"/>
                <w:sz w:val="18"/>
                <w:szCs w:val="18"/>
              </w:rPr>
            </w:pPr>
            <w:r w:rsidRPr="003E5943">
              <w:rPr>
                <w:rFonts w:ascii="Segoe UI" w:hAnsi="Segoe UI" w:cs="Segoe UI"/>
                <w:w w:val="105"/>
                <w:sz w:val="18"/>
                <w:szCs w:val="18"/>
              </w:rPr>
              <w:t>Supply and install hollow or solid concrete blocks as per drawings</w:t>
            </w:r>
          </w:p>
          <w:p w14:paraId="32DEC153" w14:textId="77777777" w:rsidR="00566735" w:rsidRPr="003E5943" w:rsidRDefault="00566735" w:rsidP="001D49B8">
            <w:pPr>
              <w:pStyle w:val="TableParagraph"/>
              <w:spacing w:before="37"/>
              <w:ind w:left="32"/>
              <w:rPr>
                <w:rFonts w:ascii="Segoe UI" w:hAnsi="Segoe UI" w:cs="Segoe UI"/>
                <w:w w:val="105"/>
                <w:sz w:val="18"/>
                <w:szCs w:val="18"/>
              </w:rPr>
            </w:pPr>
            <w:r w:rsidRPr="003E5943">
              <w:rPr>
                <w:rFonts w:ascii="Segoe UI" w:hAnsi="Segoe UI" w:cs="Segoe UI"/>
                <w:w w:val="105"/>
                <w:sz w:val="18"/>
                <w:szCs w:val="18"/>
              </w:rPr>
              <w:t>Work to include all places as per the drawings, location and the Engineer instructions.</w:t>
            </w:r>
          </w:p>
          <w:p w14:paraId="4EA81226" w14:textId="2CD45419" w:rsidR="00566735" w:rsidRPr="003E5943" w:rsidRDefault="00566735" w:rsidP="00566735">
            <w:pPr>
              <w:pStyle w:val="TableParagraph"/>
              <w:spacing w:before="37"/>
              <w:ind w:left="32"/>
              <w:rPr>
                <w:rFonts w:ascii="Segoe UI" w:hAnsi="Segoe UI" w:cs="Segoe UI"/>
                <w:w w:val="105"/>
                <w:sz w:val="18"/>
                <w:szCs w:val="18"/>
              </w:rPr>
            </w:pPr>
            <w:r w:rsidRPr="003E5943">
              <w:rPr>
                <w:rFonts w:ascii="Segoe UI" w:hAnsi="Segoe UI" w:cs="Segoe UI"/>
                <w:w w:val="105"/>
                <w:sz w:val="18"/>
                <w:szCs w:val="18"/>
              </w:rPr>
              <w:t>Work to include:</w:t>
            </w:r>
            <w:r>
              <w:rPr>
                <w:rFonts w:ascii="Segoe UI" w:hAnsi="Segoe UI" w:cs="Segoe UI"/>
                <w:w w:val="105"/>
                <w:sz w:val="18"/>
                <w:szCs w:val="18"/>
              </w:rPr>
              <w:t xml:space="preserve"> </w:t>
            </w:r>
            <w:r w:rsidRPr="003E5943">
              <w:rPr>
                <w:rFonts w:ascii="Segoe UI" w:hAnsi="Segoe UI" w:cs="Segoe UI"/>
                <w:w w:val="105"/>
                <w:sz w:val="18"/>
                <w:szCs w:val="18"/>
              </w:rPr>
              <w:t>Materials</w:t>
            </w:r>
            <w:r>
              <w:rPr>
                <w:rFonts w:ascii="Segoe UI" w:hAnsi="Segoe UI" w:cs="Segoe UI"/>
                <w:w w:val="105"/>
                <w:sz w:val="18"/>
                <w:szCs w:val="18"/>
              </w:rPr>
              <w:t xml:space="preserve">, </w:t>
            </w:r>
            <w:r w:rsidRPr="003E5943">
              <w:rPr>
                <w:rFonts w:ascii="Segoe UI" w:hAnsi="Segoe UI" w:cs="Segoe UI"/>
                <w:w w:val="105"/>
                <w:sz w:val="18"/>
                <w:szCs w:val="18"/>
              </w:rPr>
              <w:t>Cement mortar and the use of extruded nets and reinforcement by means of metal gates and the placement of angles of galvanized.</w:t>
            </w:r>
            <w:r w:rsidRPr="003E5943">
              <w:rPr>
                <w:rFonts w:ascii="Segoe UI" w:hAnsi="Segoe UI" w:cs="Segoe UI"/>
                <w:w w:val="105"/>
                <w:sz w:val="18"/>
                <w:szCs w:val="18"/>
                <w:rtl/>
              </w:rPr>
              <w:t xml:space="preserve"> </w:t>
            </w:r>
            <w:r w:rsidRPr="003E5943">
              <w:rPr>
                <w:rFonts w:ascii="Segoe UI" w:hAnsi="Segoe UI" w:cs="Segoe UI"/>
                <w:w w:val="105"/>
                <w:sz w:val="18"/>
                <w:szCs w:val="18"/>
              </w:rPr>
              <w:t>steel iron of concrete columns thickness of 4 mm every 60 cm.</w:t>
            </w:r>
          </w:p>
          <w:p w14:paraId="20CD0D41" w14:textId="77777777" w:rsidR="00566735" w:rsidRPr="003E5943" w:rsidRDefault="00566735" w:rsidP="001D49B8">
            <w:pPr>
              <w:pStyle w:val="TableParagraph"/>
              <w:spacing w:before="37"/>
              <w:ind w:left="32"/>
              <w:rPr>
                <w:rFonts w:ascii="Segoe UI" w:hAnsi="Segoe UI" w:cs="Segoe UI"/>
                <w:w w:val="105"/>
                <w:sz w:val="18"/>
                <w:szCs w:val="18"/>
              </w:rPr>
            </w:pPr>
            <w:r w:rsidRPr="003E5943">
              <w:rPr>
                <w:rFonts w:ascii="Segoe UI" w:hAnsi="Segoe UI" w:cs="Segoe UI"/>
                <w:w w:val="105"/>
                <w:sz w:val="18"/>
                <w:szCs w:val="18"/>
              </w:rPr>
              <w:lastRenderedPageBreak/>
              <w:t>Labors and all items needed and instructions by the Engineer</w:t>
            </w:r>
          </w:p>
        </w:tc>
        <w:tc>
          <w:tcPr>
            <w:tcW w:w="5400" w:type="dxa"/>
            <w:gridSpan w:val="3"/>
            <w:shd w:val="clear" w:color="auto" w:fill="F2DBDB" w:themeFill="accent2" w:themeFillTint="33"/>
          </w:tcPr>
          <w:p w14:paraId="3EBD1C11" w14:textId="77777777" w:rsidR="00566735" w:rsidRPr="003E5943" w:rsidRDefault="00566735" w:rsidP="001D49B8">
            <w:pPr>
              <w:pStyle w:val="TableParagraph"/>
              <w:bidi/>
              <w:spacing w:before="100" w:beforeAutospacing="1"/>
              <w:rPr>
                <w:rFonts w:ascii="Segoe UI" w:hAnsi="Segoe UI" w:cs="Segoe UI"/>
                <w:b/>
                <w:bCs/>
                <w:w w:val="105"/>
                <w:sz w:val="18"/>
                <w:szCs w:val="18"/>
                <w:u w:val="single"/>
              </w:rPr>
            </w:pPr>
            <w:r w:rsidRPr="003E5943">
              <w:rPr>
                <w:rFonts w:ascii="Segoe UI" w:hAnsi="Segoe UI" w:cs="Segoe UI"/>
                <w:b/>
                <w:bCs/>
                <w:w w:val="105"/>
                <w:sz w:val="18"/>
                <w:szCs w:val="18"/>
                <w:u w:val="single"/>
                <w:rtl/>
              </w:rPr>
              <w:lastRenderedPageBreak/>
              <w:t>بناء جدران من البلوك الاسمنتي المفرغ او المصمت</w:t>
            </w:r>
          </w:p>
          <w:p w14:paraId="77EAA053" w14:textId="77777777" w:rsidR="00566735" w:rsidRPr="003E5943" w:rsidRDefault="00566735" w:rsidP="001D49B8">
            <w:pPr>
              <w:pStyle w:val="TableParagraph"/>
              <w:bidi/>
              <w:spacing w:before="37"/>
              <w:ind w:left="32"/>
              <w:rPr>
                <w:rFonts w:ascii="Segoe UI" w:hAnsi="Segoe UI" w:cs="Segoe UI"/>
                <w:w w:val="105"/>
                <w:sz w:val="18"/>
                <w:szCs w:val="18"/>
              </w:rPr>
            </w:pPr>
            <w:r w:rsidRPr="003E5943">
              <w:rPr>
                <w:rFonts w:ascii="Segoe UI" w:hAnsi="Segoe UI" w:cs="Segoe UI"/>
                <w:w w:val="105"/>
                <w:sz w:val="18"/>
                <w:szCs w:val="18"/>
                <w:rtl/>
              </w:rPr>
              <w:t>توريد وبناء حوائط من البلوك الاسمنتي المفرغ او المصمت على أن يكون ذو ابعاد اسمنتية منتظمة بطول 40 سنتم وسماكة حسب المطلوب وارتفاع 20سنتم وان تكون صلدة سليمة نظيفة وذات زوايا خارجية قائمة يستعمل لبناء الحوائط حسب ما هو موضح بالمخططات والتكحيل ويكون البلوك مصنوعا من الاسمنت البورتلاندي العادي والركام مكون من الحصى والرمل النظيف الخالي من الاملاح القابلة للذوبان في الماء والتى تؤثر على تماسك الخلطة</w:t>
            </w:r>
          </w:p>
          <w:p w14:paraId="33CD4F21" w14:textId="6F13EC5A" w:rsidR="00566735" w:rsidRPr="003E5943" w:rsidRDefault="00566735" w:rsidP="001D49B8">
            <w:pPr>
              <w:pStyle w:val="TableParagraph"/>
              <w:jc w:val="center"/>
              <w:rPr>
                <w:rFonts w:ascii="Segoe UI" w:hAnsi="Segoe UI" w:cs="Segoe UI"/>
                <w:b/>
                <w:sz w:val="18"/>
                <w:szCs w:val="18"/>
              </w:rPr>
            </w:pPr>
            <w:r w:rsidRPr="003E5943">
              <w:rPr>
                <w:rFonts w:ascii="Segoe UI" w:hAnsi="Segoe UI" w:cs="Segoe UI"/>
                <w:w w:val="105"/>
                <w:sz w:val="18"/>
                <w:szCs w:val="18"/>
                <w:rtl/>
              </w:rPr>
              <w:t>على أن تشمل أعمال مباني بلوك الاسمنت المفرغ اعمال الجلسات والعرقات والفتحات ) نوافذ وأبواب ( والجوانب من الخرسانة المسلحة</w:t>
            </w:r>
            <w:r w:rsidRPr="003E5943">
              <w:rPr>
                <w:rFonts w:ascii="Segoe UI" w:hAnsi="Segoe UI" w:cs="Segoe UI"/>
                <w:w w:val="105"/>
                <w:sz w:val="18"/>
                <w:szCs w:val="18"/>
              </w:rPr>
              <w:t xml:space="preserve"> Jambs) + lintels (Sills,</w:t>
            </w:r>
            <w:r w:rsidRPr="003E5943">
              <w:rPr>
                <w:rFonts w:ascii="Segoe UI" w:hAnsi="Segoe UI" w:cs="Segoe UI"/>
                <w:w w:val="105"/>
                <w:sz w:val="18"/>
                <w:szCs w:val="18"/>
                <w:rtl/>
              </w:rPr>
              <w:t xml:space="preserve">، على أن تشمل: المواد والأكسسوارات </w:t>
            </w:r>
            <w:r w:rsidRPr="003E5943">
              <w:rPr>
                <w:rFonts w:ascii="Segoe UI" w:hAnsi="Segoe UI" w:cs="Segoe UI"/>
                <w:w w:val="105"/>
                <w:sz w:val="18"/>
                <w:szCs w:val="18"/>
                <w:rtl/>
              </w:rPr>
              <w:lastRenderedPageBreak/>
              <w:t>والسقالات، المونة الإسمنتية، استعمال الشبك الممدد والتسليح بواسطة خوابير معدنية ووضع زوايا من الحديد المغلفن على الأعمدة الخرسانية سماكة 4 ملم كل 60 سنتم، اليد العاملة،  وكل ما يلزم لإنهاء الأشغال حسب الأصول</w:t>
            </w:r>
          </w:p>
        </w:tc>
      </w:tr>
      <w:tr w:rsidR="003E5943" w:rsidRPr="003E5943" w14:paraId="5C73A282" w14:textId="77777777" w:rsidTr="00566735">
        <w:tc>
          <w:tcPr>
            <w:tcW w:w="805" w:type="dxa"/>
            <w:vAlign w:val="center"/>
          </w:tcPr>
          <w:p w14:paraId="3A6752BE" w14:textId="7A71F04F" w:rsidR="003E5943" w:rsidRPr="003E5943" w:rsidRDefault="003E5943" w:rsidP="003E5943">
            <w:pPr>
              <w:pStyle w:val="TableParagraph"/>
              <w:jc w:val="center"/>
              <w:rPr>
                <w:rFonts w:ascii="Segoe UI" w:hAnsi="Segoe UI" w:cs="Segoe UI"/>
                <w:b/>
                <w:sz w:val="18"/>
                <w:szCs w:val="18"/>
              </w:rPr>
            </w:pPr>
            <w:r w:rsidRPr="003E5943">
              <w:rPr>
                <w:rFonts w:ascii="Segoe UI" w:hAnsi="Segoe UI" w:cs="Segoe UI"/>
                <w:b/>
                <w:sz w:val="18"/>
                <w:szCs w:val="18"/>
              </w:rPr>
              <w:lastRenderedPageBreak/>
              <w:t>3.1.1</w:t>
            </w:r>
          </w:p>
        </w:tc>
        <w:tc>
          <w:tcPr>
            <w:tcW w:w="4230" w:type="dxa"/>
          </w:tcPr>
          <w:p w14:paraId="28DE2927" w14:textId="77777777" w:rsidR="003E5943" w:rsidRPr="003E5943" w:rsidRDefault="003E5943" w:rsidP="001D49B8">
            <w:pPr>
              <w:pStyle w:val="TableParagraph"/>
              <w:spacing w:before="37"/>
              <w:ind w:left="32"/>
              <w:rPr>
                <w:rFonts w:ascii="Segoe UI" w:hAnsi="Segoe UI" w:cs="Segoe UI"/>
                <w:b/>
                <w:bCs/>
                <w:w w:val="105"/>
                <w:sz w:val="18"/>
                <w:szCs w:val="18"/>
              </w:rPr>
            </w:pPr>
            <w:r w:rsidRPr="003E5943">
              <w:rPr>
                <w:rFonts w:ascii="Segoe UI" w:hAnsi="Segoe UI" w:cs="Segoe UI"/>
                <w:w w:val="105"/>
                <w:sz w:val="18"/>
                <w:szCs w:val="18"/>
              </w:rPr>
              <w:t>10</w:t>
            </w:r>
            <w:r w:rsidRPr="003E5943">
              <w:rPr>
                <w:rFonts w:ascii="Segoe UI" w:hAnsi="Segoe UI" w:cs="Segoe UI"/>
                <w:spacing w:val="-12"/>
                <w:w w:val="105"/>
                <w:sz w:val="18"/>
                <w:szCs w:val="18"/>
              </w:rPr>
              <w:t xml:space="preserve"> </w:t>
            </w:r>
            <w:r w:rsidRPr="003E5943">
              <w:rPr>
                <w:rFonts w:ascii="Segoe UI" w:hAnsi="Segoe UI" w:cs="Segoe UI"/>
                <w:w w:val="105"/>
                <w:sz w:val="18"/>
                <w:szCs w:val="18"/>
              </w:rPr>
              <w:t>cm</w:t>
            </w:r>
            <w:r w:rsidRPr="003E5943">
              <w:rPr>
                <w:rFonts w:ascii="Segoe UI" w:hAnsi="Segoe UI" w:cs="Segoe UI"/>
                <w:spacing w:val="-10"/>
                <w:w w:val="105"/>
                <w:sz w:val="18"/>
                <w:szCs w:val="18"/>
              </w:rPr>
              <w:t xml:space="preserve"> </w:t>
            </w:r>
            <w:r w:rsidRPr="003E5943">
              <w:rPr>
                <w:rFonts w:ascii="Segoe UI" w:hAnsi="Segoe UI" w:cs="Segoe UI"/>
                <w:w w:val="105"/>
                <w:sz w:val="18"/>
                <w:szCs w:val="18"/>
              </w:rPr>
              <w:t>hollow</w:t>
            </w:r>
            <w:r w:rsidRPr="003E5943">
              <w:rPr>
                <w:rFonts w:ascii="Segoe UI" w:hAnsi="Segoe UI" w:cs="Segoe UI"/>
                <w:spacing w:val="-12"/>
                <w:w w:val="105"/>
                <w:sz w:val="18"/>
                <w:szCs w:val="18"/>
              </w:rPr>
              <w:t xml:space="preserve"> </w:t>
            </w:r>
            <w:r w:rsidRPr="003E5943">
              <w:rPr>
                <w:rFonts w:ascii="Segoe UI" w:hAnsi="Segoe UI" w:cs="Segoe UI"/>
                <w:w w:val="105"/>
                <w:sz w:val="18"/>
                <w:szCs w:val="18"/>
              </w:rPr>
              <w:t>concrete</w:t>
            </w:r>
            <w:r w:rsidRPr="003E5943">
              <w:rPr>
                <w:rFonts w:ascii="Segoe UI" w:hAnsi="Segoe UI" w:cs="Segoe UI"/>
                <w:spacing w:val="-10"/>
                <w:w w:val="105"/>
                <w:sz w:val="18"/>
                <w:szCs w:val="18"/>
              </w:rPr>
              <w:t xml:space="preserve"> </w:t>
            </w:r>
            <w:r w:rsidRPr="003E5943">
              <w:rPr>
                <w:rFonts w:ascii="Segoe UI" w:hAnsi="Segoe UI" w:cs="Segoe UI"/>
                <w:spacing w:val="-2"/>
                <w:w w:val="105"/>
                <w:sz w:val="18"/>
                <w:szCs w:val="18"/>
              </w:rPr>
              <w:t>blocks</w:t>
            </w:r>
          </w:p>
        </w:tc>
        <w:tc>
          <w:tcPr>
            <w:tcW w:w="3780" w:type="dxa"/>
          </w:tcPr>
          <w:p w14:paraId="6DDD86BF" w14:textId="77777777" w:rsidR="003E5943" w:rsidRPr="003E5943" w:rsidRDefault="003E5943" w:rsidP="001D49B8">
            <w:pPr>
              <w:pStyle w:val="TableParagraph"/>
              <w:bidi/>
              <w:rPr>
                <w:rFonts w:ascii="Segoe UI" w:hAnsi="Segoe UI" w:cs="Segoe UI"/>
                <w:b/>
                <w:sz w:val="18"/>
                <w:szCs w:val="18"/>
              </w:rPr>
            </w:pPr>
            <w:r w:rsidRPr="003E5943">
              <w:rPr>
                <w:rFonts w:ascii="Segoe UI" w:hAnsi="Segoe UI" w:cs="Segoe UI"/>
                <w:w w:val="105"/>
                <w:sz w:val="18"/>
                <w:szCs w:val="18"/>
                <w:rtl/>
              </w:rPr>
              <w:t xml:space="preserve">بلوك اسمنتي مفرغ 10 سم </w:t>
            </w:r>
          </w:p>
        </w:tc>
        <w:tc>
          <w:tcPr>
            <w:tcW w:w="990" w:type="dxa"/>
            <w:vAlign w:val="center"/>
          </w:tcPr>
          <w:p w14:paraId="66873576"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M2</w:t>
            </w:r>
          </w:p>
        </w:tc>
        <w:tc>
          <w:tcPr>
            <w:tcW w:w="630" w:type="dxa"/>
            <w:vAlign w:val="center"/>
          </w:tcPr>
          <w:p w14:paraId="6C1AD53E"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20</w:t>
            </w:r>
          </w:p>
        </w:tc>
      </w:tr>
      <w:tr w:rsidR="003E5943" w:rsidRPr="003E5943" w14:paraId="7B4F9A68" w14:textId="77777777" w:rsidTr="00566735">
        <w:tc>
          <w:tcPr>
            <w:tcW w:w="805" w:type="dxa"/>
            <w:vAlign w:val="center"/>
          </w:tcPr>
          <w:p w14:paraId="5B2E4026"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3.1.2</w:t>
            </w:r>
          </w:p>
        </w:tc>
        <w:tc>
          <w:tcPr>
            <w:tcW w:w="4230" w:type="dxa"/>
          </w:tcPr>
          <w:p w14:paraId="185FD35D" w14:textId="77777777" w:rsidR="003E5943" w:rsidRPr="003E5943" w:rsidRDefault="003E5943" w:rsidP="001D49B8">
            <w:pPr>
              <w:pStyle w:val="TableParagraph"/>
              <w:spacing w:before="37"/>
              <w:ind w:left="32"/>
              <w:rPr>
                <w:rFonts w:ascii="Segoe UI" w:hAnsi="Segoe UI" w:cs="Segoe UI"/>
                <w:b/>
                <w:bCs/>
                <w:w w:val="105"/>
                <w:sz w:val="18"/>
                <w:szCs w:val="18"/>
              </w:rPr>
            </w:pPr>
            <w:r w:rsidRPr="003E5943">
              <w:rPr>
                <w:rFonts w:ascii="Segoe UI" w:hAnsi="Segoe UI" w:cs="Segoe UI"/>
                <w:w w:val="105"/>
                <w:sz w:val="18"/>
                <w:szCs w:val="18"/>
              </w:rPr>
              <w:t>12</w:t>
            </w:r>
            <w:r w:rsidRPr="003E5943">
              <w:rPr>
                <w:rFonts w:ascii="Segoe UI" w:hAnsi="Segoe UI" w:cs="Segoe UI"/>
                <w:spacing w:val="-12"/>
                <w:w w:val="105"/>
                <w:sz w:val="18"/>
                <w:szCs w:val="18"/>
              </w:rPr>
              <w:t xml:space="preserve"> </w:t>
            </w:r>
            <w:r w:rsidRPr="003E5943">
              <w:rPr>
                <w:rFonts w:ascii="Segoe UI" w:hAnsi="Segoe UI" w:cs="Segoe UI"/>
                <w:w w:val="105"/>
                <w:sz w:val="18"/>
                <w:szCs w:val="18"/>
              </w:rPr>
              <w:t>cm</w:t>
            </w:r>
            <w:r w:rsidRPr="003E5943">
              <w:rPr>
                <w:rFonts w:ascii="Segoe UI" w:hAnsi="Segoe UI" w:cs="Segoe UI"/>
                <w:spacing w:val="-10"/>
                <w:w w:val="105"/>
                <w:sz w:val="18"/>
                <w:szCs w:val="18"/>
              </w:rPr>
              <w:t xml:space="preserve"> </w:t>
            </w:r>
            <w:r w:rsidRPr="003E5943">
              <w:rPr>
                <w:rFonts w:ascii="Segoe UI" w:hAnsi="Segoe UI" w:cs="Segoe UI"/>
                <w:w w:val="105"/>
                <w:sz w:val="18"/>
                <w:szCs w:val="18"/>
              </w:rPr>
              <w:t>hollow</w:t>
            </w:r>
            <w:r w:rsidRPr="003E5943">
              <w:rPr>
                <w:rFonts w:ascii="Segoe UI" w:hAnsi="Segoe UI" w:cs="Segoe UI"/>
                <w:spacing w:val="-12"/>
                <w:w w:val="105"/>
                <w:sz w:val="18"/>
                <w:szCs w:val="18"/>
              </w:rPr>
              <w:t xml:space="preserve"> </w:t>
            </w:r>
            <w:r w:rsidRPr="003E5943">
              <w:rPr>
                <w:rFonts w:ascii="Segoe UI" w:hAnsi="Segoe UI" w:cs="Segoe UI"/>
                <w:w w:val="105"/>
                <w:sz w:val="18"/>
                <w:szCs w:val="18"/>
              </w:rPr>
              <w:t>concrete</w:t>
            </w:r>
            <w:r w:rsidRPr="003E5943">
              <w:rPr>
                <w:rFonts w:ascii="Segoe UI" w:hAnsi="Segoe UI" w:cs="Segoe UI"/>
                <w:spacing w:val="-10"/>
                <w:w w:val="105"/>
                <w:sz w:val="18"/>
                <w:szCs w:val="18"/>
              </w:rPr>
              <w:t xml:space="preserve"> </w:t>
            </w:r>
            <w:r w:rsidRPr="003E5943">
              <w:rPr>
                <w:rFonts w:ascii="Segoe UI" w:hAnsi="Segoe UI" w:cs="Segoe UI"/>
                <w:spacing w:val="-2"/>
                <w:w w:val="105"/>
                <w:sz w:val="18"/>
                <w:szCs w:val="18"/>
              </w:rPr>
              <w:t>blocks</w:t>
            </w:r>
          </w:p>
        </w:tc>
        <w:tc>
          <w:tcPr>
            <w:tcW w:w="3780" w:type="dxa"/>
          </w:tcPr>
          <w:p w14:paraId="2F3C5D4B" w14:textId="77777777" w:rsidR="003E5943" w:rsidRPr="003E5943" w:rsidRDefault="003E5943" w:rsidP="001D49B8">
            <w:pPr>
              <w:pStyle w:val="TableParagraph"/>
              <w:bidi/>
              <w:rPr>
                <w:rFonts w:ascii="Segoe UI" w:hAnsi="Segoe UI" w:cs="Segoe UI"/>
                <w:w w:val="105"/>
                <w:sz w:val="18"/>
                <w:szCs w:val="18"/>
              </w:rPr>
            </w:pPr>
            <w:r w:rsidRPr="003E5943">
              <w:rPr>
                <w:rFonts w:ascii="Segoe UI" w:hAnsi="Segoe UI" w:cs="Segoe UI"/>
                <w:w w:val="105"/>
                <w:sz w:val="18"/>
                <w:szCs w:val="18"/>
                <w:rtl/>
              </w:rPr>
              <w:t>بلوك اسمنتي مفرغ 12 سم</w:t>
            </w:r>
          </w:p>
        </w:tc>
        <w:tc>
          <w:tcPr>
            <w:tcW w:w="990" w:type="dxa"/>
            <w:vAlign w:val="center"/>
          </w:tcPr>
          <w:p w14:paraId="39D3DD2A"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M2</w:t>
            </w:r>
          </w:p>
        </w:tc>
        <w:tc>
          <w:tcPr>
            <w:tcW w:w="630" w:type="dxa"/>
            <w:vAlign w:val="center"/>
          </w:tcPr>
          <w:p w14:paraId="0FD862B6"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20</w:t>
            </w:r>
          </w:p>
        </w:tc>
      </w:tr>
      <w:tr w:rsidR="003E5943" w:rsidRPr="003E5943" w14:paraId="737D1783" w14:textId="77777777" w:rsidTr="00566735">
        <w:tc>
          <w:tcPr>
            <w:tcW w:w="805" w:type="dxa"/>
            <w:vAlign w:val="center"/>
          </w:tcPr>
          <w:p w14:paraId="37E3941F"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3.1.3</w:t>
            </w:r>
          </w:p>
        </w:tc>
        <w:tc>
          <w:tcPr>
            <w:tcW w:w="4230" w:type="dxa"/>
          </w:tcPr>
          <w:p w14:paraId="30B64B58" w14:textId="77777777" w:rsidR="003E5943" w:rsidRPr="003E5943" w:rsidRDefault="003E5943" w:rsidP="001D49B8">
            <w:pPr>
              <w:pStyle w:val="TableParagraph"/>
              <w:spacing w:before="37"/>
              <w:ind w:left="32"/>
              <w:rPr>
                <w:rFonts w:ascii="Segoe UI" w:hAnsi="Segoe UI" w:cs="Segoe UI"/>
                <w:b/>
                <w:bCs/>
                <w:w w:val="105"/>
                <w:sz w:val="18"/>
                <w:szCs w:val="18"/>
              </w:rPr>
            </w:pPr>
            <w:r w:rsidRPr="003E5943">
              <w:rPr>
                <w:rFonts w:ascii="Segoe UI" w:hAnsi="Segoe UI" w:cs="Segoe UI"/>
                <w:w w:val="105"/>
                <w:sz w:val="18"/>
                <w:szCs w:val="18"/>
              </w:rPr>
              <w:t>15</w:t>
            </w:r>
            <w:r w:rsidRPr="003E5943">
              <w:rPr>
                <w:rFonts w:ascii="Segoe UI" w:hAnsi="Segoe UI" w:cs="Segoe UI"/>
                <w:spacing w:val="-12"/>
                <w:w w:val="105"/>
                <w:sz w:val="18"/>
                <w:szCs w:val="18"/>
              </w:rPr>
              <w:t xml:space="preserve"> </w:t>
            </w:r>
            <w:r w:rsidRPr="003E5943">
              <w:rPr>
                <w:rFonts w:ascii="Segoe UI" w:hAnsi="Segoe UI" w:cs="Segoe UI"/>
                <w:w w:val="105"/>
                <w:sz w:val="18"/>
                <w:szCs w:val="18"/>
              </w:rPr>
              <w:t>cm</w:t>
            </w:r>
            <w:r w:rsidRPr="003E5943">
              <w:rPr>
                <w:rFonts w:ascii="Segoe UI" w:hAnsi="Segoe UI" w:cs="Segoe UI"/>
                <w:spacing w:val="-10"/>
                <w:w w:val="105"/>
                <w:sz w:val="18"/>
                <w:szCs w:val="18"/>
              </w:rPr>
              <w:t xml:space="preserve"> </w:t>
            </w:r>
            <w:r w:rsidRPr="003E5943">
              <w:rPr>
                <w:rFonts w:ascii="Segoe UI" w:hAnsi="Segoe UI" w:cs="Segoe UI"/>
                <w:w w:val="105"/>
                <w:sz w:val="18"/>
                <w:szCs w:val="18"/>
              </w:rPr>
              <w:t>hollow</w:t>
            </w:r>
            <w:r w:rsidRPr="003E5943">
              <w:rPr>
                <w:rFonts w:ascii="Segoe UI" w:hAnsi="Segoe UI" w:cs="Segoe UI"/>
                <w:spacing w:val="-12"/>
                <w:w w:val="105"/>
                <w:sz w:val="18"/>
                <w:szCs w:val="18"/>
              </w:rPr>
              <w:t xml:space="preserve"> </w:t>
            </w:r>
            <w:r w:rsidRPr="003E5943">
              <w:rPr>
                <w:rFonts w:ascii="Segoe UI" w:hAnsi="Segoe UI" w:cs="Segoe UI"/>
                <w:w w:val="105"/>
                <w:sz w:val="18"/>
                <w:szCs w:val="18"/>
              </w:rPr>
              <w:t>concrete</w:t>
            </w:r>
            <w:r w:rsidRPr="003E5943">
              <w:rPr>
                <w:rFonts w:ascii="Segoe UI" w:hAnsi="Segoe UI" w:cs="Segoe UI"/>
                <w:spacing w:val="-10"/>
                <w:w w:val="105"/>
                <w:sz w:val="18"/>
                <w:szCs w:val="18"/>
              </w:rPr>
              <w:t xml:space="preserve"> </w:t>
            </w:r>
            <w:r w:rsidRPr="003E5943">
              <w:rPr>
                <w:rFonts w:ascii="Segoe UI" w:hAnsi="Segoe UI" w:cs="Segoe UI"/>
                <w:spacing w:val="-2"/>
                <w:w w:val="105"/>
                <w:sz w:val="18"/>
                <w:szCs w:val="18"/>
              </w:rPr>
              <w:t>blocks</w:t>
            </w:r>
          </w:p>
        </w:tc>
        <w:tc>
          <w:tcPr>
            <w:tcW w:w="3780" w:type="dxa"/>
          </w:tcPr>
          <w:p w14:paraId="5C753FE4" w14:textId="77777777" w:rsidR="003E5943" w:rsidRPr="003E5943" w:rsidRDefault="003E5943" w:rsidP="001D49B8">
            <w:pPr>
              <w:pStyle w:val="TableParagraph"/>
              <w:bidi/>
              <w:rPr>
                <w:rFonts w:ascii="Segoe UI" w:hAnsi="Segoe UI" w:cs="Segoe UI"/>
                <w:w w:val="105"/>
                <w:sz w:val="18"/>
                <w:szCs w:val="18"/>
              </w:rPr>
            </w:pPr>
            <w:r w:rsidRPr="003E5943">
              <w:rPr>
                <w:rFonts w:ascii="Segoe UI" w:hAnsi="Segoe UI" w:cs="Segoe UI"/>
                <w:w w:val="105"/>
                <w:sz w:val="18"/>
                <w:szCs w:val="18"/>
                <w:rtl/>
              </w:rPr>
              <w:t>بلوك اسمنتي مفرغ 15 سم</w:t>
            </w:r>
          </w:p>
        </w:tc>
        <w:tc>
          <w:tcPr>
            <w:tcW w:w="990" w:type="dxa"/>
            <w:vAlign w:val="center"/>
          </w:tcPr>
          <w:p w14:paraId="1920EE43"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M2</w:t>
            </w:r>
          </w:p>
        </w:tc>
        <w:tc>
          <w:tcPr>
            <w:tcW w:w="630" w:type="dxa"/>
            <w:vAlign w:val="center"/>
          </w:tcPr>
          <w:p w14:paraId="1F61516A"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15</w:t>
            </w:r>
          </w:p>
        </w:tc>
      </w:tr>
      <w:tr w:rsidR="003E5943" w:rsidRPr="003E5943" w14:paraId="45DD2912" w14:textId="77777777" w:rsidTr="00566735">
        <w:tc>
          <w:tcPr>
            <w:tcW w:w="805" w:type="dxa"/>
            <w:vAlign w:val="center"/>
          </w:tcPr>
          <w:p w14:paraId="20FBEBC9"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3.2</w:t>
            </w:r>
          </w:p>
        </w:tc>
        <w:tc>
          <w:tcPr>
            <w:tcW w:w="4230" w:type="dxa"/>
          </w:tcPr>
          <w:p w14:paraId="7B9146C6" w14:textId="77777777" w:rsidR="003E5943" w:rsidRPr="003E5943" w:rsidRDefault="003E5943" w:rsidP="001D49B8">
            <w:pPr>
              <w:pStyle w:val="TableParagraph"/>
              <w:rPr>
                <w:rFonts w:ascii="Segoe UI" w:hAnsi="Segoe UI" w:cs="Segoe UI"/>
                <w:b/>
                <w:sz w:val="18"/>
                <w:szCs w:val="18"/>
                <w:u w:val="single"/>
              </w:rPr>
            </w:pPr>
            <w:r w:rsidRPr="003E5943">
              <w:rPr>
                <w:rFonts w:ascii="Segoe UI" w:hAnsi="Segoe UI" w:cs="Segoe UI"/>
                <w:b/>
                <w:sz w:val="18"/>
                <w:szCs w:val="18"/>
                <w:u w:val="single"/>
              </w:rPr>
              <w:t>Repair of Existing Plaster Internal &amp; External (Cracks)</w:t>
            </w:r>
          </w:p>
          <w:p w14:paraId="0F550215" w14:textId="77777777" w:rsidR="003E5943" w:rsidRPr="003E5943" w:rsidRDefault="003E5943" w:rsidP="001D49B8">
            <w:pPr>
              <w:pStyle w:val="TableParagraph"/>
              <w:rPr>
                <w:rFonts w:ascii="Segoe UI" w:hAnsi="Segoe UI" w:cs="Segoe UI"/>
                <w:bCs/>
                <w:sz w:val="18"/>
                <w:szCs w:val="18"/>
              </w:rPr>
            </w:pPr>
            <w:r w:rsidRPr="003E5943">
              <w:rPr>
                <w:rFonts w:ascii="Segoe UI" w:hAnsi="Segoe UI" w:cs="Segoe UI"/>
                <w:bCs/>
                <w:sz w:val="18"/>
                <w:szCs w:val="18"/>
              </w:rPr>
              <w:t>Rehabilitate and repair cracked and damaged plaster indoor and outdoor, work to include:</w:t>
            </w:r>
          </w:p>
          <w:p w14:paraId="4B3DA5B0" w14:textId="77777777" w:rsidR="003E5943" w:rsidRPr="003E5943" w:rsidRDefault="003E5943" w:rsidP="001D49B8">
            <w:pPr>
              <w:pStyle w:val="TableParagraph"/>
              <w:rPr>
                <w:rFonts w:ascii="Segoe UI" w:hAnsi="Segoe UI" w:cs="Segoe UI"/>
                <w:bCs/>
                <w:sz w:val="18"/>
                <w:szCs w:val="18"/>
              </w:rPr>
            </w:pPr>
            <w:r w:rsidRPr="003E5943">
              <w:rPr>
                <w:rFonts w:ascii="Segoe UI" w:hAnsi="Segoe UI" w:cs="Segoe UI"/>
                <w:bCs/>
                <w:sz w:val="18"/>
                <w:szCs w:val="18"/>
              </w:rPr>
              <w:t>Determine the location and remove all loose items around the area</w:t>
            </w:r>
          </w:p>
          <w:p w14:paraId="170A2469" w14:textId="77777777" w:rsidR="003E5943" w:rsidRPr="003E5943" w:rsidRDefault="003E5943" w:rsidP="001D49B8">
            <w:pPr>
              <w:pStyle w:val="TableParagraph"/>
              <w:rPr>
                <w:rFonts w:ascii="Segoe UI" w:hAnsi="Segoe UI" w:cs="Segoe UI"/>
                <w:bCs/>
                <w:sz w:val="18"/>
                <w:szCs w:val="18"/>
              </w:rPr>
            </w:pPr>
            <w:r w:rsidRPr="003E5943">
              <w:rPr>
                <w:rFonts w:ascii="Segoe UI" w:hAnsi="Segoe UI" w:cs="Segoe UI"/>
                <w:bCs/>
                <w:sz w:val="18"/>
                <w:szCs w:val="18"/>
              </w:rPr>
              <w:t>Remove the cracked plaster layer</w:t>
            </w:r>
          </w:p>
          <w:p w14:paraId="7B2390F4" w14:textId="77777777" w:rsidR="003E5943" w:rsidRPr="003E5943" w:rsidRDefault="003E5943" w:rsidP="001D49B8">
            <w:pPr>
              <w:pStyle w:val="TableParagraph"/>
              <w:rPr>
                <w:rFonts w:ascii="Segoe UI" w:hAnsi="Segoe UI" w:cs="Segoe UI"/>
                <w:bCs/>
                <w:sz w:val="18"/>
                <w:szCs w:val="18"/>
              </w:rPr>
            </w:pPr>
            <w:r w:rsidRPr="003E5943">
              <w:rPr>
                <w:rFonts w:ascii="Segoe UI" w:hAnsi="Segoe UI" w:cs="Segoe UI"/>
                <w:bCs/>
                <w:sz w:val="18"/>
                <w:szCs w:val="18"/>
              </w:rPr>
              <w:t>Install galvanized steel mesh 20 cm width at least</w:t>
            </w:r>
          </w:p>
          <w:p w14:paraId="1E7CE56A" w14:textId="77777777" w:rsidR="003E5943" w:rsidRPr="003E5943" w:rsidRDefault="003E5943" w:rsidP="001D49B8">
            <w:pPr>
              <w:pStyle w:val="TableParagraph"/>
              <w:rPr>
                <w:rFonts w:ascii="Segoe UI" w:hAnsi="Segoe UI" w:cs="Segoe UI"/>
                <w:bCs/>
                <w:sz w:val="18"/>
                <w:szCs w:val="18"/>
              </w:rPr>
            </w:pPr>
            <w:r w:rsidRPr="003E5943">
              <w:rPr>
                <w:rFonts w:ascii="Segoe UI" w:hAnsi="Segoe UI" w:cs="Segoe UI"/>
                <w:bCs/>
                <w:sz w:val="18"/>
                <w:szCs w:val="18"/>
              </w:rPr>
              <w:t>Clean the places with suitable materials</w:t>
            </w:r>
          </w:p>
          <w:p w14:paraId="3879E841" w14:textId="77777777" w:rsidR="003E5943" w:rsidRPr="003E5943" w:rsidRDefault="003E5943" w:rsidP="001D49B8">
            <w:pPr>
              <w:pStyle w:val="TableParagraph"/>
              <w:rPr>
                <w:rFonts w:ascii="Segoe UI" w:hAnsi="Segoe UI" w:cs="Segoe UI"/>
                <w:bCs/>
                <w:sz w:val="18"/>
                <w:szCs w:val="18"/>
              </w:rPr>
            </w:pPr>
            <w:r w:rsidRPr="003E5943">
              <w:rPr>
                <w:rFonts w:ascii="Segoe UI" w:hAnsi="Segoe UI" w:cs="Segoe UI"/>
                <w:bCs/>
                <w:sz w:val="18"/>
                <w:szCs w:val="18"/>
              </w:rPr>
              <w:t>Fill all cracks after widening of 10cm width by tinocrete or approved equal</w:t>
            </w:r>
          </w:p>
          <w:p w14:paraId="37CFC9CD" w14:textId="77777777" w:rsidR="003E5943" w:rsidRPr="003E5943" w:rsidRDefault="003E5943" w:rsidP="001D49B8">
            <w:pPr>
              <w:pStyle w:val="TableParagraph"/>
              <w:rPr>
                <w:rFonts w:ascii="Segoe UI" w:hAnsi="Segoe UI" w:cs="Segoe UI"/>
                <w:bCs/>
                <w:sz w:val="18"/>
                <w:szCs w:val="18"/>
              </w:rPr>
            </w:pPr>
            <w:r w:rsidRPr="003E5943">
              <w:rPr>
                <w:rFonts w:ascii="Segoe UI" w:hAnsi="Segoe UI" w:cs="Segoe UI"/>
                <w:bCs/>
                <w:sz w:val="18"/>
                <w:szCs w:val="18"/>
              </w:rPr>
              <w:t>Apply the finish rough plaster layer</w:t>
            </w:r>
          </w:p>
          <w:p w14:paraId="397D7C30" w14:textId="77777777" w:rsidR="003E5943" w:rsidRPr="003E5943" w:rsidRDefault="003E5943" w:rsidP="001D49B8">
            <w:pPr>
              <w:pStyle w:val="TableParagraph"/>
              <w:rPr>
                <w:rFonts w:ascii="Segoe UI" w:hAnsi="Segoe UI" w:cs="Segoe UI"/>
                <w:bCs/>
                <w:sz w:val="18"/>
                <w:szCs w:val="18"/>
              </w:rPr>
            </w:pPr>
            <w:r w:rsidRPr="003E5943">
              <w:rPr>
                <w:rFonts w:ascii="Segoe UI" w:hAnsi="Segoe UI" w:cs="Segoe UI"/>
                <w:bCs/>
                <w:sz w:val="18"/>
                <w:szCs w:val="18"/>
              </w:rPr>
              <w:t>Apply the second smooth plaster layer</w:t>
            </w:r>
          </w:p>
          <w:p w14:paraId="1E12188D" w14:textId="77777777" w:rsidR="003E5943" w:rsidRPr="003E5943" w:rsidRDefault="003E5943" w:rsidP="001D49B8">
            <w:pPr>
              <w:pStyle w:val="TableParagraph"/>
              <w:rPr>
                <w:rFonts w:ascii="Segoe UI" w:hAnsi="Segoe UI" w:cs="Segoe UI"/>
                <w:bCs/>
                <w:sz w:val="18"/>
                <w:szCs w:val="18"/>
              </w:rPr>
            </w:pPr>
            <w:r w:rsidRPr="003E5943">
              <w:rPr>
                <w:rFonts w:ascii="Segoe UI" w:hAnsi="Segoe UI" w:cs="Segoe UI"/>
                <w:bCs/>
                <w:sz w:val="18"/>
                <w:szCs w:val="18"/>
              </w:rPr>
              <w:t>All needed items as per drawings and the Engineer instructions</w:t>
            </w:r>
          </w:p>
          <w:p w14:paraId="3744AE44" w14:textId="77777777" w:rsidR="003E5943" w:rsidRPr="003E5943" w:rsidRDefault="003E5943" w:rsidP="001D49B8">
            <w:pPr>
              <w:pStyle w:val="TableParagraph"/>
              <w:jc w:val="right"/>
              <w:rPr>
                <w:rFonts w:ascii="Segoe UI" w:hAnsi="Segoe UI" w:cs="Segoe UI"/>
                <w:w w:val="105"/>
                <w:sz w:val="18"/>
                <w:szCs w:val="18"/>
              </w:rPr>
            </w:pPr>
          </w:p>
        </w:tc>
        <w:tc>
          <w:tcPr>
            <w:tcW w:w="3780" w:type="dxa"/>
          </w:tcPr>
          <w:p w14:paraId="60DE46C2" w14:textId="77777777" w:rsidR="003E5943" w:rsidRPr="003E5943" w:rsidRDefault="003E5943" w:rsidP="001D49B8">
            <w:pPr>
              <w:pStyle w:val="TableParagraph"/>
              <w:bidi/>
              <w:jc w:val="both"/>
              <w:rPr>
                <w:rFonts w:ascii="Segoe UI" w:hAnsi="Segoe UI" w:cs="Segoe UI"/>
                <w:b/>
                <w:bCs/>
                <w:w w:val="105"/>
                <w:sz w:val="18"/>
                <w:szCs w:val="18"/>
                <w:u w:val="single"/>
              </w:rPr>
            </w:pPr>
            <w:r w:rsidRPr="003E5943">
              <w:rPr>
                <w:rFonts w:ascii="Segoe UI" w:hAnsi="Segoe UI" w:cs="Segoe UI"/>
                <w:b/>
                <w:bCs/>
                <w:w w:val="105"/>
                <w:sz w:val="18"/>
                <w:szCs w:val="18"/>
                <w:u w:val="single"/>
                <w:rtl/>
              </w:rPr>
              <w:t>أعمال ترميم ورقة موجودة إسمنتية داخلية وخارجية</w:t>
            </w:r>
            <w:r w:rsidRPr="003E5943">
              <w:rPr>
                <w:rFonts w:ascii="Segoe UI" w:hAnsi="Segoe UI" w:cs="Segoe UI"/>
                <w:b/>
                <w:bCs/>
                <w:w w:val="105"/>
                <w:sz w:val="18"/>
                <w:szCs w:val="18"/>
                <w:u w:val="single"/>
              </w:rPr>
              <w:t>:</w:t>
            </w:r>
          </w:p>
          <w:p w14:paraId="4A4D7B6F" w14:textId="77777777" w:rsidR="003E5943" w:rsidRPr="003E5943" w:rsidRDefault="003E5943" w:rsidP="001D49B8">
            <w:pPr>
              <w:pStyle w:val="TableParagraph"/>
              <w:bidi/>
              <w:jc w:val="both"/>
              <w:rPr>
                <w:rFonts w:ascii="Segoe UI" w:hAnsi="Segoe UI" w:cs="Segoe UI"/>
                <w:w w:val="105"/>
                <w:sz w:val="18"/>
                <w:szCs w:val="18"/>
              </w:rPr>
            </w:pPr>
            <w:r w:rsidRPr="003E5943">
              <w:rPr>
                <w:rFonts w:ascii="Segoe UI" w:hAnsi="Segoe UI" w:cs="Segoe UI"/>
                <w:w w:val="105"/>
                <w:sz w:val="18"/>
                <w:szCs w:val="18"/>
                <w:rtl/>
              </w:rPr>
              <w:t>ترميم ومعالجة الورقة الإسمنتية الداخلية بما فيها الشقوق والفسوخ والفجوات، وتشمل الأعمال</w:t>
            </w:r>
            <w:r w:rsidRPr="003E5943">
              <w:rPr>
                <w:rFonts w:ascii="Segoe UI" w:hAnsi="Segoe UI" w:cs="Segoe UI"/>
                <w:w w:val="105"/>
                <w:sz w:val="18"/>
                <w:szCs w:val="18"/>
              </w:rPr>
              <w:t>:</w:t>
            </w:r>
          </w:p>
          <w:p w14:paraId="19852DF0" w14:textId="77777777" w:rsidR="003E5943" w:rsidRPr="003E5943" w:rsidRDefault="003E5943" w:rsidP="001D49B8">
            <w:pPr>
              <w:pStyle w:val="TableParagraph"/>
              <w:bidi/>
              <w:jc w:val="both"/>
              <w:rPr>
                <w:rFonts w:ascii="Segoe UI" w:hAnsi="Segoe UI" w:cs="Segoe UI"/>
                <w:w w:val="105"/>
                <w:sz w:val="18"/>
                <w:szCs w:val="18"/>
              </w:rPr>
            </w:pPr>
            <w:r w:rsidRPr="003E5943">
              <w:rPr>
                <w:rFonts w:ascii="Segoe UI" w:hAnsi="Segoe UI" w:cs="Segoe UI"/>
                <w:w w:val="105"/>
                <w:sz w:val="18"/>
                <w:szCs w:val="18"/>
                <w:rtl/>
              </w:rPr>
              <w:t>تحديد الأماكن المراد إصلاحها ومعالجتها</w:t>
            </w:r>
          </w:p>
          <w:p w14:paraId="25401726" w14:textId="77777777" w:rsidR="003E5943" w:rsidRPr="003E5943" w:rsidRDefault="003E5943" w:rsidP="001D49B8">
            <w:pPr>
              <w:pStyle w:val="TableParagraph"/>
              <w:bidi/>
              <w:jc w:val="both"/>
              <w:rPr>
                <w:rFonts w:ascii="Segoe UI" w:hAnsi="Segoe UI" w:cs="Segoe UI"/>
                <w:w w:val="105"/>
                <w:sz w:val="18"/>
                <w:szCs w:val="18"/>
              </w:rPr>
            </w:pPr>
            <w:r w:rsidRPr="003E5943">
              <w:rPr>
                <w:rFonts w:ascii="Segoe UI" w:hAnsi="Segoe UI" w:cs="Segoe UI"/>
                <w:w w:val="105"/>
                <w:sz w:val="18"/>
                <w:szCs w:val="18"/>
                <w:rtl/>
              </w:rPr>
              <w:t>نزع الورقة الإسمنتية الغير فنية والغير سليمة</w:t>
            </w:r>
          </w:p>
          <w:p w14:paraId="26C4C0CF" w14:textId="77777777" w:rsidR="003E5943" w:rsidRPr="003E5943" w:rsidRDefault="003E5943" w:rsidP="001D49B8">
            <w:pPr>
              <w:pStyle w:val="TableParagraph"/>
              <w:bidi/>
              <w:jc w:val="both"/>
              <w:rPr>
                <w:rFonts w:ascii="Segoe UI" w:hAnsi="Segoe UI" w:cs="Segoe UI"/>
                <w:w w:val="105"/>
                <w:sz w:val="18"/>
                <w:szCs w:val="18"/>
              </w:rPr>
            </w:pPr>
            <w:r w:rsidRPr="003E5943">
              <w:rPr>
                <w:rFonts w:ascii="Segoe UI" w:hAnsi="Segoe UI" w:cs="Segoe UI"/>
                <w:w w:val="105"/>
                <w:sz w:val="18"/>
                <w:szCs w:val="18"/>
                <w:rtl/>
              </w:rPr>
              <w:t>توسعة الشروخ بحدود 10 سنتم على كامل اتجاه الشرخ</w:t>
            </w:r>
          </w:p>
          <w:p w14:paraId="65257AEC" w14:textId="77777777" w:rsidR="003E5943" w:rsidRPr="003E5943" w:rsidRDefault="003E5943" w:rsidP="001D49B8">
            <w:pPr>
              <w:pStyle w:val="TableParagraph"/>
              <w:bidi/>
              <w:jc w:val="both"/>
              <w:rPr>
                <w:rFonts w:ascii="Segoe UI" w:hAnsi="Segoe UI" w:cs="Segoe UI"/>
                <w:w w:val="105"/>
                <w:sz w:val="18"/>
                <w:szCs w:val="18"/>
              </w:rPr>
            </w:pPr>
            <w:r w:rsidRPr="003E5943">
              <w:rPr>
                <w:rFonts w:ascii="Segoe UI" w:hAnsi="Segoe UI" w:cs="Segoe UI"/>
                <w:w w:val="105"/>
                <w:sz w:val="18"/>
                <w:szCs w:val="18"/>
                <w:rtl/>
              </w:rPr>
              <w:t>تركيب شبك معدني غير قابل للصدأ</w:t>
            </w:r>
          </w:p>
          <w:p w14:paraId="69E992A3" w14:textId="77777777" w:rsidR="003E5943" w:rsidRPr="003E5943" w:rsidRDefault="003E5943" w:rsidP="001D49B8">
            <w:pPr>
              <w:pStyle w:val="TableParagraph"/>
              <w:bidi/>
              <w:jc w:val="both"/>
              <w:rPr>
                <w:rFonts w:ascii="Segoe UI" w:hAnsi="Segoe UI" w:cs="Segoe UI"/>
                <w:w w:val="105"/>
                <w:sz w:val="18"/>
                <w:szCs w:val="18"/>
              </w:rPr>
            </w:pPr>
            <w:r w:rsidRPr="003E5943">
              <w:rPr>
                <w:rFonts w:ascii="Segoe UI" w:hAnsi="Segoe UI" w:cs="Segoe UI"/>
                <w:w w:val="105"/>
                <w:sz w:val="18"/>
                <w:szCs w:val="18"/>
                <w:rtl/>
              </w:rPr>
              <w:t>تنظيف مكان الأعمال بالمواد اللازمة بعرض لا يقل عن 20 سنتم</w:t>
            </w:r>
          </w:p>
          <w:p w14:paraId="40AB6E6D" w14:textId="77777777" w:rsidR="003E5943" w:rsidRPr="003E5943" w:rsidRDefault="003E5943" w:rsidP="001D49B8">
            <w:pPr>
              <w:pStyle w:val="TableParagraph"/>
              <w:bidi/>
              <w:jc w:val="both"/>
              <w:rPr>
                <w:rFonts w:ascii="Segoe UI" w:hAnsi="Segoe UI" w:cs="Segoe UI"/>
                <w:w w:val="105"/>
                <w:sz w:val="18"/>
                <w:szCs w:val="18"/>
              </w:rPr>
            </w:pPr>
            <w:r w:rsidRPr="003E5943">
              <w:rPr>
                <w:rFonts w:ascii="Segoe UI" w:hAnsi="Segoe UI" w:cs="Segoe UI"/>
                <w:w w:val="105"/>
                <w:sz w:val="18"/>
                <w:szCs w:val="18"/>
                <w:rtl/>
              </w:rPr>
              <w:t>تعبئة الشروخ بمادة</w:t>
            </w:r>
            <w:r w:rsidRPr="003E5943">
              <w:rPr>
                <w:rFonts w:ascii="Segoe UI" w:hAnsi="Segoe UI" w:cs="Segoe UI"/>
                <w:w w:val="105"/>
                <w:sz w:val="18"/>
                <w:szCs w:val="18"/>
              </w:rPr>
              <w:t xml:space="preserve"> Tinocrete </w:t>
            </w:r>
            <w:r w:rsidRPr="003E5943">
              <w:rPr>
                <w:rFonts w:ascii="Segoe UI" w:hAnsi="Segoe UI" w:cs="Segoe UI"/>
                <w:w w:val="105"/>
                <w:sz w:val="18"/>
                <w:szCs w:val="18"/>
                <w:rtl/>
              </w:rPr>
              <w:t>أو ما يعادلها</w:t>
            </w:r>
          </w:p>
          <w:p w14:paraId="0BB82511" w14:textId="77777777" w:rsidR="003E5943" w:rsidRPr="003E5943" w:rsidRDefault="003E5943" w:rsidP="001D49B8">
            <w:pPr>
              <w:pStyle w:val="TableParagraph"/>
              <w:bidi/>
              <w:jc w:val="both"/>
              <w:rPr>
                <w:rFonts w:ascii="Segoe UI" w:hAnsi="Segoe UI" w:cs="Segoe UI"/>
                <w:w w:val="105"/>
                <w:sz w:val="18"/>
                <w:szCs w:val="18"/>
              </w:rPr>
            </w:pPr>
            <w:r w:rsidRPr="003E5943">
              <w:rPr>
                <w:rFonts w:ascii="Segoe UI" w:hAnsi="Segoe UI" w:cs="Segoe UI"/>
                <w:w w:val="105"/>
                <w:sz w:val="18"/>
                <w:szCs w:val="18"/>
                <w:rtl/>
              </w:rPr>
              <w:t>طبقة رشة مسمارية إسمنتية</w:t>
            </w:r>
          </w:p>
          <w:p w14:paraId="3272AC02" w14:textId="77777777" w:rsidR="003E5943" w:rsidRPr="003E5943" w:rsidRDefault="003E5943" w:rsidP="001D49B8">
            <w:pPr>
              <w:pStyle w:val="TableParagraph"/>
              <w:bidi/>
              <w:jc w:val="both"/>
              <w:rPr>
                <w:rFonts w:ascii="Segoe UI" w:hAnsi="Segoe UI" w:cs="Segoe UI"/>
                <w:w w:val="105"/>
                <w:sz w:val="18"/>
                <w:szCs w:val="18"/>
              </w:rPr>
            </w:pPr>
            <w:r w:rsidRPr="003E5943">
              <w:rPr>
                <w:rFonts w:ascii="Segoe UI" w:hAnsi="Segoe UI" w:cs="Segoe UI"/>
                <w:w w:val="105"/>
                <w:sz w:val="18"/>
                <w:szCs w:val="18"/>
                <w:rtl/>
              </w:rPr>
              <w:t>طبقة إسمنتية خشنة</w:t>
            </w:r>
          </w:p>
          <w:p w14:paraId="743D905B" w14:textId="77777777" w:rsidR="003E5943" w:rsidRPr="003E5943" w:rsidRDefault="003E5943" w:rsidP="001D49B8">
            <w:pPr>
              <w:pStyle w:val="TableParagraph"/>
              <w:bidi/>
              <w:jc w:val="both"/>
              <w:rPr>
                <w:rFonts w:ascii="Segoe UI" w:hAnsi="Segoe UI" w:cs="Segoe UI"/>
                <w:w w:val="105"/>
                <w:sz w:val="18"/>
                <w:szCs w:val="18"/>
              </w:rPr>
            </w:pPr>
            <w:r w:rsidRPr="003E5943">
              <w:rPr>
                <w:rFonts w:ascii="Segoe UI" w:hAnsi="Segoe UI" w:cs="Segoe UI"/>
                <w:w w:val="105"/>
                <w:sz w:val="18"/>
                <w:szCs w:val="18"/>
                <w:rtl/>
              </w:rPr>
              <w:t>طبقة إسمنتية ملساء</w:t>
            </w:r>
          </w:p>
          <w:p w14:paraId="0D96BA5E" w14:textId="7FF6EC70" w:rsidR="003E5943" w:rsidRPr="003E5943" w:rsidRDefault="003E5943" w:rsidP="003E5943">
            <w:pPr>
              <w:pStyle w:val="TableParagraph"/>
              <w:bidi/>
              <w:jc w:val="both"/>
              <w:rPr>
                <w:rFonts w:ascii="Segoe UI" w:hAnsi="Segoe UI" w:cs="Segoe UI"/>
                <w:w w:val="105"/>
                <w:sz w:val="18"/>
                <w:szCs w:val="18"/>
              </w:rPr>
            </w:pPr>
            <w:r w:rsidRPr="003E5943">
              <w:rPr>
                <w:rFonts w:ascii="Segoe UI" w:hAnsi="Segoe UI" w:cs="Segoe UI"/>
                <w:w w:val="105"/>
                <w:sz w:val="18"/>
                <w:szCs w:val="18"/>
                <w:rtl/>
              </w:rPr>
              <w:t>اليد العاملة والسقالات والمعدات والمواد اللازمة لإنهاء هذا العمل حسب المواصفات وتعليمات الجهة المشرفة</w:t>
            </w:r>
          </w:p>
        </w:tc>
        <w:tc>
          <w:tcPr>
            <w:tcW w:w="990" w:type="dxa"/>
            <w:vAlign w:val="center"/>
          </w:tcPr>
          <w:p w14:paraId="6A786F1A"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LS</w:t>
            </w:r>
          </w:p>
        </w:tc>
        <w:tc>
          <w:tcPr>
            <w:tcW w:w="630" w:type="dxa"/>
            <w:vAlign w:val="center"/>
          </w:tcPr>
          <w:p w14:paraId="294B392C"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1</w:t>
            </w:r>
          </w:p>
        </w:tc>
      </w:tr>
      <w:tr w:rsidR="00566735" w:rsidRPr="003E5943" w14:paraId="29FB37AB" w14:textId="77777777" w:rsidTr="00566735">
        <w:tc>
          <w:tcPr>
            <w:tcW w:w="10435" w:type="dxa"/>
            <w:gridSpan w:val="5"/>
            <w:shd w:val="clear" w:color="auto" w:fill="F2DBDB" w:themeFill="accent2" w:themeFillTint="33"/>
            <w:vAlign w:val="center"/>
          </w:tcPr>
          <w:p w14:paraId="26FBEE8C" w14:textId="2AF695E9" w:rsidR="00566735" w:rsidRPr="003E5943" w:rsidRDefault="00566735" w:rsidP="00566735">
            <w:pPr>
              <w:pStyle w:val="TableParagraph"/>
              <w:rPr>
                <w:rFonts w:ascii="Segoe UI" w:hAnsi="Segoe UI" w:cs="Segoe UI"/>
                <w:b/>
                <w:sz w:val="18"/>
                <w:szCs w:val="18"/>
              </w:rPr>
            </w:pPr>
            <w:r>
              <w:rPr>
                <w:rFonts w:ascii="Segoe UI" w:hAnsi="Segoe UI" w:cs="Segoe UI"/>
                <w:b/>
                <w:sz w:val="18"/>
                <w:szCs w:val="18"/>
              </w:rPr>
              <w:t>4. Woodwork</w:t>
            </w:r>
          </w:p>
        </w:tc>
      </w:tr>
      <w:tr w:rsidR="003E5943" w:rsidRPr="003E5943" w14:paraId="18B9D98A" w14:textId="77777777" w:rsidTr="00566735">
        <w:tc>
          <w:tcPr>
            <w:tcW w:w="805" w:type="dxa"/>
            <w:vAlign w:val="center"/>
          </w:tcPr>
          <w:p w14:paraId="507D7A72"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4.1</w:t>
            </w:r>
          </w:p>
        </w:tc>
        <w:tc>
          <w:tcPr>
            <w:tcW w:w="4230" w:type="dxa"/>
          </w:tcPr>
          <w:p w14:paraId="76AB610E" w14:textId="77777777" w:rsidR="002C0F8D" w:rsidRPr="002C0F8D" w:rsidRDefault="002C0F8D" w:rsidP="001D49B8">
            <w:pPr>
              <w:pStyle w:val="TableParagraph"/>
              <w:spacing w:before="37"/>
              <w:ind w:left="32"/>
              <w:rPr>
                <w:rFonts w:ascii="Segoe UI" w:hAnsi="Segoe UI" w:cs="Segoe UI"/>
                <w:b/>
                <w:color w:val="000000" w:themeColor="text1"/>
                <w:sz w:val="18"/>
                <w:szCs w:val="18"/>
              </w:rPr>
            </w:pPr>
            <w:r w:rsidRPr="002C0F8D">
              <w:rPr>
                <w:rFonts w:ascii="Segoe UI" w:hAnsi="Segoe UI" w:cs="Segoe UI"/>
                <w:b/>
                <w:color w:val="000000" w:themeColor="text1"/>
                <w:sz w:val="18"/>
                <w:szCs w:val="18"/>
              </w:rPr>
              <w:t>Timber Kitchen Cupboards – Under-Counter and Upper Cabinets</w:t>
            </w:r>
          </w:p>
          <w:p w14:paraId="40AE3BCE" w14:textId="177ECDD7" w:rsidR="003E5943" w:rsidRPr="003E5943" w:rsidRDefault="003E5943" w:rsidP="001D49B8">
            <w:pPr>
              <w:pStyle w:val="TableParagraph"/>
              <w:spacing w:before="37"/>
              <w:ind w:left="32"/>
              <w:rPr>
                <w:rFonts w:ascii="Segoe UI" w:hAnsi="Segoe UI" w:cs="Segoe UI"/>
                <w:bCs/>
                <w:color w:val="000000" w:themeColor="text1"/>
                <w:spacing w:val="-2"/>
                <w:sz w:val="18"/>
                <w:szCs w:val="18"/>
              </w:rPr>
            </w:pPr>
            <w:r w:rsidRPr="003E5943">
              <w:rPr>
                <w:rFonts w:ascii="Segoe UI" w:hAnsi="Segoe UI" w:cs="Segoe UI"/>
                <w:bCs/>
                <w:color w:val="000000" w:themeColor="text1"/>
                <w:spacing w:val="-2"/>
                <w:sz w:val="18"/>
                <w:szCs w:val="18"/>
              </w:rPr>
              <w:t>Timber Cupboard For New Kitchens</w:t>
            </w:r>
          </w:p>
          <w:p w14:paraId="7739232D" w14:textId="77777777" w:rsidR="003E5943" w:rsidRPr="003E5943" w:rsidRDefault="003E5943" w:rsidP="001D49B8">
            <w:pPr>
              <w:pStyle w:val="TableParagraph"/>
              <w:spacing w:before="37"/>
              <w:ind w:left="32"/>
              <w:rPr>
                <w:rFonts w:ascii="Segoe UI" w:hAnsi="Segoe UI" w:cs="Segoe UI"/>
                <w:bCs/>
                <w:color w:val="000000" w:themeColor="text1"/>
                <w:spacing w:val="-2"/>
                <w:sz w:val="18"/>
                <w:szCs w:val="18"/>
              </w:rPr>
            </w:pPr>
            <w:r w:rsidRPr="003E5943">
              <w:rPr>
                <w:rFonts w:ascii="Segoe UI" w:hAnsi="Segoe UI" w:cs="Segoe UI"/>
                <w:bCs/>
                <w:color w:val="000000" w:themeColor="text1"/>
                <w:spacing w:val="-2"/>
                <w:sz w:val="18"/>
                <w:szCs w:val="18"/>
              </w:rPr>
              <w:t>Supply and install timber under counter cupboards plastic laminate (hydrofuge) for kitchen with upper cupboards where required with all needed items for fixation (accessories, soft close, block board 22mm thick, etc..) with skirting and concrete upstand whatever the</w:t>
            </w:r>
          </w:p>
          <w:p w14:paraId="66077147" w14:textId="77777777" w:rsidR="003E5943" w:rsidRPr="003E5943" w:rsidRDefault="003E5943" w:rsidP="001D49B8">
            <w:pPr>
              <w:pStyle w:val="TableParagraph"/>
              <w:spacing w:before="37"/>
              <w:ind w:left="32"/>
              <w:rPr>
                <w:rFonts w:ascii="Segoe UI" w:hAnsi="Segoe UI" w:cs="Segoe UI"/>
                <w:bCs/>
                <w:color w:val="000000" w:themeColor="text1"/>
                <w:spacing w:val="-2"/>
                <w:sz w:val="18"/>
                <w:szCs w:val="18"/>
              </w:rPr>
            </w:pPr>
            <w:r w:rsidRPr="003E5943">
              <w:rPr>
                <w:rFonts w:ascii="Segoe UI" w:hAnsi="Segoe UI" w:cs="Segoe UI"/>
                <w:bCs/>
                <w:color w:val="000000" w:themeColor="text1"/>
                <w:spacing w:val="-2"/>
                <w:sz w:val="18"/>
                <w:szCs w:val="18"/>
              </w:rPr>
              <w:t>The Contractor should submit shop drawings for approval</w:t>
            </w:r>
          </w:p>
          <w:p w14:paraId="46919B6A" w14:textId="77777777" w:rsidR="003E5943" w:rsidRPr="003E5943" w:rsidRDefault="003E5943" w:rsidP="001D49B8">
            <w:pPr>
              <w:pStyle w:val="TableParagraph"/>
              <w:spacing w:before="37"/>
              <w:ind w:left="32"/>
              <w:rPr>
                <w:rFonts w:ascii="Segoe UI" w:hAnsi="Segoe UI" w:cs="Segoe UI"/>
                <w:bCs/>
                <w:color w:val="000000" w:themeColor="text1"/>
                <w:spacing w:val="-2"/>
                <w:sz w:val="18"/>
                <w:szCs w:val="18"/>
              </w:rPr>
            </w:pPr>
            <w:r w:rsidRPr="003E5943">
              <w:rPr>
                <w:rFonts w:ascii="Segoe UI" w:hAnsi="Segoe UI" w:cs="Segoe UI"/>
                <w:bCs/>
                <w:color w:val="000000" w:themeColor="text1"/>
                <w:spacing w:val="-2"/>
                <w:sz w:val="18"/>
                <w:szCs w:val="18"/>
              </w:rPr>
              <w:t>All needed items as per the Engineer instructions</w:t>
            </w:r>
          </w:p>
          <w:p w14:paraId="5B041D8E" w14:textId="77777777" w:rsidR="003E5943" w:rsidRPr="003E5943" w:rsidRDefault="003E5943" w:rsidP="001D49B8">
            <w:pPr>
              <w:pStyle w:val="TableParagraph"/>
              <w:spacing w:before="37"/>
              <w:ind w:left="32"/>
              <w:jc w:val="right"/>
              <w:rPr>
                <w:rFonts w:ascii="Segoe UI" w:hAnsi="Segoe UI" w:cs="Segoe UI"/>
                <w:b/>
                <w:sz w:val="18"/>
                <w:szCs w:val="18"/>
              </w:rPr>
            </w:pPr>
          </w:p>
        </w:tc>
        <w:tc>
          <w:tcPr>
            <w:tcW w:w="3780" w:type="dxa"/>
          </w:tcPr>
          <w:p w14:paraId="47EEA794" w14:textId="77777777" w:rsidR="003E5943" w:rsidRPr="003E5943" w:rsidRDefault="003E5943" w:rsidP="001D49B8">
            <w:pPr>
              <w:pStyle w:val="TableParagraph"/>
              <w:bidi/>
              <w:spacing w:before="37"/>
              <w:ind w:left="32"/>
              <w:rPr>
                <w:rFonts w:ascii="Segoe UI" w:hAnsi="Segoe UI" w:cs="Segoe UI"/>
                <w:b/>
                <w:color w:val="000000" w:themeColor="text1"/>
                <w:spacing w:val="-2"/>
                <w:sz w:val="18"/>
                <w:szCs w:val="18"/>
                <w:rtl/>
              </w:rPr>
            </w:pPr>
            <w:r w:rsidRPr="003E5943">
              <w:rPr>
                <w:rFonts w:ascii="Segoe UI" w:hAnsi="Segoe UI" w:cs="Segoe UI"/>
                <w:b/>
                <w:color w:val="000000" w:themeColor="text1"/>
                <w:spacing w:val="-2"/>
                <w:sz w:val="18"/>
                <w:szCs w:val="18"/>
                <w:rtl/>
              </w:rPr>
              <w:t>أعمال خشبية</w:t>
            </w:r>
          </w:p>
          <w:p w14:paraId="299FAE30" w14:textId="77777777" w:rsidR="003E5943" w:rsidRPr="003E5943" w:rsidRDefault="003E5943" w:rsidP="001D49B8">
            <w:pPr>
              <w:pStyle w:val="TableParagraph"/>
              <w:bidi/>
              <w:spacing w:before="37"/>
              <w:ind w:left="32"/>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خزائن خشبية لزوم المطابخ الجديدة</w:t>
            </w:r>
          </w:p>
          <w:p w14:paraId="6DEA1D9C" w14:textId="77777777" w:rsidR="003E5943" w:rsidRPr="003E5943" w:rsidRDefault="003E5943" w:rsidP="001D49B8">
            <w:pPr>
              <w:pStyle w:val="TableParagraph"/>
              <w:bidi/>
              <w:spacing w:before="37"/>
              <w:ind w:left="32"/>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توريد وتصنيع وتركيب خزائن سفلية لزوم المطبخ من الخشب الفورمايكا المعالج لمنع امتصاص الرطوبة والماء</w:t>
            </w:r>
            <w:r w:rsidRPr="003E5943">
              <w:rPr>
                <w:rFonts w:ascii="Segoe UI" w:hAnsi="Segoe UI" w:cs="Segoe UI"/>
                <w:b/>
                <w:color w:val="000000" w:themeColor="text1"/>
                <w:spacing w:val="-2"/>
                <w:sz w:val="18"/>
                <w:szCs w:val="18"/>
              </w:rPr>
              <w:t xml:space="preserve"> (hydrofuge) </w:t>
            </w:r>
            <w:r w:rsidRPr="003E5943">
              <w:rPr>
                <w:rFonts w:ascii="Segoe UI" w:hAnsi="Segoe UI" w:cs="Segoe UI"/>
                <w:b/>
                <w:color w:val="000000" w:themeColor="text1"/>
                <w:spacing w:val="-2"/>
                <w:sz w:val="18"/>
                <w:szCs w:val="18"/>
                <w:rtl/>
              </w:rPr>
              <w:t>وخزائن علوية حيث يلزم إنفاذاً للمواصفات والمخططات المرفقة. وتشمل الأشغال</w:t>
            </w:r>
            <w:r w:rsidRPr="003E5943">
              <w:rPr>
                <w:rFonts w:ascii="Segoe UI" w:hAnsi="Segoe UI" w:cs="Segoe UI"/>
                <w:b/>
                <w:color w:val="000000" w:themeColor="text1"/>
                <w:spacing w:val="-2"/>
                <w:sz w:val="18"/>
                <w:szCs w:val="18"/>
              </w:rPr>
              <w:t>:</w:t>
            </w:r>
          </w:p>
          <w:p w14:paraId="497ED006" w14:textId="77777777" w:rsidR="003E5943" w:rsidRPr="003E5943" w:rsidRDefault="003E5943" w:rsidP="001D49B8">
            <w:pPr>
              <w:pStyle w:val="TableParagraph"/>
              <w:bidi/>
              <w:spacing w:before="37"/>
              <w:ind w:left="32"/>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 xml:space="preserve">المواد واليد العاملة، قاعدة خرسانية مرتفعة مع نعلة مهما كانت الأطوال المطلوبة لتنفيذ المطبخ من خشب </w:t>
            </w:r>
            <w:r w:rsidRPr="003E5943">
              <w:rPr>
                <w:rFonts w:ascii="Segoe UI" w:hAnsi="Segoe UI" w:cs="Segoe UI"/>
                <w:b/>
                <w:color w:val="000000" w:themeColor="text1"/>
                <w:spacing w:val="-2"/>
                <w:sz w:val="18"/>
                <w:szCs w:val="18"/>
              </w:rPr>
              <w:t xml:space="preserve"> Plastic Laminate Hydrofuge Block board 22 mm thick</w:t>
            </w:r>
          </w:p>
          <w:p w14:paraId="20FF54D1" w14:textId="77777777" w:rsidR="003E5943" w:rsidRPr="003E5943" w:rsidRDefault="003E5943" w:rsidP="001D49B8">
            <w:pPr>
              <w:pStyle w:val="TableParagraph"/>
              <w:bidi/>
              <w:spacing w:before="37"/>
              <w:ind w:left="32"/>
              <w:rPr>
                <w:rFonts w:ascii="Segoe UI" w:hAnsi="Segoe UI" w:cs="Segoe UI"/>
                <w:b/>
                <w:color w:val="000000" w:themeColor="text1"/>
                <w:spacing w:val="-2"/>
                <w:sz w:val="18"/>
                <w:szCs w:val="18"/>
                <w:rtl/>
              </w:rPr>
            </w:pPr>
            <w:r w:rsidRPr="003E5943">
              <w:rPr>
                <w:rFonts w:ascii="Segoe UI" w:hAnsi="Segoe UI" w:cs="Segoe UI"/>
                <w:b/>
                <w:color w:val="000000" w:themeColor="text1"/>
                <w:spacing w:val="-2"/>
                <w:sz w:val="18"/>
                <w:szCs w:val="18"/>
                <w:rtl/>
              </w:rPr>
              <w:t>الخرضوات والأكسسوارات والسكك والمفصلات (نوع تسكير تلقائي) أوروبي الصنع</w:t>
            </w:r>
          </w:p>
          <w:p w14:paraId="7E659935" w14:textId="77777777" w:rsidR="003E5943" w:rsidRPr="003E5943" w:rsidRDefault="003E5943" w:rsidP="001D49B8">
            <w:pPr>
              <w:pStyle w:val="TableParagraph"/>
              <w:bidi/>
              <w:spacing w:before="37"/>
              <w:ind w:left="32"/>
              <w:rPr>
                <w:rFonts w:ascii="Segoe UI" w:hAnsi="Segoe UI" w:cs="Segoe UI"/>
                <w:b/>
                <w:color w:val="000000" w:themeColor="text1"/>
                <w:spacing w:val="-2"/>
                <w:sz w:val="18"/>
                <w:szCs w:val="18"/>
                <w:rtl/>
              </w:rPr>
            </w:pPr>
            <w:r w:rsidRPr="003E5943">
              <w:rPr>
                <w:rFonts w:ascii="Segoe UI" w:hAnsi="Segoe UI" w:cs="Segoe UI"/>
                <w:b/>
                <w:color w:val="000000" w:themeColor="text1"/>
                <w:spacing w:val="-2"/>
                <w:sz w:val="18"/>
                <w:szCs w:val="18"/>
                <w:rtl/>
              </w:rPr>
              <w:t>وكل ما يلزم لإنهاء الأشغال حسب ارشادات المهندس المشرف</w:t>
            </w:r>
          </w:p>
          <w:p w14:paraId="1AB38ACE" w14:textId="77777777" w:rsidR="003E5943" w:rsidRPr="003E5943" w:rsidRDefault="003E5943" w:rsidP="001D49B8">
            <w:pPr>
              <w:pStyle w:val="TableParagraph"/>
              <w:bidi/>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يجب على المقاول تقديم مخططات التنفيذ</w:t>
            </w:r>
          </w:p>
        </w:tc>
        <w:tc>
          <w:tcPr>
            <w:tcW w:w="990" w:type="dxa"/>
            <w:vAlign w:val="center"/>
          </w:tcPr>
          <w:p w14:paraId="74E0C0BF"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LM</w:t>
            </w:r>
          </w:p>
        </w:tc>
        <w:tc>
          <w:tcPr>
            <w:tcW w:w="630" w:type="dxa"/>
            <w:vAlign w:val="center"/>
          </w:tcPr>
          <w:p w14:paraId="6D4F5D44"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12</w:t>
            </w:r>
          </w:p>
        </w:tc>
      </w:tr>
      <w:tr w:rsidR="0004555A" w:rsidRPr="003E5943" w14:paraId="3DAFCA94" w14:textId="77777777" w:rsidTr="0004555A">
        <w:tc>
          <w:tcPr>
            <w:tcW w:w="805" w:type="dxa"/>
            <w:shd w:val="clear" w:color="auto" w:fill="F2F2F2" w:themeFill="background1" w:themeFillShade="F2"/>
            <w:vAlign w:val="center"/>
          </w:tcPr>
          <w:p w14:paraId="2CDB42E6" w14:textId="77777777" w:rsidR="0004555A" w:rsidRPr="003E5943" w:rsidRDefault="0004555A" w:rsidP="001D49B8">
            <w:pPr>
              <w:pStyle w:val="TableParagraph"/>
              <w:jc w:val="center"/>
              <w:rPr>
                <w:rFonts w:ascii="Segoe UI" w:hAnsi="Segoe UI" w:cs="Segoe UI"/>
                <w:b/>
                <w:sz w:val="18"/>
                <w:szCs w:val="18"/>
              </w:rPr>
            </w:pPr>
            <w:r w:rsidRPr="003E5943">
              <w:rPr>
                <w:rFonts w:ascii="Segoe UI" w:hAnsi="Segoe UI" w:cs="Segoe UI"/>
                <w:b/>
                <w:sz w:val="18"/>
                <w:szCs w:val="18"/>
              </w:rPr>
              <w:t>4.2</w:t>
            </w:r>
          </w:p>
        </w:tc>
        <w:tc>
          <w:tcPr>
            <w:tcW w:w="4230" w:type="dxa"/>
            <w:shd w:val="clear" w:color="auto" w:fill="F2F2F2" w:themeFill="background1" w:themeFillShade="F2"/>
          </w:tcPr>
          <w:p w14:paraId="1ADE1FA1" w14:textId="77777777" w:rsidR="00794DA9" w:rsidRDefault="00794DA9" w:rsidP="001D49B8">
            <w:pPr>
              <w:pStyle w:val="TableParagraph"/>
              <w:spacing w:before="37"/>
              <w:ind w:left="32"/>
              <w:rPr>
                <w:rFonts w:ascii="Segoe UI" w:hAnsi="Segoe UI" w:cs="Segoe UI"/>
                <w:b/>
                <w:color w:val="000000" w:themeColor="text1"/>
                <w:sz w:val="18"/>
                <w:szCs w:val="18"/>
                <w:u w:val="single"/>
              </w:rPr>
            </w:pPr>
            <w:r w:rsidRPr="00794DA9">
              <w:rPr>
                <w:rFonts w:ascii="Segoe UI" w:hAnsi="Segoe UI" w:cs="Segoe UI"/>
                <w:b/>
                <w:color w:val="000000" w:themeColor="text1"/>
                <w:sz w:val="18"/>
                <w:szCs w:val="18"/>
                <w:u w:val="single"/>
              </w:rPr>
              <w:t>Wooden Works, Doors, Frames and Carpentry</w:t>
            </w:r>
          </w:p>
          <w:p w14:paraId="54C36F6D" w14:textId="71CB2F2F" w:rsidR="0004555A" w:rsidRPr="003E5943" w:rsidRDefault="0004555A"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Supply and install all timber work with all related items</w:t>
            </w:r>
          </w:p>
          <w:p w14:paraId="68968DF9" w14:textId="77777777" w:rsidR="0004555A" w:rsidRPr="003E5943" w:rsidRDefault="0004555A"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The joinery works should be of the first-class type and as per specifications and drawings</w:t>
            </w:r>
          </w:p>
          <w:p w14:paraId="72D18071" w14:textId="77777777" w:rsidR="0004555A" w:rsidRPr="003E5943" w:rsidRDefault="0004555A"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Work to include: Material and labors, all accessories to be heavy duty (Hinged, Lock, Glass vision, as required…etc)</w:t>
            </w:r>
          </w:p>
          <w:p w14:paraId="6A3959F9" w14:textId="77777777" w:rsidR="0004555A" w:rsidRPr="003E5943" w:rsidRDefault="0004555A"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The frame for any width (Steel, Wood…)</w:t>
            </w:r>
            <w:r w:rsidRPr="003E5943">
              <w:rPr>
                <w:rFonts w:ascii="Segoe UI" w:hAnsi="Segoe UI" w:cs="Segoe UI"/>
                <w:bCs/>
                <w:color w:val="000000" w:themeColor="text1"/>
                <w:sz w:val="18"/>
                <w:szCs w:val="18"/>
              </w:rPr>
              <w:tab/>
            </w:r>
          </w:p>
          <w:p w14:paraId="353D8717" w14:textId="77777777" w:rsidR="0004555A" w:rsidRPr="003E5943" w:rsidRDefault="0004555A"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Paint as follows:</w:t>
            </w:r>
          </w:p>
          <w:p w14:paraId="14744AD6" w14:textId="77777777" w:rsidR="0004555A" w:rsidRPr="003E5943" w:rsidRDefault="0004555A">
            <w:pPr>
              <w:pStyle w:val="TableParagraph"/>
              <w:numPr>
                <w:ilvl w:val="0"/>
                <w:numId w:val="11"/>
              </w:numPr>
              <w:spacing w:before="37"/>
              <w:ind w:left="460"/>
              <w:rPr>
                <w:rFonts w:ascii="Segoe UI" w:hAnsi="Segoe UI" w:cs="Segoe UI"/>
                <w:bCs/>
                <w:color w:val="000000" w:themeColor="text1"/>
                <w:sz w:val="18"/>
                <w:szCs w:val="18"/>
              </w:rPr>
            </w:pPr>
            <w:r w:rsidRPr="003E5943">
              <w:rPr>
                <w:rFonts w:ascii="Segoe UI" w:hAnsi="Segoe UI" w:cs="Segoe UI"/>
                <w:bCs/>
                <w:color w:val="000000" w:themeColor="text1"/>
                <w:sz w:val="18"/>
                <w:szCs w:val="18"/>
              </w:rPr>
              <w:t>Anti rust layers</w:t>
            </w:r>
          </w:p>
          <w:p w14:paraId="4C67A02D" w14:textId="77777777" w:rsidR="0004555A" w:rsidRPr="003E5943" w:rsidRDefault="0004555A">
            <w:pPr>
              <w:pStyle w:val="TableParagraph"/>
              <w:numPr>
                <w:ilvl w:val="0"/>
                <w:numId w:val="11"/>
              </w:numPr>
              <w:spacing w:before="37"/>
              <w:ind w:left="460"/>
              <w:rPr>
                <w:rFonts w:ascii="Segoe UI" w:hAnsi="Segoe UI" w:cs="Segoe UI"/>
                <w:bCs/>
                <w:color w:val="000000" w:themeColor="text1"/>
                <w:sz w:val="18"/>
                <w:szCs w:val="18"/>
              </w:rPr>
            </w:pPr>
            <w:r w:rsidRPr="003E5943">
              <w:rPr>
                <w:rFonts w:ascii="Segoe UI" w:hAnsi="Segoe UI" w:cs="Segoe UI"/>
                <w:bCs/>
                <w:color w:val="000000" w:themeColor="text1"/>
                <w:sz w:val="18"/>
                <w:szCs w:val="18"/>
              </w:rPr>
              <w:t>Putty + one layer of undercoat</w:t>
            </w:r>
          </w:p>
          <w:p w14:paraId="3E78AD2C" w14:textId="77777777" w:rsidR="0004555A" w:rsidRPr="003E5943" w:rsidRDefault="0004555A">
            <w:pPr>
              <w:pStyle w:val="TableParagraph"/>
              <w:numPr>
                <w:ilvl w:val="0"/>
                <w:numId w:val="11"/>
              </w:numPr>
              <w:spacing w:before="37"/>
              <w:ind w:left="460"/>
              <w:rPr>
                <w:rFonts w:ascii="Segoe UI" w:hAnsi="Segoe UI" w:cs="Segoe UI"/>
                <w:bCs/>
                <w:color w:val="000000" w:themeColor="text1"/>
                <w:sz w:val="18"/>
                <w:szCs w:val="18"/>
              </w:rPr>
            </w:pPr>
            <w:r w:rsidRPr="003E5943">
              <w:rPr>
                <w:rFonts w:ascii="Segoe UI" w:hAnsi="Segoe UI" w:cs="Segoe UI"/>
                <w:bCs/>
                <w:color w:val="000000" w:themeColor="text1"/>
                <w:sz w:val="18"/>
                <w:szCs w:val="18"/>
              </w:rPr>
              <w:t>Three layers of epoxy paint</w:t>
            </w:r>
          </w:p>
          <w:p w14:paraId="36984E1F" w14:textId="77777777" w:rsidR="0004555A" w:rsidRPr="003E5943" w:rsidRDefault="0004555A">
            <w:pPr>
              <w:pStyle w:val="TableParagraph"/>
              <w:numPr>
                <w:ilvl w:val="0"/>
                <w:numId w:val="11"/>
              </w:numPr>
              <w:spacing w:before="37"/>
              <w:ind w:left="460"/>
              <w:rPr>
                <w:rFonts w:ascii="Segoe UI" w:hAnsi="Segoe UI" w:cs="Segoe UI"/>
                <w:bCs/>
                <w:color w:val="000000" w:themeColor="text1"/>
                <w:sz w:val="18"/>
                <w:szCs w:val="18"/>
              </w:rPr>
            </w:pPr>
            <w:r w:rsidRPr="003E5943">
              <w:rPr>
                <w:rFonts w:ascii="Segoe UI" w:hAnsi="Segoe UI" w:cs="Segoe UI"/>
                <w:bCs/>
                <w:color w:val="000000" w:themeColor="text1"/>
                <w:sz w:val="18"/>
                <w:szCs w:val="18"/>
              </w:rPr>
              <w:lastRenderedPageBreak/>
              <w:t>remove the existing timber panels</w:t>
            </w:r>
          </w:p>
          <w:p w14:paraId="0BF9CCA3" w14:textId="77777777" w:rsidR="0004555A" w:rsidRPr="003E5943" w:rsidRDefault="0004555A">
            <w:pPr>
              <w:pStyle w:val="TableParagraph"/>
              <w:numPr>
                <w:ilvl w:val="0"/>
                <w:numId w:val="11"/>
              </w:numPr>
              <w:spacing w:before="37"/>
              <w:ind w:left="460"/>
              <w:rPr>
                <w:rFonts w:ascii="Segoe UI" w:hAnsi="Segoe UI" w:cs="Segoe UI"/>
                <w:bCs/>
                <w:color w:val="000000" w:themeColor="text1"/>
                <w:sz w:val="18"/>
                <w:szCs w:val="18"/>
              </w:rPr>
            </w:pPr>
            <w:r w:rsidRPr="003E5943">
              <w:rPr>
                <w:rFonts w:ascii="Segoe UI" w:hAnsi="Segoe UI" w:cs="Segoe UI"/>
                <w:bCs/>
                <w:color w:val="000000" w:themeColor="text1"/>
                <w:sz w:val="18"/>
                <w:szCs w:val="18"/>
              </w:rPr>
              <w:t>repair the edges</w:t>
            </w:r>
          </w:p>
          <w:p w14:paraId="092C46BC" w14:textId="77777777" w:rsidR="0004555A" w:rsidRPr="003E5943" w:rsidRDefault="0004555A" w:rsidP="001D49B8">
            <w:pPr>
              <w:pStyle w:val="TableParagraph"/>
              <w:spacing w:before="37"/>
              <w:ind w:left="32"/>
              <w:rPr>
                <w:rFonts w:ascii="Segoe UI" w:hAnsi="Segoe UI" w:cs="Segoe UI"/>
                <w:b/>
                <w:i/>
                <w:iCs/>
                <w:color w:val="000000" w:themeColor="text1"/>
                <w:sz w:val="18"/>
                <w:szCs w:val="18"/>
                <w:u w:val="single" w:color="0000FF"/>
              </w:rPr>
            </w:pPr>
            <w:r w:rsidRPr="003E5943">
              <w:rPr>
                <w:rFonts w:ascii="Segoe UI" w:hAnsi="Segoe UI" w:cs="Segoe UI"/>
                <w:bCs/>
                <w:color w:val="000000" w:themeColor="text1"/>
                <w:sz w:val="18"/>
                <w:szCs w:val="18"/>
              </w:rPr>
              <w:t>The Contractor should submit shop drawings and all needed items as the Engineer instructions</w:t>
            </w:r>
          </w:p>
        </w:tc>
        <w:tc>
          <w:tcPr>
            <w:tcW w:w="5400" w:type="dxa"/>
            <w:gridSpan w:val="3"/>
            <w:shd w:val="clear" w:color="auto" w:fill="F2F2F2" w:themeFill="background1" w:themeFillShade="F2"/>
          </w:tcPr>
          <w:p w14:paraId="548350AE" w14:textId="77777777" w:rsidR="0004555A" w:rsidRPr="003E5943" w:rsidRDefault="0004555A" w:rsidP="001D49B8">
            <w:pPr>
              <w:pStyle w:val="TableParagraph"/>
              <w:bidi/>
              <w:spacing w:before="37"/>
              <w:ind w:left="32"/>
              <w:rPr>
                <w:rFonts w:ascii="Segoe UI" w:hAnsi="Segoe UI" w:cs="Segoe UI"/>
                <w:bCs/>
                <w:color w:val="000000" w:themeColor="text1"/>
                <w:spacing w:val="-2"/>
                <w:sz w:val="18"/>
                <w:szCs w:val="18"/>
                <w:u w:val="single"/>
              </w:rPr>
            </w:pPr>
            <w:r w:rsidRPr="003E5943">
              <w:rPr>
                <w:rFonts w:ascii="Segoe UI" w:hAnsi="Segoe UI" w:cs="Segoe UI"/>
                <w:bCs/>
                <w:color w:val="000000" w:themeColor="text1"/>
                <w:spacing w:val="-2"/>
                <w:sz w:val="18"/>
                <w:szCs w:val="18"/>
                <w:u w:val="single"/>
                <w:rtl/>
              </w:rPr>
              <w:lastRenderedPageBreak/>
              <w:t>الأعمال الخشبية والنجارة</w:t>
            </w:r>
            <w:r w:rsidRPr="003E5943">
              <w:rPr>
                <w:rFonts w:ascii="Segoe UI" w:hAnsi="Segoe UI" w:cs="Segoe UI"/>
                <w:bCs/>
                <w:color w:val="000000" w:themeColor="text1"/>
                <w:spacing w:val="-2"/>
                <w:sz w:val="18"/>
                <w:szCs w:val="18"/>
                <w:u w:val="single"/>
              </w:rPr>
              <w:t>:</w:t>
            </w:r>
          </w:p>
          <w:p w14:paraId="4CBAF794" w14:textId="77777777" w:rsidR="0004555A" w:rsidRPr="003E5943" w:rsidRDefault="0004555A" w:rsidP="001D49B8">
            <w:pPr>
              <w:pStyle w:val="TableParagraph"/>
              <w:bidi/>
              <w:spacing w:before="37"/>
              <w:ind w:left="32"/>
              <w:rPr>
                <w:rFonts w:ascii="Segoe UI" w:hAnsi="Segoe UI" w:cs="Segoe UI"/>
                <w:b/>
                <w:color w:val="000000" w:themeColor="text1"/>
                <w:spacing w:val="-2"/>
                <w:sz w:val="18"/>
                <w:szCs w:val="18"/>
                <w:lang w:val="fr-FR"/>
              </w:rPr>
            </w:pPr>
            <w:r w:rsidRPr="003E5943">
              <w:rPr>
                <w:rFonts w:ascii="Segoe UI" w:hAnsi="Segoe UI" w:cs="Segoe UI"/>
                <w:b/>
                <w:color w:val="000000" w:themeColor="text1"/>
                <w:spacing w:val="-2"/>
                <w:sz w:val="18"/>
                <w:szCs w:val="18"/>
                <w:rtl/>
              </w:rPr>
              <w:t>توريد وتنفيذ جميع الأعمال الخشبية والنجارة بكل مكوناتها وتفاصيلها؛</w:t>
            </w:r>
            <w:r w:rsidRPr="003E5943">
              <w:rPr>
                <w:rFonts w:ascii="Segoe UI" w:hAnsi="Segoe UI" w:cs="Segoe UI"/>
                <w:b/>
                <w:color w:val="000000" w:themeColor="text1"/>
                <w:spacing w:val="-2"/>
                <w:sz w:val="18"/>
                <w:szCs w:val="18"/>
              </w:rPr>
              <w:t xml:space="preserve"> </w:t>
            </w:r>
            <w:r w:rsidRPr="003E5943">
              <w:rPr>
                <w:rFonts w:ascii="Segoe UI" w:hAnsi="Segoe UI" w:cs="Segoe UI"/>
                <w:b/>
                <w:color w:val="000000" w:themeColor="text1"/>
                <w:spacing w:val="-2"/>
                <w:sz w:val="18"/>
                <w:szCs w:val="18"/>
                <w:rtl/>
              </w:rPr>
              <w:t>يجب أن تكون أعمال النجارة المطلوبة من أجود الأنواع وفقاً للخرائط والمواصفات وأن يكون الخشب جاف تماماً وخالي من العقد والشوائب وباقي العيوب، وتشمل أسعار هذه الأعمال على سبيل الذكر وليس الحصر: المواد والنقل والمعدات ، الخرضوات والبراغي والشناكل والمفصلات والغالات</w:t>
            </w:r>
            <w:r w:rsidRPr="003E5943">
              <w:rPr>
                <w:rFonts w:ascii="Segoe UI" w:hAnsi="Segoe UI" w:cs="Segoe UI"/>
                <w:b/>
                <w:color w:val="000000" w:themeColor="text1"/>
                <w:spacing w:val="-2"/>
                <w:sz w:val="18"/>
                <w:szCs w:val="18"/>
                <w:rtl/>
                <w:lang w:bidi="ar-LB"/>
              </w:rPr>
              <w:t>... جميعها شديدة التحمل و</w:t>
            </w:r>
            <w:r w:rsidRPr="003E5943">
              <w:rPr>
                <w:rFonts w:ascii="Segoe UI" w:hAnsi="Segoe UI" w:cs="Segoe UI"/>
                <w:b/>
                <w:color w:val="000000" w:themeColor="text1"/>
                <w:spacing w:val="-2"/>
                <w:sz w:val="18"/>
                <w:szCs w:val="18"/>
                <w:rtl/>
              </w:rPr>
              <w:t>صناعة أوروبية</w:t>
            </w:r>
          </w:p>
          <w:p w14:paraId="3BB8D6D6" w14:textId="77777777" w:rsidR="0004555A" w:rsidRPr="003E5943" w:rsidRDefault="0004555A" w:rsidP="001D49B8">
            <w:pPr>
              <w:pStyle w:val="TableParagraph"/>
              <w:bidi/>
              <w:spacing w:before="37"/>
              <w:ind w:left="32"/>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الصندوق الخشبي حسب المواصفات مهما كان عرض الحائط مع الحواجب حيث يلزم وفقًا للخرائط</w:t>
            </w:r>
          </w:p>
          <w:p w14:paraId="3D16A310" w14:textId="77777777" w:rsidR="0004555A" w:rsidRPr="003E5943" w:rsidRDefault="0004555A" w:rsidP="001D49B8">
            <w:pPr>
              <w:pStyle w:val="TableParagraph"/>
              <w:bidi/>
              <w:spacing w:before="37"/>
              <w:ind w:left="32"/>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 xml:space="preserve">الدهان بجميع أنواعه طبقاً للمواصفات والتفاصيل </w:t>
            </w:r>
            <w:r w:rsidRPr="003E5943">
              <w:rPr>
                <w:rFonts w:ascii="Segoe UI" w:hAnsi="Segoe UI" w:cs="Segoe UI"/>
                <w:b/>
                <w:color w:val="000000" w:themeColor="text1"/>
                <w:spacing w:val="-2"/>
                <w:sz w:val="18"/>
                <w:szCs w:val="18"/>
                <w:rtl/>
                <w:lang w:bidi="ar-LB"/>
              </w:rPr>
              <w:t>التالية:</w:t>
            </w:r>
          </w:p>
          <w:p w14:paraId="287A760E" w14:textId="77777777" w:rsidR="0004555A" w:rsidRPr="003E5943" w:rsidRDefault="0004555A">
            <w:pPr>
              <w:pStyle w:val="TableParagraph"/>
              <w:numPr>
                <w:ilvl w:val="0"/>
                <w:numId w:val="29"/>
              </w:numPr>
              <w:bidi/>
              <w:spacing w:before="37"/>
              <w:ind w:left="319" w:hanging="291"/>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دهان خلف صناديق الأبواب الخشبية بمادة عازلة للحماية من الرطوبة</w:t>
            </w:r>
          </w:p>
          <w:p w14:paraId="7D0FB75F" w14:textId="77777777" w:rsidR="0004555A" w:rsidRPr="003E5943" w:rsidRDefault="0004555A">
            <w:pPr>
              <w:pStyle w:val="TableParagraph"/>
              <w:numPr>
                <w:ilvl w:val="0"/>
                <w:numId w:val="29"/>
              </w:numPr>
              <w:bidi/>
              <w:spacing w:before="37"/>
              <w:ind w:left="319" w:hanging="291"/>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فك وإزالة الأبواب بما فيها الصناديق والحواجب في الأماكن الملحوظة</w:t>
            </w:r>
          </w:p>
          <w:p w14:paraId="5EFAB1DE" w14:textId="77777777" w:rsidR="0004555A" w:rsidRPr="003E5943" w:rsidRDefault="0004555A">
            <w:pPr>
              <w:pStyle w:val="TableParagraph"/>
              <w:numPr>
                <w:ilvl w:val="0"/>
                <w:numId w:val="29"/>
              </w:numPr>
              <w:bidi/>
              <w:spacing w:before="37"/>
              <w:ind w:left="319" w:hanging="291"/>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تصليح مواقع ومحيط الأبواب بواسطة الورقة حسب الأصول</w:t>
            </w:r>
          </w:p>
          <w:p w14:paraId="52D7D915" w14:textId="7D74C43F" w:rsidR="0004555A" w:rsidRPr="003E5943" w:rsidRDefault="0004555A" w:rsidP="001D49B8">
            <w:pPr>
              <w:pStyle w:val="TableParagraph"/>
              <w:jc w:val="center"/>
              <w:rPr>
                <w:rFonts w:ascii="Segoe UI" w:hAnsi="Segoe UI" w:cs="Segoe UI"/>
                <w:b/>
                <w:sz w:val="18"/>
                <w:szCs w:val="18"/>
              </w:rPr>
            </w:pPr>
            <w:r w:rsidRPr="003E5943">
              <w:rPr>
                <w:rFonts w:ascii="Segoe UI" w:hAnsi="Segoe UI" w:cs="Segoe UI"/>
                <w:b/>
                <w:color w:val="000000" w:themeColor="text1"/>
                <w:spacing w:val="-2"/>
                <w:sz w:val="18"/>
                <w:szCs w:val="18"/>
                <w:rtl/>
              </w:rPr>
              <w:lastRenderedPageBreak/>
              <w:t>وعلى المقاول تقديم خرائط تنفيذية تفصيلية لهذه الأشغال للحصول على موافقة الجهة المشرفة قبل البدء بأي أشغال</w:t>
            </w:r>
          </w:p>
        </w:tc>
      </w:tr>
      <w:tr w:rsidR="003E5943" w:rsidRPr="003E5943" w14:paraId="59FAA666" w14:textId="77777777" w:rsidTr="00566735">
        <w:tc>
          <w:tcPr>
            <w:tcW w:w="805" w:type="dxa"/>
            <w:vAlign w:val="center"/>
          </w:tcPr>
          <w:p w14:paraId="1BFB6257"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lastRenderedPageBreak/>
              <w:t>4.2.1</w:t>
            </w:r>
          </w:p>
        </w:tc>
        <w:tc>
          <w:tcPr>
            <w:tcW w:w="4230" w:type="dxa"/>
          </w:tcPr>
          <w:p w14:paraId="15F85D87" w14:textId="77777777" w:rsidR="003E5943" w:rsidRPr="003E5943" w:rsidRDefault="003E5943" w:rsidP="001D49B8">
            <w:pPr>
              <w:pStyle w:val="TableParagraph"/>
              <w:spacing w:before="37"/>
              <w:ind w:left="32"/>
              <w:rPr>
                <w:rFonts w:ascii="Segoe UI" w:hAnsi="Segoe UI" w:cs="Segoe UI"/>
                <w:b/>
                <w:color w:val="000000" w:themeColor="text1"/>
                <w:sz w:val="18"/>
                <w:szCs w:val="18"/>
                <w:u w:val="single"/>
              </w:rPr>
            </w:pPr>
            <w:r w:rsidRPr="003E5943">
              <w:rPr>
                <w:rFonts w:ascii="Segoe UI" w:hAnsi="Segoe UI" w:cs="Segoe UI"/>
                <w:b/>
                <w:color w:val="000000" w:themeColor="text1"/>
                <w:sz w:val="18"/>
                <w:szCs w:val="18"/>
                <w:u w:val="single"/>
              </w:rPr>
              <w:t xml:space="preserve">New internal timber Doors </w:t>
            </w:r>
          </w:p>
          <w:p w14:paraId="7428C72D"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 xml:space="preserve">Supply and install flush timber door as drawings with laminated plastic facing and the door should have 10cm width frame between the plywood and fill with timber beads by tongue and groove each 5cm, and the door edges should behead wood and fixed by tongue and groove frames should be as specified. Refer to description in Item No. 4.1 </w:t>
            </w:r>
          </w:p>
          <w:p w14:paraId="5B6DFFF5"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Works included, all accessories and fittings, preprinting and finishing paint sides of doors and box frames.</w:t>
            </w:r>
          </w:p>
          <w:p w14:paraId="26014886"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All works should be done as per the Engineer instructions</w:t>
            </w:r>
          </w:p>
          <w:p w14:paraId="1A481373"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Single Leaf</w:t>
            </w:r>
          </w:p>
          <w:p w14:paraId="5A1EE34A" w14:textId="77777777" w:rsidR="003E5943" w:rsidRPr="003E5943" w:rsidRDefault="003E5943" w:rsidP="001D49B8">
            <w:pPr>
              <w:pStyle w:val="TableParagraph"/>
              <w:spacing w:before="37"/>
              <w:ind w:left="32"/>
              <w:rPr>
                <w:rFonts w:ascii="Segoe UI" w:hAnsi="Segoe UI" w:cs="Segoe UI"/>
                <w:b/>
                <w:i/>
                <w:iCs/>
                <w:color w:val="000000" w:themeColor="text1"/>
                <w:sz w:val="18"/>
                <w:szCs w:val="18"/>
                <w:u w:val="single" w:color="0000FF"/>
              </w:rPr>
            </w:pPr>
          </w:p>
        </w:tc>
        <w:tc>
          <w:tcPr>
            <w:tcW w:w="3780" w:type="dxa"/>
          </w:tcPr>
          <w:p w14:paraId="6E0276C8" w14:textId="77777777" w:rsidR="003E5943" w:rsidRPr="003E5943" w:rsidRDefault="003E5943" w:rsidP="001D49B8">
            <w:pPr>
              <w:pStyle w:val="TableParagraph"/>
              <w:bidi/>
              <w:spacing w:before="37"/>
              <w:ind w:left="32"/>
              <w:rPr>
                <w:rFonts w:ascii="Segoe UI" w:hAnsi="Segoe UI" w:cs="Segoe UI"/>
                <w:bCs/>
                <w:color w:val="000000" w:themeColor="text1"/>
                <w:spacing w:val="-2"/>
                <w:sz w:val="18"/>
                <w:szCs w:val="18"/>
                <w:u w:val="single"/>
              </w:rPr>
            </w:pPr>
            <w:r w:rsidRPr="003E5943">
              <w:rPr>
                <w:rFonts w:ascii="Segoe UI" w:hAnsi="Segoe UI" w:cs="Segoe UI"/>
                <w:bCs/>
                <w:color w:val="000000" w:themeColor="text1"/>
                <w:spacing w:val="-2"/>
                <w:sz w:val="18"/>
                <w:szCs w:val="18"/>
                <w:u w:val="single"/>
                <w:rtl/>
              </w:rPr>
              <w:t xml:space="preserve">أبواب خشبية داخلية جديدة  </w:t>
            </w:r>
          </w:p>
          <w:p w14:paraId="6F93BBE2" w14:textId="77777777" w:rsidR="003E5943" w:rsidRPr="003E5943" w:rsidRDefault="003E5943" w:rsidP="001D49B8">
            <w:pPr>
              <w:pStyle w:val="TableParagraph"/>
              <w:bidi/>
              <w:spacing w:before="37"/>
              <w:ind w:left="32"/>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 xml:space="preserve">توريد وتركيب باب معاكس للأبواب الداخلية كامل خشب تجليد فورمايكا </w:t>
            </w:r>
            <w:r w:rsidRPr="003E5943">
              <w:rPr>
                <w:rFonts w:ascii="Segoe UI" w:hAnsi="Segoe UI" w:cs="Segoe UI"/>
                <w:b/>
                <w:color w:val="000000" w:themeColor="text1"/>
                <w:spacing w:val="-2"/>
                <w:sz w:val="18"/>
                <w:szCs w:val="18"/>
              </w:rPr>
              <w:t xml:space="preserve"> (Laminated Plastic) </w:t>
            </w:r>
            <w:r w:rsidRPr="003E5943">
              <w:rPr>
                <w:rFonts w:ascii="Segoe UI" w:hAnsi="Segoe UI" w:cs="Segoe UI"/>
                <w:b/>
                <w:color w:val="000000" w:themeColor="text1"/>
                <w:spacing w:val="-2"/>
                <w:sz w:val="18"/>
                <w:szCs w:val="18"/>
                <w:rtl/>
              </w:rPr>
              <w:t>حسب المواصفات المطلوبة مؤلف من برواز خشب زين بعرض 10 سنتم مركب بالفرز واللسان وتقاطيع داخلية من خشب الشوح الجيد قياس (3,5 × 8 سنتم) كل 25 سنتم عرضاً، و (3,5× 3,5 سنتم) كل 5 سنتم طولًا، مغطى على الوجهين بخشب معاكس، باب أول، سماكة 6 ملم تجليد فورمايكا</w:t>
            </w:r>
            <w:r w:rsidRPr="003E5943">
              <w:rPr>
                <w:rFonts w:ascii="Segoe UI" w:hAnsi="Segoe UI" w:cs="Segoe UI"/>
                <w:b/>
                <w:color w:val="000000" w:themeColor="text1"/>
                <w:spacing w:val="-2"/>
                <w:sz w:val="18"/>
                <w:szCs w:val="18"/>
              </w:rPr>
              <w:t xml:space="preserve"> (Laminated Plastic) </w:t>
            </w:r>
            <w:r w:rsidRPr="003E5943">
              <w:rPr>
                <w:rFonts w:ascii="Segoe UI" w:hAnsi="Segoe UI" w:cs="Segoe UI"/>
                <w:b/>
                <w:color w:val="000000" w:themeColor="text1"/>
                <w:spacing w:val="-2"/>
                <w:sz w:val="18"/>
                <w:szCs w:val="18"/>
                <w:rtl/>
              </w:rPr>
              <w:t xml:space="preserve"> سميك على الجهتين ينزل بفرز في برواز خشب ز</w:t>
            </w:r>
            <w:r w:rsidRPr="003E5943">
              <w:rPr>
                <w:rFonts w:ascii="Segoe UI" w:hAnsi="Segoe UI" w:cs="Segoe UI"/>
                <w:b/>
                <w:color w:val="000000" w:themeColor="text1"/>
                <w:spacing w:val="-2"/>
                <w:sz w:val="18"/>
                <w:szCs w:val="18"/>
                <w:rtl/>
                <w:lang w:bidi="ar-LB"/>
              </w:rPr>
              <w:t>ي</w:t>
            </w:r>
            <w:r w:rsidRPr="003E5943">
              <w:rPr>
                <w:rFonts w:ascii="Segoe UI" w:hAnsi="Segoe UI" w:cs="Segoe UI"/>
                <w:b/>
                <w:color w:val="000000" w:themeColor="text1"/>
                <w:spacing w:val="-2"/>
                <w:sz w:val="18"/>
                <w:szCs w:val="18"/>
                <w:rtl/>
              </w:rPr>
              <w:t>ن قياس (3×</w:t>
            </w:r>
            <w:r w:rsidRPr="003E5943">
              <w:rPr>
                <w:rFonts w:ascii="Segoe UI" w:hAnsi="Segoe UI" w:cs="Segoe UI"/>
                <w:b/>
                <w:color w:val="000000" w:themeColor="text1"/>
                <w:spacing w:val="-2"/>
                <w:sz w:val="18"/>
                <w:szCs w:val="18"/>
              </w:rPr>
              <w:t xml:space="preserve"> </w:t>
            </w:r>
            <w:r w:rsidRPr="003E5943">
              <w:rPr>
                <w:rFonts w:ascii="Segoe UI" w:hAnsi="Segoe UI" w:cs="Segoe UI"/>
                <w:b/>
                <w:color w:val="000000" w:themeColor="text1"/>
                <w:spacing w:val="-2"/>
                <w:sz w:val="18"/>
                <w:szCs w:val="18"/>
                <w:rtl/>
                <w:lang w:bidi="ar-LB"/>
              </w:rPr>
              <w:t xml:space="preserve">4 </w:t>
            </w:r>
            <w:r w:rsidRPr="003E5943">
              <w:rPr>
                <w:rFonts w:ascii="Segoe UI" w:hAnsi="Segoe UI" w:cs="Segoe UI"/>
                <w:b/>
                <w:color w:val="000000" w:themeColor="text1"/>
                <w:spacing w:val="-2"/>
                <w:sz w:val="18"/>
                <w:szCs w:val="18"/>
                <w:rtl/>
              </w:rPr>
              <w:t>سنتم) مع فتحة زجاجية للمراقبة</w:t>
            </w:r>
          </w:p>
          <w:p w14:paraId="119BB63B" w14:textId="77777777" w:rsidR="003E5943" w:rsidRPr="003E5943" w:rsidRDefault="003E5943" w:rsidP="001D49B8">
            <w:pPr>
              <w:pStyle w:val="TableParagraph"/>
              <w:bidi/>
              <w:spacing w:before="37"/>
              <w:ind w:left="32"/>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وتشمل الأشغال</w:t>
            </w:r>
            <w:r w:rsidRPr="003E5943">
              <w:rPr>
                <w:rFonts w:ascii="Segoe UI" w:hAnsi="Segoe UI" w:cs="Segoe UI"/>
                <w:b/>
                <w:color w:val="000000" w:themeColor="text1"/>
                <w:spacing w:val="-2"/>
                <w:sz w:val="18"/>
                <w:szCs w:val="18"/>
              </w:rPr>
              <w:t>:</w:t>
            </w:r>
          </w:p>
          <w:p w14:paraId="3638CEAA" w14:textId="1524F733" w:rsidR="003E5943" w:rsidRPr="003E5943" w:rsidRDefault="003E5943" w:rsidP="003E5943">
            <w:pPr>
              <w:pStyle w:val="TableParagraph"/>
              <w:bidi/>
              <w:spacing w:before="37"/>
              <w:ind w:left="32"/>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المواد والإكسسوارات كاملة، مع أعمال الدهان للصندوق وجوانب الباب مع الصندوق مع النهو تطبيق للمواصفات الفنية المرفقة والمذكورة في مقدمة البند رقم 4.2.</w:t>
            </w:r>
          </w:p>
        </w:tc>
        <w:tc>
          <w:tcPr>
            <w:tcW w:w="990" w:type="dxa"/>
            <w:vAlign w:val="center"/>
          </w:tcPr>
          <w:p w14:paraId="3C5D1990"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U</w:t>
            </w:r>
          </w:p>
        </w:tc>
        <w:tc>
          <w:tcPr>
            <w:tcW w:w="630" w:type="dxa"/>
            <w:vAlign w:val="center"/>
          </w:tcPr>
          <w:p w14:paraId="5AAA7FEE"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12</w:t>
            </w:r>
          </w:p>
        </w:tc>
      </w:tr>
      <w:tr w:rsidR="003E5943" w:rsidRPr="003E5943" w14:paraId="069F8146" w14:textId="77777777" w:rsidTr="00566735">
        <w:tc>
          <w:tcPr>
            <w:tcW w:w="805" w:type="dxa"/>
            <w:vAlign w:val="center"/>
          </w:tcPr>
          <w:p w14:paraId="7FCE8831"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4.2.2</w:t>
            </w:r>
          </w:p>
        </w:tc>
        <w:tc>
          <w:tcPr>
            <w:tcW w:w="4230" w:type="dxa"/>
          </w:tcPr>
          <w:p w14:paraId="314BCAA5" w14:textId="77777777" w:rsidR="003E5943" w:rsidRPr="003E5943" w:rsidRDefault="003E5943" w:rsidP="001D49B8">
            <w:pPr>
              <w:pStyle w:val="TableParagraph"/>
              <w:spacing w:before="37"/>
              <w:ind w:left="32"/>
              <w:rPr>
                <w:rFonts w:ascii="Segoe UI" w:hAnsi="Segoe UI" w:cs="Segoe UI"/>
                <w:b/>
                <w:color w:val="000000" w:themeColor="text1"/>
                <w:sz w:val="18"/>
                <w:szCs w:val="18"/>
                <w:u w:val="single"/>
              </w:rPr>
            </w:pPr>
            <w:r w:rsidRPr="003E5943">
              <w:rPr>
                <w:rFonts w:ascii="Segoe UI" w:hAnsi="Segoe UI" w:cs="Segoe UI"/>
                <w:b/>
                <w:color w:val="000000" w:themeColor="text1"/>
                <w:sz w:val="18"/>
                <w:szCs w:val="18"/>
                <w:u w:val="single"/>
              </w:rPr>
              <w:t>Rehabilitate the Existing Timber Doors:</w:t>
            </w:r>
          </w:p>
          <w:p w14:paraId="43A9E5BF" w14:textId="77777777" w:rsidR="003E5943" w:rsidRPr="003E5943" w:rsidRDefault="003E5943" w:rsidP="001D49B8">
            <w:pPr>
              <w:pStyle w:val="TableParagraph"/>
              <w:spacing w:before="37"/>
              <w:ind w:left="32"/>
              <w:rPr>
                <w:rFonts w:ascii="Segoe UI" w:hAnsi="Segoe UI" w:cs="Segoe UI"/>
                <w:bCs/>
                <w:color w:val="000000" w:themeColor="text1"/>
                <w:sz w:val="18"/>
                <w:szCs w:val="18"/>
                <w:rtl/>
              </w:rPr>
            </w:pPr>
            <w:r w:rsidRPr="003E5943">
              <w:rPr>
                <w:rFonts w:ascii="Segoe UI" w:hAnsi="Segoe UI" w:cs="Segoe UI"/>
                <w:bCs/>
                <w:color w:val="000000" w:themeColor="text1"/>
                <w:sz w:val="18"/>
                <w:szCs w:val="18"/>
              </w:rPr>
              <w:t>As stated in the Preambles of Item 7.1</w:t>
            </w:r>
          </w:p>
          <w:p w14:paraId="67DFA700"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In addition, rehabilitate the existing timber doors.</w:t>
            </w:r>
          </w:p>
        </w:tc>
        <w:tc>
          <w:tcPr>
            <w:tcW w:w="3780" w:type="dxa"/>
          </w:tcPr>
          <w:p w14:paraId="0A16AA4F" w14:textId="77777777" w:rsidR="003E5943" w:rsidRPr="003E5943" w:rsidRDefault="003E5943" w:rsidP="001D49B8">
            <w:pPr>
              <w:pStyle w:val="TableParagraph"/>
              <w:bidi/>
              <w:spacing w:before="37"/>
              <w:ind w:left="32"/>
              <w:rPr>
                <w:rFonts w:ascii="Segoe UI" w:hAnsi="Segoe UI" w:cs="Segoe UI"/>
                <w:bCs/>
                <w:color w:val="000000" w:themeColor="text1"/>
                <w:spacing w:val="-2"/>
                <w:sz w:val="18"/>
                <w:szCs w:val="18"/>
                <w:u w:val="single"/>
              </w:rPr>
            </w:pPr>
            <w:r w:rsidRPr="003E5943">
              <w:rPr>
                <w:rFonts w:ascii="Segoe UI" w:hAnsi="Segoe UI" w:cs="Segoe UI"/>
                <w:bCs/>
                <w:color w:val="000000" w:themeColor="text1"/>
                <w:spacing w:val="-2"/>
                <w:sz w:val="18"/>
                <w:szCs w:val="18"/>
                <w:u w:val="single"/>
                <w:rtl/>
              </w:rPr>
              <w:t>ترميم أبواب الخشبية الموجودة</w:t>
            </w:r>
          </w:p>
          <w:p w14:paraId="22903D1E" w14:textId="77777777" w:rsidR="003E5943" w:rsidRPr="003E5943" w:rsidRDefault="003E5943" w:rsidP="001D49B8">
            <w:pPr>
              <w:pStyle w:val="TableParagraph"/>
              <w:bidi/>
              <w:spacing w:before="37"/>
              <w:ind w:left="32"/>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وفق ما ذكر في مقدمة البند رقم 7.1</w:t>
            </w:r>
          </w:p>
          <w:p w14:paraId="12856604" w14:textId="77777777" w:rsidR="003E5943" w:rsidRPr="003E5943" w:rsidRDefault="003E5943" w:rsidP="001D49B8">
            <w:pPr>
              <w:pStyle w:val="TableParagraph"/>
              <w:bidi/>
              <w:spacing w:before="37"/>
              <w:ind w:left="32"/>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يضاف إليه، ترميم وتأهيل أبواب (باب + صندوق + حواجب) موجودة مهما كان قياس الفتحة وعرض الصندوق وكل ما يلزم حسب المواصفات وتعليمات الجهة المشرفة</w:t>
            </w:r>
          </w:p>
        </w:tc>
        <w:tc>
          <w:tcPr>
            <w:tcW w:w="990" w:type="dxa"/>
            <w:vAlign w:val="center"/>
          </w:tcPr>
          <w:p w14:paraId="22A7712F"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U</w:t>
            </w:r>
          </w:p>
        </w:tc>
        <w:tc>
          <w:tcPr>
            <w:tcW w:w="630" w:type="dxa"/>
            <w:vAlign w:val="center"/>
          </w:tcPr>
          <w:p w14:paraId="0CADE7BA"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12</w:t>
            </w:r>
          </w:p>
        </w:tc>
      </w:tr>
      <w:tr w:rsidR="00566735" w:rsidRPr="003E5943" w14:paraId="776AD784" w14:textId="77777777" w:rsidTr="002F4117">
        <w:tc>
          <w:tcPr>
            <w:tcW w:w="5035" w:type="dxa"/>
            <w:gridSpan w:val="2"/>
            <w:shd w:val="clear" w:color="auto" w:fill="F2DBDB" w:themeFill="accent2" w:themeFillTint="33"/>
            <w:vAlign w:val="center"/>
          </w:tcPr>
          <w:p w14:paraId="15E52999" w14:textId="6248A678" w:rsidR="00566735" w:rsidRPr="003E5943" w:rsidRDefault="00566735" w:rsidP="001D49B8">
            <w:pPr>
              <w:pStyle w:val="TableParagraph"/>
              <w:spacing w:before="37"/>
              <w:ind w:left="32"/>
              <w:rPr>
                <w:rFonts w:ascii="Segoe UI" w:hAnsi="Segoe UI" w:cs="Segoe UI"/>
                <w:b/>
                <w:color w:val="000000" w:themeColor="text1"/>
                <w:sz w:val="18"/>
                <w:szCs w:val="18"/>
                <w:u w:val="single"/>
              </w:rPr>
            </w:pPr>
            <w:r>
              <w:rPr>
                <w:rFonts w:ascii="Segoe UI" w:hAnsi="Segoe UI" w:cs="Segoe UI"/>
                <w:b/>
                <w:color w:val="000000" w:themeColor="text1"/>
                <w:sz w:val="18"/>
                <w:szCs w:val="18"/>
                <w:u w:val="single"/>
              </w:rPr>
              <w:t xml:space="preserve">5. </w:t>
            </w:r>
            <w:r w:rsidRPr="003E5943">
              <w:rPr>
                <w:rFonts w:ascii="Segoe UI" w:hAnsi="Segoe UI" w:cs="Segoe UI"/>
                <w:b/>
                <w:color w:val="000000" w:themeColor="text1"/>
                <w:sz w:val="18"/>
                <w:szCs w:val="18"/>
                <w:u w:val="single"/>
              </w:rPr>
              <w:t>Aluminum Doors and Windows</w:t>
            </w:r>
          </w:p>
          <w:p w14:paraId="13798A8E" w14:textId="77777777" w:rsidR="00566735" w:rsidRPr="003E5943" w:rsidRDefault="00566735"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Fabricate, supply and install aluminum works as manufactured by SIDEM 2000 first choice with all necessary accessories as per the drawings and the Engineer instructions, cost to include all doors and windows:</w:t>
            </w:r>
          </w:p>
          <w:p w14:paraId="38C5375D" w14:textId="77777777" w:rsidR="00566735" w:rsidRPr="003E5943" w:rsidRDefault="00566735">
            <w:pPr>
              <w:pStyle w:val="TableParagraph"/>
              <w:numPr>
                <w:ilvl w:val="0"/>
                <w:numId w:val="12"/>
              </w:numPr>
              <w:spacing w:before="37"/>
              <w:ind w:left="459" w:hanging="425"/>
              <w:rPr>
                <w:rFonts w:ascii="Segoe UI" w:hAnsi="Segoe UI" w:cs="Segoe UI"/>
                <w:bCs/>
                <w:color w:val="000000" w:themeColor="text1"/>
                <w:sz w:val="18"/>
                <w:szCs w:val="18"/>
              </w:rPr>
            </w:pPr>
            <w:r w:rsidRPr="003E5943">
              <w:rPr>
                <w:rFonts w:ascii="Segoe UI" w:hAnsi="Segoe UI" w:cs="Segoe UI"/>
                <w:bCs/>
                <w:color w:val="000000" w:themeColor="text1"/>
                <w:sz w:val="18"/>
                <w:szCs w:val="18"/>
              </w:rPr>
              <w:t>Single glass 6 mm clear on both sides</w:t>
            </w:r>
          </w:p>
          <w:p w14:paraId="00E9B318" w14:textId="77777777" w:rsidR="00566735" w:rsidRPr="003E5943" w:rsidRDefault="00566735">
            <w:pPr>
              <w:pStyle w:val="TableParagraph"/>
              <w:numPr>
                <w:ilvl w:val="0"/>
                <w:numId w:val="12"/>
              </w:numPr>
              <w:spacing w:before="37"/>
              <w:ind w:left="459" w:hanging="425"/>
              <w:rPr>
                <w:rFonts w:ascii="Segoe UI" w:hAnsi="Segoe UI" w:cs="Segoe UI"/>
                <w:bCs/>
                <w:color w:val="000000" w:themeColor="text1"/>
                <w:sz w:val="18"/>
                <w:szCs w:val="18"/>
                <w:rtl/>
              </w:rPr>
            </w:pPr>
            <w:r w:rsidRPr="003E5943">
              <w:rPr>
                <w:rFonts w:ascii="Segoe UI" w:hAnsi="Segoe UI" w:cs="Segoe UI"/>
                <w:bCs/>
                <w:color w:val="000000" w:themeColor="text1"/>
                <w:sz w:val="18"/>
                <w:szCs w:val="18"/>
              </w:rPr>
              <w:t>Double glass 6-12-6 mm  clear on both sides, and outer Glass should be Tempered)</w:t>
            </w:r>
          </w:p>
          <w:p w14:paraId="20885E10" w14:textId="77777777" w:rsidR="00566735" w:rsidRPr="003E5943" w:rsidRDefault="00566735">
            <w:pPr>
              <w:pStyle w:val="TableParagraph"/>
              <w:numPr>
                <w:ilvl w:val="0"/>
                <w:numId w:val="12"/>
              </w:numPr>
              <w:spacing w:before="37"/>
              <w:ind w:left="459" w:hanging="425"/>
              <w:rPr>
                <w:rFonts w:ascii="Segoe UI" w:hAnsi="Segoe UI" w:cs="Segoe UI"/>
                <w:bCs/>
                <w:color w:val="000000" w:themeColor="text1"/>
                <w:sz w:val="18"/>
                <w:szCs w:val="18"/>
              </w:rPr>
            </w:pPr>
            <w:r w:rsidRPr="003E5943">
              <w:rPr>
                <w:rFonts w:ascii="Segoe UI" w:hAnsi="Segoe UI" w:cs="Segoe UI"/>
                <w:bCs/>
                <w:color w:val="000000" w:themeColor="text1"/>
                <w:sz w:val="18"/>
                <w:szCs w:val="18"/>
              </w:rPr>
              <w:t>Section width 12.5 cm and thickness 2 mm</w:t>
            </w:r>
          </w:p>
          <w:p w14:paraId="2A8D4416" w14:textId="77777777" w:rsidR="00566735" w:rsidRPr="003E5943" w:rsidRDefault="00566735">
            <w:pPr>
              <w:pStyle w:val="TableParagraph"/>
              <w:numPr>
                <w:ilvl w:val="0"/>
                <w:numId w:val="12"/>
              </w:numPr>
              <w:spacing w:before="37"/>
              <w:ind w:left="459" w:hanging="425"/>
              <w:rPr>
                <w:rFonts w:ascii="Segoe UI" w:hAnsi="Segoe UI" w:cs="Segoe UI"/>
                <w:bCs/>
                <w:color w:val="000000" w:themeColor="text1"/>
                <w:sz w:val="18"/>
                <w:szCs w:val="18"/>
              </w:rPr>
            </w:pPr>
            <w:r w:rsidRPr="003E5943">
              <w:rPr>
                <w:rFonts w:ascii="Segoe UI" w:hAnsi="Segoe UI" w:cs="Segoe UI"/>
                <w:bCs/>
                <w:color w:val="000000" w:themeColor="text1"/>
                <w:sz w:val="18"/>
                <w:szCs w:val="18"/>
              </w:rPr>
              <w:t>Hinges and locks</w:t>
            </w:r>
          </w:p>
          <w:p w14:paraId="0879CEC8" w14:textId="77777777" w:rsidR="00566735" w:rsidRPr="003E5943" w:rsidRDefault="00566735">
            <w:pPr>
              <w:pStyle w:val="TableParagraph"/>
              <w:numPr>
                <w:ilvl w:val="0"/>
                <w:numId w:val="12"/>
              </w:numPr>
              <w:spacing w:before="37"/>
              <w:ind w:left="459" w:hanging="425"/>
              <w:rPr>
                <w:rFonts w:ascii="Segoe UI" w:hAnsi="Segoe UI" w:cs="Segoe UI"/>
                <w:bCs/>
                <w:color w:val="000000" w:themeColor="text1"/>
                <w:sz w:val="18"/>
                <w:szCs w:val="18"/>
              </w:rPr>
            </w:pPr>
            <w:r w:rsidRPr="003E5943">
              <w:rPr>
                <w:rFonts w:ascii="Segoe UI" w:hAnsi="Segoe UI" w:cs="Segoe UI"/>
                <w:bCs/>
                <w:color w:val="000000" w:themeColor="text1"/>
                <w:sz w:val="18"/>
                <w:szCs w:val="18"/>
              </w:rPr>
              <w:t>Joint Filler</w:t>
            </w:r>
          </w:p>
          <w:p w14:paraId="43FE9520" w14:textId="77777777" w:rsidR="00566735" w:rsidRPr="003E5943" w:rsidRDefault="00566735">
            <w:pPr>
              <w:pStyle w:val="TableParagraph"/>
              <w:numPr>
                <w:ilvl w:val="0"/>
                <w:numId w:val="12"/>
              </w:numPr>
              <w:spacing w:before="37"/>
              <w:ind w:left="459" w:hanging="425"/>
              <w:rPr>
                <w:rFonts w:ascii="Segoe UI" w:hAnsi="Segoe UI" w:cs="Segoe UI"/>
                <w:bCs/>
                <w:color w:val="000000" w:themeColor="text1"/>
                <w:sz w:val="18"/>
                <w:szCs w:val="18"/>
              </w:rPr>
            </w:pPr>
            <w:r w:rsidRPr="003E5943">
              <w:rPr>
                <w:rFonts w:ascii="Segoe UI" w:hAnsi="Segoe UI" w:cs="Segoe UI"/>
                <w:bCs/>
                <w:color w:val="000000" w:themeColor="text1"/>
                <w:sz w:val="18"/>
                <w:szCs w:val="18"/>
              </w:rPr>
              <w:t>Mosquito Screen</w:t>
            </w:r>
          </w:p>
          <w:p w14:paraId="18ABD33E" w14:textId="77777777" w:rsidR="00566735" w:rsidRPr="003E5943" w:rsidRDefault="00566735">
            <w:pPr>
              <w:pStyle w:val="TableParagraph"/>
              <w:numPr>
                <w:ilvl w:val="0"/>
                <w:numId w:val="12"/>
              </w:numPr>
              <w:spacing w:before="37"/>
              <w:ind w:left="459" w:hanging="425"/>
              <w:rPr>
                <w:rFonts w:ascii="Segoe UI" w:hAnsi="Segoe UI" w:cs="Segoe UI"/>
                <w:bCs/>
                <w:color w:val="000000" w:themeColor="text1"/>
                <w:sz w:val="18"/>
                <w:szCs w:val="18"/>
              </w:rPr>
            </w:pPr>
            <w:r w:rsidRPr="003E5943">
              <w:rPr>
                <w:rFonts w:ascii="Segoe UI" w:hAnsi="Segoe UI" w:cs="Segoe UI"/>
                <w:bCs/>
                <w:color w:val="000000" w:themeColor="text1"/>
                <w:sz w:val="18"/>
                <w:szCs w:val="18"/>
              </w:rPr>
              <w:t>Mesh</w:t>
            </w:r>
          </w:p>
          <w:p w14:paraId="12D3AED1" w14:textId="77777777" w:rsidR="00566735" w:rsidRPr="003E5943" w:rsidRDefault="00566735"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All items needed as per the Engineer instructions</w:t>
            </w:r>
          </w:p>
          <w:p w14:paraId="5DE651BB" w14:textId="77777777" w:rsidR="00566735" w:rsidRPr="003E5943" w:rsidRDefault="00566735"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All as specified and base on an approved shop drawings after exact dimensions</w:t>
            </w:r>
          </w:p>
          <w:p w14:paraId="67DA498C" w14:textId="77777777" w:rsidR="00566735" w:rsidRPr="003E5943" w:rsidRDefault="00566735" w:rsidP="001D49B8">
            <w:pPr>
              <w:pStyle w:val="TableParagraph"/>
              <w:spacing w:before="37"/>
              <w:ind w:left="32"/>
              <w:rPr>
                <w:rFonts w:ascii="Segoe UI" w:hAnsi="Segoe UI" w:cs="Segoe UI"/>
                <w:bCs/>
                <w:color w:val="000000" w:themeColor="text1"/>
                <w:sz w:val="18"/>
                <w:szCs w:val="18"/>
              </w:rPr>
            </w:pPr>
          </w:p>
        </w:tc>
        <w:tc>
          <w:tcPr>
            <w:tcW w:w="5400" w:type="dxa"/>
            <w:gridSpan w:val="3"/>
            <w:shd w:val="clear" w:color="auto" w:fill="F2DBDB" w:themeFill="accent2" w:themeFillTint="33"/>
          </w:tcPr>
          <w:p w14:paraId="67241B1D" w14:textId="77777777" w:rsidR="00566735" w:rsidRPr="003E5943" w:rsidRDefault="00566735" w:rsidP="001D49B8">
            <w:pPr>
              <w:pStyle w:val="TableParagraph"/>
              <w:bidi/>
              <w:spacing w:before="37"/>
              <w:ind w:left="32"/>
              <w:rPr>
                <w:rFonts w:ascii="Segoe UI" w:hAnsi="Segoe UI" w:cs="Segoe UI"/>
                <w:bCs/>
                <w:color w:val="000000" w:themeColor="text1"/>
                <w:spacing w:val="-2"/>
                <w:sz w:val="18"/>
                <w:szCs w:val="18"/>
                <w:u w:val="single"/>
              </w:rPr>
            </w:pPr>
            <w:r w:rsidRPr="003E5943">
              <w:rPr>
                <w:rFonts w:ascii="Segoe UI" w:hAnsi="Segoe UI" w:cs="Segoe UI"/>
                <w:bCs/>
                <w:color w:val="000000" w:themeColor="text1"/>
                <w:spacing w:val="-2"/>
                <w:sz w:val="18"/>
                <w:szCs w:val="18"/>
                <w:u w:val="single"/>
                <w:rtl/>
              </w:rPr>
              <w:t>أعمال أبواب وشبابيك ألمنيوم</w:t>
            </w:r>
          </w:p>
          <w:p w14:paraId="6F310F75" w14:textId="77777777" w:rsidR="00566735" w:rsidRPr="003E5943" w:rsidRDefault="00566735" w:rsidP="001D49B8">
            <w:pPr>
              <w:pStyle w:val="TableParagraph"/>
              <w:bidi/>
              <w:spacing w:before="37"/>
              <w:ind w:left="32"/>
              <w:rPr>
                <w:rFonts w:ascii="Segoe UI" w:hAnsi="Segoe UI" w:cs="Segoe UI"/>
                <w:b/>
                <w:color w:val="000000" w:themeColor="text1"/>
                <w:spacing w:val="-2"/>
                <w:sz w:val="18"/>
                <w:szCs w:val="18"/>
                <w:rtl/>
              </w:rPr>
            </w:pPr>
            <w:r w:rsidRPr="003E5943">
              <w:rPr>
                <w:rFonts w:ascii="Segoe UI" w:hAnsi="Segoe UI" w:cs="Segoe UI"/>
                <w:b/>
                <w:color w:val="000000" w:themeColor="text1"/>
                <w:spacing w:val="-2"/>
                <w:sz w:val="18"/>
                <w:szCs w:val="18"/>
                <w:rtl/>
              </w:rPr>
              <w:t xml:space="preserve">تصنيع، توريد وتركيب وحدات من الألمنيوم الكاملة نوع سيدم 2000 نوعية أولى مع زجاج والخردوات </w:t>
            </w:r>
            <w:r w:rsidRPr="003E5943">
              <w:rPr>
                <w:rFonts w:ascii="Segoe UI" w:hAnsi="Segoe UI" w:cs="Segoe UI"/>
                <w:b/>
                <w:color w:val="000000" w:themeColor="text1"/>
                <w:spacing w:val="-2"/>
                <w:sz w:val="18"/>
                <w:szCs w:val="18"/>
                <w:rtl/>
                <w:lang w:bidi="ar-LB"/>
              </w:rPr>
              <w:t>شديدة التحمل</w:t>
            </w:r>
          </w:p>
          <w:p w14:paraId="482AF93C" w14:textId="77777777" w:rsidR="00566735" w:rsidRPr="003E5943" w:rsidRDefault="00566735" w:rsidP="001D49B8">
            <w:pPr>
              <w:pStyle w:val="TableParagraph"/>
              <w:bidi/>
              <w:spacing w:before="37"/>
              <w:ind w:left="32"/>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حسب الخرائط المعدة لهذه الغاية والمواصفات وتوجيهات المهندس على ان تشمل الأسعار كافة الأعمال الشبابيك والأبواب والمواد المطلوبة لإنهاء البند:</w:t>
            </w:r>
          </w:p>
          <w:p w14:paraId="33A844D8" w14:textId="77777777" w:rsidR="00566735" w:rsidRPr="003E5943" w:rsidRDefault="00566735">
            <w:pPr>
              <w:pStyle w:val="TableParagraph"/>
              <w:numPr>
                <w:ilvl w:val="0"/>
                <w:numId w:val="30"/>
              </w:numPr>
              <w:bidi/>
              <w:spacing w:before="37"/>
              <w:ind w:left="319" w:hanging="218"/>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زجاج طبقة واحدة 6 ملم شفاف من الداخل والخارج</w:t>
            </w:r>
          </w:p>
          <w:p w14:paraId="5965E856" w14:textId="77777777" w:rsidR="00566735" w:rsidRPr="003E5943" w:rsidRDefault="00566735">
            <w:pPr>
              <w:pStyle w:val="TableParagraph"/>
              <w:numPr>
                <w:ilvl w:val="0"/>
                <w:numId w:val="30"/>
              </w:numPr>
              <w:bidi/>
              <w:spacing w:before="37"/>
              <w:ind w:left="319" w:hanging="218"/>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الزجاج المزدوج 6 ملم بينهما فراغ 12 ملم شفاف من الداخل والخارج</w:t>
            </w:r>
          </w:p>
          <w:p w14:paraId="358F0B3A" w14:textId="77777777" w:rsidR="00566735" w:rsidRPr="003E5943" w:rsidRDefault="00566735">
            <w:pPr>
              <w:pStyle w:val="TableParagraph"/>
              <w:numPr>
                <w:ilvl w:val="0"/>
                <w:numId w:val="30"/>
              </w:numPr>
              <w:bidi/>
              <w:spacing w:before="37"/>
              <w:ind w:left="319" w:hanging="218"/>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مقاطع الألمنيوم 12.5 سنتم سمك 2 ملم</w:t>
            </w:r>
          </w:p>
          <w:p w14:paraId="4BAE7DB2" w14:textId="77777777" w:rsidR="00566735" w:rsidRPr="003E5943" w:rsidRDefault="00566735">
            <w:pPr>
              <w:pStyle w:val="TableParagraph"/>
              <w:numPr>
                <w:ilvl w:val="0"/>
                <w:numId w:val="30"/>
              </w:numPr>
              <w:bidi/>
              <w:spacing w:before="37"/>
              <w:ind w:left="319" w:hanging="218"/>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درفة حماية من البرغش</w:t>
            </w:r>
          </w:p>
          <w:p w14:paraId="0018F667" w14:textId="77777777" w:rsidR="00566735" w:rsidRPr="003E5943" w:rsidRDefault="00566735">
            <w:pPr>
              <w:pStyle w:val="TableParagraph"/>
              <w:numPr>
                <w:ilvl w:val="0"/>
                <w:numId w:val="30"/>
              </w:numPr>
              <w:bidi/>
              <w:spacing w:before="37"/>
              <w:ind w:left="319" w:hanging="218"/>
              <w:rPr>
                <w:rFonts w:ascii="Segoe UI" w:hAnsi="Segoe UI" w:cs="Segoe UI"/>
                <w:b/>
                <w:color w:val="000000" w:themeColor="text1"/>
                <w:spacing w:val="-2"/>
                <w:sz w:val="18"/>
                <w:szCs w:val="18"/>
                <w:rtl/>
              </w:rPr>
            </w:pPr>
            <w:r w:rsidRPr="003E5943">
              <w:rPr>
                <w:rFonts w:ascii="Segoe UI" w:hAnsi="Segoe UI" w:cs="Segoe UI"/>
                <w:b/>
                <w:color w:val="000000" w:themeColor="text1"/>
                <w:spacing w:val="-2"/>
                <w:sz w:val="18"/>
                <w:szCs w:val="18"/>
                <w:rtl/>
              </w:rPr>
              <w:t>جميع الخرضوات والمسكات والكاوتشوك والدواليب القشاطات وحشوات الفواصل</w:t>
            </w:r>
          </w:p>
          <w:p w14:paraId="58B16DA3" w14:textId="77777777" w:rsidR="00566735" w:rsidRPr="003E5943" w:rsidRDefault="00566735">
            <w:pPr>
              <w:pStyle w:val="TableParagraph"/>
              <w:numPr>
                <w:ilvl w:val="0"/>
                <w:numId w:val="30"/>
              </w:numPr>
              <w:bidi/>
              <w:spacing w:before="37"/>
              <w:ind w:left="319" w:hanging="218"/>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أعمال التسكير حول وحدات الألمنيوم</w:t>
            </w:r>
          </w:p>
          <w:p w14:paraId="17140E07" w14:textId="69854C6C" w:rsidR="00566735" w:rsidRPr="003E5943" w:rsidRDefault="00566735" w:rsidP="001D49B8">
            <w:pPr>
              <w:pStyle w:val="TableParagraph"/>
              <w:jc w:val="center"/>
              <w:rPr>
                <w:rFonts w:ascii="Segoe UI" w:hAnsi="Segoe UI" w:cs="Segoe UI"/>
                <w:b/>
                <w:sz w:val="18"/>
                <w:szCs w:val="18"/>
              </w:rPr>
            </w:pPr>
            <w:r w:rsidRPr="003E5943">
              <w:rPr>
                <w:rFonts w:ascii="Segoe UI" w:hAnsi="Segoe UI" w:cs="Segoe UI"/>
                <w:b/>
                <w:color w:val="000000" w:themeColor="text1"/>
                <w:spacing w:val="-2"/>
                <w:sz w:val="18"/>
                <w:szCs w:val="18"/>
                <w:rtl/>
              </w:rPr>
              <w:t>وكل ما يلزم هذه الوحدات من مواد وأيدي عاملة ونقل وسقالات وسلالم، إلخ وكل ما يلزم حسب المواصفات والخرائط؛ ويشمل السعر أيضاً تحضير الخرائط التفضيلية التنفيذية لهذه الوحدات والحصول على موافقة الجهة المشرفة عليها قبل البدء بأعمال التنفيذ ويعد أخذ والتأكد أخذ المقاسات الفعلية على الموقع</w:t>
            </w:r>
          </w:p>
        </w:tc>
      </w:tr>
      <w:tr w:rsidR="003E5943" w:rsidRPr="003E5943" w14:paraId="5F8764C6" w14:textId="77777777" w:rsidTr="00566735">
        <w:tc>
          <w:tcPr>
            <w:tcW w:w="805" w:type="dxa"/>
            <w:vAlign w:val="center"/>
          </w:tcPr>
          <w:p w14:paraId="58DACCE7" w14:textId="77777777" w:rsidR="003E5943" w:rsidRPr="003E5943" w:rsidRDefault="003E5943" w:rsidP="001D49B8">
            <w:pPr>
              <w:pStyle w:val="TableParagraph"/>
              <w:jc w:val="center"/>
              <w:rPr>
                <w:rFonts w:ascii="Segoe UI" w:hAnsi="Segoe UI" w:cs="Segoe UI"/>
                <w:b/>
                <w:sz w:val="18"/>
                <w:szCs w:val="18"/>
                <w:rtl/>
              </w:rPr>
            </w:pPr>
          </w:p>
          <w:p w14:paraId="5CF38DC3"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5.1</w:t>
            </w:r>
          </w:p>
        </w:tc>
        <w:tc>
          <w:tcPr>
            <w:tcW w:w="4230" w:type="dxa"/>
          </w:tcPr>
          <w:p w14:paraId="06925580" w14:textId="77777777" w:rsidR="003E5943" w:rsidRPr="003E5943" w:rsidRDefault="003E5943" w:rsidP="001D49B8">
            <w:pPr>
              <w:pStyle w:val="TableParagraph"/>
              <w:spacing w:before="37"/>
              <w:ind w:left="32"/>
              <w:rPr>
                <w:rFonts w:ascii="Segoe UI" w:hAnsi="Segoe UI" w:cs="Segoe UI"/>
                <w:b/>
                <w:color w:val="000000" w:themeColor="text1"/>
                <w:sz w:val="18"/>
                <w:szCs w:val="18"/>
                <w:u w:val="single"/>
              </w:rPr>
            </w:pPr>
            <w:r w:rsidRPr="003E5943">
              <w:rPr>
                <w:rFonts w:ascii="Segoe UI" w:hAnsi="Segoe UI" w:cs="Segoe UI"/>
                <w:b/>
                <w:color w:val="000000" w:themeColor="text1"/>
                <w:sz w:val="18"/>
                <w:szCs w:val="18"/>
                <w:u w:val="single"/>
              </w:rPr>
              <w:t>New External Aluminum windows (Double Glass)</w:t>
            </w:r>
          </w:p>
          <w:p w14:paraId="4B6B9E2B" w14:textId="4CC27DD0" w:rsidR="003E5943" w:rsidRPr="003E5943" w:rsidRDefault="003E5943" w:rsidP="003E5943">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Supply and install the fabricated aluminum windows with double glass (6 - 12 - 6 mm) (Outer Glass should be Tempered)</w:t>
            </w:r>
            <w:r w:rsidRPr="003E5943">
              <w:rPr>
                <w:rFonts w:ascii="Segoe UI" w:hAnsi="Segoe UI" w:cs="Segoe UI"/>
                <w:bCs/>
                <w:color w:val="000000" w:themeColor="text1"/>
                <w:sz w:val="18"/>
                <w:szCs w:val="18"/>
                <w:rtl/>
              </w:rPr>
              <w:t xml:space="preserve"> </w:t>
            </w:r>
          </w:p>
        </w:tc>
        <w:tc>
          <w:tcPr>
            <w:tcW w:w="3780" w:type="dxa"/>
          </w:tcPr>
          <w:p w14:paraId="7A9FB08F" w14:textId="77777777" w:rsidR="003E5943" w:rsidRPr="003E5943" w:rsidRDefault="003E5943" w:rsidP="001D49B8">
            <w:pPr>
              <w:pStyle w:val="TableParagraph"/>
              <w:bidi/>
              <w:rPr>
                <w:rFonts w:ascii="Segoe UI" w:hAnsi="Segoe UI" w:cs="Segoe UI"/>
                <w:bCs/>
                <w:color w:val="000000" w:themeColor="text1"/>
                <w:spacing w:val="-2"/>
                <w:sz w:val="18"/>
                <w:szCs w:val="18"/>
                <w:u w:val="single"/>
              </w:rPr>
            </w:pPr>
            <w:r w:rsidRPr="003E5943">
              <w:rPr>
                <w:rFonts w:ascii="Segoe UI" w:hAnsi="Segoe UI" w:cs="Segoe UI"/>
                <w:bCs/>
                <w:color w:val="000000" w:themeColor="text1"/>
                <w:spacing w:val="-2"/>
                <w:sz w:val="18"/>
                <w:szCs w:val="18"/>
                <w:u w:val="single"/>
                <w:rtl/>
              </w:rPr>
              <w:t>واجهات ألمنيوم جديدة (زجاج مزدوج)</w:t>
            </w:r>
          </w:p>
          <w:p w14:paraId="5B454F17" w14:textId="77777777" w:rsidR="003E5943" w:rsidRPr="003E5943" w:rsidRDefault="003E5943" w:rsidP="001D49B8">
            <w:pPr>
              <w:pStyle w:val="TableParagraph"/>
              <w:bidi/>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توريد وتركيب نوافذ ألمنيوم واجهات، زجاج شفاف مزدوج (6 - 12 - 6 ملم) وفق ما ذكر في البند 5.1</w:t>
            </w:r>
          </w:p>
          <w:p w14:paraId="0CF809FD" w14:textId="77777777" w:rsidR="003E5943" w:rsidRPr="003E5943" w:rsidRDefault="003E5943" w:rsidP="001D49B8">
            <w:pPr>
              <w:pStyle w:val="TableParagraph"/>
              <w:bidi/>
              <w:rPr>
                <w:rFonts w:ascii="Segoe UI" w:hAnsi="Segoe UI" w:cs="Segoe UI"/>
                <w:b/>
                <w:color w:val="000000" w:themeColor="text1"/>
                <w:spacing w:val="-2"/>
                <w:sz w:val="18"/>
                <w:szCs w:val="18"/>
              </w:rPr>
            </w:pPr>
          </w:p>
        </w:tc>
        <w:tc>
          <w:tcPr>
            <w:tcW w:w="990" w:type="dxa"/>
            <w:vAlign w:val="center"/>
          </w:tcPr>
          <w:p w14:paraId="22A3E037"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M2</w:t>
            </w:r>
          </w:p>
        </w:tc>
        <w:tc>
          <w:tcPr>
            <w:tcW w:w="630" w:type="dxa"/>
            <w:vAlign w:val="center"/>
          </w:tcPr>
          <w:p w14:paraId="03DD6564"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150</w:t>
            </w:r>
          </w:p>
        </w:tc>
      </w:tr>
      <w:tr w:rsidR="003E5943" w:rsidRPr="003E5943" w14:paraId="010F7C25" w14:textId="77777777" w:rsidTr="00566735">
        <w:tc>
          <w:tcPr>
            <w:tcW w:w="805" w:type="dxa"/>
            <w:vAlign w:val="center"/>
          </w:tcPr>
          <w:p w14:paraId="6831E9A7" w14:textId="77777777" w:rsidR="003E5943" w:rsidRPr="003E5943" w:rsidRDefault="003E5943" w:rsidP="001D49B8">
            <w:pPr>
              <w:pStyle w:val="TableParagraph"/>
              <w:jc w:val="center"/>
              <w:rPr>
                <w:rFonts w:ascii="Segoe UI" w:hAnsi="Segoe UI" w:cs="Segoe UI"/>
                <w:b/>
                <w:sz w:val="18"/>
                <w:szCs w:val="18"/>
                <w:rtl/>
              </w:rPr>
            </w:pPr>
            <w:r w:rsidRPr="003E5943">
              <w:rPr>
                <w:rFonts w:ascii="Segoe UI" w:hAnsi="Segoe UI" w:cs="Segoe UI"/>
                <w:b/>
                <w:sz w:val="18"/>
                <w:szCs w:val="18"/>
              </w:rPr>
              <w:t>5.2</w:t>
            </w:r>
          </w:p>
        </w:tc>
        <w:tc>
          <w:tcPr>
            <w:tcW w:w="4230" w:type="dxa"/>
          </w:tcPr>
          <w:p w14:paraId="5DDD90D2" w14:textId="77777777" w:rsidR="003E5943" w:rsidRPr="003E5943" w:rsidRDefault="003E5943" w:rsidP="001D49B8">
            <w:pPr>
              <w:pStyle w:val="TableParagraph"/>
              <w:spacing w:before="37"/>
              <w:ind w:left="32"/>
              <w:rPr>
                <w:rFonts w:ascii="Segoe UI" w:hAnsi="Segoe UI" w:cs="Segoe UI"/>
                <w:b/>
                <w:color w:val="000000" w:themeColor="text1"/>
                <w:sz w:val="18"/>
                <w:szCs w:val="18"/>
                <w:u w:val="single"/>
              </w:rPr>
            </w:pPr>
            <w:r w:rsidRPr="003E5943">
              <w:rPr>
                <w:rFonts w:ascii="Segoe UI" w:hAnsi="Segoe UI" w:cs="Segoe UI"/>
                <w:b/>
                <w:color w:val="000000" w:themeColor="text1"/>
                <w:sz w:val="18"/>
                <w:szCs w:val="18"/>
                <w:u w:val="single"/>
              </w:rPr>
              <w:t>New Aluminum Internal Door</w:t>
            </w:r>
          </w:p>
          <w:p w14:paraId="1809AA5F"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Supply and install aluminum door with frame and related strengthening stud, Works to include:</w:t>
            </w:r>
          </w:p>
          <w:p w14:paraId="45D9CF6F"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Materials, and accessories</w:t>
            </w:r>
          </w:p>
          <w:p w14:paraId="4FF7B5C2"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lastRenderedPageBreak/>
              <w:t>Labors</w:t>
            </w:r>
          </w:p>
          <w:p w14:paraId="6D04A48C"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All needed items as per the engineer instructions.</w:t>
            </w:r>
          </w:p>
          <w:p w14:paraId="60B60956" w14:textId="3A976069" w:rsidR="003E5943" w:rsidRPr="003E5943" w:rsidRDefault="003E5943" w:rsidP="003E5943">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Repair all around the opening</w:t>
            </w:r>
          </w:p>
        </w:tc>
        <w:tc>
          <w:tcPr>
            <w:tcW w:w="3780" w:type="dxa"/>
          </w:tcPr>
          <w:p w14:paraId="42911E54" w14:textId="77777777" w:rsidR="003E5943" w:rsidRPr="003E5943" w:rsidRDefault="003E5943" w:rsidP="001D49B8">
            <w:pPr>
              <w:pStyle w:val="TableParagraph"/>
              <w:bidi/>
              <w:spacing w:before="37"/>
              <w:ind w:left="32"/>
              <w:rPr>
                <w:rFonts w:ascii="Segoe UI" w:hAnsi="Segoe UI" w:cs="Segoe UI"/>
                <w:bCs/>
                <w:color w:val="000000" w:themeColor="text1"/>
                <w:spacing w:val="-2"/>
                <w:sz w:val="18"/>
                <w:szCs w:val="18"/>
                <w:u w:val="single"/>
              </w:rPr>
            </w:pPr>
            <w:r w:rsidRPr="003E5943">
              <w:rPr>
                <w:rFonts w:ascii="Segoe UI" w:hAnsi="Segoe UI" w:cs="Segoe UI"/>
                <w:bCs/>
                <w:color w:val="000000" w:themeColor="text1"/>
                <w:spacing w:val="-2"/>
                <w:sz w:val="18"/>
                <w:szCs w:val="18"/>
                <w:u w:val="single"/>
                <w:rtl/>
              </w:rPr>
              <w:lastRenderedPageBreak/>
              <w:t>أبواب الألمنيوم الداخلية</w:t>
            </w:r>
          </w:p>
          <w:p w14:paraId="5445608B" w14:textId="77777777" w:rsidR="003E5943" w:rsidRPr="003E5943" w:rsidRDefault="003E5943" w:rsidP="001D49B8">
            <w:pPr>
              <w:pStyle w:val="TableParagraph"/>
              <w:bidi/>
              <w:spacing w:before="37"/>
              <w:ind w:left="32"/>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توريد وتركيب أبواب من الألمنيوم مع إطار وتقوية حسب الأصول وكامل الخرضوات</w:t>
            </w:r>
            <w:r w:rsidRPr="003E5943">
              <w:rPr>
                <w:rFonts w:ascii="Segoe UI" w:hAnsi="Segoe UI" w:cs="Segoe UI"/>
                <w:b/>
                <w:color w:val="000000" w:themeColor="text1"/>
                <w:spacing w:val="-2"/>
                <w:sz w:val="18"/>
                <w:szCs w:val="18"/>
                <w:rtl/>
                <w:lang w:bidi="ar-LB"/>
              </w:rPr>
              <w:t xml:space="preserve"> </w:t>
            </w:r>
            <w:r w:rsidRPr="003E5943">
              <w:rPr>
                <w:rFonts w:ascii="Segoe UI" w:hAnsi="Segoe UI" w:cs="Segoe UI"/>
                <w:b/>
                <w:color w:val="000000" w:themeColor="text1"/>
                <w:spacing w:val="-2"/>
                <w:sz w:val="18"/>
                <w:szCs w:val="18"/>
                <w:rtl/>
              </w:rPr>
              <w:t>والأكسسوارات، ويشمل السعر</w:t>
            </w:r>
            <w:r w:rsidRPr="003E5943">
              <w:rPr>
                <w:rFonts w:ascii="Segoe UI" w:hAnsi="Segoe UI" w:cs="Segoe UI"/>
                <w:b/>
                <w:color w:val="000000" w:themeColor="text1"/>
                <w:spacing w:val="-2"/>
                <w:sz w:val="18"/>
                <w:szCs w:val="18"/>
              </w:rPr>
              <w:t>:</w:t>
            </w:r>
          </w:p>
          <w:p w14:paraId="0495A125" w14:textId="77777777" w:rsidR="003E5943" w:rsidRPr="003E5943" w:rsidRDefault="003E5943">
            <w:pPr>
              <w:pStyle w:val="TableParagraph"/>
              <w:numPr>
                <w:ilvl w:val="0"/>
                <w:numId w:val="30"/>
              </w:numPr>
              <w:bidi/>
              <w:spacing w:before="37"/>
              <w:ind w:left="319" w:hanging="218"/>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lastRenderedPageBreak/>
              <w:t>اليد العاملة</w:t>
            </w:r>
          </w:p>
          <w:p w14:paraId="7B53CA73" w14:textId="77777777" w:rsidR="003E5943" w:rsidRPr="003E5943" w:rsidRDefault="003E5943">
            <w:pPr>
              <w:pStyle w:val="TableParagraph"/>
              <w:numPr>
                <w:ilvl w:val="0"/>
                <w:numId w:val="30"/>
              </w:numPr>
              <w:bidi/>
              <w:spacing w:before="37"/>
              <w:ind w:left="319" w:hanging="218"/>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الإكسسوارات وترميم محيط الفتحات طبقاً للمواد الموجودة وكل ما هو مطلوب طبقا" للمواصفات الفنية</w:t>
            </w:r>
          </w:p>
          <w:p w14:paraId="588A9EF4" w14:textId="77777777" w:rsidR="003E5943" w:rsidRPr="003E5943" w:rsidRDefault="003E5943" w:rsidP="001D49B8">
            <w:pPr>
              <w:pStyle w:val="TableParagraph"/>
              <w:spacing w:before="37"/>
              <w:ind w:left="32"/>
              <w:rPr>
                <w:rFonts w:ascii="Segoe UI" w:hAnsi="Segoe UI" w:cs="Segoe UI"/>
                <w:b/>
                <w:sz w:val="18"/>
                <w:szCs w:val="18"/>
              </w:rPr>
            </w:pPr>
            <w:r w:rsidRPr="003E5943">
              <w:rPr>
                <w:rFonts w:ascii="Segoe UI" w:hAnsi="Segoe UI" w:cs="Segoe UI"/>
                <w:b/>
                <w:color w:val="000000" w:themeColor="text1"/>
                <w:spacing w:val="-2"/>
                <w:sz w:val="18"/>
                <w:szCs w:val="18"/>
              </w:rPr>
              <w:t>PROVIDE NEW ALUMINUM PARTITION DOOR AS INDICATED</w:t>
            </w:r>
          </w:p>
        </w:tc>
        <w:tc>
          <w:tcPr>
            <w:tcW w:w="990" w:type="dxa"/>
            <w:vAlign w:val="center"/>
          </w:tcPr>
          <w:p w14:paraId="5900D62C"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lastRenderedPageBreak/>
              <w:t>M2</w:t>
            </w:r>
          </w:p>
        </w:tc>
        <w:tc>
          <w:tcPr>
            <w:tcW w:w="630" w:type="dxa"/>
            <w:vAlign w:val="center"/>
          </w:tcPr>
          <w:p w14:paraId="10254688"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3</w:t>
            </w:r>
          </w:p>
        </w:tc>
      </w:tr>
      <w:tr w:rsidR="00566735" w:rsidRPr="003E5943" w14:paraId="558D7955" w14:textId="77777777" w:rsidTr="00566735">
        <w:tc>
          <w:tcPr>
            <w:tcW w:w="10435" w:type="dxa"/>
            <w:gridSpan w:val="5"/>
            <w:shd w:val="clear" w:color="auto" w:fill="F2DBDB" w:themeFill="accent2" w:themeFillTint="33"/>
            <w:vAlign w:val="center"/>
          </w:tcPr>
          <w:p w14:paraId="2BA0DEBB" w14:textId="5D02E37B" w:rsidR="00566735" w:rsidRPr="003E5943" w:rsidRDefault="00566735" w:rsidP="00566735">
            <w:pPr>
              <w:pStyle w:val="TableParagraph"/>
              <w:rPr>
                <w:rFonts w:ascii="Segoe UI" w:hAnsi="Segoe UI" w:cs="Segoe UI"/>
                <w:b/>
                <w:sz w:val="18"/>
                <w:szCs w:val="18"/>
              </w:rPr>
            </w:pPr>
            <w:r>
              <w:rPr>
                <w:rFonts w:ascii="Segoe UI" w:hAnsi="Segoe UI" w:cs="Segoe UI"/>
                <w:b/>
                <w:sz w:val="18"/>
                <w:szCs w:val="18"/>
              </w:rPr>
              <w:t>6. Tiles</w:t>
            </w:r>
          </w:p>
        </w:tc>
      </w:tr>
      <w:tr w:rsidR="003E5943" w:rsidRPr="003E5943" w14:paraId="4C5FB763" w14:textId="77777777" w:rsidTr="00566735">
        <w:tc>
          <w:tcPr>
            <w:tcW w:w="805" w:type="dxa"/>
            <w:vAlign w:val="center"/>
          </w:tcPr>
          <w:p w14:paraId="4A1A356A"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6.1.</w:t>
            </w:r>
          </w:p>
        </w:tc>
        <w:tc>
          <w:tcPr>
            <w:tcW w:w="4230" w:type="dxa"/>
          </w:tcPr>
          <w:p w14:paraId="6A7FF029" w14:textId="77777777" w:rsidR="003E5943" w:rsidRPr="003E5943" w:rsidRDefault="003E5943" w:rsidP="001D49B8">
            <w:pPr>
              <w:pStyle w:val="TableParagraph"/>
              <w:spacing w:before="37"/>
              <w:ind w:left="32"/>
              <w:rPr>
                <w:rFonts w:ascii="Segoe UI" w:hAnsi="Segoe UI" w:cs="Segoe UI"/>
                <w:b/>
                <w:color w:val="000000" w:themeColor="text1"/>
                <w:sz w:val="18"/>
                <w:szCs w:val="18"/>
                <w:u w:val="single"/>
              </w:rPr>
            </w:pPr>
            <w:r w:rsidRPr="003E5943">
              <w:rPr>
                <w:rFonts w:ascii="Segoe UI" w:hAnsi="Segoe UI" w:cs="Segoe UI"/>
                <w:b/>
                <w:color w:val="000000" w:themeColor="text1"/>
                <w:sz w:val="18"/>
                <w:szCs w:val="18"/>
                <w:u w:val="single"/>
              </w:rPr>
              <w:t>Install New Tiles</w:t>
            </w:r>
          </w:p>
          <w:p w14:paraId="492D333B"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Supply and install tiles first choice for the new stair (treads 3cm thick - Risers 2cm thick) and landing tiling 2cm and for all floors or otherwise specified color type and quality to be submitted for approval, works to include:</w:t>
            </w:r>
          </w:p>
          <w:p w14:paraId="66132C35" w14:textId="77777777" w:rsidR="003E5943" w:rsidRPr="003E5943" w:rsidRDefault="003E5943">
            <w:pPr>
              <w:pStyle w:val="TableParagraph"/>
              <w:numPr>
                <w:ilvl w:val="0"/>
                <w:numId w:val="13"/>
              </w:numPr>
              <w:tabs>
                <w:tab w:val="left" w:pos="442"/>
              </w:tabs>
              <w:spacing w:before="37"/>
              <w:ind w:left="177" w:hanging="142"/>
              <w:rPr>
                <w:rFonts w:ascii="Segoe UI" w:hAnsi="Segoe UI" w:cs="Segoe UI"/>
                <w:bCs/>
                <w:color w:val="000000" w:themeColor="text1"/>
                <w:sz w:val="18"/>
                <w:szCs w:val="18"/>
              </w:rPr>
            </w:pPr>
            <w:r w:rsidRPr="003E5943">
              <w:rPr>
                <w:rFonts w:ascii="Segoe UI" w:hAnsi="Segoe UI" w:cs="Segoe UI"/>
                <w:bCs/>
                <w:color w:val="000000" w:themeColor="text1"/>
                <w:sz w:val="18"/>
                <w:szCs w:val="18"/>
              </w:rPr>
              <w:t>Labour, materials and installations</w:t>
            </w:r>
          </w:p>
          <w:p w14:paraId="0893DBED" w14:textId="77777777" w:rsidR="003E5943" w:rsidRPr="003E5943" w:rsidRDefault="003E5943">
            <w:pPr>
              <w:pStyle w:val="TableParagraph"/>
              <w:numPr>
                <w:ilvl w:val="0"/>
                <w:numId w:val="13"/>
              </w:numPr>
              <w:tabs>
                <w:tab w:val="left" w:pos="442"/>
              </w:tabs>
              <w:spacing w:before="37"/>
              <w:ind w:left="177" w:hanging="142"/>
              <w:rPr>
                <w:rFonts w:ascii="Segoe UI" w:hAnsi="Segoe UI" w:cs="Segoe UI"/>
                <w:bCs/>
                <w:color w:val="000000" w:themeColor="text1"/>
                <w:sz w:val="18"/>
                <w:szCs w:val="18"/>
              </w:rPr>
            </w:pPr>
            <w:r w:rsidRPr="003E5943">
              <w:rPr>
                <w:rFonts w:ascii="Segoe UI" w:hAnsi="Segoe UI" w:cs="Segoe UI"/>
                <w:bCs/>
                <w:color w:val="000000" w:themeColor="text1"/>
                <w:sz w:val="18"/>
                <w:szCs w:val="18"/>
              </w:rPr>
              <w:t>Under tile fill</w:t>
            </w:r>
          </w:p>
          <w:p w14:paraId="2B68D171" w14:textId="77777777" w:rsidR="003E5943" w:rsidRPr="003E5943" w:rsidRDefault="003E5943">
            <w:pPr>
              <w:pStyle w:val="TableParagraph"/>
              <w:numPr>
                <w:ilvl w:val="0"/>
                <w:numId w:val="13"/>
              </w:numPr>
              <w:tabs>
                <w:tab w:val="left" w:pos="442"/>
              </w:tabs>
              <w:spacing w:before="37"/>
              <w:ind w:left="177" w:hanging="142"/>
              <w:rPr>
                <w:rFonts w:ascii="Segoe UI" w:hAnsi="Segoe UI" w:cs="Segoe UI"/>
                <w:bCs/>
                <w:color w:val="000000" w:themeColor="text1"/>
                <w:sz w:val="18"/>
                <w:szCs w:val="18"/>
              </w:rPr>
            </w:pPr>
            <w:r w:rsidRPr="003E5943">
              <w:rPr>
                <w:rFonts w:ascii="Segoe UI" w:hAnsi="Segoe UI" w:cs="Segoe UI"/>
                <w:bCs/>
                <w:color w:val="000000" w:themeColor="text1"/>
                <w:sz w:val="18"/>
                <w:szCs w:val="18"/>
              </w:rPr>
              <w:t>Mortar</w:t>
            </w:r>
          </w:p>
          <w:p w14:paraId="6F379452" w14:textId="77777777" w:rsidR="003E5943" w:rsidRPr="003E5943" w:rsidRDefault="003E5943">
            <w:pPr>
              <w:pStyle w:val="TableParagraph"/>
              <w:numPr>
                <w:ilvl w:val="0"/>
                <w:numId w:val="13"/>
              </w:numPr>
              <w:tabs>
                <w:tab w:val="left" w:pos="442"/>
              </w:tabs>
              <w:spacing w:before="37"/>
              <w:ind w:left="177" w:hanging="142"/>
              <w:rPr>
                <w:rFonts w:ascii="Segoe UI" w:hAnsi="Segoe UI" w:cs="Segoe UI"/>
                <w:bCs/>
                <w:color w:val="000000" w:themeColor="text1"/>
                <w:sz w:val="18"/>
                <w:szCs w:val="18"/>
              </w:rPr>
            </w:pPr>
            <w:r w:rsidRPr="003E5943">
              <w:rPr>
                <w:rFonts w:ascii="Segoe UI" w:hAnsi="Segoe UI" w:cs="Segoe UI"/>
                <w:bCs/>
                <w:color w:val="000000" w:themeColor="text1"/>
                <w:sz w:val="18"/>
                <w:szCs w:val="18"/>
              </w:rPr>
              <w:t>Lining</w:t>
            </w:r>
          </w:p>
          <w:p w14:paraId="4241F770"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And needed items to complete the works as per the Engineer instructions.</w:t>
            </w:r>
          </w:p>
        </w:tc>
        <w:tc>
          <w:tcPr>
            <w:tcW w:w="3780" w:type="dxa"/>
          </w:tcPr>
          <w:p w14:paraId="77BE6205" w14:textId="77777777" w:rsidR="003E5943" w:rsidRPr="003E5943" w:rsidRDefault="003E5943" w:rsidP="001D49B8">
            <w:pPr>
              <w:pStyle w:val="TableParagraph"/>
              <w:bidi/>
              <w:spacing w:before="37"/>
              <w:ind w:left="32"/>
              <w:jc w:val="both"/>
              <w:rPr>
                <w:rFonts w:ascii="Segoe UI" w:hAnsi="Segoe UI" w:cs="Segoe UI"/>
                <w:bCs/>
                <w:color w:val="000000" w:themeColor="text1"/>
                <w:spacing w:val="-2"/>
                <w:sz w:val="18"/>
                <w:szCs w:val="18"/>
                <w:u w:val="single"/>
                <w:rtl/>
              </w:rPr>
            </w:pPr>
            <w:r w:rsidRPr="003E5943">
              <w:rPr>
                <w:rFonts w:ascii="Segoe UI" w:hAnsi="Segoe UI" w:cs="Segoe UI"/>
                <w:bCs/>
                <w:color w:val="000000" w:themeColor="text1"/>
                <w:spacing w:val="-2"/>
                <w:sz w:val="18"/>
                <w:szCs w:val="18"/>
                <w:u w:val="single"/>
                <w:rtl/>
              </w:rPr>
              <w:t>تركيب بلاط جديد</w:t>
            </w:r>
          </w:p>
          <w:p w14:paraId="5DC34DF4" w14:textId="77777777" w:rsidR="003E5943" w:rsidRPr="003E5943" w:rsidRDefault="003E5943" w:rsidP="001D49B8">
            <w:pPr>
              <w:pStyle w:val="TableParagraph"/>
              <w:bidi/>
              <w:spacing w:before="37"/>
              <w:ind w:left="32"/>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 xml:space="preserve">توريد وتركيب بلاط لزوم أشغال أدراج جديدة </w:t>
            </w:r>
            <w:r w:rsidRPr="003E5943">
              <w:rPr>
                <w:rFonts w:ascii="Segoe UI" w:hAnsi="Segoe UI" w:cs="Segoe UI"/>
                <w:bCs/>
                <w:color w:val="000000" w:themeColor="text1"/>
                <w:sz w:val="18"/>
                <w:szCs w:val="18"/>
              </w:rPr>
              <w:t>(treads 3cm thick - Risers 2cm thick)</w:t>
            </w:r>
            <w:r w:rsidRPr="003E5943">
              <w:rPr>
                <w:rFonts w:ascii="Segoe UI" w:hAnsi="Segoe UI" w:cs="Segoe UI"/>
                <w:b/>
                <w:color w:val="000000" w:themeColor="text1"/>
                <w:spacing w:val="-2"/>
                <w:sz w:val="18"/>
                <w:szCs w:val="18"/>
                <w:rtl/>
              </w:rPr>
              <w:t xml:space="preserve"> وتبليط السفرة وجميع الأرضيات (سماكة 2 سنتم)؛ يتم اختيار اللون والنوعية على الموقع بناء" لإرشادات المهندس المشرف، وفقًاً للخرائط التفصيلية التنفيذية المرفقة، وتشمل الأعمال</w:t>
            </w:r>
            <w:r w:rsidRPr="003E5943">
              <w:rPr>
                <w:rFonts w:ascii="Segoe UI" w:hAnsi="Segoe UI" w:cs="Segoe UI"/>
                <w:b/>
                <w:color w:val="000000" w:themeColor="text1"/>
                <w:spacing w:val="-2"/>
                <w:sz w:val="18"/>
                <w:szCs w:val="18"/>
              </w:rPr>
              <w:t>:</w:t>
            </w:r>
          </w:p>
          <w:p w14:paraId="28927876" w14:textId="77777777" w:rsidR="003E5943" w:rsidRPr="003E5943" w:rsidRDefault="003E5943">
            <w:pPr>
              <w:pStyle w:val="TableParagraph"/>
              <w:numPr>
                <w:ilvl w:val="0"/>
                <w:numId w:val="31"/>
              </w:numPr>
              <w:bidi/>
              <w:spacing w:before="37"/>
              <w:ind w:left="461" w:hanging="425"/>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المواد، اليد العاملة وتركيب؛</w:t>
            </w:r>
          </w:p>
          <w:p w14:paraId="16241326" w14:textId="77777777" w:rsidR="003E5943" w:rsidRPr="003E5943" w:rsidRDefault="003E5943">
            <w:pPr>
              <w:pStyle w:val="TableParagraph"/>
              <w:numPr>
                <w:ilvl w:val="0"/>
                <w:numId w:val="31"/>
              </w:numPr>
              <w:bidi/>
              <w:spacing w:before="37"/>
              <w:ind w:left="461" w:hanging="425"/>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النعلات وبلاط السفر وجميع أشغال النعلات</w:t>
            </w:r>
          </w:p>
          <w:p w14:paraId="00FF48D7" w14:textId="77777777" w:rsidR="003E5943" w:rsidRPr="003E5943" w:rsidRDefault="003E5943">
            <w:pPr>
              <w:pStyle w:val="TableParagraph"/>
              <w:numPr>
                <w:ilvl w:val="0"/>
                <w:numId w:val="31"/>
              </w:numPr>
              <w:bidi/>
              <w:spacing w:before="37"/>
              <w:ind w:left="461" w:hanging="425"/>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الردم اللازم بمواد مناسبة</w:t>
            </w:r>
          </w:p>
          <w:p w14:paraId="5C99FDC7" w14:textId="77777777" w:rsidR="003E5943" w:rsidRPr="003E5943" w:rsidRDefault="003E5943">
            <w:pPr>
              <w:pStyle w:val="TableParagraph"/>
              <w:numPr>
                <w:ilvl w:val="0"/>
                <w:numId w:val="31"/>
              </w:numPr>
              <w:bidi/>
              <w:spacing w:before="37"/>
              <w:ind w:left="461" w:hanging="425"/>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المونة والروبة اللازمة وجلي بلاط</w:t>
            </w:r>
          </w:p>
          <w:p w14:paraId="1AA99270" w14:textId="77777777" w:rsidR="003E5943" w:rsidRPr="003E5943" w:rsidRDefault="003E5943" w:rsidP="001D49B8">
            <w:pPr>
              <w:pStyle w:val="TableParagraph"/>
              <w:bidi/>
              <w:spacing w:before="37"/>
              <w:ind w:left="32"/>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وكل ما يلزم لإنهاء الأشغال وفقاً لإرشادات جهاز الإشراف</w:t>
            </w:r>
          </w:p>
        </w:tc>
        <w:tc>
          <w:tcPr>
            <w:tcW w:w="990" w:type="dxa"/>
            <w:vAlign w:val="center"/>
          </w:tcPr>
          <w:p w14:paraId="76639B24"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M2</w:t>
            </w:r>
          </w:p>
        </w:tc>
        <w:tc>
          <w:tcPr>
            <w:tcW w:w="630" w:type="dxa"/>
            <w:vAlign w:val="center"/>
          </w:tcPr>
          <w:p w14:paraId="6643A6B7"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300</w:t>
            </w:r>
          </w:p>
        </w:tc>
      </w:tr>
      <w:tr w:rsidR="003E5943" w:rsidRPr="003E5943" w14:paraId="46044E0F" w14:textId="77777777" w:rsidTr="00566735">
        <w:tc>
          <w:tcPr>
            <w:tcW w:w="805" w:type="dxa"/>
            <w:vAlign w:val="center"/>
          </w:tcPr>
          <w:p w14:paraId="0F0B22F1"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6.2</w:t>
            </w:r>
          </w:p>
        </w:tc>
        <w:tc>
          <w:tcPr>
            <w:tcW w:w="4230" w:type="dxa"/>
          </w:tcPr>
          <w:p w14:paraId="39482016" w14:textId="77777777" w:rsidR="003E5943" w:rsidRPr="00566735" w:rsidRDefault="003E5943" w:rsidP="001D49B8">
            <w:pPr>
              <w:pStyle w:val="TableParagraph"/>
              <w:spacing w:before="37"/>
              <w:ind w:left="32"/>
              <w:rPr>
                <w:rFonts w:ascii="Segoe UI" w:hAnsi="Segoe UI" w:cs="Segoe UI"/>
                <w:b/>
                <w:color w:val="000000" w:themeColor="text1"/>
                <w:sz w:val="18"/>
                <w:szCs w:val="18"/>
              </w:rPr>
            </w:pPr>
            <w:r w:rsidRPr="00566735">
              <w:rPr>
                <w:rFonts w:ascii="Segoe UI" w:hAnsi="Segoe UI" w:cs="Segoe UI"/>
                <w:b/>
                <w:color w:val="000000" w:themeColor="text1"/>
                <w:sz w:val="18"/>
                <w:szCs w:val="18"/>
              </w:rPr>
              <w:t>Threshold marbles tiles (Doors, Topping, Toilets)</w:t>
            </w:r>
          </w:p>
          <w:p w14:paraId="1F03D019"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Supply and install 3cm thick threshold as per the Engineer instructions</w:t>
            </w:r>
          </w:p>
          <w:p w14:paraId="70531C55"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Cost to include:</w:t>
            </w:r>
          </w:p>
          <w:p w14:paraId="3F72CD22" w14:textId="77777777" w:rsidR="003E5943" w:rsidRPr="003E5943" w:rsidRDefault="003E5943">
            <w:pPr>
              <w:pStyle w:val="TableParagraph"/>
              <w:numPr>
                <w:ilvl w:val="0"/>
                <w:numId w:val="14"/>
              </w:numPr>
              <w:spacing w:before="37"/>
              <w:ind w:left="318" w:hanging="283"/>
              <w:rPr>
                <w:rFonts w:ascii="Segoe UI" w:hAnsi="Segoe UI" w:cs="Segoe UI"/>
                <w:bCs/>
                <w:color w:val="000000" w:themeColor="text1"/>
                <w:sz w:val="18"/>
                <w:szCs w:val="18"/>
              </w:rPr>
            </w:pPr>
            <w:r w:rsidRPr="003E5943">
              <w:rPr>
                <w:rFonts w:ascii="Segoe UI" w:hAnsi="Segoe UI" w:cs="Segoe UI"/>
                <w:bCs/>
                <w:color w:val="000000" w:themeColor="text1"/>
                <w:sz w:val="18"/>
                <w:szCs w:val="18"/>
              </w:rPr>
              <w:t>Demolition and removal of old elements where is applicable</w:t>
            </w:r>
          </w:p>
          <w:p w14:paraId="32346CB1" w14:textId="77777777" w:rsidR="003E5943" w:rsidRPr="003E5943" w:rsidRDefault="003E5943">
            <w:pPr>
              <w:pStyle w:val="TableParagraph"/>
              <w:numPr>
                <w:ilvl w:val="0"/>
                <w:numId w:val="14"/>
              </w:numPr>
              <w:spacing w:before="37"/>
              <w:ind w:left="318" w:hanging="283"/>
              <w:rPr>
                <w:rFonts w:ascii="Segoe UI" w:hAnsi="Segoe UI" w:cs="Segoe UI"/>
                <w:bCs/>
                <w:color w:val="000000" w:themeColor="text1"/>
                <w:sz w:val="18"/>
                <w:szCs w:val="18"/>
              </w:rPr>
            </w:pPr>
            <w:r w:rsidRPr="003E5943">
              <w:rPr>
                <w:rFonts w:ascii="Segoe UI" w:hAnsi="Segoe UI" w:cs="Segoe UI"/>
                <w:bCs/>
                <w:color w:val="000000" w:themeColor="text1"/>
                <w:sz w:val="18"/>
                <w:szCs w:val="18"/>
              </w:rPr>
              <w:t>Fixing materials</w:t>
            </w:r>
          </w:p>
          <w:p w14:paraId="203A85E3" w14:textId="77777777" w:rsidR="003E5943" w:rsidRPr="003E5943" w:rsidRDefault="003E5943">
            <w:pPr>
              <w:pStyle w:val="TableParagraph"/>
              <w:numPr>
                <w:ilvl w:val="0"/>
                <w:numId w:val="14"/>
              </w:numPr>
              <w:spacing w:before="37"/>
              <w:ind w:left="318" w:hanging="283"/>
              <w:rPr>
                <w:rFonts w:ascii="Segoe UI" w:hAnsi="Segoe UI" w:cs="Segoe UI"/>
                <w:bCs/>
                <w:color w:val="000000" w:themeColor="text1"/>
                <w:sz w:val="18"/>
                <w:szCs w:val="18"/>
              </w:rPr>
            </w:pPr>
            <w:r w:rsidRPr="003E5943">
              <w:rPr>
                <w:rFonts w:ascii="Segoe UI" w:hAnsi="Segoe UI" w:cs="Segoe UI"/>
                <w:bCs/>
                <w:color w:val="000000" w:themeColor="text1"/>
                <w:sz w:val="18"/>
                <w:szCs w:val="18"/>
              </w:rPr>
              <w:t>All materials</w:t>
            </w:r>
          </w:p>
          <w:p w14:paraId="002F292A" w14:textId="77777777" w:rsidR="003E5943" w:rsidRPr="003E5943" w:rsidRDefault="003E5943">
            <w:pPr>
              <w:pStyle w:val="TableParagraph"/>
              <w:numPr>
                <w:ilvl w:val="0"/>
                <w:numId w:val="14"/>
              </w:numPr>
              <w:spacing w:before="37"/>
              <w:ind w:left="318" w:hanging="283"/>
              <w:rPr>
                <w:rFonts w:ascii="Segoe UI" w:hAnsi="Segoe UI" w:cs="Segoe UI"/>
                <w:bCs/>
                <w:color w:val="000000" w:themeColor="text1"/>
                <w:sz w:val="18"/>
                <w:szCs w:val="18"/>
              </w:rPr>
            </w:pPr>
            <w:r w:rsidRPr="003E5943">
              <w:rPr>
                <w:rFonts w:ascii="Segoe UI" w:hAnsi="Segoe UI" w:cs="Segoe UI"/>
                <w:bCs/>
                <w:color w:val="000000" w:themeColor="text1"/>
                <w:sz w:val="18"/>
                <w:szCs w:val="18"/>
              </w:rPr>
              <w:t>All labors</w:t>
            </w:r>
          </w:p>
          <w:p w14:paraId="2C4ADF9D"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All Edges must be rounded or chamfered</w:t>
            </w:r>
          </w:p>
          <w:p w14:paraId="4AE675E2" w14:textId="26C1D828" w:rsidR="003E5943" w:rsidRPr="003E5943" w:rsidRDefault="003E5943" w:rsidP="003E5943">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All needed items as per the Engineer instructions</w:t>
            </w:r>
          </w:p>
        </w:tc>
        <w:tc>
          <w:tcPr>
            <w:tcW w:w="3780" w:type="dxa"/>
          </w:tcPr>
          <w:p w14:paraId="06453A4B" w14:textId="77777777" w:rsidR="003E5943" w:rsidRPr="003E5943" w:rsidRDefault="003E5943" w:rsidP="001D49B8">
            <w:pPr>
              <w:pStyle w:val="TableParagraph"/>
              <w:bidi/>
              <w:spacing w:before="37"/>
              <w:ind w:left="32"/>
              <w:rPr>
                <w:rFonts w:ascii="Segoe UI" w:hAnsi="Segoe UI" w:cs="Segoe UI"/>
                <w:bCs/>
                <w:color w:val="000000" w:themeColor="text1"/>
                <w:spacing w:val="-2"/>
                <w:sz w:val="18"/>
                <w:szCs w:val="18"/>
                <w:u w:val="single"/>
              </w:rPr>
            </w:pPr>
            <w:r w:rsidRPr="003E5943">
              <w:rPr>
                <w:rFonts w:ascii="Segoe UI" w:hAnsi="Segoe UI" w:cs="Segoe UI"/>
                <w:bCs/>
                <w:color w:val="000000" w:themeColor="text1"/>
                <w:spacing w:val="-2"/>
                <w:sz w:val="18"/>
                <w:szCs w:val="18"/>
                <w:u w:val="single"/>
                <w:rtl/>
              </w:rPr>
              <w:t>برطاش رخام</w:t>
            </w:r>
            <w:r w:rsidRPr="003E5943">
              <w:rPr>
                <w:rFonts w:ascii="Segoe UI" w:hAnsi="Segoe UI" w:cs="Segoe UI"/>
                <w:bCs/>
                <w:color w:val="000000" w:themeColor="text1"/>
                <w:spacing w:val="-2"/>
                <w:sz w:val="18"/>
                <w:szCs w:val="18"/>
                <w:u w:val="single"/>
                <w:rtl/>
                <w:lang w:bidi="ar-LB"/>
              </w:rPr>
              <w:t xml:space="preserve"> </w:t>
            </w:r>
            <w:r w:rsidRPr="003E5943">
              <w:rPr>
                <w:rFonts w:ascii="Segoe UI" w:hAnsi="Segoe UI" w:cs="Segoe UI"/>
                <w:bCs/>
                <w:color w:val="000000" w:themeColor="text1"/>
                <w:spacing w:val="-2"/>
                <w:sz w:val="18"/>
                <w:szCs w:val="18"/>
                <w:u w:val="single"/>
                <w:lang w:bidi="ar-LB"/>
              </w:rPr>
              <w:t>)</w:t>
            </w:r>
            <w:r w:rsidRPr="003E5943">
              <w:rPr>
                <w:rFonts w:ascii="Segoe UI" w:hAnsi="Segoe UI" w:cs="Segoe UI"/>
                <w:bCs/>
                <w:color w:val="000000" w:themeColor="text1"/>
                <w:spacing w:val="-2"/>
                <w:sz w:val="18"/>
                <w:szCs w:val="18"/>
                <w:u w:val="single"/>
                <w:rtl/>
              </w:rPr>
              <w:t>أبواب، فوق كراسي الحمامات، قواطع الداخلية للحمامات</w:t>
            </w:r>
            <w:r w:rsidRPr="003E5943">
              <w:rPr>
                <w:rFonts w:ascii="Segoe UI" w:hAnsi="Segoe UI" w:cs="Segoe UI"/>
                <w:bCs/>
                <w:color w:val="000000" w:themeColor="text1"/>
                <w:spacing w:val="-2"/>
                <w:sz w:val="18"/>
                <w:szCs w:val="18"/>
                <w:u w:val="single"/>
              </w:rPr>
              <w:t>(</w:t>
            </w:r>
          </w:p>
          <w:p w14:paraId="28DA04E6" w14:textId="77777777" w:rsidR="003E5943" w:rsidRPr="003E5943" w:rsidRDefault="003E5943" w:rsidP="001D49B8">
            <w:pPr>
              <w:pStyle w:val="TableParagraph"/>
              <w:bidi/>
              <w:spacing w:before="37"/>
              <w:ind w:left="32"/>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تقديم وتركيب برطاش سماكة 3 سنتم وفقًا لتعليمات المهندس وتشمل الأشغال</w:t>
            </w:r>
            <w:r w:rsidRPr="003E5943">
              <w:rPr>
                <w:rFonts w:ascii="Segoe UI" w:hAnsi="Segoe UI" w:cs="Segoe UI"/>
                <w:b/>
                <w:color w:val="000000" w:themeColor="text1"/>
                <w:spacing w:val="-2"/>
                <w:sz w:val="18"/>
                <w:szCs w:val="18"/>
              </w:rPr>
              <w:t>:</w:t>
            </w:r>
          </w:p>
          <w:p w14:paraId="4EFAA121" w14:textId="77777777" w:rsidR="003E5943" w:rsidRPr="003E5943" w:rsidRDefault="003E5943">
            <w:pPr>
              <w:pStyle w:val="TableParagraph"/>
              <w:numPr>
                <w:ilvl w:val="0"/>
                <w:numId w:val="31"/>
              </w:numPr>
              <w:bidi/>
              <w:spacing w:before="37"/>
              <w:ind w:left="319" w:hanging="283"/>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تحضير مواقع الأشغال بعد نزع القديم وترحيله إن وجد</w:t>
            </w:r>
          </w:p>
          <w:p w14:paraId="000443F6" w14:textId="77777777" w:rsidR="003E5943" w:rsidRPr="003E5943" w:rsidRDefault="003E5943">
            <w:pPr>
              <w:pStyle w:val="TableParagraph"/>
              <w:numPr>
                <w:ilvl w:val="0"/>
                <w:numId w:val="31"/>
              </w:numPr>
              <w:bidi/>
              <w:spacing w:before="37"/>
              <w:ind w:left="319" w:hanging="283"/>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المواد اللاصقة اللازمة</w:t>
            </w:r>
          </w:p>
          <w:p w14:paraId="3EAFE718" w14:textId="77777777" w:rsidR="003E5943" w:rsidRPr="003E5943" w:rsidRDefault="003E5943">
            <w:pPr>
              <w:pStyle w:val="TableParagraph"/>
              <w:numPr>
                <w:ilvl w:val="0"/>
                <w:numId w:val="31"/>
              </w:numPr>
              <w:bidi/>
              <w:spacing w:before="37"/>
              <w:ind w:left="319" w:hanging="283"/>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اليد العاملة</w:t>
            </w:r>
          </w:p>
          <w:p w14:paraId="7D415C6F" w14:textId="77777777" w:rsidR="003E5943" w:rsidRPr="003E5943" w:rsidRDefault="003E5943">
            <w:pPr>
              <w:pStyle w:val="TableParagraph"/>
              <w:numPr>
                <w:ilvl w:val="0"/>
                <w:numId w:val="31"/>
              </w:numPr>
              <w:bidi/>
              <w:spacing w:before="37"/>
              <w:ind w:left="319" w:hanging="283"/>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المواد</w:t>
            </w:r>
          </w:p>
          <w:p w14:paraId="4F83F86C" w14:textId="77777777" w:rsidR="003E5943" w:rsidRPr="003E5943" w:rsidRDefault="003E5943" w:rsidP="001D49B8">
            <w:pPr>
              <w:pStyle w:val="TableParagraph"/>
              <w:bidi/>
              <w:spacing w:before="37"/>
              <w:ind w:left="32"/>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احرف البرطاش يجب ان تكون مبرومة او مشطوفة</w:t>
            </w:r>
          </w:p>
          <w:p w14:paraId="14DE28DE" w14:textId="6005A918" w:rsidR="003E5943" w:rsidRPr="003E5943" w:rsidRDefault="003E5943" w:rsidP="003E5943">
            <w:pPr>
              <w:pStyle w:val="TableParagraph"/>
              <w:bidi/>
              <w:spacing w:before="37"/>
              <w:ind w:left="32"/>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 xml:space="preserve">وكل ما يلزم لإنهاء الأشغال حسب المواصفات وتعليمات الجهة المشرفة </w:t>
            </w:r>
          </w:p>
        </w:tc>
        <w:tc>
          <w:tcPr>
            <w:tcW w:w="990" w:type="dxa"/>
            <w:vAlign w:val="center"/>
          </w:tcPr>
          <w:p w14:paraId="29D29A20"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LM</w:t>
            </w:r>
          </w:p>
        </w:tc>
        <w:tc>
          <w:tcPr>
            <w:tcW w:w="630" w:type="dxa"/>
            <w:vAlign w:val="center"/>
          </w:tcPr>
          <w:p w14:paraId="0F6F906D"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10</w:t>
            </w:r>
          </w:p>
        </w:tc>
      </w:tr>
      <w:tr w:rsidR="003E5943" w:rsidRPr="003E5943" w14:paraId="742F9F58" w14:textId="77777777" w:rsidTr="00566735">
        <w:tc>
          <w:tcPr>
            <w:tcW w:w="805" w:type="dxa"/>
            <w:vAlign w:val="center"/>
          </w:tcPr>
          <w:p w14:paraId="2E337296"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6.3</w:t>
            </w:r>
          </w:p>
        </w:tc>
        <w:tc>
          <w:tcPr>
            <w:tcW w:w="4230" w:type="dxa"/>
          </w:tcPr>
          <w:p w14:paraId="06BFB5DE" w14:textId="77777777" w:rsidR="003E5943" w:rsidRPr="00566735" w:rsidRDefault="003E5943" w:rsidP="001D49B8">
            <w:pPr>
              <w:pStyle w:val="TableParagraph"/>
              <w:spacing w:before="37"/>
              <w:ind w:left="32"/>
              <w:rPr>
                <w:rFonts w:ascii="Segoe UI" w:hAnsi="Segoe UI" w:cs="Segoe UI"/>
                <w:b/>
                <w:color w:val="000000" w:themeColor="text1"/>
                <w:sz w:val="18"/>
                <w:szCs w:val="18"/>
              </w:rPr>
            </w:pPr>
            <w:r w:rsidRPr="00566735">
              <w:rPr>
                <w:rFonts w:ascii="Segoe UI" w:hAnsi="Segoe UI" w:cs="Segoe UI"/>
                <w:b/>
                <w:color w:val="000000" w:themeColor="text1"/>
                <w:sz w:val="18"/>
                <w:szCs w:val="18"/>
              </w:rPr>
              <w:t>New external Natural Stone Plinth</w:t>
            </w:r>
          </w:p>
          <w:p w14:paraId="03B0C32B"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Supply and install new natural stone plinth at base of windows facade as per drawings, similar to existing or according to drawing and engineer approval.</w:t>
            </w:r>
          </w:p>
          <w:p w14:paraId="2F3C00F8"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Work to include:</w:t>
            </w:r>
          </w:p>
          <w:p w14:paraId="2BFDF459" w14:textId="77777777" w:rsidR="003E5943" w:rsidRPr="003E5943" w:rsidRDefault="003E5943">
            <w:pPr>
              <w:pStyle w:val="TableParagraph"/>
              <w:numPr>
                <w:ilvl w:val="0"/>
                <w:numId w:val="14"/>
              </w:numPr>
              <w:spacing w:before="37"/>
              <w:ind w:left="318" w:hanging="283"/>
              <w:rPr>
                <w:rFonts w:ascii="Segoe UI" w:hAnsi="Segoe UI" w:cs="Segoe UI"/>
                <w:bCs/>
                <w:color w:val="000000" w:themeColor="text1"/>
                <w:sz w:val="18"/>
                <w:szCs w:val="18"/>
              </w:rPr>
            </w:pPr>
            <w:r w:rsidRPr="003E5943">
              <w:rPr>
                <w:rFonts w:ascii="Segoe UI" w:hAnsi="Segoe UI" w:cs="Segoe UI"/>
                <w:bCs/>
                <w:color w:val="000000" w:themeColor="text1"/>
                <w:sz w:val="18"/>
                <w:szCs w:val="18"/>
              </w:rPr>
              <w:t>Labors, equipment and support</w:t>
            </w:r>
          </w:p>
          <w:p w14:paraId="4893D465" w14:textId="77777777" w:rsidR="003E5943" w:rsidRPr="003E5943" w:rsidRDefault="003E5943">
            <w:pPr>
              <w:pStyle w:val="TableParagraph"/>
              <w:numPr>
                <w:ilvl w:val="0"/>
                <w:numId w:val="14"/>
              </w:numPr>
              <w:spacing w:before="37"/>
              <w:ind w:left="318" w:hanging="283"/>
              <w:rPr>
                <w:rFonts w:ascii="Segoe UI" w:hAnsi="Segoe UI" w:cs="Segoe UI"/>
                <w:bCs/>
                <w:color w:val="000000" w:themeColor="text1"/>
                <w:sz w:val="18"/>
                <w:szCs w:val="18"/>
              </w:rPr>
            </w:pPr>
            <w:r w:rsidRPr="003E5943">
              <w:rPr>
                <w:rFonts w:ascii="Segoe UI" w:hAnsi="Segoe UI" w:cs="Segoe UI"/>
                <w:bCs/>
                <w:color w:val="000000" w:themeColor="text1"/>
                <w:sz w:val="18"/>
                <w:szCs w:val="18"/>
              </w:rPr>
              <w:t>Natural plinth (high according to drawings) 8cm thick</w:t>
            </w:r>
          </w:p>
          <w:p w14:paraId="6A480D44" w14:textId="77777777" w:rsidR="003E5943" w:rsidRPr="003E5943" w:rsidRDefault="003E5943">
            <w:pPr>
              <w:pStyle w:val="TableParagraph"/>
              <w:numPr>
                <w:ilvl w:val="0"/>
                <w:numId w:val="14"/>
              </w:numPr>
              <w:spacing w:before="37"/>
              <w:ind w:left="318" w:hanging="283"/>
              <w:rPr>
                <w:rFonts w:ascii="Segoe UI" w:hAnsi="Segoe UI" w:cs="Segoe UI"/>
                <w:bCs/>
                <w:color w:val="000000" w:themeColor="text1"/>
                <w:sz w:val="18"/>
                <w:szCs w:val="18"/>
              </w:rPr>
            </w:pPr>
            <w:r w:rsidRPr="003E5943">
              <w:rPr>
                <w:rFonts w:ascii="Segoe UI" w:hAnsi="Segoe UI" w:cs="Segoe UI"/>
                <w:bCs/>
                <w:color w:val="000000" w:themeColor="text1"/>
                <w:sz w:val="18"/>
                <w:szCs w:val="18"/>
              </w:rPr>
              <w:t>Mortar</w:t>
            </w:r>
          </w:p>
          <w:p w14:paraId="6931DD17" w14:textId="77777777" w:rsidR="003E5943" w:rsidRPr="003E5943" w:rsidRDefault="003E5943">
            <w:pPr>
              <w:pStyle w:val="TableParagraph"/>
              <w:numPr>
                <w:ilvl w:val="0"/>
                <w:numId w:val="14"/>
              </w:numPr>
              <w:spacing w:before="37"/>
              <w:ind w:left="318" w:hanging="283"/>
              <w:rPr>
                <w:rFonts w:ascii="Segoe UI" w:hAnsi="Segoe UI" w:cs="Segoe UI"/>
                <w:bCs/>
                <w:color w:val="000000" w:themeColor="text1"/>
                <w:sz w:val="18"/>
                <w:szCs w:val="18"/>
              </w:rPr>
            </w:pPr>
            <w:r w:rsidRPr="003E5943">
              <w:rPr>
                <w:rFonts w:ascii="Segoe UI" w:hAnsi="Segoe UI" w:cs="Segoe UI"/>
                <w:bCs/>
                <w:color w:val="000000" w:themeColor="text1"/>
                <w:sz w:val="18"/>
                <w:szCs w:val="18"/>
              </w:rPr>
              <w:t>Lining</w:t>
            </w:r>
          </w:p>
          <w:p w14:paraId="38FBB112"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All needed items and as per the engineer instruction</w:t>
            </w:r>
          </w:p>
        </w:tc>
        <w:tc>
          <w:tcPr>
            <w:tcW w:w="3780" w:type="dxa"/>
          </w:tcPr>
          <w:p w14:paraId="2AC4C0BA" w14:textId="77777777" w:rsidR="003E5943" w:rsidRPr="003E5943" w:rsidRDefault="003E5943" w:rsidP="001D49B8">
            <w:pPr>
              <w:pStyle w:val="TableParagraph"/>
              <w:bidi/>
              <w:spacing w:before="37"/>
              <w:ind w:left="32"/>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شعاير خارجية جديدة من الحجر الطبيعي</w:t>
            </w:r>
          </w:p>
          <w:p w14:paraId="59227A75" w14:textId="77777777" w:rsidR="003E5943" w:rsidRPr="003E5943" w:rsidRDefault="003E5943" w:rsidP="001D49B8">
            <w:pPr>
              <w:pStyle w:val="TableParagraph"/>
              <w:bidi/>
              <w:spacing w:before="37"/>
              <w:ind w:left="32"/>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 xml:space="preserve">توريد وتركيب شعاير خارجية جديدة من الحجر الطبيعي عند أسفل </w:t>
            </w:r>
            <w:r w:rsidRPr="003E5943">
              <w:rPr>
                <w:rFonts w:ascii="Segoe UI" w:hAnsi="Segoe UI" w:cs="Segoe UI"/>
                <w:b/>
                <w:color w:val="000000" w:themeColor="text1"/>
                <w:spacing w:val="-2"/>
                <w:sz w:val="18"/>
                <w:szCs w:val="18"/>
                <w:rtl/>
                <w:lang w:bidi="ar-LB"/>
              </w:rPr>
              <w:t xml:space="preserve">شبابيك </w:t>
            </w:r>
            <w:r w:rsidRPr="003E5943">
              <w:rPr>
                <w:rFonts w:ascii="Segoe UI" w:hAnsi="Segoe UI" w:cs="Segoe UI"/>
                <w:b/>
                <w:color w:val="000000" w:themeColor="text1"/>
                <w:spacing w:val="-2"/>
                <w:sz w:val="18"/>
                <w:szCs w:val="18"/>
                <w:rtl/>
              </w:rPr>
              <w:t>الواجهات الخارجية وحيث يلزم طبقا" للمخططات المرفقة وتعليمات المهندس المشرف وموافقته، وتشمل الأعمال</w:t>
            </w:r>
          </w:p>
          <w:p w14:paraId="1AC0C102" w14:textId="77777777" w:rsidR="003E5943" w:rsidRPr="003E5943" w:rsidRDefault="003E5943">
            <w:pPr>
              <w:pStyle w:val="TableParagraph"/>
              <w:numPr>
                <w:ilvl w:val="0"/>
                <w:numId w:val="31"/>
              </w:numPr>
              <w:bidi/>
              <w:spacing w:before="37"/>
              <w:ind w:left="319" w:hanging="283"/>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اليد العاملة والمعدات</w:t>
            </w:r>
          </w:p>
          <w:p w14:paraId="6FB92FC8" w14:textId="77777777" w:rsidR="003E5943" w:rsidRPr="003E5943" w:rsidRDefault="003E5943">
            <w:pPr>
              <w:pStyle w:val="TableParagraph"/>
              <w:numPr>
                <w:ilvl w:val="0"/>
                <w:numId w:val="31"/>
              </w:numPr>
              <w:bidi/>
              <w:spacing w:before="37"/>
              <w:ind w:left="319" w:hanging="283"/>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 xml:space="preserve">شعيرة  جديدة من الحجر الصخري وطبقا" للإرتفاعات المطلوبة ضمن الخرائط بسماكة لا تقل عن </w:t>
            </w:r>
            <w:r w:rsidRPr="003E5943">
              <w:rPr>
                <w:rFonts w:ascii="Segoe UI" w:hAnsi="Segoe UI" w:cs="Segoe UI"/>
                <w:b/>
                <w:color w:val="000000" w:themeColor="text1"/>
                <w:spacing w:val="-2"/>
                <w:sz w:val="18"/>
                <w:szCs w:val="18"/>
              </w:rPr>
              <w:t xml:space="preserve">5 </w:t>
            </w:r>
            <w:r w:rsidRPr="003E5943">
              <w:rPr>
                <w:rFonts w:ascii="Segoe UI" w:hAnsi="Segoe UI" w:cs="Segoe UI"/>
                <w:b/>
                <w:color w:val="000000" w:themeColor="text1"/>
                <w:spacing w:val="-2"/>
                <w:sz w:val="18"/>
                <w:szCs w:val="18"/>
                <w:rtl/>
              </w:rPr>
              <w:t>سم</w:t>
            </w:r>
          </w:p>
          <w:p w14:paraId="2E6B057E" w14:textId="77777777" w:rsidR="003E5943" w:rsidRPr="003E5943" w:rsidRDefault="003E5943">
            <w:pPr>
              <w:pStyle w:val="TableParagraph"/>
              <w:numPr>
                <w:ilvl w:val="0"/>
                <w:numId w:val="31"/>
              </w:numPr>
              <w:bidi/>
              <w:spacing w:before="37"/>
              <w:ind w:left="319" w:hanging="283"/>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المونة والمواد كافة مع أعمال التكحيل والروبة</w:t>
            </w:r>
          </w:p>
          <w:p w14:paraId="5ABE73BC" w14:textId="77777777" w:rsidR="003E5943" w:rsidRPr="003E5943" w:rsidRDefault="003E5943" w:rsidP="001D49B8">
            <w:pPr>
              <w:pStyle w:val="TableParagraph"/>
              <w:bidi/>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وكل ما هو مطلوب لإنهاء الأشغال حسب المواصفات وتعليمات جهة الإشراف</w:t>
            </w:r>
          </w:p>
        </w:tc>
        <w:tc>
          <w:tcPr>
            <w:tcW w:w="990" w:type="dxa"/>
            <w:vAlign w:val="center"/>
          </w:tcPr>
          <w:p w14:paraId="576ADFA4"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LM</w:t>
            </w:r>
          </w:p>
        </w:tc>
        <w:tc>
          <w:tcPr>
            <w:tcW w:w="630" w:type="dxa"/>
            <w:vAlign w:val="center"/>
          </w:tcPr>
          <w:p w14:paraId="3A128972"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200</w:t>
            </w:r>
          </w:p>
        </w:tc>
      </w:tr>
      <w:tr w:rsidR="003E5943" w:rsidRPr="003E5943" w14:paraId="5965C20E" w14:textId="77777777" w:rsidTr="00566735">
        <w:tc>
          <w:tcPr>
            <w:tcW w:w="805" w:type="dxa"/>
            <w:vAlign w:val="center"/>
          </w:tcPr>
          <w:p w14:paraId="6200F75E"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6.4</w:t>
            </w:r>
          </w:p>
        </w:tc>
        <w:tc>
          <w:tcPr>
            <w:tcW w:w="4230" w:type="dxa"/>
          </w:tcPr>
          <w:p w14:paraId="5A1EA97D" w14:textId="77777777" w:rsidR="003E5943" w:rsidRPr="00566735" w:rsidRDefault="003E5943" w:rsidP="001D49B8">
            <w:pPr>
              <w:pStyle w:val="TableParagraph"/>
              <w:spacing w:before="37"/>
              <w:ind w:left="32"/>
              <w:rPr>
                <w:rFonts w:ascii="Segoe UI" w:hAnsi="Segoe UI" w:cs="Segoe UI"/>
                <w:b/>
                <w:color w:val="000000" w:themeColor="text1"/>
                <w:sz w:val="18"/>
                <w:szCs w:val="18"/>
              </w:rPr>
            </w:pPr>
            <w:r w:rsidRPr="00566735">
              <w:rPr>
                <w:rFonts w:ascii="Segoe UI" w:hAnsi="Segoe UI" w:cs="Segoe UI"/>
                <w:b/>
                <w:color w:val="000000" w:themeColor="text1"/>
                <w:sz w:val="18"/>
                <w:szCs w:val="18"/>
              </w:rPr>
              <w:t>Clean and Rub the Existing Floor Tiles and Skirting</w:t>
            </w:r>
          </w:p>
          <w:p w14:paraId="6559002B"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Rehabilitate any type of flooring tiles and skirting (ceramic – mosaic, marble…)</w:t>
            </w:r>
          </w:p>
          <w:p w14:paraId="226850B5"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Work to include:</w:t>
            </w:r>
          </w:p>
          <w:p w14:paraId="16ECF67D" w14:textId="77777777" w:rsidR="003E5943" w:rsidRPr="003E5943" w:rsidRDefault="003E5943">
            <w:pPr>
              <w:pStyle w:val="TableParagraph"/>
              <w:numPr>
                <w:ilvl w:val="0"/>
                <w:numId w:val="14"/>
              </w:numPr>
              <w:spacing w:before="37"/>
              <w:ind w:left="318" w:hanging="283"/>
              <w:rPr>
                <w:rFonts w:ascii="Segoe UI" w:hAnsi="Segoe UI" w:cs="Segoe UI"/>
                <w:bCs/>
                <w:color w:val="000000" w:themeColor="text1"/>
                <w:sz w:val="18"/>
                <w:szCs w:val="18"/>
              </w:rPr>
            </w:pPr>
            <w:r w:rsidRPr="003E5943">
              <w:rPr>
                <w:rFonts w:ascii="Segoe UI" w:hAnsi="Segoe UI" w:cs="Segoe UI"/>
                <w:bCs/>
                <w:color w:val="000000" w:themeColor="text1"/>
                <w:sz w:val="18"/>
                <w:szCs w:val="18"/>
              </w:rPr>
              <w:t>All materials and labors</w:t>
            </w:r>
          </w:p>
          <w:p w14:paraId="1BB8DEDF" w14:textId="77777777" w:rsidR="003E5943" w:rsidRPr="003E5943" w:rsidRDefault="003E5943">
            <w:pPr>
              <w:pStyle w:val="TableParagraph"/>
              <w:numPr>
                <w:ilvl w:val="0"/>
                <w:numId w:val="14"/>
              </w:numPr>
              <w:spacing w:before="37"/>
              <w:ind w:left="318" w:hanging="283"/>
              <w:rPr>
                <w:rFonts w:ascii="Segoe UI" w:hAnsi="Segoe UI" w:cs="Segoe UI"/>
                <w:bCs/>
                <w:color w:val="000000" w:themeColor="text1"/>
                <w:sz w:val="18"/>
                <w:szCs w:val="18"/>
              </w:rPr>
            </w:pPr>
            <w:r w:rsidRPr="003E5943">
              <w:rPr>
                <w:rFonts w:ascii="Segoe UI" w:hAnsi="Segoe UI" w:cs="Segoe UI"/>
                <w:bCs/>
                <w:color w:val="000000" w:themeColor="text1"/>
                <w:sz w:val="18"/>
                <w:szCs w:val="18"/>
              </w:rPr>
              <w:t>Grouting</w:t>
            </w:r>
          </w:p>
          <w:p w14:paraId="1E4AD31A" w14:textId="77777777" w:rsidR="003E5943" w:rsidRPr="003E5943" w:rsidRDefault="003E5943">
            <w:pPr>
              <w:pStyle w:val="TableParagraph"/>
              <w:numPr>
                <w:ilvl w:val="0"/>
                <w:numId w:val="14"/>
              </w:numPr>
              <w:spacing w:before="37"/>
              <w:ind w:left="318" w:hanging="283"/>
              <w:rPr>
                <w:rFonts w:ascii="Segoe UI" w:hAnsi="Segoe UI" w:cs="Segoe UI"/>
                <w:bCs/>
                <w:color w:val="000000" w:themeColor="text1"/>
                <w:sz w:val="18"/>
                <w:szCs w:val="18"/>
              </w:rPr>
            </w:pPr>
            <w:r w:rsidRPr="003E5943">
              <w:rPr>
                <w:rFonts w:ascii="Segoe UI" w:hAnsi="Segoe UI" w:cs="Segoe UI"/>
                <w:bCs/>
                <w:color w:val="000000" w:themeColor="text1"/>
                <w:sz w:val="18"/>
                <w:szCs w:val="18"/>
              </w:rPr>
              <w:lastRenderedPageBreak/>
              <w:t>Polish and rubbing</w:t>
            </w:r>
          </w:p>
          <w:p w14:paraId="379147DD"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All needed items as per the Engineer instruction as specfied</w:t>
            </w:r>
          </w:p>
          <w:p w14:paraId="5B7EC4B2"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
                <w:color w:val="000000" w:themeColor="text1"/>
                <w:spacing w:val="-2"/>
                <w:sz w:val="18"/>
                <w:szCs w:val="18"/>
              </w:rPr>
              <w:t>Type 1: Marble</w:t>
            </w:r>
          </w:p>
        </w:tc>
        <w:tc>
          <w:tcPr>
            <w:tcW w:w="3780" w:type="dxa"/>
          </w:tcPr>
          <w:p w14:paraId="294CD195" w14:textId="77777777" w:rsidR="003E5943" w:rsidRPr="003E5943" w:rsidRDefault="003E5943" w:rsidP="001D49B8">
            <w:pPr>
              <w:pStyle w:val="TableParagraph"/>
              <w:bidi/>
              <w:rPr>
                <w:rFonts w:ascii="Segoe UI" w:hAnsi="Segoe UI" w:cs="Segoe UI"/>
                <w:bCs/>
                <w:color w:val="000000" w:themeColor="text1"/>
                <w:spacing w:val="-2"/>
                <w:sz w:val="18"/>
                <w:szCs w:val="18"/>
                <w:u w:val="single"/>
              </w:rPr>
            </w:pPr>
            <w:r w:rsidRPr="003E5943">
              <w:rPr>
                <w:rFonts w:ascii="Segoe UI" w:hAnsi="Segoe UI" w:cs="Segoe UI"/>
                <w:bCs/>
                <w:color w:val="000000" w:themeColor="text1"/>
                <w:spacing w:val="-2"/>
                <w:sz w:val="18"/>
                <w:szCs w:val="18"/>
                <w:u w:val="single"/>
                <w:rtl/>
              </w:rPr>
              <w:lastRenderedPageBreak/>
              <w:t>تنظيف وجلي بلاط الأرضيات الموجودة</w:t>
            </w:r>
          </w:p>
          <w:p w14:paraId="031110B5" w14:textId="77777777" w:rsidR="003E5943" w:rsidRPr="003E5943" w:rsidRDefault="003E5943" w:rsidP="001D49B8">
            <w:pPr>
              <w:pStyle w:val="TableParagraph"/>
              <w:bidi/>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 xml:space="preserve">إعادة تأهيل البلاط الموجود (أرضيات </w:t>
            </w:r>
            <w:r w:rsidRPr="003E5943">
              <w:rPr>
                <w:rFonts w:ascii="Segoe UI" w:hAnsi="Segoe UI" w:cs="Segoe UI"/>
                <w:b/>
                <w:color w:val="000000" w:themeColor="text1"/>
                <w:spacing w:val="-2"/>
                <w:sz w:val="18"/>
                <w:szCs w:val="18"/>
              </w:rPr>
              <w:t>,</w:t>
            </w:r>
            <w:r w:rsidRPr="003E5943">
              <w:rPr>
                <w:rFonts w:ascii="Segoe UI" w:hAnsi="Segoe UI" w:cs="Segoe UI"/>
                <w:b/>
                <w:color w:val="000000" w:themeColor="text1"/>
                <w:spacing w:val="-2"/>
                <w:sz w:val="18"/>
                <w:szCs w:val="18"/>
                <w:rtl/>
              </w:rPr>
              <w:t>ونعلات وكافة أنواعه) سيراميك، موزاييك، رخام، إلخ</w:t>
            </w:r>
            <w:r w:rsidRPr="003E5943">
              <w:rPr>
                <w:rFonts w:ascii="Segoe UI" w:hAnsi="Segoe UI" w:cs="Segoe UI"/>
                <w:b/>
                <w:color w:val="000000" w:themeColor="text1"/>
                <w:spacing w:val="-2"/>
                <w:sz w:val="18"/>
                <w:szCs w:val="18"/>
              </w:rPr>
              <w:t>....</w:t>
            </w:r>
          </w:p>
          <w:p w14:paraId="40BA9F7C" w14:textId="77777777" w:rsidR="003E5943" w:rsidRPr="003E5943" w:rsidRDefault="003E5943" w:rsidP="001D49B8">
            <w:pPr>
              <w:pStyle w:val="TableParagraph"/>
              <w:bidi/>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وتشمل الأشغال</w:t>
            </w:r>
            <w:r w:rsidRPr="003E5943">
              <w:rPr>
                <w:rFonts w:ascii="Segoe UI" w:hAnsi="Segoe UI" w:cs="Segoe UI"/>
                <w:b/>
                <w:color w:val="000000" w:themeColor="text1"/>
                <w:spacing w:val="-2"/>
                <w:sz w:val="18"/>
                <w:szCs w:val="18"/>
              </w:rPr>
              <w:t>:</w:t>
            </w:r>
          </w:p>
          <w:p w14:paraId="52852693" w14:textId="77777777" w:rsidR="003E5943" w:rsidRPr="003E5943" w:rsidRDefault="003E5943">
            <w:pPr>
              <w:pStyle w:val="TableParagraph"/>
              <w:numPr>
                <w:ilvl w:val="0"/>
                <w:numId w:val="31"/>
              </w:numPr>
              <w:bidi/>
              <w:spacing w:before="37"/>
              <w:ind w:left="319" w:hanging="283"/>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كافة المواد واليد العاملة</w:t>
            </w:r>
          </w:p>
          <w:p w14:paraId="5925ADAB" w14:textId="77777777" w:rsidR="003E5943" w:rsidRPr="003E5943" w:rsidRDefault="003E5943">
            <w:pPr>
              <w:pStyle w:val="TableParagraph"/>
              <w:numPr>
                <w:ilvl w:val="0"/>
                <w:numId w:val="31"/>
              </w:numPr>
              <w:bidi/>
              <w:spacing w:before="37"/>
              <w:ind w:left="319" w:hanging="283"/>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الروبة</w:t>
            </w:r>
          </w:p>
          <w:p w14:paraId="158451EA" w14:textId="77777777" w:rsidR="003E5943" w:rsidRPr="003E5943" w:rsidRDefault="003E5943">
            <w:pPr>
              <w:pStyle w:val="TableParagraph"/>
              <w:numPr>
                <w:ilvl w:val="0"/>
                <w:numId w:val="31"/>
              </w:numPr>
              <w:bidi/>
              <w:spacing w:before="37"/>
              <w:ind w:left="319" w:hanging="283"/>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الجلي والتلميع</w:t>
            </w:r>
          </w:p>
          <w:p w14:paraId="10473ADA" w14:textId="77777777" w:rsidR="003E5943" w:rsidRPr="003E5943" w:rsidRDefault="003E5943" w:rsidP="001D49B8">
            <w:pPr>
              <w:pStyle w:val="TableParagraph"/>
              <w:bidi/>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 xml:space="preserve">كل ما يلزم لإنهاء الأشغال المواصفات وتعليمات </w:t>
            </w:r>
            <w:r w:rsidRPr="003E5943">
              <w:rPr>
                <w:rFonts w:ascii="Segoe UI" w:hAnsi="Segoe UI" w:cs="Segoe UI"/>
                <w:b/>
                <w:color w:val="000000" w:themeColor="text1"/>
                <w:spacing w:val="-2"/>
                <w:sz w:val="18"/>
                <w:szCs w:val="18"/>
                <w:rtl/>
              </w:rPr>
              <w:lastRenderedPageBreak/>
              <w:t>المهندس المشرف</w:t>
            </w:r>
          </w:p>
          <w:p w14:paraId="17A9838E" w14:textId="77777777" w:rsidR="003E5943" w:rsidRPr="003E5943" w:rsidRDefault="003E5943" w:rsidP="001D49B8">
            <w:pPr>
              <w:pStyle w:val="TableParagraph"/>
              <w:bidi/>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 xml:space="preserve">النوع 1: رخام </w:t>
            </w:r>
          </w:p>
        </w:tc>
        <w:tc>
          <w:tcPr>
            <w:tcW w:w="990" w:type="dxa"/>
            <w:vAlign w:val="center"/>
          </w:tcPr>
          <w:p w14:paraId="5D28A791"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lastRenderedPageBreak/>
              <w:t>M2</w:t>
            </w:r>
          </w:p>
        </w:tc>
        <w:tc>
          <w:tcPr>
            <w:tcW w:w="630" w:type="dxa"/>
            <w:vAlign w:val="center"/>
          </w:tcPr>
          <w:p w14:paraId="7BB13C5D"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200</w:t>
            </w:r>
          </w:p>
        </w:tc>
      </w:tr>
      <w:tr w:rsidR="003E5943" w:rsidRPr="003E5943" w14:paraId="6DE8C645" w14:textId="77777777" w:rsidTr="00566735">
        <w:tc>
          <w:tcPr>
            <w:tcW w:w="805" w:type="dxa"/>
            <w:vAlign w:val="center"/>
          </w:tcPr>
          <w:p w14:paraId="2FD2801C"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7</w:t>
            </w:r>
          </w:p>
        </w:tc>
        <w:tc>
          <w:tcPr>
            <w:tcW w:w="4230" w:type="dxa"/>
          </w:tcPr>
          <w:p w14:paraId="398970AA" w14:textId="77777777" w:rsidR="003E5943" w:rsidRPr="003E5943" w:rsidRDefault="003E5943" w:rsidP="001D49B8">
            <w:pPr>
              <w:pStyle w:val="TableParagraph"/>
              <w:spacing w:before="37"/>
              <w:ind w:left="32"/>
              <w:rPr>
                <w:rFonts w:ascii="Segoe UI" w:hAnsi="Segoe UI" w:cs="Segoe UI"/>
                <w:b/>
                <w:color w:val="000000" w:themeColor="text1"/>
                <w:sz w:val="18"/>
                <w:szCs w:val="18"/>
                <w:u w:val="single"/>
              </w:rPr>
            </w:pPr>
            <w:r w:rsidRPr="003E5943">
              <w:rPr>
                <w:rFonts w:ascii="Segoe UI" w:hAnsi="Segoe UI" w:cs="Segoe UI"/>
                <w:b/>
                <w:color w:val="000000" w:themeColor="text1"/>
                <w:sz w:val="18"/>
                <w:szCs w:val="18"/>
                <w:u w:val="single"/>
              </w:rPr>
              <w:t>Ceiling Works</w:t>
            </w:r>
          </w:p>
          <w:p w14:paraId="68B3EFF7" w14:textId="77777777" w:rsidR="003E5943" w:rsidRPr="003E5943" w:rsidRDefault="003E5943" w:rsidP="001D49B8">
            <w:pPr>
              <w:pStyle w:val="TableParagraph"/>
              <w:spacing w:before="37"/>
              <w:ind w:left="32"/>
              <w:rPr>
                <w:rFonts w:ascii="Segoe UI" w:hAnsi="Segoe UI" w:cs="Segoe UI"/>
                <w:bCs/>
                <w:i/>
                <w:iCs/>
                <w:color w:val="000000" w:themeColor="text1"/>
                <w:sz w:val="18"/>
                <w:szCs w:val="18"/>
              </w:rPr>
            </w:pPr>
            <w:r w:rsidRPr="003E5943">
              <w:rPr>
                <w:rFonts w:ascii="Segoe UI" w:hAnsi="Segoe UI" w:cs="Segoe UI"/>
                <w:bCs/>
                <w:i/>
                <w:iCs/>
                <w:color w:val="000000" w:themeColor="text1"/>
                <w:sz w:val="18"/>
                <w:szCs w:val="18"/>
              </w:rPr>
              <w:t>Suspended Ceilings</w:t>
            </w:r>
          </w:p>
          <w:p w14:paraId="5A09B823"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The suspended ceiling works to include:</w:t>
            </w:r>
          </w:p>
          <w:p w14:paraId="41E9F5A6" w14:textId="77777777" w:rsidR="003E5943" w:rsidRPr="003E5943" w:rsidRDefault="003E5943">
            <w:pPr>
              <w:pStyle w:val="TableParagraph"/>
              <w:numPr>
                <w:ilvl w:val="0"/>
                <w:numId w:val="14"/>
              </w:numPr>
              <w:spacing w:before="37"/>
              <w:ind w:left="318" w:hanging="283"/>
              <w:rPr>
                <w:rFonts w:ascii="Segoe UI" w:hAnsi="Segoe UI" w:cs="Segoe UI"/>
                <w:bCs/>
                <w:color w:val="000000" w:themeColor="text1"/>
                <w:sz w:val="18"/>
                <w:szCs w:val="18"/>
              </w:rPr>
            </w:pPr>
            <w:r w:rsidRPr="003E5943">
              <w:rPr>
                <w:rFonts w:ascii="Segoe UI" w:hAnsi="Segoe UI" w:cs="Segoe UI"/>
                <w:bCs/>
                <w:color w:val="000000" w:themeColor="text1"/>
                <w:sz w:val="18"/>
                <w:szCs w:val="18"/>
              </w:rPr>
              <w:t>All panels</w:t>
            </w:r>
          </w:p>
          <w:p w14:paraId="4781C077" w14:textId="77777777" w:rsidR="003E5943" w:rsidRPr="003E5943" w:rsidRDefault="003E5943">
            <w:pPr>
              <w:pStyle w:val="TableParagraph"/>
              <w:numPr>
                <w:ilvl w:val="0"/>
                <w:numId w:val="14"/>
              </w:numPr>
              <w:spacing w:before="37"/>
              <w:ind w:left="318" w:hanging="283"/>
              <w:rPr>
                <w:rFonts w:ascii="Segoe UI" w:hAnsi="Segoe UI" w:cs="Segoe UI"/>
                <w:bCs/>
                <w:color w:val="000000" w:themeColor="text1"/>
                <w:sz w:val="18"/>
                <w:szCs w:val="18"/>
              </w:rPr>
            </w:pPr>
            <w:r w:rsidRPr="003E5943">
              <w:rPr>
                <w:rFonts w:ascii="Segoe UI" w:hAnsi="Segoe UI" w:cs="Segoe UI"/>
                <w:bCs/>
                <w:color w:val="000000" w:themeColor="text1"/>
                <w:sz w:val="18"/>
                <w:szCs w:val="18"/>
              </w:rPr>
              <w:t>All heavy duty hangers and accessories as specified</w:t>
            </w:r>
          </w:p>
          <w:p w14:paraId="57C162EE" w14:textId="77777777" w:rsidR="003E5943" w:rsidRPr="003E5943" w:rsidRDefault="003E5943">
            <w:pPr>
              <w:pStyle w:val="TableParagraph"/>
              <w:numPr>
                <w:ilvl w:val="0"/>
                <w:numId w:val="14"/>
              </w:numPr>
              <w:spacing w:before="37"/>
              <w:ind w:left="318" w:hanging="283"/>
              <w:rPr>
                <w:rFonts w:ascii="Segoe UI" w:hAnsi="Segoe UI" w:cs="Segoe UI"/>
                <w:bCs/>
                <w:color w:val="000000" w:themeColor="text1"/>
                <w:sz w:val="18"/>
                <w:szCs w:val="18"/>
              </w:rPr>
            </w:pPr>
            <w:r w:rsidRPr="003E5943">
              <w:rPr>
                <w:rFonts w:ascii="Segoe UI" w:hAnsi="Segoe UI" w:cs="Segoe UI"/>
                <w:bCs/>
                <w:color w:val="000000" w:themeColor="text1"/>
                <w:sz w:val="18"/>
                <w:szCs w:val="18"/>
              </w:rPr>
              <w:t>Rails (hidden type)</w:t>
            </w:r>
          </w:p>
          <w:p w14:paraId="30FD2C2A" w14:textId="77777777" w:rsidR="003E5943" w:rsidRPr="003E5943" w:rsidRDefault="003E5943">
            <w:pPr>
              <w:pStyle w:val="TableParagraph"/>
              <w:numPr>
                <w:ilvl w:val="0"/>
                <w:numId w:val="14"/>
              </w:numPr>
              <w:spacing w:before="37"/>
              <w:ind w:left="318" w:hanging="283"/>
              <w:rPr>
                <w:rFonts w:ascii="Segoe UI" w:hAnsi="Segoe UI" w:cs="Segoe UI"/>
                <w:bCs/>
                <w:color w:val="000000" w:themeColor="text1"/>
                <w:sz w:val="18"/>
                <w:szCs w:val="18"/>
              </w:rPr>
            </w:pPr>
            <w:r w:rsidRPr="003E5943">
              <w:rPr>
                <w:rFonts w:ascii="Segoe UI" w:hAnsi="Segoe UI" w:cs="Segoe UI"/>
                <w:bCs/>
                <w:color w:val="000000" w:themeColor="text1"/>
                <w:sz w:val="18"/>
                <w:szCs w:val="18"/>
              </w:rPr>
              <w:t>Special metal heavy duty suspension systems</w:t>
            </w:r>
          </w:p>
          <w:p w14:paraId="7B9409B7" w14:textId="77777777" w:rsidR="003E5943" w:rsidRPr="003E5943" w:rsidRDefault="003E5943">
            <w:pPr>
              <w:pStyle w:val="TableParagraph"/>
              <w:numPr>
                <w:ilvl w:val="0"/>
                <w:numId w:val="14"/>
              </w:numPr>
              <w:spacing w:before="37"/>
              <w:ind w:left="318" w:hanging="283"/>
              <w:rPr>
                <w:rFonts w:ascii="Segoe UI" w:hAnsi="Segoe UI" w:cs="Segoe UI"/>
                <w:bCs/>
                <w:color w:val="000000" w:themeColor="text1"/>
                <w:sz w:val="18"/>
                <w:szCs w:val="18"/>
              </w:rPr>
            </w:pPr>
            <w:r w:rsidRPr="003E5943">
              <w:rPr>
                <w:rFonts w:ascii="Segoe UI" w:hAnsi="Segoe UI" w:cs="Segoe UI"/>
                <w:bCs/>
                <w:color w:val="000000" w:themeColor="text1"/>
                <w:sz w:val="18"/>
                <w:szCs w:val="18"/>
              </w:rPr>
              <w:t>All needed heavy duty accessories and items to complete the works</w:t>
            </w:r>
          </w:p>
          <w:p w14:paraId="7945B61A" w14:textId="77777777" w:rsidR="003E5943" w:rsidRPr="003E5943" w:rsidRDefault="003E5943">
            <w:pPr>
              <w:pStyle w:val="TableParagraph"/>
              <w:numPr>
                <w:ilvl w:val="0"/>
                <w:numId w:val="14"/>
              </w:numPr>
              <w:spacing w:before="37"/>
              <w:ind w:left="318" w:hanging="283"/>
              <w:rPr>
                <w:rFonts w:ascii="Segoe UI" w:hAnsi="Segoe UI" w:cs="Segoe UI"/>
                <w:bCs/>
                <w:color w:val="000000" w:themeColor="text1"/>
                <w:sz w:val="18"/>
                <w:szCs w:val="18"/>
              </w:rPr>
            </w:pPr>
            <w:r w:rsidRPr="003E5943">
              <w:rPr>
                <w:rFonts w:ascii="Segoe UI" w:hAnsi="Segoe UI" w:cs="Segoe UI"/>
                <w:bCs/>
                <w:color w:val="000000" w:themeColor="text1"/>
                <w:sz w:val="18"/>
                <w:szCs w:val="18"/>
              </w:rPr>
              <w:t>Works to be indicated on drawings and as per the specifications</w:t>
            </w:r>
          </w:p>
          <w:p w14:paraId="0267F0C5" w14:textId="77777777" w:rsidR="003E5943" w:rsidRPr="003E5943" w:rsidRDefault="003E5943">
            <w:pPr>
              <w:pStyle w:val="TableParagraph"/>
              <w:numPr>
                <w:ilvl w:val="0"/>
                <w:numId w:val="14"/>
              </w:numPr>
              <w:spacing w:before="37"/>
              <w:ind w:left="318" w:hanging="283"/>
              <w:rPr>
                <w:rFonts w:ascii="Segoe UI" w:hAnsi="Segoe UI" w:cs="Segoe UI"/>
                <w:bCs/>
                <w:color w:val="000000" w:themeColor="text1"/>
                <w:sz w:val="18"/>
                <w:szCs w:val="18"/>
              </w:rPr>
            </w:pPr>
            <w:r w:rsidRPr="003E5943">
              <w:rPr>
                <w:rFonts w:ascii="Segoe UI" w:hAnsi="Segoe UI" w:cs="Segoe UI"/>
                <w:bCs/>
                <w:color w:val="000000" w:themeColor="text1"/>
                <w:sz w:val="18"/>
                <w:szCs w:val="18"/>
              </w:rPr>
              <w:t>Works should be coordinated between the starting and the end of the floor panels and also should be coordinated with the</w:t>
            </w:r>
            <w:r w:rsidRPr="003E5943">
              <w:rPr>
                <w:rFonts w:ascii="Segoe UI" w:hAnsi="Segoe UI" w:cs="Segoe UI"/>
                <w:bCs/>
                <w:color w:val="000000" w:themeColor="text1"/>
                <w:sz w:val="18"/>
                <w:szCs w:val="18"/>
                <w:rtl/>
              </w:rPr>
              <w:t xml:space="preserve"> </w:t>
            </w:r>
            <w:r w:rsidRPr="003E5943">
              <w:rPr>
                <w:rFonts w:ascii="Segoe UI" w:hAnsi="Segoe UI" w:cs="Segoe UI"/>
                <w:bCs/>
                <w:color w:val="000000" w:themeColor="text1"/>
                <w:sz w:val="18"/>
                <w:szCs w:val="18"/>
              </w:rPr>
              <w:t>electromechanical units in the ceiling</w:t>
            </w:r>
          </w:p>
          <w:p w14:paraId="6DBD9BA2" w14:textId="0C57427B" w:rsidR="003E5943" w:rsidRPr="003E5943" w:rsidRDefault="003E5943" w:rsidP="003E5943">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All works should be as instructed by the Engineer</w:t>
            </w:r>
          </w:p>
        </w:tc>
        <w:tc>
          <w:tcPr>
            <w:tcW w:w="3780" w:type="dxa"/>
          </w:tcPr>
          <w:p w14:paraId="1E088BA4" w14:textId="77777777" w:rsidR="003E5943" w:rsidRPr="003E5943" w:rsidRDefault="003E5943" w:rsidP="001D49B8">
            <w:pPr>
              <w:pStyle w:val="TableParagraph"/>
              <w:bidi/>
              <w:spacing w:before="37"/>
              <w:ind w:left="32"/>
              <w:rPr>
                <w:rFonts w:ascii="Segoe UI" w:hAnsi="Segoe UI" w:cs="Segoe UI"/>
                <w:bCs/>
                <w:color w:val="000000" w:themeColor="text1"/>
                <w:spacing w:val="-2"/>
                <w:sz w:val="18"/>
                <w:szCs w:val="18"/>
                <w:u w:val="single"/>
              </w:rPr>
            </w:pPr>
            <w:r w:rsidRPr="003E5943">
              <w:rPr>
                <w:rFonts w:ascii="Segoe UI" w:hAnsi="Segoe UI" w:cs="Segoe UI"/>
                <w:bCs/>
                <w:color w:val="000000" w:themeColor="text1"/>
                <w:spacing w:val="-2"/>
                <w:sz w:val="18"/>
                <w:szCs w:val="18"/>
                <w:u w:val="single"/>
                <w:rtl/>
              </w:rPr>
              <w:t>أعمال الأسقف</w:t>
            </w:r>
          </w:p>
          <w:p w14:paraId="48E1DABC" w14:textId="77777777" w:rsidR="003E5943" w:rsidRPr="003E5943" w:rsidRDefault="003E5943" w:rsidP="001D49B8">
            <w:pPr>
              <w:pStyle w:val="TableParagraph"/>
              <w:bidi/>
              <w:spacing w:before="37"/>
              <w:ind w:left="32"/>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أسقف مستعارة</w:t>
            </w:r>
          </w:p>
          <w:p w14:paraId="1B913511" w14:textId="77777777" w:rsidR="003E5943" w:rsidRPr="003E5943" w:rsidRDefault="003E5943" w:rsidP="001D49B8">
            <w:pPr>
              <w:pStyle w:val="TableParagraph"/>
              <w:bidi/>
              <w:spacing w:before="37"/>
              <w:ind w:left="32"/>
              <w:rPr>
                <w:rFonts w:ascii="Segoe UI" w:hAnsi="Segoe UI" w:cs="Segoe UI"/>
                <w:b/>
                <w:color w:val="000000" w:themeColor="text1"/>
                <w:spacing w:val="-2"/>
                <w:sz w:val="18"/>
                <w:szCs w:val="18"/>
                <w:rtl/>
                <w:lang w:bidi="ar-LB"/>
              </w:rPr>
            </w:pPr>
            <w:r w:rsidRPr="003E5943">
              <w:rPr>
                <w:rFonts w:ascii="Segoe UI" w:hAnsi="Segoe UI" w:cs="Segoe UI"/>
                <w:b/>
                <w:color w:val="000000" w:themeColor="text1"/>
                <w:spacing w:val="-2"/>
                <w:sz w:val="18"/>
                <w:szCs w:val="18"/>
                <w:rtl/>
              </w:rPr>
              <w:t>تشمل اعمال الاسقف المستعارة توريد وتركيب</w:t>
            </w:r>
            <w:r w:rsidRPr="003E5943">
              <w:rPr>
                <w:rFonts w:ascii="Segoe UI" w:hAnsi="Segoe UI" w:cs="Segoe UI"/>
                <w:b/>
                <w:color w:val="000000" w:themeColor="text1"/>
                <w:spacing w:val="-2"/>
                <w:sz w:val="18"/>
                <w:szCs w:val="18"/>
                <w:rtl/>
                <w:lang w:bidi="ar-LB"/>
              </w:rPr>
              <w:t>:</w:t>
            </w:r>
          </w:p>
          <w:p w14:paraId="2CAD8DB1" w14:textId="77777777" w:rsidR="003E5943" w:rsidRPr="003E5943" w:rsidRDefault="003E5943">
            <w:pPr>
              <w:pStyle w:val="TableParagraph"/>
              <w:numPr>
                <w:ilvl w:val="0"/>
                <w:numId w:val="31"/>
              </w:numPr>
              <w:bidi/>
              <w:spacing w:before="37"/>
              <w:ind w:left="319" w:hanging="283"/>
              <w:jc w:val="both"/>
              <w:rPr>
                <w:rFonts w:ascii="Segoe UI" w:hAnsi="Segoe UI" w:cs="Segoe UI"/>
                <w:b/>
                <w:color w:val="000000" w:themeColor="text1"/>
                <w:spacing w:val="-2"/>
                <w:sz w:val="18"/>
                <w:szCs w:val="18"/>
                <w:rtl/>
              </w:rPr>
            </w:pPr>
            <w:r w:rsidRPr="003E5943">
              <w:rPr>
                <w:rFonts w:ascii="Segoe UI" w:hAnsi="Segoe UI" w:cs="Segoe UI"/>
                <w:b/>
                <w:color w:val="000000" w:themeColor="text1"/>
                <w:spacing w:val="-2"/>
                <w:sz w:val="18"/>
                <w:szCs w:val="18"/>
                <w:rtl/>
              </w:rPr>
              <w:t>جميع الالواح</w:t>
            </w:r>
          </w:p>
          <w:p w14:paraId="192181D7" w14:textId="77777777" w:rsidR="003E5943" w:rsidRPr="003E5943" w:rsidRDefault="003E5943">
            <w:pPr>
              <w:pStyle w:val="TableParagraph"/>
              <w:numPr>
                <w:ilvl w:val="0"/>
                <w:numId w:val="31"/>
              </w:numPr>
              <w:bidi/>
              <w:spacing w:before="37"/>
              <w:ind w:left="319" w:hanging="283"/>
              <w:jc w:val="both"/>
              <w:rPr>
                <w:rFonts w:ascii="Segoe UI" w:hAnsi="Segoe UI" w:cs="Segoe UI"/>
                <w:b/>
                <w:color w:val="000000" w:themeColor="text1"/>
                <w:spacing w:val="-2"/>
                <w:sz w:val="18"/>
                <w:szCs w:val="18"/>
                <w:rtl/>
              </w:rPr>
            </w:pPr>
            <w:r w:rsidRPr="003E5943">
              <w:rPr>
                <w:rFonts w:ascii="Segoe UI" w:hAnsi="Segoe UI" w:cs="Segoe UI"/>
                <w:b/>
                <w:color w:val="000000" w:themeColor="text1"/>
                <w:spacing w:val="-2"/>
                <w:sz w:val="18"/>
                <w:szCs w:val="18"/>
                <w:rtl/>
              </w:rPr>
              <w:t>نظام التعليق والاكسسوارات  وكافة السكك الغير ظاهرة الشديدة التحمل</w:t>
            </w:r>
          </w:p>
          <w:p w14:paraId="357ED3F9" w14:textId="77777777" w:rsidR="003E5943" w:rsidRPr="003E5943" w:rsidRDefault="003E5943">
            <w:pPr>
              <w:pStyle w:val="TableParagraph"/>
              <w:numPr>
                <w:ilvl w:val="0"/>
                <w:numId w:val="31"/>
              </w:numPr>
              <w:bidi/>
              <w:spacing w:before="37"/>
              <w:ind w:left="319" w:hanging="283"/>
              <w:jc w:val="both"/>
              <w:rPr>
                <w:rFonts w:ascii="Segoe UI" w:hAnsi="Segoe UI" w:cs="Segoe UI"/>
                <w:b/>
                <w:color w:val="000000" w:themeColor="text1"/>
                <w:spacing w:val="-2"/>
                <w:sz w:val="18"/>
                <w:szCs w:val="18"/>
                <w:rtl/>
              </w:rPr>
            </w:pPr>
            <w:r w:rsidRPr="003E5943">
              <w:rPr>
                <w:rFonts w:ascii="Segoe UI" w:hAnsi="Segoe UI" w:cs="Segoe UI"/>
                <w:b/>
                <w:color w:val="000000" w:themeColor="text1"/>
                <w:spacing w:val="-2"/>
                <w:sz w:val="18"/>
                <w:szCs w:val="18"/>
                <w:rtl/>
              </w:rPr>
              <w:t>الحمالات وبلاطات الاسقف بأنواعها وبالسماكات والنوعيات التي توضحها الخرائط والمواصفات</w:t>
            </w:r>
          </w:p>
          <w:p w14:paraId="5D96BA24" w14:textId="77777777" w:rsidR="003E5943" w:rsidRPr="003E5943" w:rsidRDefault="003E5943">
            <w:pPr>
              <w:pStyle w:val="TableParagraph"/>
              <w:numPr>
                <w:ilvl w:val="0"/>
                <w:numId w:val="31"/>
              </w:numPr>
              <w:bidi/>
              <w:spacing w:before="37"/>
              <w:ind w:left="319" w:hanging="283"/>
              <w:jc w:val="both"/>
              <w:rPr>
                <w:rFonts w:ascii="Segoe UI" w:hAnsi="Segoe UI" w:cs="Segoe UI"/>
                <w:b/>
                <w:color w:val="000000" w:themeColor="text1"/>
                <w:spacing w:val="-2"/>
                <w:sz w:val="18"/>
                <w:szCs w:val="18"/>
                <w:rtl/>
              </w:rPr>
            </w:pPr>
            <w:r w:rsidRPr="003E5943">
              <w:rPr>
                <w:rFonts w:ascii="Segoe UI" w:hAnsi="Segoe UI" w:cs="Segoe UI"/>
                <w:b/>
                <w:color w:val="000000" w:themeColor="text1"/>
                <w:spacing w:val="-2"/>
                <w:sz w:val="18"/>
                <w:szCs w:val="18"/>
                <w:rtl/>
              </w:rPr>
              <w:t>الدهانات بانواعها وعلى أن تكون كل المواد من اجود الانواع</w:t>
            </w:r>
          </w:p>
          <w:p w14:paraId="7A6FEA3D" w14:textId="77777777" w:rsidR="003E5943" w:rsidRPr="003E5943" w:rsidRDefault="003E5943">
            <w:pPr>
              <w:pStyle w:val="TableParagraph"/>
              <w:numPr>
                <w:ilvl w:val="0"/>
                <w:numId w:val="31"/>
              </w:numPr>
              <w:bidi/>
              <w:spacing w:before="37"/>
              <w:ind w:left="319" w:hanging="283"/>
              <w:jc w:val="both"/>
              <w:rPr>
                <w:rFonts w:ascii="Segoe UI" w:hAnsi="Segoe UI" w:cs="Segoe UI"/>
                <w:b/>
                <w:color w:val="000000" w:themeColor="text1"/>
                <w:spacing w:val="-2"/>
                <w:sz w:val="18"/>
                <w:szCs w:val="18"/>
                <w:rtl/>
              </w:rPr>
            </w:pPr>
            <w:r w:rsidRPr="003E5943">
              <w:rPr>
                <w:rFonts w:ascii="Segoe UI" w:hAnsi="Segoe UI" w:cs="Segoe UI"/>
                <w:b/>
                <w:color w:val="000000" w:themeColor="text1"/>
                <w:spacing w:val="-2"/>
                <w:sz w:val="18"/>
                <w:szCs w:val="18"/>
                <w:rtl/>
              </w:rPr>
              <w:t>التنسيق بين البدايات والنهايات وتوزيع وحدات الانارة والتكييف، ومراعاة فتحات الخدمة الضرورية لصيانة التمديدات الميكانيكية والكهربائية فوق السقف المستعار، حسب الخرائط التنفيذية المقدمة من قبل المقاول للاعتماد،</w:t>
            </w:r>
          </w:p>
          <w:p w14:paraId="327A2D55" w14:textId="77777777" w:rsidR="003E5943" w:rsidRPr="003E5943" w:rsidRDefault="003E5943" w:rsidP="001D49B8">
            <w:pPr>
              <w:pStyle w:val="TableParagraph"/>
              <w:bidi/>
              <w:spacing w:before="37"/>
              <w:ind w:left="32"/>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السعر يشمل كافة الأعمال والمواد المطلوبة لانهاء البند طبقاً لاصول الصناعة والمواصفات الفنية وتعليمات المهندس المشرف</w:t>
            </w:r>
          </w:p>
        </w:tc>
        <w:tc>
          <w:tcPr>
            <w:tcW w:w="990" w:type="dxa"/>
            <w:vAlign w:val="center"/>
          </w:tcPr>
          <w:p w14:paraId="1429E36F"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M2</w:t>
            </w:r>
          </w:p>
        </w:tc>
        <w:tc>
          <w:tcPr>
            <w:tcW w:w="630" w:type="dxa"/>
            <w:vAlign w:val="center"/>
          </w:tcPr>
          <w:p w14:paraId="2606CCBA"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40</w:t>
            </w:r>
          </w:p>
        </w:tc>
      </w:tr>
      <w:tr w:rsidR="00566735" w:rsidRPr="003E5943" w14:paraId="3B32D025" w14:textId="77777777" w:rsidTr="00566735">
        <w:tc>
          <w:tcPr>
            <w:tcW w:w="10435" w:type="dxa"/>
            <w:gridSpan w:val="5"/>
            <w:shd w:val="clear" w:color="auto" w:fill="F2DBDB" w:themeFill="accent2" w:themeFillTint="33"/>
            <w:vAlign w:val="center"/>
          </w:tcPr>
          <w:p w14:paraId="40529534" w14:textId="6118F619" w:rsidR="00566735" w:rsidRPr="003E5943" w:rsidRDefault="00566735" w:rsidP="00566735">
            <w:pPr>
              <w:pStyle w:val="TableParagraph"/>
              <w:numPr>
                <w:ilvl w:val="0"/>
                <w:numId w:val="19"/>
              </w:numPr>
              <w:rPr>
                <w:rFonts w:ascii="Segoe UI" w:hAnsi="Segoe UI" w:cs="Segoe UI"/>
                <w:b/>
                <w:sz w:val="18"/>
                <w:szCs w:val="18"/>
              </w:rPr>
            </w:pPr>
            <w:r>
              <w:rPr>
                <w:rFonts w:ascii="Segoe UI" w:hAnsi="Segoe UI" w:cs="Segoe UI"/>
                <w:b/>
                <w:sz w:val="18"/>
                <w:szCs w:val="18"/>
              </w:rPr>
              <w:t>Paint Work</w:t>
            </w:r>
          </w:p>
        </w:tc>
      </w:tr>
      <w:tr w:rsidR="003E5943" w:rsidRPr="003E5943" w14:paraId="6C50FFC6" w14:textId="77777777" w:rsidTr="00566735">
        <w:tc>
          <w:tcPr>
            <w:tcW w:w="805" w:type="dxa"/>
            <w:vAlign w:val="center"/>
          </w:tcPr>
          <w:p w14:paraId="160B48F1"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8.1</w:t>
            </w:r>
          </w:p>
        </w:tc>
        <w:tc>
          <w:tcPr>
            <w:tcW w:w="4230" w:type="dxa"/>
          </w:tcPr>
          <w:p w14:paraId="49FA1367" w14:textId="77777777" w:rsidR="003E5943" w:rsidRPr="003E5943" w:rsidRDefault="003E5943" w:rsidP="001D49B8">
            <w:pPr>
              <w:pStyle w:val="TableParagraph"/>
              <w:spacing w:before="37"/>
              <w:ind w:left="32"/>
              <w:rPr>
                <w:rFonts w:ascii="Segoe UI" w:hAnsi="Segoe UI" w:cs="Segoe UI"/>
                <w:b/>
                <w:color w:val="000000" w:themeColor="text1"/>
                <w:sz w:val="18"/>
                <w:szCs w:val="18"/>
                <w:u w:val="single"/>
              </w:rPr>
            </w:pPr>
            <w:r w:rsidRPr="003E5943">
              <w:rPr>
                <w:rFonts w:ascii="Segoe UI" w:hAnsi="Segoe UI" w:cs="Segoe UI"/>
                <w:b/>
                <w:color w:val="000000" w:themeColor="text1"/>
                <w:sz w:val="18"/>
                <w:szCs w:val="18"/>
                <w:u w:val="single"/>
              </w:rPr>
              <w:t xml:space="preserve">Paint Works for Wall and Ceilings </w:t>
            </w:r>
          </w:p>
          <w:p w14:paraId="19C725B2"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 xml:space="preserve">Painting include: prepare the surfaces and treat these surfaces so the surfaces be able to receive the paints, and place 3 layers of putty, The paint should be from the best quality as per specifications and as indicated in drawings, or as the instruction of the Engineer </w:t>
            </w:r>
          </w:p>
          <w:p w14:paraId="07FDD7E3"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The pricing is fully inclusive of all materials and labor, meaning no hidden tool or supply costs</w:t>
            </w:r>
          </w:p>
          <w:p w14:paraId="304FD81D"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Painting include the following:</w:t>
            </w:r>
          </w:p>
          <w:p w14:paraId="0222904E" w14:textId="77777777" w:rsidR="003E5943" w:rsidRPr="003E5943" w:rsidRDefault="003E5943">
            <w:pPr>
              <w:numPr>
                <w:ilvl w:val="0"/>
                <w:numId w:val="15"/>
              </w:numPr>
              <w:ind w:left="0"/>
              <w:rPr>
                <w:rFonts w:ascii="Segoe UI" w:eastAsia="Microsoft Sans Serif" w:hAnsi="Segoe UI" w:cs="Segoe UI"/>
                <w:bCs/>
                <w:color w:val="000000" w:themeColor="text1"/>
                <w:sz w:val="18"/>
                <w:szCs w:val="18"/>
              </w:rPr>
            </w:pPr>
            <w:r w:rsidRPr="003E5943">
              <w:rPr>
                <w:rFonts w:ascii="Segoe UI" w:eastAsia="Microsoft Sans Serif" w:hAnsi="Segoe UI" w:cs="Segoe UI"/>
                <w:b/>
                <w:color w:val="000000" w:themeColor="text1"/>
                <w:sz w:val="18"/>
                <w:szCs w:val="18"/>
              </w:rPr>
              <w:t>Surface Preparation:</w:t>
            </w:r>
            <w:r w:rsidRPr="003E5943">
              <w:rPr>
                <w:rFonts w:ascii="Segoe UI" w:eastAsia="Microsoft Sans Serif" w:hAnsi="Segoe UI" w:cs="Segoe UI"/>
                <w:bCs/>
                <w:color w:val="000000" w:themeColor="text1"/>
                <w:sz w:val="18"/>
                <w:szCs w:val="18"/>
              </w:rPr>
              <w:t xml:space="preserve"> Complete removal (scraping) of old paint, followed by sanding and cleaning after every single putty application to guarantee a perfectly smooth finish.</w:t>
            </w:r>
          </w:p>
          <w:p w14:paraId="0306A38E" w14:textId="77777777" w:rsidR="003E5943" w:rsidRPr="003E5943" w:rsidRDefault="003E5943">
            <w:pPr>
              <w:numPr>
                <w:ilvl w:val="0"/>
                <w:numId w:val="15"/>
              </w:numPr>
              <w:ind w:left="0"/>
              <w:rPr>
                <w:rFonts w:ascii="Segoe UI" w:eastAsia="Microsoft Sans Serif" w:hAnsi="Segoe UI" w:cs="Segoe UI"/>
                <w:bCs/>
                <w:color w:val="000000" w:themeColor="text1"/>
                <w:sz w:val="18"/>
                <w:szCs w:val="18"/>
              </w:rPr>
            </w:pPr>
            <w:r w:rsidRPr="003E5943">
              <w:rPr>
                <w:rFonts w:ascii="Segoe UI" w:eastAsia="Microsoft Sans Serif" w:hAnsi="Segoe UI" w:cs="Segoe UI"/>
                <w:b/>
                <w:color w:val="000000" w:themeColor="text1"/>
                <w:sz w:val="18"/>
                <w:szCs w:val="18"/>
              </w:rPr>
              <w:t>Putty &amp; Priming:</w:t>
            </w:r>
            <w:r w:rsidRPr="003E5943">
              <w:rPr>
                <w:rFonts w:ascii="Segoe UI" w:eastAsia="Microsoft Sans Serif" w:hAnsi="Segoe UI" w:cs="Segoe UI"/>
                <w:bCs/>
                <w:color w:val="000000" w:themeColor="text1"/>
                <w:sz w:val="18"/>
                <w:szCs w:val="18"/>
              </w:rPr>
              <w:t xml:space="preserve"> Application of three coats of putty to level the surfaces, followed by a primer coat including spot-repairing (</w:t>
            </w:r>
            <w:r w:rsidRPr="003E5943">
              <w:rPr>
                <w:rFonts w:ascii="Segoe UI" w:eastAsia="Microsoft Sans Serif" w:hAnsi="Segoe UI" w:cs="Segoe UI"/>
                <w:bCs/>
                <w:color w:val="000000" w:themeColor="text1"/>
                <w:sz w:val="18"/>
                <w:szCs w:val="18"/>
                <w:rtl/>
              </w:rPr>
              <w:t>تفقيط</w:t>
            </w:r>
            <w:r w:rsidRPr="003E5943">
              <w:rPr>
                <w:rFonts w:ascii="Segoe UI" w:eastAsia="Microsoft Sans Serif" w:hAnsi="Segoe UI" w:cs="Segoe UI"/>
                <w:bCs/>
                <w:color w:val="000000" w:themeColor="text1"/>
                <w:sz w:val="18"/>
                <w:szCs w:val="18"/>
              </w:rPr>
              <w:t>) of any remaining minor surface defects.</w:t>
            </w:r>
          </w:p>
          <w:p w14:paraId="30BD404D" w14:textId="77777777" w:rsidR="003E5943" w:rsidRPr="003E5943" w:rsidRDefault="003E5943">
            <w:pPr>
              <w:numPr>
                <w:ilvl w:val="0"/>
                <w:numId w:val="15"/>
              </w:numPr>
              <w:ind w:left="0"/>
              <w:rPr>
                <w:rFonts w:ascii="Segoe UI" w:eastAsia="Microsoft Sans Serif" w:hAnsi="Segoe UI" w:cs="Segoe UI"/>
                <w:bCs/>
                <w:color w:val="000000" w:themeColor="text1"/>
                <w:sz w:val="18"/>
                <w:szCs w:val="18"/>
              </w:rPr>
            </w:pPr>
            <w:r w:rsidRPr="003E5943">
              <w:rPr>
                <w:rFonts w:ascii="Segoe UI" w:eastAsia="Microsoft Sans Serif" w:hAnsi="Segoe UI" w:cs="Segoe UI"/>
                <w:b/>
                <w:color w:val="000000" w:themeColor="text1"/>
                <w:sz w:val="18"/>
                <w:szCs w:val="18"/>
              </w:rPr>
              <w:t>Final Painting:</w:t>
            </w:r>
            <w:r w:rsidRPr="003E5943">
              <w:rPr>
                <w:rFonts w:ascii="Segoe UI" w:eastAsia="Microsoft Sans Serif" w:hAnsi="Segoe UI" w:cs="Segoe UI"/>
                <w:bCs/>
                <w:color w:val="000000" w:themeColor="text1"/>
                <w:sz w:val="18"/>
                <w:szCs w:val="18"/>
              </w:rPr>
              <w:t xml:space="preserve"> Application of three topcoats of paint (or spray) over a lead-free undercoat layer. It explicitly mandates Super Rubber Paint for old walls and ceilings to bridge hairline cracks and resist moisture.</w:t>
            </w:r>
          </w:p>
          <w:p w14:paraId="465B4847" w14:textId="60B4AC07" w:rsidR="003E5943" w:rsidRPr="003E5943" w:rsidRDefault="003E5943" w:rsidP="003E5943">
            <w:pPr>
              <w:pStyle w:val="TableParagraph"/>
              <w:spacing w:before="37"/>
              <w:ind w:left="32"/>
              <w:rPr>
                <w:rFonts w:ascii="Segoe UI" w:hAnsi="Segoe UI" w:cs="Segoe UI"/>
                <w:bCs/>
                <w:color w:val="000000" w:themeColor="text1"/>
                <w:sz w:val="18"/>
                <w:szCs w:val="18"/>
              </w:rPr>
            </w:pPr>
            <w:r w:rsidRPr="003E5943">
              <w:rPr>
                <w:rFonts w:ascii="Segoe UI" w:hAnsi="Segoe UI" w:cs="Segoe UI"/>
                <w:b/>
                <w:color w:val="000000" w:themeColor="text1"/>
                <w:sz w:val="18"/>
                <w:szCs w:val="18"/>
              </w:rPr>
              <w:t>Health &amp; Eco-Standards:</w:t>
            </w:r>
            <w:r w:rsidRPr="003E5943">
              <w:rPr>
                <w:rFonts w:ascii="Segoe UI" w:hAnsi="Segoe UI" w:cs="Segoe UI"/>
                <w:bCs/>
                <w:color w:val="000000" w:themeColor="text1"/>
                <w:sz w:val="18"/>
                <w:szCs w:val="18"/>
              </w:rPr>
              <w:t xml:space="preserve"> Strict requirement for all paint materials to be Lead-Free and Low VOC (Volatile Organic Compounds) to ensure safe indoor air quality.</w:t>
            </w:r>
          </w:p>
        </w:tc>
        <w:tc>
          <w:tcPr>
            <w:tcW w:w="3780" w:type="dxa"/>
          </w:tcPr>
          <w:p w14:paraId="36F0AB41" w14:textId="77777777" w:rsidR="003E5943" w:rsidRPr="003E5943" w:rsidRDefault="003E5943" w:rsidP="001D49B8">
            <w:pPr>
              <w:pStyle w:val="TableParagraph"/>
              <w:bidi/>
              <w:spacing w:before="37"/>
              <w:ind w:left="32"/>
              <w:rPr>
                <w:rFonts w:ascii="Segoe UI" w:hAnsi="Segoe UI" w:cs="Segoe UI"/>
                <w:bCs/>
                <w:color w:val="000000" w:themeColor="text1"/>
                <w:spacing w:val="-2"/>
                <w:sz w:val="18"/>
                <w:szCs w:val="18"/>
                <w:u w:val="single"/>
              </w:rPr>
            </w:pPr>
            <w:r w:rsidRPr="003E5943">
              <w:rPr>
                <w:rFonts w:ascii="Segoe UI" w:hAnsi="Segoe UI" w:cs="Segoe UI"/>
                <w:bCs/>
                <w:color w:val="000000" w:themeColor="text1"/>
                <w:spacing w:val="-2"/>
                <w:sz w:val="18"/>
                <w:szCs w:val="18"/>
                <w:u w:val="single"/>
                <w:rtl/>
              </w:rPr>
              <w:t>أعمال دهان الجدران والأسقف</w:t>
            </w:r>
          </w:p>
          <w:p w14:paraId="49E69FD3" w14:textId="77777777" w:rsidR="003E5943" w:rsidRPr="003E5943" w:rsidRDefault="003E5943" w:rsidP="001D49B8">
            <w:pPr>
              <w:bidi/>
              <w:rPr>
                <w:rFonts w:ascii="Segoe UI" w:eastAsia="Microsoft Sans Serif" w:hAnsi="Segoe UI" w:cs="Segoe UI"/>
                <w:b/>
                <w:color w:val="000000" w:themeColor="text1"/>
                <w:spacing w:val="-2"/>
                <w:sz w:val="18"/>
                <w:szCs w:val="18"/>
              </w:rPr>
            </w:pPr>
            <w:r w:rsidRPr="003E5943">
              <w:rPr>
                <w:rFonts w:ascii="Segoe UI" w:eastAsia="Microsoft Sans Serif" w:hAnsi="Segoe UI" w:cs="Segoe UI"/>
                <w:b/>
                <w:color w:val="000000" w:themeColor="text1"/>
                <w:spacing w:val="-2"/>
                <w:sz w:val="18"/>
                <w:szCs w:val="18"/>
                <w:rtl/>
              </w:rPr>
              <w:t xml:space="preserve">تشمل </w:t>
            </w:r>
            <w:r w:rsidRPr="003E5943">
              <w:rPr>
                <w:rFonts w:ascii="Segoe UI" w:eastAsia="Microsoft Sans Serif" w:hAnsi="Segoe UI" w:cs="Segoe UI"/>
                <w:b/>
                <w:color w:val="000000" w:themeColor="text1"/>
                <w:spacing w:val="-2"/>
                <w:sz w:val="18"/>
                <w:szCs w:val="18"/>
                <w:rtl/>
                <w:lang w:bidi="ar-LB"/>
              </w:rPr>
              <w:t>أعمال ال</w:t>
            </w:r>
            <w:r w:rsidRPr="003E5943">
              <w:rPr>
                <w:rFonts w:ascii="Segoe UI" w:eastAsia="Microsoft Sans Serif" w:hAnsi="Segoe UI" w:cs="Segoe UI"/>
                <w:b/>
                <w:color w:val="000000" w:themeColor="text1"/>
                <w:spacing w:val="-2"/>
                <w:sz w:val="18"/>
                <w:szCs w:val="18"/>
                <w:rtl/>
              </w:rPr>
              <w:t>دهان</w:t>
            </w:r>
            <w:r w:rsidRPr="003E5943">
              <w:rPr>
                <w:rFonts w:ascii="Segoe UI" w:eastAsia="Microsoft Sans Serif" w:hAnsi="Segoe UI" w:cs="Segoe UI"/>
                <w:b/>
                <w:color w:val="000000" w:themeColor="text1"/>
                <w:spacing w:val="-2"/>
                <w:sz w:val="18"/>
                <w:szCs w:val="18"/>
              </w:rPr>
              <w:t xml:space="preserve"> </w:t>
            </w:r>
            <w:r w:rsidRPr="003E5943">
              <w:rPr>
                <w:rFonts w:ascii="Segoe UI" w:eastAsia="Microsoft Sans Serif" w:hAnsi="Segoe UI" w:cs="Segoe UI"/>
                <w:b/>
                <w:color w:val="000000" w:themeColor="text1"/>
                <w:spacing w:val="-2"/>
                <w:sz w:val="18"/>
                <w:szCs w:val="18"/>
                <w:rtl/>
              </w:rPr>
              <w:t>تجهيز الأسطح ومعالجتها لتكون صالحة لاستقبال الدهانات، ووضع 3 طبقات من المعجون. يجب أن يكون الدهان من أفضل الأنواع وأجودها حسب المواصفات ومماثلاً لما هو مبين في الخرائط، أو بناءً على تعليمات المهندس المشرف</w:t>
            </w:r>
            <w:r w:rsidRPr="003E5943">
              <w:rPr>
                <w:rFonts w:ascii="Segoe UI" w:eastAsia="Microsoft Sans Serif" w:hAnsi="Segoe UI" w:cs="Segoe UI"/>
                <w:b/>
                <w:color w:val="000000" w:themeColor="text1"/>
                <w:spacing w:val="-2"/>
                <w:sz w:val="18"/>
                <w:szCs w:val="18"/>
              </w:rPr>
              <w:t>.</w:t>
            </w:r>
          </w:p>
          <w:p w14:paraId="2F8E38DF" w14:textId="77777777" w:rsidR="003E5943" w:rsidRPr="003E5943" w:rsidRDefault="003E5943" w:rsidP="001D49B8">
            <w:pPr>
              <w:bidi/>
              <w:rPr>
                <w:rFonts w:ascii="Segoe UI" w:eastAsia="Microsoft Sans Serif" w:hAnsi="Segoe UI" w:cs="Segoe UI"/>
                <w:b/>
                <w:color w:val="000000" w:themeColor="text1"/>
                <w:spacing w:val="-2"/>
                <w:sz w:val="18"/>
                <w:szCs w:val="18"/>
              </w:rPr>
            </w:pPr>
            <w:r w:rsidRPr="003E5943">
              <w:rPr>
                <w:rFonts w:ascii="Segoe UI" w:eastAsia="Microsoft Sans Serif" w:hAnsi="Segoe UI" w:cs="Segoe UI"/>
                <w:b/>
                <w:color w:val="000000" w:themeColor="text1"/>
                <w:spacing w:val="-2"/>
                <w:sz w:val="18"/>
                <w:szCs w:val="18"/>
                <w:rtl/>
              </w:rPr>
              <w:t>يشمل التسعير كامل</w:t>
            </w:r>
            <w:r w:rsidRPr="003E5943">
              <w:rPr>
                <w:rFonts w:ascii="Segoe UI" w:eastAsia="Microsoft Sans Serif" w:hAnsi="Segoe UI" w:cs="Segoe UI"/>
                <w:b/>
                <w:color w:val="000000" w:themeColor="text1"/>
                <w:spacing w:val="-2"/>
                <w:sz w:val="18"/>
                <w:szCs w:val="18"/>
              </w:rPr>
              <w:t xml:space="preserve"> </w:t>
            </w:r>
            <w:r w:rsidRPr="003E5943">
              <w:rPr>
                <w:rFonts w:ascii="Segoe UI" w:eastAsia="Microsoft Sans Serif" w:hAnsi="Segoe UI" w:cs="Segoe UI"/>
                <w:b/>
                <w:color w:val="000000" w:themeColor="text1"/>
                <w:spacing w:val="-2"/>
                <w:sz w:val="18"/>
                <w:szCs w:val="18"/>
                <w:rtl/>
              </w:rPr>
              <w:t>جميع المواد واليد العاملة، مما يعني عدم وجود أي تكاليف مخفية للأدوات أو التوريدات</w:t>
            </w:r>
            <w:r w:rsidRPr="003E5943">
              <w:rPr>
                <w:rFonts w:ascii="Segoe UI" w:eastAsia="Microsoft Sans Serif" w:hAnsi="Segoe UI" w:cs="Segoe UI"/>
                <w:b/>
                <w:color w:val="000000" w:themeColor="text1"/>
                <w:spacing w:val="-2"/>
                <w:sz w:val="18"/>
                <w:szCs w:val="18"/>
              </w:rPr>
              <w:t>.</w:t>
            </w:r>
          </w:p>
          <w:p w14:paraId="7E2886F8" w14:textId="77777777" w:rsidR="003E5943" w:rsidRPr="003E5943" w:rsidRDefault="003E5943" w:rsidP="001D49B8">
            <w:pPr>
              <w:bidi/>
              <w:rPr>
                <w:rFonts w:ascii="Segoe UI" w:eastAsia="Microsoft Sans Serif" w:hAnsi="Segoe UI" w:cs="Segoe UI"/>
                <w:b/>
                <w:color w:val="000000" w:themeColor="text1"/>
                <w:spacing w:val="-2"/>
                <w:sz w:val="18"/>
                <w:szCs w:val="18"/>
              </w:rPr>
            </w:pPr>
            <w:r w:rsidRPr="003E5943">
              <w:rPr>
                <w:rFonts w:ascii="Segoe UI" w:eastAsia="Microsoft Sans Serif" w:hAnsi="Segoe UI" w:cs="Segoe UI"/>
                <w:b/>
                <w:color w:val="000000" w:themeColor="text1"/>
                <w:spacing w:val="-2"/>
                <w:sz w:val="18"/>
                <w:szCs w:val="18"/>
                <w:rtl/>
              </w:rPr>
              <w:t>أعمال الدهان تشمل ما يلي</w:t>
            </w:r>
            <w:r w:rsidRPr="003E5943">
              <w:rPr>
                <w:rFonts w:ascii="Segoe UI" w:eastAsia="Microsoft Sans Serif" w:hAnsi="Segoe UI" w:cs="Segoe UI"/>
                <w:b/>
                <w:color w:val="000000" w:themeColor="text1"/>
                <w:spacing w:val="-2"/>
                <w:sz w:val="18"/>
                <w:szCs w:val="18"/>
              </w:rPr>
              <w:t>:</w:t>
            </w:r>
          </w:p>
          <w:p w14:paraId="73CECEA1" w14:textId="77777777" w:rsidR="003E5943" w:rsidRPr="003E5943" w:rsidRDefault="003E5943">
            <w:pPr>
              <w:pStyle w:val="TableParagraph"/>
              <w:numPr>
                <w:ilvl w:val="0"/>
                <w:numId w:val="31"/>
              </w:numPr>
              <w:bidi/>
              <w:spacing w:before="37"/>
              <w:ind w:left="317" w:hanging="283"/>
              <w:jc w:val="both"/>
              <w:rPr>
                <w:rFonts w:ascii="Segoe UI" w:hAnsi="Segoe UI" w:cs="Segoe UI"/>
                <w:b/>
                <w:color w:val="000000" w:themeColor="text1"/>
                <w:spacing w:val="-2"/>
                <w:sz w:val="18"/>
                <w:szCs w:val="18"/>
              </w:rPr>
            </w:pPr>
            <w:r w:rsidRPr="003E5943">
              <w:rPr>
                <w:rFonts w:ascii="Sakkal Majalla" w:hAnsi="Sakkal Majalla" w:cs="Sakkal Majalla" w:hint="cs"/>
                <w:bCs/>
                <w:i/>
                <w:iCs/>
                <w:color w:val="000000" w:themeColor="text1"/>
                <w:spacing w:val="-2"/>
                <w:sz w:val="18"/>
                <w:szCs w:val="18"/>
                <w:rtl/>
              </w:rPr>
              <w:t>تجهيز</w:t>
            </w:r>
            <w:r w:rsidRPr="003E5943">
              <w:rPr>
                <w:rFonts w:ascii="Segoe UI" w:hAnsi="Segoe UI" w:cs="Segoe UI"/>
                <w:bCs/>
                <w:i/>
                <w:iCs/>
                <w:color w:val="000000" w:themeColor="text1"/>
                <w:spacing w:val="-2"/>
                <w:sz w:val="18"/>
                <w:szCs w:val="18"/>
                <w:rtl/>
              </w:rPr>
              <w:t xml:space="preserve"> </w:t>
            </w:r>
            <w:r w:rsidRPr="003E5943">
              <w:rPr>
                <w:rFonts w:ascii="Sakkal Majalla" w:hAnsi="Sakkal Majalla" w:cs="Sakkal Majalla" w:hint="cs"/>
                <w:bCs/>
                <w:i/>
                <w:iCs/>
                <w:color w:val="000000" w:themeColor="text1"/>
                <w:spacing w:val="-2"/>
                <w:sz w:val="18"/>
                <w:szCs w:val="18"/>
                <w:rtl/>
              </w:rPr>
              <w:t>الأسطح</w:t>
            </w:r>
            <w:r w:rsidRPr="003E5943">
              <w:rPr>
                <w:rFonts w:ascii="Segoe UI" w:hAnsi="Segoe UI" w:cs="Segoe UI"/>
                <w:bCs/>
                <w:i/>
                <w:iCs/>
                <w:color w:val="000000" w:themeColor="text1"/>
                <w:spacing w:val="-2"/>
                <w:sz w:val="18"/>
                <w:szCs w:val="18"/>
                <w:rtl/>
              </w:rPr>
              <w:t xml:space="preserve"> (</w:t>
            </w:r>
            <w:r w:rsidRPr="003E5943">
              <w:rPr>
                <w:rFonts w:ascii="Sakkal Majalla" w:hAnsi="Sakkal Majalla" w:cs="Sakkal Majalla" w:hint="cs"/>
                <w:bCs/>
                <w:i/>
                <w:iCs/>
                <w:color w:val="000000" w:themeColor="text1"/>
                <w:spacing w:val="-2"/>
                <w:sz w:val="18"/>
                <w:szCs w:val="18"/>
                <w:rtl/>
              </w:rPr>
              <w:t>تأسيس</w:t>
            </w:r>
            <w:r w:rsidRPr="003E5943">
              <w:rPr>
                <w:rFonts w:ascii="Segoe UI" w:hAnsi="Segoe UI" w:cs="Segoe UI"/>
                <w:bCs/>
                <w:i/>
                <w:iCs/>
                <w:color w:val="000000" w:themeColor="text1"/>
                <w:spacing w:val="-2"/>
                <w:sz w:val="18"/>
                <w:szCs w:val="18"/>
                <w:rtl/>
              </w:rPr>
              <w:t xml:space="preserve"> </w:t>
            </w:r>
            <w:r w:rsidRPr="003E5943">
              <w:rPr>
                <w:rFonts w:ascii="Sakkal Majalla" w:hAnsi="Sakkal Majalla" w:cs="Sakkal Majalla" w:hint="cs"/>
                <w:bCs/>
                <w:i/>
                <w:iCs/>
                <w:color w:val="000000" w:themeColor="text1"/>
                <w:spacing w:val="-2"/>
                <w:sz w:val="18"/>
                <w:szCs w:val="18"/>
                <w:rtl/>
              </w:rPr>
              <w:t>الأسطح</w:t>
            </w:r>
            <w:r w:rsidRPr="003E5943">
              <w:rPr>
                <w:rFonts w:ascii="Segoe UI" w:hAnsi="Segoe UI" w:cs="Segoe UI"/>
                <w:bCs/>
                <w:i/>
                <w:iCs/>
                <w:color w:val="000000" w:themeColor="text1"/>
                <w:spacing w:val="-2"/>
                <w:sz w:val="18"/>
                <w:szCs w:val="18"/>
                <w:rtl/>
              </w:rPr>
              <w:t>):</w:t>
            </w:r>
            <w:r w:rsidRPr="003E5943">
              <w:rPr>
                <w:rFonts w:ascii="Segoe UI" w:hAnsi="Segoe UI" w:cs="Segoe UI"/>
                <w:b/>
                <w:color w:val="000000" w:themeColor="text1"/>
                <w:spacing w:val="-2"/>
                <w:sz w:val="18"/>
                <w:szCs w:val="18"/>
                <w:rtl/>
              </w:rPr>
              <w:t xml:space="preserve"> الإزالة الكاملة للدهان القديم، يليه الحف (الصنفرة) والتنظيف بعد كل طبقة معجون لضمان الحصول على ملمس ناعم تماماً</w:t>
            </w:r>
            <w:r w:rsidRPr="003E5943">
              <w:rPr>
                <w:rFonts w:ascii="Segoe UI" w:hAnsi="Segoe UI" w:cs="Segoe UI"/>
                <w:b/>
                <w:color w:val="000000" w:themeColor="text1"/>
                <w:spacing w:val="-2"/>
                <w:sz w:val="18"/>
                <w:szCs w:val="18"/>
              </w:rPr>
              <w:t>.</w:t>
            </w:r>
          </w:p>
          <w:p w14:paraId="5FD9DE1D" w14:textId="77777777" w:rsidR="003E5943" w:rsidRPr="003E5943" w:rsidRDefault="003E5943">
            <w:pPr>
              <w:pStyle w:val="TableParagraph"/>
              <w:numPr>
                <w:ilvl w:val="0"/>
                <w:numId w:val="31"/>
              </w:numPr>
              <w:bidi/>
              <w:spacing w:before="37"/>
              <w:ind w:left="317" w:hanging="283"/>
              <w:jc w:val="both"/>
              <w:rPr>
                <w:rFonts w:ascii="Segoe UI" w:hAnsi="Segoe UI" w:cs="Segoe UI"/>
                <w:b/>
                <w:color w:val="000000" w:themeColor="text1"/>
                <w:spacing w:val="-2"/>
                <w:sz w:val="18"/>
                <w:szCs w:val="18"/>
              </w:rPr>
            </w:pPr>
            <w:r w:rsidRPr="003E5943">
              <w:rPr>
                <w:rFonts w:ascii="Sakkal Majalla" w:hAnsi="Sakkal Majalla" w:cs="Sakkal Majalla" w:hint="cs"/>
                <w:bCs/>
                <w:i/>
                <w:iCs/>
                <w:color w:val="000000" w:themeColor="text1"/>
                <w:spacing w:val="-2"/>
                <w:sz w:val="18"/>
                <w:szCs w:val="18"/>
                <w:rtl/>
              </w:rPr>
              <w:t>المعجون</w:t>
            </w:r>
            <w:r w:rsidRPr="003E5943">
              <w:rPr>
                <w:rFonts w:ascii="Segoe UI" w:hAnsi="Segoe UI" w:cs="Segoe UI"/>
                <w:bCs/>
                <w:i/>
                <w:iCs/>
                <w:color w:val="000000" w:themeColor="text1"/>
                <w:spacing w:val="-2"/>
                <w:sz w:val="18"/>
                <w:szCs w:val="18"/>
                <w:rtl/>
              </w:rPr>
              <w:t xml:space="preserve"> </w:t>
            </w:r>
            <w:r w:rsidRPr="003E5943">
              <w:rPr>
                <w:rFonts w:ascii="Sakkal Majalla" w:hAnsi="Sakkal Majalla" w:cs="Sakkal Majalla" w:hint="cs"/>
                <w:bCs/>
                <w:i/>
                <w:iCs/>
                <w:color w:val="000000" w:themeColor="text1"/>
                <w:spacing w:val="-2"/>
                <w:sz w:val="18"/>
                <w:szCs w:val="18"/>
                <w:rtl/>
              </w:rPr>
              <w:t>طبقة</w:t>
            </w:r>
            <w:r w:rsidRPr="003E5943">
              <w:rPr>
                <w:rFonts w:ascii="Segoe UI" w:hAnsi="Segoe UI" w:cs="Segoe UI"/>
                <w:bCs/>
                <w:i/>
                <w:iCs/>
                <w:color w:val="000000" w:themeColor="text1"/>
                <w:spacing w:val="-2"/>
                <w:sz w:val="18"/>
                <w:szCs w:val="18"/>
                <w:rtl/>
              </w:rPr>
              <w:t xml:space="preserve"> </w:t>
            </w:r>
            <w:r w:rsidRPr="003E5943">
              <w:rPr>
                <w:rFonts w:ascii="Sakkal Majalla" w:hAnsi="Sakkal Majalla" w:cs="Sakkal Majalla" w:hint="cs"/>
                <w:bCs/>
                <w:i/>
                <w:iCs/>
                <w:color w:val="000000" w:themeColor="text1"/>
                <w:spacing w:val="-2"/>
                <w:sz w:val="18"/>
                <w:szCs w:val="18"/>
                <w:rtl/>
              </w:rPr>
              <w:t>الأساس</w:t>
            </w:r>
            <w:r w:rsidRPr="003E5943">
              <w:rPr>
                <w:rFonts w:ascii="Segoe UI" w:hAnsi="Segoe UI" w:cs="Segoe UI"/>
                <w:bCs/>
                <w:i/>
                <w:iCs/>
                <w:color w:val="000000" w:themeColor="text1"/>
                <w:spacing w:val="-2"/>
                <w:sz w:val="18"/>
                <w:szCs w:val="18"/>
                <w:rtl/>
              </w:rPr>
              <w:t xml:space="preserve"> (</w:t>
            </w:r>
            <w:r w:rsidRPr="003E5943">
              <w:rPr>
                <w:rFonts w:ascii="Sakkal Majalla" w:hAnsi="Sakkal Majalla" w:cs="Sakkal Majalla" w:hint="cs"/>
                <w:bCs/>
                <w:i/>
                <w:iCs/>
                <w:color w:val="000000" w:themeColor="text1"/>
                <w:spacing w:val="-2"/>
                <w:sz w:val="18"/>
                <w:szCs w:val="18"/>
                <w:rtl/>
              </w:rPr>
              <w:t>البريمر</w:t>
            </w:r>
            <w:r w:rsidRPr="003E5943">
              <w:rPr>
                <w:rFonts w:ascii="Segoe UI" w:hAnsi="Segoe UI" w:cs="Segoe UI"/>
                <w:b/>
                <w:color w:val="000000" w:themeColor="text1"/>
                <w:spacing w:val="-2"/>
                <w:sz w:val="18"/>
                <w:szCs w:val="18"/>
                <w:rtl/>
              </w:rPr>
              <w:t>): تنفيذ ثلاث طبقات من المعجون لتسوية الأسطح، يليه طبقة دهان أساس (بريمر) تشمل عملية تفقيط</w:t>
            </w:r>
            <w:r w:rsidRPr="003E5943">
              <w:rPr>
                <w:rFonts w:ascii="Segoe UI" w:hAnsi="Segoe UI" w:cs="Segoe UI"/>
                <w:b/>
                <w:color w:val="000000" w:themeColor="text1"/>
                <w:spacing w:val="-2"/>
                <w:sz w:val="18"/>
                <w:szCs w:val="18"/>
              </w:rPr>
              <w:t xml:space="preserve"> (Spot-repairing) </w:t>
            </w:r>
            <w:r w:rsidRPr="003E5943">
              <w:rPr>
                <w:rFonts w:ascii="Segoe UI" w:hAnsi="Segoe UI" w:cs="Segoe UI"/>
                <w:b/>
                <w:color w:val="000000" w:themeColor="text1"/>
                <w:spacing w:val="-2"/>
                <w:sz w:val="18"/>
                <w:szCs w:val="18"/>
                <w:rtl/>
              </w:rPr>
              <w:t>لأي عيوب سطحية بسيطة متبقية</w:t>
            </w:r>
            <w:r w:rsidRPr="003E5943">
              <w:rPr>
                <w:rFonts w:ascii="Segoe UI" w:hAnsi="Segoe UI" w:cs="Segoe UI"/>
                <w:b/>
                <w:color w:val="000000" w:themeColor="text1"/>
                <w:spacing w:val="-2"/>
                <w:sz w:val="18"/>
                <w:szCs w:val="18"/>
              </w:rPr>
              <w:t>.</w:t>
            </w:r>
          </w:p>
          <w:p w14:paraId="442AE077" w14:textId="77777777" w:rsidR="003E5943" w:rsidRPr="003E5943" w:rsidRDefault="003E5943">
            <w:pPr>
              <w:pStyle w:val="TableParagraph"/>
              <w:numPr>
                <w:ilvl w:val="0"/>
                <w:numId w:val="31"/>
              </w:numPr>
              <w:bidi/>
              <w:spacing w:before="37"/>
              <w:ind w:left="317" w:hanging="283"/>
              <w:jc w:val="both"/>
              <w:rPr>
                <w:rFonts w:ascii="Segoe UI" w:hAnsi="Segoe UI" w:cs="Segoe UI"/>
                <w:b/>
                <w:color w:val="000000" w:themeColor="text1"/>
                <w:spacing w:val="-2"/>
                <w:sz w:val="18"/>
                <w:szCs w:val="18"/>
              </w:rPr>
            </w:pPr>
            <w:r w:rsidRPr="003E5943">
              <w:rPr>
                <w:rFonts w:ascii="Sakkal Majalla" w:hAnsi="Sakkal Majalla" w:cs="Sakkal Majalla" w:hint="cs"/>
                <w:bCs/>
                <w:i/>
                <w:iCs/>
                <w:color w:val="000000" w:themeColor="text1"/>
                <w:spacing w:val="-2"/>
                <w:sz w:val="18"/>
                <w:szCs w:val="18"/>
                <w:rtl/>
              </w:rPr>
              <w:t>الدهان</w:t>
            </w:r>
            <w:r w:rsidRPr="003E5943">
              <w:rPr>
                <w:rFonts w:ascii="Segoe UI" w:hAnsi="Segoe UI" w:cs="Segoe UI"/>
                <w:bCs/>
                <w:i/>
                <w:iCs/>
                <w:color w:val="000000" w:themeColor="text1"/>
                <w:spacing w:val="-2"/>
                <w:sz w:val="18"/>
                <w:szCs w:val="18"/>
                <w:rtl/>
              </w:rPr>
              <w:t xml:space="preserve"> </w:t>
            </w:r>
            <w:r w:rsidRPr="003E5943">
              <w:rPr>
                <w:rFonts w:ascii="Sakkal Majalla" w:hAnsi="Sakkal Majalla" w:cs="Sakkal Majalla" w:hint="cs"/>
                <w:bCs/>
                <w:i/>
                <w:iCs/>
                <w:color w:val="000000" w:themeColor="text1"/>
                <w:spacing w:val="-2"/>
                <w:sz w:val="18"/>
                <w:szCs w:val="18"/>
                <w:rtl/>
              </w:rPr>
              <w:t>النهائي</w:t>
            </w:r>
            <w:r w:rsidRPr="003E5943">
              <w:rPr>
                <w:rFonts w:ascii="Segoe UI" w:hAnsi="Segoe UI" w:cs="Segoe UI"/>
                <w:b/>
                <w:color w:val="000000" w:themeColor="text1"/>
                <w:spacing w:val="-2"/>
                <w:sz w:val="18"/>
                <w:szCs w:val="18"/>
              </w:rPr>
              <w:t xml:space="preserve">: </w:t>
            </w:r>
            <w:r w:rsidRPr="003E5943">
              <w:rPr>
                <w:rFonts w:ascii="Segoe UI" w:hAnsi="Segoe UI" w:cs="Segoe UI"/>
                <w:b/>
                <w:color w:val="000000" w:themeColor="text1"/>
                <w:spacing w:val="-2"/>
                <w:sz w:val="18"/>
                <w:szCs w:val="18"/>
                <w:rtl/>
              </w:rPr>
              <w:t>تطبيق ثلاث طبقات وجه نهائي من الدهان (أو الرش) فوق طبقة دهان تحضيرية</w:t>
            </w:r>
            <w:r w:rsidRPr="003E5943">
              <w:rPr>
                <w:rFonts w:ascii="Segoe UI" w:hAnsi="Segoe UI" w:cs="Segoe UI"/>
                <w:b/>
                <w:color w:val="000000" w:themeColor="text1"/>
                <w:spacing w:val="-2"/>
                <w:sz w:val="18"/>
                <w:szCs w:val="18"/>
              </w:rPr>
              <w:t xml:space="preserve"> (undercoat) </w:t>
            </w:r>
            <w:r w:rsidRPr="003E5943">
              <w:rPr>
                <w:rFonts w:ascii="Segoe UI" w:hAnsi="Segoe UI" w:cs="Segoe UI"/>
                <w:b/>
                <w:color w:val="000000" w:themeColor="text1"/>
                <w:spacing w:val="-2"/>
                <w:sz w:val="18"/>
                <w:szCs w:val="18"/>
                <w:rtl/>
              </w:rPr>
              <w:t xml:space="preserve"> خالية من الرصاص. ونوع </w:t>
            </w:r>
            <w:r w:rsidRPr="003E5943">
              <w:rPr>
                <w:rFonts w:ascii="Segoe UI" w:hAnsi="Segoe UI" w:cs="Segoe UI"/>
                <w:b/>
                <w:color w:val="000000" w:themeColor="text1"/>
                <w:spacing w:val="-2"/>
                <w:sz w:val="18"/>
                <w:szCs w:val="18"/>
              </w:rPr>
              <w:t xml:space="preserve"> (Super Rubber Paint) </w:t>
            </w:r>
            <w:r w:rsidRPr="003E5943">
              <w:rPr>
                <w:rFonts w:ascii="Segoe UI" w:hAnsi="Segoe UI" w:cs="Segoe UI"/>
                <w:b/>
                <w:color w:val="000000" w:themeColor="text1"/>
                <w:spacing w:val="-2"/>
                <w:sz w:val="18"/>
                <w:szCs w:val="18"/>
                <w:rtl/>
              </w:rPr>
              <w:t>للحوائط والأسقف القديمة لسد الشروخ الشعرية ومقاومة الرطوبة</w:t>
            </w:r>
            <w:r w:rsidRPr="003E5943">
              <w:rPr>
                <w:rFonts w:ascii="Segoe UI" w:hAnsi="Segoe UI" w:cs="Segoe UI"/>
                <w:b/>
                <w:color w:val="000000" w:themeColor="text1"/>
                <w:spacing w:val="-2"/>
                <w:sz w:val="18"/>
                <w:szCs w:val="18"/>
              </w:rPr>
              <w:t>.</w:t>
            </w:r>
          </w:p>
          <w:p w14:paraId="3BF21E95" w14:textId="77777777" w:rsidR="003E5943" w:rsidRPr="003E5943" w:rsidRDefault="003E5943">
            <w:pPr>
              <w:pStyle w:val="TableParagraph"/>
              <w:numPr>
                <w:ilvl w:val="0"/>
                <w:numId w:val="31"/>
              </w:numPr>
              <w:bidi/>
              <w:spacing w:before="37"/>
              <w:ind w:left="317" w:hanging="283"/>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المعايير الصحية والبيئية</w:t>
            </w:r>
            <w:r w:rsidRPr="003E5943">
              <w:rPr>
                <w:rFonts w:ascii="Segoe UI" w:hAnsi="Segoe UI" w:cs="Segoe UI"/>
                <w:b/>
                <w:color w:val="000000" w:themeColor="text1"/>
                <w:spacing w:val="-2"/>
                <w:sz w:val="18"/>
                <w:szCs w:val="18"/>
              </w:rPr>
              <w:t xml:space="preserve">: </w:t>
            </w:r>
            <w:r w:rsidRPr="003E5943">
              <w:rPr>
                <w:rFonts w:ascii="Segoe UI" w:hAnsi="Segoe UI" w:cs="Segoe UI"/>
                <w:b/>
                <w:color w:val="000000" w:themeColor="text1"/>
                <w:spacing w:val="-2"/>
                <w:sz w:val="18"/>
                <w:szCs w:val="18"/>
                <w:rtl/>
              </w:rPr>
              <w:t>اشتراط صارم بأن تكون جميع مواد الدهان خالية من الرصاص ومنخفضة المركبات العضوية المتطايرة</w:t>
            </w:r>
            <w:r w:rsidRPr="003E5943">
              <w:rPr>
                <w:rFonts w:ascii="Segoe UI" w:hAnsi="Segoe UI" w:cs="Segoe UI"/>
                <w:b/>
                <w:color w:val="000000" w:themeColor="text1"/>
                <w:spacing w:val="-2"/>
                <w:sz w:val="18"/>
                <w:szCs w:val="18"/>
              </w:rPr>
              <w:t xml:space="preserve"> (Low VOC) </w:t>
            </w:r>
            <w:r w:rsidRPr="003E5943">
              <w:rPr>
                <w:rFonts w:ascii="Segoe UI" w:hAnsi="Segoe UI" w:cs="Segoe UI"/>
                <w:b/>
                <w:color w:val="000000" w:themeColor="text1"/>
                <w:spacing w:val="-2"/>
                <w:sz w:val="18"/>
                <w:szCs w:val="18"/>
                <w:rtl/>
              </w:rPr>
              <w:t>لضمان جودة وسلامة الهواء الداخلي</w:t>
            </w:r>
            <w:r w:rsidRPr="003E5943">
              <w:rPr>
                <w:rFonts w:ascii="Segoe UI" w:hAnsi="Segoe UI" w:cs="Segoe UI"/>
                <w:b/>
                <w:color w:val="000000" w:themeColor="text1"/>
                <w:spacing w:val="-2"/>
                <w:sz w:val="18"/>
                <w:szCs w:val="18"/>
              </w:rPr>
              <w:t>.</w:t>
            </w:r>
          </w:p>
          <w:p w14:paraId="528BFC71" w14:textId="77777777" w:rsidR="003E5943" w:rsidRPr="003E5943" w:rsidRDefault="003E5943" w:rsidP="001D49B8">
            <w:pPr>
              <w:pStyle w:val="TableParagraph"/>
              <w:bidi/>
              <w:spacing w:before="37"/>
              <w:ind w:left="32"/>
              <w:rPr>
                <w:rFonts w:ascii="Segoe UI" w:hAnsi="Segoe UI" w:cs="Segoe UI"/>
                <w:b/>
                <w:color w:val="000000" w:themeColor="text1"/>
                <w:spacing w:val="-2"/>
                <w:sz w:val="18"/>
                <w:szCs w:val="18"/>
              </w:rPr>
            </w:pPr>
          </w:p>
        </w:tc>
        <w:tc>
          <w:tcPr>
            <w:tcW w:w="990" w:type="dxa"/>
            <w:vAlign w:val="center"/>
          </w:tcPr>
          <w:p w14:paraId="5F604B5F"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lastRenderedPageBreak/>
              <w:t>M2</w:t>
            </w:r>
          </w:p>
        </w:tc>
        <w:tc>
          <w:tcPr>
            <w:tcW w:w="630" w:type="dxa"/>
            <w:vAlign w:val="center"/>
          </w:tcPr>
          <w:p w14:paraId="0C3870EE"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450</w:t>
            </w:r>
          </w:p>
        </w:tc>
      </w:tr>
      <w:tr w:rsidR="003E5943" w:rsidRPr="003E5943" w14:paraId="641625DF" w14:textId="77777777" w:rsidTr="00566735">
        <w:tc>
          <w:tcPr>
            <w:tcW w:w="805" w:type="dxa"/>
            <w:vAlign w:val="center"/>
          </w:tcPr>
          <w:p w14:paraId="7A713A4C"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8.2</w:t>
            </w:r>
          </w:p>
        </w:tc>
        <w:tc>
          <w:tcPr>
            <w:tcW w:w="4230" w:type="dxa"/>
          </w:tcPr>
          <w:p w14:paraId="64D6810D" w14:textId="77777777" w:rsidR="003E5943" w:rsidRPr="003E5943" w:rsidRDefault="003E5943" w:rsidP="001D49B8">
            <w:pPr>
              <w:pStyle w:val="TableParagraph"/>
              <w:spacing w:before="37"/>
              <w:ind w:left="32"/>
              <w:rPr>
                <w:rFonts w:ascii="Segoe UI" w:hAnsi="Segoe UI" w:cs="Segoe UI"/>
                <w:b/>
                <w:color w:val="000000" w:themeColor="text1"/>
                <w:sz w:val="18"/>
                <w:szCs w:val="18"/>
                <w:u w:val="single"/>
              </w:rPr>
            </w:pPr>
            <w:r w:rsidRPr="003E5943">
              <w:rPr>
                <w:rFonts w:ascii="Segoe UI" w:hAnsi="Segoe UI" w:cs="Segoe UI"/>
                <w:b/>
                <w:color w:val="000000" w:themeColor="text1"/>
                <w:sz w:val="18"/>
                <w:szCs w:val="18"/>
                <w:u w:val="single"/>
              </w:rPr>
              <w:t>Outside Walls Paint (Old and New Walls and Ceilings)</w:t>
            </w:r>
          </w:p>
          <w:p w14:paraId="1421AAEA"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Paint for external old and new walls, smooth touch</w:t>
            </w:r>
          </w:p>
          <w:p w14:paraId="6AA688A7"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Work to include:</w:t>
            </w:r>
          </w:p>
          <w:p w14:paraId="11D570F9" w14:textId="77777777" w:rsidR="003E5943" w:rsidRPr="003E5943" w:rsidRDefault="003E5943">
            <w:pPr>
              <w:pStyle w:val="TableParagraph"/>
              <w:numPr>
                <w:ilvl w:val="0"/>
                <w:numId w:val="16"/>
              </w:numPr>
              <w:spacing w:before="37"/>
              <w:ind w:left="176" w:hanging="142"/>
              <w:rPr>
                <w:rFonts w:ascii="Segoe UI" w:hAnsi="Segoe UI" w:cs="Segoe UI"/>
                <w:bCs/>
                <w:color w:val="000000" w:themeColor="text1"/>
                <w:sz w:val="18"/>
                <w:szCs w:val="18"/>
              </w:rPr>
            </w:pPr>
            <w:r w:rsidRPr="003E5943">
              <w:rPr>
                <w:rFonts w:ascii="Segoe UI" w:hAnsi="Segoe UI" w:cs="Segoe UI"/>
                <w:bCs/>
                <w:color w:val="000000" w:themeColor="text1"/>
                <w:sz w:val="18"/>
                <w:szCs w:val="18"/>
              </w:rPr>
              <w:t>Removal of any paint or obstacle</w:t>
            </w:r>
          </w:p>
          <w:p w14:paraId="445BAF10" w14:textId="77777777" w:rsidR="003E5943" w:rsidRPr="003E5943" w:rsidRDefault="003E5943">
            <w:pPr>
              <w:pStyle w:val="TableParagraph"/>
              <w:numPr>
                <w:ilvl w:val="0"/>
                <w:numId w:val="16"/>
              </w:numPr>
              <w:spacing w:before="37"/>
              <w:ind w:left="176" w:hanging="142"/>
              <w:rPr>
                <w:rFonts w:ascii="Segoe UI" w:hAnsi="Segoe UI" w:cs="Segoe UI"/>
                <w:bCs/>
                <w:color w:val="000000" w:themeColor="text1"/>
                <w:sz w:val="18"/>
                <w:szCs w:val="18"/>
              </w:rPr>
            </w:pPr>
            <w:r w:rsidRPr="003E5943">
              <w:rPr>
                <w:rFonts w:ascii="Segoe UI" w:hAnsi="Segoe UI" w:cs="Segoe UI"/>
                <w:bCs/>
                <w:color w:val="000000" w:themeColor="text1"/>
                <w:sz w:val="18"/>
                <w:szCs w:val="18"/>
              </w:rPr>
              <w:t>Rehabilitate the surfaces and make them good</w:t>
            </w:r>
          </w:p>
          <w:p w14:paraId="0C57D1E8" w14:textId="77777777" w:rsidR="003E5943" w:rsidRPr="003E5943" w:rsidRDefault="003E5943">
            <w:pPr>
              <w:pStyle w:val="TableParagraph"/>
              <w:numPr>
                <w:ilvl w:val="0"/>
                <w:numId w:val="16"/>
              </w:numPr>
              <w:spacing w:before="37"/>
              <w:ind w:left="176" w:hanging="142"/>
              <w:rPr>
                <w:rFonts w:ascii="Segoe UI" w:hAnsi="Segoe UI" w:cs="Segoe UI"/>
                <w:bCs/>
                <w:color w:val="000000" w:themeColor="text1"/>
                <w:sz w:val="18"/>
                <w:szCs w:val="18"/>
              </w:rPr>
            </w:pPr>
            <w:r w:rsidRPr="003E5943">
              <w:rPr>
                <w:rFonts w:ascii="Segoe UI" w:hAnsi="Segoe UI" w:cs="Segoe UI"/>
                <w:bCs/>
                <w:color w:val="000000" w:themeColor="text1"/>
                <w:sz w:val="18"/>
                <w:szCs w:val="18"/>
              </w:rPr>
              <w:t>Polyurethane where needed for cracks</w:t>
            </w:r>
          </w:p>
          <w:p w14:paraId="201C63A3" w14:textId="77777777" w:rsidR="003E5943" w:rsidRPr="003E5943" w:rsidRDefault="003E5943">
            <w:pPr>
              <w:pStyle w:val="TableParagraph"/>
              <w:numPr>
                <w:ilvl w:val="0"/>
                <w:numId w:val="16"/>
              </w:numPr>
              <w:spacing w:before="37"/>
              <w:ind w:left="176" w:hanging="142"/>
              <w:rPr>
                <w:rFonts w:ascii="Segoe UI" w:hAnsi="Segoe UI" w:cs="Segoe UI"/>
                <w:bCs/>
                <w:color w:val="000000" w:themeColor="text1"/>
                <w:sz w:val="18"/>
                <w:szCs w:val="18"/>
              </w:rPr>
            </w:pPr>
            <w:r w:rsidRPr="003E5943">
              <w:rPr>
                <w:rFonts w:ascii="Segoe UI" w:hAnsi="Segoe UI" w:cs="Segoe UI"/>
                <w:bCs/>
                <w:color w:val="000000" w:themeColor="text1"/>
                <w:sz w:val="18"/>
                <w:szCs w:val="18"/>
              </w:rPr>
              <w:t>Apply 2 coats external putty</w:t>
            </w:r>
          </w:p>
          <w:p w14:paraId="7C271A16" w14:textId="77777777" w:rsidR="003E5943" w:rsidRPr="003E5943" w:rsidRDefault="003E5943">
            <w:pPr>
              <w:pStyle w:val="TableParagraph"/>
              <w:numPr>
                <w:ilvl w:val="0"/>
                <w:numId w:val="16"/>
              </w:numPr>
              <w:spacing w:before="37"/>
              <w:ind w:left="176" w:hanging="142"/>
              <w:rPr>
                <w:rFonts w:ascii="Segoe UI" w:hAnsi="Segoe UI" w:cs="Segoe UI"/>
                <w:bCs/>
                <w:color w:val="000000" w:themeColor="text1"/>
                <w:sz w:val="18"/>
                <w:szCs w:val="18"/>
              </w:rPr>
            </w:pPr>
            <w:r w:rsidRPr="003E5943">
              <w:rPr>
                <w:rFonts w:ascii="Segoe UI" w:hAnsi="Segoe UI" w:cs="Segoe UI"/>
                <w:bCs/>
                <w:color w:val="000000" w:themeColor="text1"/>
                <w:sz w:val="18"/>
                <w:szCs w:val="18"/>
              </w:rPr>
              <w:t>Apply one coat of undercoat</w:t>
            </w:r>
          </w:p>
          <w:p w14:paraId="0320AED7" w14:textId="77777777" w:rsidR="003E5943" w:rsidRPr="003E5943" w:rsidRDefault="003E5943">
            <w:pPr>
              <w:pStyle w:val="TableParagraph"/>
              <w:numPr>
                <w:ilvl w:val="0"/>
                <w:numId w:val="16"/>
              </w:numPr>
              <w:spacing w:before="37"/>
              <w:ind w:left="176" w:hanging="142"/>
              <w:rPr>
                <w:rFonts w:ascii="Segoe UI" w:hAnsi="Segoe UI" w:cs="Segoe UI"/>
                <w:bCs/>
                <w:color w:val="000000" w:themeColor="text1"/>
                <w:sz w:val="18"/>
                <w:szCs w:val="18"/>
              </w:rPr>
            </w:pPr>
            <w:r w:rsidRPr="003E5943">
              <w:rPr>
                <w:rFonts w:ascii="Segoe UI" w:hAnsi="Segoe UI" w:cs="Segoe UI"/>
                <w:bCs/>
                <w:color w:val="000000" w:themeColor="text1"/>
                <w:sz w:val="18"/>
                <w:szCs w:val="18"/>
              </w:rPr>
              <w:t>Apply 2 coats of external paint (Role or Brush)</w:t>
            </w:r>
          </w:p>
          <w:p w14:paraId="17E01080" w14:textId="77777777" w:rsidR="003E5943" w:rsidRPr="003E5943" w:rsidRDefault="003E5943">
            <w:pPr>
              <w:pStyle w:val="TableParagraph"/>
              <w:numPr>
                <w:ilvl w:val="0"/>
                <w:numId w:val="16"/>
              </w:numPr>
              <w:spacing w:before="37"/>
              <w:ind w:left="176" w:hanging="142"/>
              <w:rPr>
                <w:rFonts w:ascii="Segoe UI" w:hAnsi="Segoe UI" w:cs="Segoe UI"/>
                <w:bCs/>
                <w:color w:val="000000" w:themeColor="text1"/>
                <w:sz w:val="18"/>
                <w:szCs w:val="18"/>
              </w:rPr>
            </w:pPr>
            <w:r w:rsidRPr="003E5943">
              <w:rPr>
                <w:rFonts w:ascii="Segoe UI" w:hAnsi="Segoe UI" w:cs="Segoe UI"/>
                <w:bCs/>
                <w:color w:val="000000" w:themeColor="text1"/>
                <w:sz w:val="18"/>
                <w:szCs w:val="18"/>
              </w:rPr>
              <w:t>Apply one layer of external transparent paint (acrylic styrene)</w:t>
            </w:r>
          </w:p>
          <w:p w14:paraId="09E5C04B" w14:textId="77777777" w:rsidR="003E5943" w:rsidRPr="003E5943" w:rsidRDefault="003E5943">
            <w:pPr>
              <w:pStyle w:val="TableParagraph"/>
              <w:numPr>
                <w:ilvl w:val="0"/>
                <w:numId w:val="16"/>
              </w:numPr>
              <w:spacing w:before="37"/>
              <w:ind w:left="176" w:hanging="142"/>
              <w:rPr>
                <w:rFonts w:ascii="Segoe UI" w:hAnsi="Segoe UI" w:cs="Segoe UI"/>
                <w:bCs/>
                <w:color w:val="000000" w:themeColor="text1"/>
                <w:sz w:val="18"/>
                <w:szCs w:val="18"/>
              </w:rPr>
            </w:pPr>
            <w:r w:rsidRPr="003E5943">
              <w:rPr>
                <w:rFonts w:ascii="Segoe UI" w:hAnsi="Segoe UI" w:cs="Segoe UI"/>
                <w:bCs/>
                <w:color w:val="000000" w:themeColor="text1"/>
                <w:sz w:val="18"/>
                <w:szCs w:val="18"/>
              </w:rPr>
              <w:t>copolymer elastic water proof)</w:t>
            </w:r>
          </w:p>
          <w:p w14:paraId="4E0EB3CB"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lang w:bidi="ar-LB"/>
              </w:rPr>
              <w:t>Pricing shall include a</w:t>
            </w:r>
            <w:r w:rsidRPr="003E5943">
              <w:rPr>
                <w:rFonts w:ascii="Segoe UI" w:hAnsi="Segoe UI" w:cs="Segoe UI"/>
                <w:bCs/>
                <w:color w:val="000000" w:themeColor="text1"/>
                <w:sz w:val="18"/>
                <w:szCs w:val="18"/>
              </w:rPr>
              <w:t>ll needed scafolding and materials for the best execution of the works</w:t>
            </w:r>
          </w:p>
          <w:p w14:paraId="25145594"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All works and items should be as per manufacturer and the Engineer instructions and approval,</w:t>
            </w:r>
          </w:p>
          <w:p w14:paraId="323B0F87" w14:textId="08568A2C" w:rsidR="003E5943" w:rsidRPr="003E5943" w:rsidRDefault="003E5943" w:rsidP="003E5943">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All paint types must be lead-free and Low VOC (Volatile Organic Compounds</w:t>
            </w:r>
          </w:p>
        </w:tc>
        <w:tc>
          <w:tcPr>
            <w:tcW w:w="3780" w:type="dxa"/>
          </w:tcPr>
          <w:p w14:paraId="1ECF82DD" w14:textId="77777777" w:rsidR="003E5943" w:rsidRPr="003E5943" w:rsidRDefault="003E5943" w:rsidP="001D49B8">
            <w:pPr>
              <w:pStyle w:val="TableParagraph"/>
              <w:bidi/>
              <w:spacing w:before="37"/>
              <w:ind w:left="34"/>
              <w:jc w:val="both"/>
              <w:rPr>
                <w:rFonts w:ascii="Segoe UI" w:hAnsi="Segoe UI" w:cs="Segoe UI"/>
                <w:bCs/>
                <w:color w:val="000000" w:themeColor="text1"/>
                <w:spacing w:val="-2"/>
                <w:sz w:val="18"/>
                <w:szCs w:val="18"/>
                <w:u w:val="single"/>
              </w:rPr>
            </w:pPr>
            <w:r w:rsidRPr="003E5943">
              <w:rPr>
                <w:rFonts w:ascii="Segoe UI" w:hAnsi="Segoe UI" w:cs="Segoe UI"/>
                <w:bCs/>
                <w:color w:val="000000" w:themeColor="text1"/>
                <w:spacing w:val="-2"/>
                <w:sz w:val="18"/>
                <w:szCs w:val="18"/>
                <w:u w:val="single"/>
                <w:rtl/>
              </w:rPr>
              <w:t>أشغال طرش خارجي جديد (للحوائط والأسقف الجديدة والقديمة)</w:t>
            </w:r>
          </w:p>
          <w:p w14:paraId="19DC2371" w14:textId="77777777" w:rsidR="003E5943" w:rsidRPr="003E5943" w:rsidRDefault="003E5943" w:rsidP="001D49B8">
            <w:pPr>
              <w:pStyle w:val="TableParagraph"/>
              <w:bidi/>
              <w:spacing w:before="37"/>
              <w:ind w:left="34"/>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أشغال طرش خارجي للأعمال المستحدثة، ورقة إسمنتية جديدة أو الواجهات المطلوبة وفقًا لخرائط المرفقة، وتشمل الأشغال</w:t>
            </w:r>
            <w:r w:rsidRPr="003E5943">
              <w:rPr>
                <w:rFonts w:ascii="Segoe UI" w:hAnsi="Segoe UI" w:cs="Segoe UI"/>
                <w:b/>
                <w:color w:val="000000" w:themeColor="text1"/>
                <w:spacing w:val="-2"/>
                <w:sz w:val="18"/>
                <w:szCs w:val="18"/>
              </w:rPr>
              <w:t>:</w:t>
            </w:r>
          </w:p>
          <w:p w14:paraId="2D4860A5" w14:textId="77777777" w:rsidR="003E5943" w:rsidRPr="003E5943" w:rsidRDefault="003E5943">
            <w:pPr>
              <w:pStyle w:val="TableParagraph"/>
              <w:numPr>
                <w:ilvl w:val="0"/>
                <w:numId w:val="32"/>
              </w:numPr>
              <w:tabs>
                <w:tab w:val="right" w:pos="218"/>
              </w:tabs>
              <w:bidi/>
              <w:spacing w:before="37"/>
              <w:ind w:left="360"/>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قشط جميع الدهانات والعوائق عن الجدران</w:t>
            </w:r>
          </w:p>
          <w:p w14:paraId="4CB0756E" w14:textId="77777777" w:rsidR="003E5943" w:rsidRPr="003E5943" w:rsidRDefault="003E5943">
            <w:pPr>
              <w:pStyle w:val="TableParagraph"/>
              <w:numPr>
                <w:ilvl w:val="0"/>
                <w:numId w:val="32"/>
              </w:numPr>
              <w:tabs>
                <w:tab w:val="right" w:pos="218"/>
              </w:tabs>
              <w:bidi/>
              <w:spacing w:before="37"/>
              <w:ind w:left="360"/>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تحضير الجدران لتنفيذ أشغال الدهان</w:t>
            </w:r>
          </w:p>
          <w:p w14:paraId="2895CE7C" w14:textId="77777777" w:rsidR="003E5943" w:rsidRPr="003E5943" w:rsidRDefault="003E5943">
            <w:pPr>
              <w:pStyle w:val="TableParagraph"/>
              <w:numPr>
                <w:ilvl w:val="0"/>
                <w:numId w:val="32"/>
              </w:numPr>
              <w:tabs>
                <w:tab w:val="right" w:pos="218"/>
              </w:tabs>
              <w:bidi/>
              <w:spacing w:before="37"/>
              <w:ind w:left="360"/>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 xml:space="preserve">تسكير التشققات والشروخ باستخدام معجونة مرنة </w:t>
            </w:r>
            <w:r w:rsidRPr="003E5943">
              <w:rPr>
                <w:rFonts w:ascii="Segoe UI" w:hAnsi="Segoe UI" w:cs="Segoe UI"/>
                <w:b/>
                <w:color w:val="000000" w:themeColor="text1"/>
                <w:spacing w:val="-2"/>
                <w:sz w:val="18"/>
                <w:szCs w:val="18"/>
              </w:rPr>
              <w:t>(Polyurethane)</w:t>
            </w:r>
          </w:p>
          <w:p w14:paraId="161F3681" w14:textId="77777777" w:rsidR="003E5943" w:rsidRPr="003E5943" w:rsidRDefault="003E5943">
            <w:pPr>
              <w:pStyle w:val="TableParagraph"/>
              <w:numPr>
                <w:ilvl w:val="0"/>
                <w:numId w:val="32"/>
              </w:numPr>
              <w:tabs>
                <w:tab w:val="right" w:pos="218"/>
              </w:tabs>
              <w:bidi/>
              <w:spacing w:before="37"/>
              <w:ind w:left="360"/>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تنفيذ طبقة أساس</w:t>
            </w:r>
          </w:p>
          <w:p w14:paraId="467AA2F8" w14:textId="77777777" w:rsidR="003E5943" w:rsidRPr="003E5943" w:rsidRDefault="003E5943">
            <w:pPr>
              <w:pStyle w:val="TableParagraph"/>
              <w:numPr>
                <w:ilvl w:val="0"/>
                <w:numId w:val="32"/>
              </w:numPr>
              <w:tabs>
                <w:tab w:val="right" w:pos="218"/>
              </w:tabs>
              <w:bidi/>
              <w:spacing w:before="37"/>
              <w:ind w:left="360"/>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تنفيذ طبقتين من المعجونة الخارجية</w:t>
            </w:r>
          </w:p>
          <w:p w14:paraId="69CACF18" w14:textId="77777777" w:rsidR="003E5943" w:rsidRPr="003E5943" w:rsidRDefault="003E5943">
            <w:pPr>
              <w:pStyle w:val="TableParagraph"/>
              <w:numPr>
                <w:ilvl w:val="0"/>
                <w:numId w:val="32"/>
              </w:numPr>
              <w:tabs>
                <w:tab w:val="right" w:pos="218"/>
              </w:tabs>
              <w:bidi/>
              <w:spacing w:before="37"/>
              <w:ind w:left="360"/>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lang w:bidi="ar-LB"/>
              </w:rPr>
              <w:t xml:space="preserve">تنفيذ طبقة دهان خارجية شفافة </w:t>
            </w:r>
            <w:r w:rsidRPr="003E5943">
              <w:rPr>
                <w:rFonts w:ascii="Segoe UI" w:hAnsi="Segoe UI" w:cs="Segoe UI"/>
                <w:bCs/>
                <w:color w:val="000000" w:themeColor="text1"/>
                <w:sz w:val="18"/>
                <w:szCs w:val="18"/>
              </w:rPr>
              <w:t>(acrylic styrene)</w:t>
            </w:r>
          </w:p>
          <w:p w14:paraId="2477C51B" w14:textId="77777777" w:rsidR="003E5943" w:rsidRPr="003E5943" w:rsidRDefault="003E5943">
            <w:pPr>
              <w:pStyle w:val="TableParagraph"/>
              <w:numPr>
                <w:ilvl w:val="0"/>
                <w:numId w:val="32"/>
              </w:numPr>
              <w:tabs>
                <w:tab w:val="right" w:pos="218"/>
              </w:tabs>
              <w:bidi/>
              <w:spacing w:before="37"/>
              <w:ind w:left="360"/>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 xml:space="preserve">تنفيذ طبقة واحدة أساس مانع للنش </w:t>
            </w:r>
            <w:r w:rsidRPr="003E5943">
              <w:rPr>
                <w:rFonts w:ascii="Segoe UI" w:hAnsi="Segoe UI" w:cs="Segoe UI"/>
                <w:bCs/>
                <w:color w:val="000000" w:themeColor="text1"/>
                <w:sz w:val="18"/>
                <w:szCs w:val="18"/>
              </w:rPr>
              <w:t>(copolymer)</w:t>
            </w:r>
          </w:p>
          <w:p w14:paraId="21D15A2D" w14:textId="77777777" w:rsidR="003E5943" w:rsidRPr="003E5943" w:rsidRDefault="003E5943" w:rsidP="001D49B8">
            <w:pPr>
              <w:pStyle w:val="TableParagraph"/>
              <w:tabs>
                <w:tab w:val="right" w:pos="218"/>
              </w:tabs>
              <w:bidi/>
              <w:spacing w:before="37"/>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lang w:bidi="ar-LB"/>
              </w:rPr>
              <w:t xml:space="preserve">يشمل السعر </w:t>
            </w:r>
            <w:r w:rsidRPr="003E5943">
              <w:rPr>
                <w:rFonts w:ascii="Segoe UI" w:hAnsi="Segoe UI" w:cs="Segoe UI"/>
                <w:b/>
                <w:color w:val="000000" w:themeColor="text1"/>
                <w:spacing w:val="-2"/>
                <w:sz w:val="18"/>
                <w:szCs w:val="18"/>
                <w:rtl/>
              </w:rPr>
              <w:t>السقالات واليد العاملة ذا خبرة بهذا الاختصاص، وكل ما يلزم لإنهاء الأشغال حسب المواصفات وتعليمات الجهة المشرفة.</w:t>
            </w:r>
          </w:p>
          <w:p w14:paraId="777D411E" w14:textId="77777777" w:rsidR="003E5943" w:rsidRPr="003E5943" w:rsidRDefault="003E5943" w:rsidP="001D49B8">
            <w:pPr>
              <w:pStyle w:val="TableParagraph"/>
              <w:bidi/>
              <w:spacing w:before="37"/>
              <w:ind w:left="34"/>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جميع أنواع الطلاء يجب أن تكون خالية من الرصاص</w:t>
            </w:r>
            <w:r w:rsidRPr="003E5943">
              <w:rPr>
                <w:rFonts w:ascii="Segoe UI" w:hAnsi="Segoe UI" w:cs="Segoe UI"/>
                <w:b/>
                <w:color w:val="000000" w:themeColor="text1"/>
                <w:spacing w:val="-2"/>
                <w:sz w:val="18"/>
                <w:szCs w:val="18"/>
              </w:rPr>
              <w:t xml:space="preserve"> (Lead free) </w:t>
            </w:r>
            <w:r w:rsidRPr="003E5943">
              <w:rPr>
                <w:rFonts w:ascii="Segoe UI" w:hAnsi="Segoe UI" w:cs="Segoe UI"/>
                <w:b/>
                <w:color w:val="000000" w:themeColor="text1"/>
                <w:spacing w:val="-2"/>
                <w:sz w:val="18"/>
                <w:szCs w:val="18"/>
                <w:rtl/>
              </w:rPr>
              <w:t>ومنخفضة المركبات العضوية المتطايرة</w:t>
            </w:r>
            <w:r w:rsidRPr="003E5943">
              <w:rPr>
                <w:rFonts w:ascii="Segoe UI" w:hAnsi="Segoe UI" w:cs="Segoe UI"/>
                <w:b/>
                <w:color w:val="000000" w:themeColor="text1"/>
                <w:spacing w:val="-2"/>
                <w:sz w:val="18"/>
                <w:szCs w:val="18"/>
              </w:rPr>
              <w:t xml:space="preserve"> (Low VOC) </w:t>
            </w:r>
            <w:r w:rsidRPr="003E5943">
              <w:rPr>
                <w:rFonts w:ascii="Segoe UI" w:hAnsi="Segoe UI" w:cs="Segoe UI"/>
                <w:b/>
                <w:color w:val="000000" w:themeColor="text1"/>
                <w:spacing w:val="-2"/>
                <w:sz w:val="18"/>
                <w:szCs w:val="18"/>
                <w:rtl/>
              </w:rPr>
              <w:t>لضمان جودة وسلامة الهواء الداخلي</w:t>
            </w:r>
          </w:p>
        </w:tc>
        <w:tc>
          <w:tcPr>
            <w:tcW w:w="990" w:type="dxa"/>
            <w:vAlign w:val="center"/>
          </w:tcPr>
          <w:p w14:paraId="1B3814C3"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M2</w:t>
            </w:r>
          </w:p>
        </w:tc>
        <w:tc>
          <w:tcPr>
            <w:tcW w:w="630" w:type="dxa"/>
            <w:vAlign w:val="center"/>
          </w:tcPr>
          <w:p w14:paraId="51812FDE"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150</w:t>
            </w:r>
          </w:p>
        </w:tc>
      </w:tr>
      <w:tr w:rsidR="003E5943" w:rsidRPr="003E5943" w14:paraId="5D84D693" w14:textId="77777777" w:rsidTr="00566735">
        <w:tc>
          <w:tcPr>
            <w:tcW w:w="805" w:type="dxa"/>
            <w:vAlign w:val="center"/>
          </w:tcPr>
          <w:p w14:paraId="40B7CE21"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8.3</w:t>
            </w:r>
          </w:p>
        </w:tc>
        <w:tc>
          <w:tcPr>
            <w:tcW w:w="4230" w:type="dxa"/>
          </w:tcPr>
          <w:p w14:paraId="666B93F7" w14:textId="77777777" w:rsidR="003E5943" w:rsidRPr="003E5943" w:rsidRDefault="003E5943" w:rsidP="001D49B8">
            <w:pPr>
              <w:pStyle w:val="TableParagraph"/>
              <w:spacing w:before="37"/>
              <w:ind w:left="32"/>
              <w:rPr>
                <w:rFonts w:ascii="Segoe UI" w:hAnsi="Segoe UI" w:cs="Segoe UI"/>
                <w:b/>
                <w:color w:val="000000" w:themeColor="text1"/>
                <w:sz w:val="18"/>
                <w:szCs w:val="18"/>
                <w:u w:val="single"/>
              </w:rPr>
            </w:pPr>
            <w:r w:rsidRPr="003E5943">
              <w:rPr>
                <w:rFonts w:ascii="Segoe UI" w:hAnsi="Segoe UI" w:cs="Segoe UI"/>
                <w:b/>
                <w:color w:val="000000" w:themeColor="text1"/>
                <w:sz w:val="18"/>
                <w:szCs w:val="18"/>
                <w:u w:val="single"/>
              </w:rPr>
              <w:t>Paint Water Repellant  Colorless Layer Unleaded on Facades and Supply a Guarantee for Five Years</w:t>
            </w:r>
          </w:p>
          <w:p w14:paraId="48184B9D"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Supply and paint with Water Repellant paint after cleaning and washing all walls, and remove the existing paint and enlarge all cracks especially at the intersection of the hollow concrete blocks and reinforced concrete slabs and between columns beams and hollow concrete blocks walls (4cm width with 5cm depth) and refill these grooves with polyethylene sealant whatever their width and depth of these grooves and then paint one layer of base paint with acrylic styrene copolymer elastomeric waterproof with a fixation of 400% and dissolved by water and then apply two layers over the base paint with acrylic styrene copolymer elastomeric waterproof and dissolved with water 10% and time needed is 24 hours between each layer.</w:t>
            </w:r>
          </w:p>
          <w:p w14:paraId="5C4B0F3A" w14:textId="4FA3522D" w:rsidR="003E5943" w:rsidRPr="003E5943" w:rsidRDefault="003E5943" w:rsidP="003E5943">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All works and items should be as per manufacturer and the Engineer instructions and approval, all paint types must be lead free and Low VOC (Volatile Organic Compounds)</w:t>
            </w:r>
          </w:p>
        </w:tc>
        <w:tc>
          <w:tcPr>
            <w:tcW w:w="3780" w:type="dxa"/>
          </w:tcPr>
          <w:p w14:paraId="46941583" w14:textId="77777777" w:rsidR="003E5943" w:rsidRPr="003E5943" w:rsidRDefault="003E5943" w:rsidP="001D49B8">
            <w:pPr>
              <w:pStyle w:val="TableParagraph"/>
              <w:bidi/>
              <w:spacing w:before="37"/>
              <w:ind w:left="34"/>
              <w:jc w:val="both"/>
              <w:rPr>
                <w:rFonts w:ascii="Segoe UI" w:hAnsi="Segoe UI" w:cs="Segoe UI"/>
                <w:bCs/>
                <w:color w:val="000000" w:themeColor="text1"/>
                <w:spacing w:val="-2"/>
                <w:sz w:val="18"/>
                <w:szCs w:val="18"/>
                <w:u w:val="single"/>
              </w:rPr>
            </w:pPr>
            <w:r w:rsidRPr="003E5943">
              <w:rPr>
                <w:rFonts w:ascii="Segoe UI" w:hAnsi="Segoe UI" w:cs="Segoe UI"/>
                <w:bCs/>
                <w:color w:val="000000" w:themeColor="text1"/>
                <w:spacing w:val="-2"/>
                <w:sz w:val="18"/>
                <w:szCs w:val="18"/>
                <w:u w:val="single"/>
                <w:rtl/>
              </w:rPr>
              <w:t>دهان مانع للنش للواجهات مع كفالة خمس سنوات</w:t>
            </w:r>
          </w:p>
          <w:p w14:paraId="3A0A1C94" w14:textId="77777777" w:rsidR="003E5943" w:rsidRPr="003E5943" w:rsidRDefault="003E5943" w:rsidP="001D49B8">
            <w:pPr>
              <w:pStyle w:val="TableParagraph"/>
              <w:bidi/>
              <w:spacing w:before="37"/>
              <w:ind w:left="34"/>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توريد وتنفيذ دهان مانع للنش شفاف أو ملون وخالٍ من الرصاص، بعد تنظيف وغسل الجدران وإزالة الدهان غير المتماسك. وتشمل الأشغال:</w:t>
            </w:r>
          </w:p>
          <w:p w14:paraId="30F73960" w14:textId="77777777" w:rsidR="003E5943" w:rsidRPr="003E5943" w:rsidRDefault="003E5943">
            <w:pPr>
              <w:pStyle w:val="TableParagraph"/>
              <w:numPr>
                <w:ilvl w:val="0"/>
                <w:numId w:val="32"/>
              </w:numPr>
              <w:tabs>
                <w:tab w:val="right" w:pos="218"/>
              </w:tabs>
              <w:bidi/>
              <w:spacing w:before="37"/>
              <w:ind w:left="360"/>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تنظيف الأسطح وتوسيع الشقوق، خاصة عند التقاء جدران البلوك مع الأعمدة والجسور والأسقف، بعرض 4 سم وعمق 5 سم.</w:t>
            </w:r>
          </w:p>
          <w:p w14:paraId="1760E906" w14:textId="77777777" w:rsidR="003E5943" w:rsidRPr="003E5943" w:rsidRDefault="003E5943">
            <w:pPr>
              <w:pStyle w:val="TableParagraph"/>
              <w:numPr>
                <w:ilvl w:val="0"/>
                <w:numId w:val="32"/>
              </w:numPr>
              <w:tabs>
                <w:tab w:val="right" w:pos="218"/>
              </w:tabs>
              <w:bidi/>
              <w:spacing w:before="37"/>
              <w:ind w:left="360"/>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ملء الأخاديد بمادة Polyethylene Sealant مهما كان طولها.</w:t>
            </w:r>
          </w:p>
          <w:p w14:paraId="7BD85A27" w14:textId="77777777" w:rsidR="003E5943" w:rsidRPr="003E5943" w:rsidRDefault="003E5943">
            <w:pPr>
              <w:pStyle w:val="TableParagraph"/>
              <w:numPr>
                <w:ilvl w:val="0"/>
                <w:numId w:val="32"/>
              </w:numPr>
              <w:tabs>
                <w:tab w:val="right" w:pos="218"/>
              </w:tabs>
              <w:bidi/>
              <w:spacing w:before="37"/>
              <w:ind w:left="360"/>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تنفيذ طبقة أساس من Acrylic Styrene Copolymer Elastomeric Waterproof بمرونة 400% ومخففة بالماء.</w:t>
            </w:r>
          </w:p>
          <w:p w14:paraId="3607753E" w14:textId="77777777" w:rsidR="003E5943" w:rsidRPr="003E5943" w:rsidRDefault="003E5943">
            <w:pPr>
              <w:pStyle w:val="TableParagraph"/>
              <w:numPr>
                <w:ilvl w:val="0"/>
                <w:numId w:val="32"/>
              </w:numPr>
              <w:tabs>
                <w:tab w:val="right" w:pos="218"/>
              </w:tabs>
              <w:bidi/>
              <w:spacing w:before="37"/>
              <w:ind w:left="360"/>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تنفيذ طبقتين من المادة نفسها مخففتين بالماء بنسبة 10%، بفاصل 24 ساعة بين الطبقات.</w:t>
            </w:r>
          </w:p>
          <w:p w14:paraId="572994BA" w14:textId="77777777" w:rsidR="003E5943" w:rsidRPr="003E5943" w:rsidRDefault="003E5943" w:rsidP="001D49B8">
            <w:pPr>
              <w:pStyle w:val="TableParagraph"/>
              <w:bidi/>
              <w:spacing w:before="37"/>
              <w:ind w:left="34"/>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يشمل السعر السقالات والمواد واليد العاملة وكل ما يلزم حسب تعليمات المهندس المشرف. جميع الدهانات يجب أن تكون خالية من الرصاص (Lead-Free) ومنخفضة المركبات العضوية المتطايرة (Low VOC).</w:t>
            </w:r>
          </w:p>
          <w:p w14:paraId="713B8F2A" w14:textId="77777777" w:rsidR="003E5943" w:rsidRPr="003E5943" w:rsidRDefault="003E5943" w:rsidP="001D49B8">
            <w:pPr>
              <w:pStyle w:val="TableParagraph"/>
              <w:bidi/>
              <w:spacing w:before="37"/>
              <w:ind w:left="34"/>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على المتعهد تقديم كفالة على أعمال منع النش لمدة خمس سنوات.</w:t>
            </w:r>
          </w:p>
        </w:tc>
        <w:tc>
          <w:tcPr>
            <w:tcW w:w="990" w:type="dxa"/>
            <w:vAlign w:val="center"/>
          </w:tcPr>
          <w:p w14:paraId="14F0382B"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M2</w:t>
            </w:r>
          </w:p>
        </w:tc>
        <w:tc>
          <w:tcPr>
            <w:tcW w:w="630" w:type="dxa"/>
            <w:vAlign w:val="center"/>
          </w:tcPr>
          <w:p w14:paraId="5EA7917A"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150</w:t>
            </w:r>
          </w:p>
        </w:tc>
      </w:tr>
      <w:tr w:rsidR="00566735" w:rsidRPr="003E5943" w14:paraId="4D9F9E5A" w14:textId="77777777" w:rsidTr="008A0988">
        <w:tc>
          <w:tcPr>
            <w:tcW w:w="5035" w:type="dxa"/>
            <w:gridSpan w:val="2"/>
            <w:shd w:val="clear" w:color="auto" w:fill="F2DBDB" w:themeFill="accent2" w:themeFillTint="33"/>
            <w:vAlign w:val="center"/>
          </w:tcPr>
          <w:p w14:paraId="51DE6C3D" w14:textId="7FB97F4D" w:rsidR="00566735" w:rsidRPr="003E5943" w:rsidRDefault="00566735" w:rsidP="00566735">
            <w:pPr>
              <w:pStyle w:val="TableParagraph"/>
              <w:numPr>
                <w:ilvl w:val="0"/>
                <w:numId w:val="19"/>
              </w:numPr>
              <w:spacing w:before="37"/>
              <w:rPr>
                <w:rFonts w:ascii="Segoe UI" w:hAnsi="Segoe UI" w:cs="Segoe UI"/>
                <w:b/>
                <w:color w:val="000000" w:themeColor="text1"/>
                <w:sz w:val="18"/>
                <w:szCs w:val="18"/>
                <w:u w:val="single"/>
              </w:rPr>
            </w:pPr>
            <w:r w:rsidRPr="003E5943">
              <w:rPr>
                <w:rFonts w:ascii="Segoe UI" w:hAnsi="Segoe UI" w:cs="Segoe UI"/>
                <w:b/>
                <w:color w:val="000000" w:themeColor="text1"/>
                <w:sz w:val="18"/>
                <w:szCs w:val="18"/>
                <w:u w:val="single"/>
              </w:rPr>
              <w:t>Bathrooms Accessories:</w:t>
            </w:r>
          </w:p>
          <w:p w14:paraId="4AEE37B3" w14:textId="203E2D0D" w:rsidR="00566735" w:rsidRPr="003E5943" w:rsidRDefault="00566735" w:rsidP="00A04233">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Supply and install all needed accessories and make good their places and their surroundings</w:t>
            </w:r>
            <w:r w:rsidR="00A04233">
              <w:rPr>
                <w:rFonts w:ascii="Segoe UI" w:hAnsi="Segoe UI" w:cs="Segoe UI"/>
                <w:bCs/>
                <w:color w:val="000000" w:themeColor="text1"/>
                <w:sz w:val="18"/>
                <w:szCs w:val="18"/>
              </w:rPr>
              <w:t xml:space="preserve">, </w:t>
            </w:r>
            <w:r w:rsidRPr="003E5943">
              <w:rPr>
                <w:rFonts w:ascii="Segoe UI" w:hAnsi="Segoe UI" w:cs="Segoe UI"/>
                <w:bCs/>
                <w:color w:val="000000" w:themeColor="text1"/>
                <w:sz w:val="18"/>
                <w:szCs w:val="18"/>
              </w:rPr>
              <w:t>Place all frame, cover joints (stainless steel) anti-corrosion</w:t>
            </w:r>
          </w:p>
          <w:p w14:paraId="2FDBB9B3" w14:textId="77777777" w:rsidR="00566735" w:rsidRPr="003E5943" w:rsidRDefault="00566735"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Install items and their contact with the surfaces</w:t>
            </w:r>
          </w:p>
          <w:p w14:paraId="1B6FE28B" w14:textId="77777777" w:rsidR="00566735" w:rsidRPr="003E5943" w:rsidRDefault="00566735"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All works should be done as per the Engineer instructions</w:t>
            </w:r>
          </w:p>
          <w:p w14:paraId="777AE6C2" w14:textId="1B58F085" w:rsidR="00566735" w:rsidRPr="003E5943" w:rsidRDefault="00566735" w:rsidP="003E5943">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 xml:space="preserve">All accessories should be made in Europe, USA, Japan, South Koria or equal quality, and subject to the engineer approval </w:t>
            </w:r>
          </w:p>
        </w:tc>
        <w:tc>
          <w:tcPr>
            <w:tcW w:w="5400" w:type="dxa"/>
            <w:gridSpan w:val="3"/>
            <w:shd w:val="clear" w:color="auto" w:fill="F2DBDB" w:themeFill="accent2" w:themeFillTint="33"/>
          </w:tcPr>
          <w:p w14:paraId="6A40ADD0" w14:textId="77777777" w:rsidR="00566735" w:rsidRPr="003E5943" w:rsidRDefault="00566735" w:rsidP="001D49B8">
            <w:pPr>
              <w:pStyle w:val="TableParagraph"/>
              <w:bidi/>
              <w:spacing w:before="37"/>
              <w:ind w:left="34"/>
              <w:jc w:val="both"/>
              <w:rPr>
                <w:rFonts w:ascii="Segoe UI" w:hAnsi="Segoe UI" w:cs="Segoe UI"/>
                <w:bCs/>
                <w:color w:val="000000" w:themeColor="text1"/>
                <w:spacing w:val="-2"/>
                <w:sz w:val="18"/>
                <w:szCs w:val="18"/>
                <w:u w:val="single"/>
              </w:rPr>
            </w:pPr>
            <w:r w:rsidRPr="003E5943">
              <w:rPr>
                <w:rFonts w:ascii="Segoe UI" w:hAnsi="Segoe UI" w:cs="Segoe UI"/>
                <w:bCs/>
                <w:color w:val="000000" w:themeColor="text1"/>
                <w:spacing w:val="-2"/>
                <w:sz w:val="18"/>
                <w:szCs w:val="18"/>
                <w:u w:val="single"/>
                <w:rtl/>
              </w:rPr>
              <w:t>لوازم وأكسسوارات الحمامات</w:t>
            </w:r>
          </w:p>
          <w:p w14:paraId="4E58FF38" w14:textId="77777777" w:rsidR="00566735" w:rsidRPr="003E5943" w:rsidRDefault="00566735" w:rsidP="001D49B8">
            <w:pPr>
              <w:pStyle w:val="TableParagraph"/>
              <w:bidi/>
              <w:spacing w:before="37"/>
              <w:ind w:left="34"/>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توريد وتركيب جميع لوازم الحمامات مع تثبيتها ومعالجة أماكن التركيب والتكحيل. تكون البراويز وأغطية الفواصل والأجزاء المعدنية من الستانلس ستيل المقاوم للصدأ، ويتم التنفيذ في المواقع المحددة بالمخططات وحسب المواصفات وتعليمات المهندس المشرف.</w:t>
            </w:r>
          </w:p>
          <w:p w14:paraId="596D3539" w14:textId="1320446D" w:rsidR="00566735" w:rsidRPr="003E5943" w:rsidRDefault="00566735" w:rsidP="001D49B8">
            <w:pPr>
              <w:pStyle w:val="TableParagraph"/>
              <w:jc w:val="center"/>
              <w:rPr>
                <w:rFonts w:ascii="Segoe UI" w:hAnsi="Segoe UI" w:cs="Segoe UI"/>
                <w:b/>
                <w:sz w:val="18"/>
                <w:szCs w:val="18"/>
              </w:rPr>
            </w:pPr>
            <w:r w:rsidRPr="003E5943">
              <w:rPr>
                <w:rFonts w:ascii="Segoe UI" w:hAnsi="Segoe UI" w:cs="Segoe UI"/>
                <w:b/>
                <w:color w:val="000000" w:themeColor="text1"/>
                <w:spacing w:val="-2"/>
                <w:sz w:val="18"/>
                <w:szCs w:val="18"/>
                <w:rtl/>
                <w:lang w:bidi="ar-LB"/>
              </w:rPr>
              <w:t>جميع الأكسسوارات يجب أن تكون صناعة أوروبا، اليابان، جنوب كوريا، أو ما يعادله من نوعيه، بعد موافقة المهندس المشرف.</w:t>
            </w:r>
          </w:p>
        </w:tc>
      </w:tr>
      <w:tr w:rsidR="003E5943" w:rsidRPr="003E5943" w14:paraId="3F1CCBED" w14:textId="77777777" w:rsidTr="00566735">
        <w:tc>
          <w:tcPr>
            <w:tcW w:w="805" w:type="dxa"/>
            <w:vAlign w:val="center"/>
          </w:tcPr>
          <w:p w14:paraId="7F8AC9F1"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lastRenderedPageBreak/>
              <w:t>9.1</w:t>
            </w:r>
          </w:p>
        </w:tc>
        <w:tc>
          <w:tcPr>
            <w:tcW w:w="4230" w:type="dxa"/>
          </w:tcPr>
          <w:p w14:paraId="0A722E4C" w14:textId="77777777" w:rsidR="003E5943" w:rsidRPr="003E5943" w:rsidRDefault="003E5943" w:rsidP="001D49B8">
            <w:pPr>
              <w:pStyle w:val="TableParagraph"/>
              <w:spacing w:before="37"/>
              <w:ind w:left="32"/>
              <w:rPr>
                <w:rFonts w:ascii="Segoe UI" w:hAnsi="Segoe UI" w:cs="Segoe UI"/>
                <w:b/>
                <w:color w:val="000000" w:themeColor="text1"/>
                <w:sz w:val="18"/>
                <w:szCs w:val="18"/>
                <w:u w:val="single"/>
              </w:rPr>
            </w:pPr>
            <w:r w:rsidRPr="003E5943">
              <w:rPr>
                <w:rFonts w:ascii="Segoe UI" w:hAnsi="Segoe UI" w:cs="Segoe UI"/>
                <w:b/>
                <w:color w:val="000000" w:themeColor="text1"/>
                <w:sz w:val="18"/>
                <w:szCs w:val="18"/>
                <w:u w:val="single"/>
              </w:rPr>
              <w:t>Paper Roller Holder</w:t>
            </w:r>
          </w:p>
          <w:p w14:paraId="5966C3F1"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Supply and install toilet paper holder, stain and rust resistant, steel 316</w:t>
            </w:r>
          </w:p>
          <w:p w14:paraId="5677E671"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with all accessories and fixation (anti-rust materials) for good quality and at the places shown on drawings</w:t>
            </w:r>
          </w:p>
          <w:p w14:paraId="642C344A" w14:textId="00595E6D" w:rsidR="003E5943" w:rsidRPr="003E5943" w:rsidRDefault="003E5943" w:rsidP="003E5943">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All works should be done as the Engineer instructions</w:t>
            </w:r>
          </w:p>
        </w:tc>
        <w:tc>
          <w:tcPr>
            <w:tcW w:w="3780" w:type="dxa"/>
          </w:tcPr>
          <w:p w14:paraId="0EDEF4A5" w14:textId="77777777" w:rsidR="003E5943" w:rsidRPr="003E5943" w:rsidRDefault="003E5943" w:rsidP="001D49B8">
            <w:pPr>
              <w:pStyle w:val="TableParagraph"/>
              <w:bidi/>
              <w:spacing w:before="37"/>
              <w:ind w:left="34"/>
              <w:jc w:val="both"/>
              <w:rPr>
                <w:rFonts w:ascii="Segoe UI" w:hAnsi="Segoe UI" w:cs="Segoe UI"/>
                <w:bCs/>
                <w:color w:val="000000" w:themeColor="text1"/>
                <w:spacing w:val="-2"/>
                <w:sz w:val="18"/>
                <w:szCs w:val="18"/>
                <w:u w:val="single"/>
              </w:rPr>
            </w:pPr>
            <w:r w:rsidRPr="003E5943">
              <w:rPr>
                <w:rFonts w:ascii="Segoe UI" w:hAnsi="Segoe UI" w:cs="Segoe UI"/>
                <w:bCs/>
                <w:color w:val="000000" w:themeColor="text1"/>
                <w:spacing w:val="-2"/>
                <w:sz w:val="18"/>
                <w:szCs w:val="18"/>
                <w:u w:val="single"/>
                <w:rtl/>
              </w:rPr>
              <w:t>حاملة ورق تواليت</w:t>
            </w:r>
          </w:p>
          <w:p w14:paraId="1A5C17CA" w14:textId="77777777" w:rsidR="003E5943" w:rsidRPr="003E5943" w:rsidRDefault="003E5943" w:rsidP="001D49B8">
            <w:pPr>
              <w:pStyle w:val="TableParagraph"/>
              <w:bidi/>
              <w:spacing w:before="37"/>
              <w:ind w:left="34"/>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توريد وتركيب حاملة ورق من ستانلس ستيل 316 مقاوم للصدأ والبقع، مع جميع الإكسسوارات ومواد التثبيت المقاومة للصدأ، في المواقع المحددة بالمخططات وحسب تعليمات المهندس المشرف.</w:t>
            </w:r>
          </w:p>
        </w:tc>
        <w:tc>
          <w:tcPr>
            <w:tcW w:w="990" w:type="dxa"/>
            <w:vAlign w:val="center"/>
          </w:tcPr>
          <w:p w14:paraId="5A095C8D"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U</w:t>
            </w:r>
          </w:p>
        </w:tc>
        <w:tc>
          <w:tcPr>
            <w:tcW w:w="630" w:type="dxa"/>
            <w:vAlign w:val="center"/>
          </w:tcPr>
          <w:p w14:paraId="34306198"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6</w:t>
            </w:r>
          </w:p>
        </w:tc>
      </w:tr>
      <w:tr w:rsidR="003E5943" w:rsidRPr="003E5943" w14:paraId="1FCCD8AF" w14:textId="77777777" w:rsidTr="00566735">
        <w:tc>
          <w:tcPr>
            <w:tcW w:w="805" w:type="dxa"/>
            <w:vAlign w:val="center"/>
          </w:tcPr>
          <w:p w14:paraId="4EC8166B"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9.2</w:t>
            </w:r>
          </w:p>
        </w:tc>
        <w:tc>
          <w:tcPr>
            <w:tcW w:w="4230" w:type="dxa"/>
          </w:tcPr>
          <w:p w14:paraId="6D10E01C" w14:textId="77777777" w:rsidR="003E5943" w:rsidRPr="003E5943" w:rsidRDefault="003E5943" w:rsidP="001D49B8">
            <w:pPr>
              <w:pStyle w:val="TableParagraph"/>
              <w:spacing w:before="37"/>
              <w:ind w:left="32"/>
              <w:rPr>
                <w:rFonts w:ascii="Segoe UI" w:hAnsi="Segoe UI" w:cs="Segoe UI"/>
                <w:b/>
                <w:color w:val="000000" w:themeColor="text1"/>
                <w:sz w:val="18"/>
                <w:szCs w:val="18"/>
                <w:u w:val="single"/>
              </w:rPr>
            </w:pPr>
            <w:r w:rsidRPr="003E5943">
              <w:rPr>
                <w:rFonts w:ascii="Segoe UI" w:hAnsi="Segoe UI" w:cs="Segoe UI"/>
                <w:b/>
                <w:color w:val="000000" w:themeColor="text1"/>
                <w:sz w:val="18"/>
                <w:szCs w:val="18"/>
                <w:u w:val="single"/>
              </w:rPr>
              <w:t>Soap Dispenser</w:t>
            </w:r>
          </w:p>
          <w:p w14:paraId="3B7278D3"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Supply and install  soap dispenser, stainless steel 316, rust and stain resistant, wall type fixation (anti-rust materials and accessories) with all needed items</w:t>
            </w:r>
          </w:p>
          <w:p w14:paraId="4AB50D46" w14:textId="25F884C5" w:rsidR="003E5943" w:rsidRPr="003E5943" w:rsidRDefault="003E5943" w:rsidP="003E5943">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All works should be done as the Engineer instructions</w:t>
            </w:r>
          </w:p>
        </w:tc>
        <w:tc>
          <w:tcPr>
            <w:tcW w:w="3780" w:type="dxa"/>
          </w:tcPr>
          <w:p w14:paraId="1ECB161E" w14:textId="77777777" w:rsidR="003E5943" w:rsidRPr="003E5943" w:rsidRDefault="003E5943" w:rsidP="001D49B8">
            <w:pPr>
              <w:pStyle w:val="TableParagraph"/>
              <w:bidi/>
              <w:spacing w:before="37"/>
              <w:ind w:left="34"/>
              <w:jc w:val="both"/>
              <w:rPr>
                <w:rFonts w:ascii="Segoe UI" w:hAnsi="Segoe UI" w:cs="Segoe UI"/>
                <w:bCs/>
                <w:color w:val="000000" w:themeColor="text1"/>
                <w:spacing w:val="-2"/>
                <w:sz w:val="18"/>
                <w:szCs w:val="18"/>
                <w:u w:val="single"/>
              </w:rPr>
            </w:pPr>
            <w:r w:rsidRPr="003E5943">
              <w:rPr>
                <w:rFonts w:ascii="Segoe UI" w:hAnsi="Segoe UI" w:cs="Segoe UI"/>
                <w:bCs/>
                <w:color w:val="000000" w:themeColor="text1"/>
                <w:spacing w:val="-2"/>
                <w:sz w:val="18"/>
                <w:szCs w:val="18"/>
                <w:u w:val="single"/>
                <w:rtl/>
              </w:rPr>
              <w:t>علبة صابون سائل</w:t>
            </w:r>
          </w:p>
          <w:p w14:paraId="701C2EA6" w14:textId="77777777" w:rsidR="003E5943" w:rsidRPr="003E5943" w:rsidRDefault="003E5943" w:rsidP="001D49B8">
            <w:pPr>
              <w:pStyle w:val="TableParagraph"/>
              <w:bidi/>
              <w:spacing w:before="37"/>
              <w:ind w:left="34"/>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توريد وتركيب موزع صابون جداري من ستانلس ستيل 316 مقاوم للصدأ والبقع، مع كامل لوازم ومواد التثبيت المقاومة للصدأ، حسب تعليمات المهندس المشرف.</w:t>
            </w:r>
          </w:p>
        </w:tc>
        <w:tc>
          <w:tcPr>
            <w:tcW w:w="990" w:type="dxa"/>
            <w:vAlign w:val="center"/>
          </w:tcPr>
          <w:p w14:paraId="04368786"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U</w:t>
            </w:r>
          </w:p>
        </w:tc>
        <w:tc>
          <w:tcPr>
            <w:tcW w:w="630" w:type="dxa"/>
            <w:vAlign w:val="center"/>
          </w:tcPr>
          <w:p w14:paraId="3AF9E4D7"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6</w:t>
            </w:r>
          </w:p>
        </w:tc>
      </w:tr>
      <w:tr w:rsidR="003E5943" w:rsidRPr="003E5943" w14:paraId="1B28BC60" w14:textId="77777777" w:rsidTr="00566735">
        <w:tc>
          <w:tcPr>
            <w:tcW w:w="805" w:type="dxa"/>
            <w:vAlign w:val="center"/>
          </w:tcPr>
          <w:p w14:paraId="10A17D7B"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9.3</w:t>
            </w:r>
          </w:p>
        </w:tc>
        <w:tc>
          <w:tcPr>
            <w:tcW w:w="4230" w:type="dxa"/>
          </w:tcPr>
          <w:p w14:paraId="1E578B3D" w14:textId="77777777" w:rsidR="003E5943" w:rsidRPr="003E5943" w:rsidRDefault="003E5943" w:rsidP="001D49B8">
            <w:pPr>
              <w:pStyle w:val="TableParagraph"/>
              <w:spacing w:before="37"/>
              <w:ind w:left="32"/>
              <w:rPr>
                <w:rFonts w:ascii="Segoe UI" w:hAnsi="Segoe UI" w:cs="Segoe UI"/>
                <w:b/>
                <w:color w:val="000000" w:themeColor="text1"/>
                <w:sz w:val="18"/>
                <w:szCs w:val="18"/>
              </w:rPr>
            </w:pPr>
            <w:r w:rsidRPr="003E5943">
              <w:rPr>
                <w:rFonts w:ascii="Segoe UI" w:hAnsi="Segoe UI" w:cs="Segoe UI"/>
                <w:b/>
                <w:color w:val="000000" w:themeColor="text1"/>
                <w:sz w:val="18"/>
                <w:szCs w:val="18"/>
              </w:rPr>
              <w:t>Paper Holder Box</w:t>
            </w:r>
          </w:p>
          <w:p w14:paraId="1F855570" w14:textId="77777777" w:rsidR="003E5943" w:rsidRPr="003E5943" w:rsidRDefault="003E5943" w:rsidP="001D49B8">
            <w:pPr>
              <w:pStyle w:val="TableParagraph"/>
              <w:spacing w:before="37"/>
              <w:ind w:left="32"/>
              <w:rPr>
                <w:rFonts w:ascii="Segoe UI" w:hAnsi="Segoe UI" w:cs="Segoe UI"/>
                <w:bCs/>
                <w:color w:val="000000" w:themeColor="text1"/>
                <w:sz w:val="18"/>
                <w:szCs w:val="18"/>
                <w:rtl/>
              </w:rPr>
            </w:pPr>
            <w:r w:rsidRPr="003E5943">
              <w:rPr>
                <w:rFonts w:ascii="Segoe UI" w:hAnsi="Segoe UI" w:cs="Segoe UI"/>
                <w:bCs/>
                <w:color w:val="000000" w:themeColor="text1"/>
                <w:sz w:val="18"/>
                <w:szCs w:val="18"/>
              </w:rPr>
              <w:t>Supply and install hand paper holder box, stainless steel 316, rust and stain resistant, with all needed works and fixation (anti-rust materials and accessories)</w:t>
            </w:r>
          </w:p>
          <w:p w14:paraId="592B7EF4"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The box should be from a good manufacturer</w:t>
            </w:r>
          </w:p>
          <w:p w14:paraId="770B4189" w14:textId="4124027C" w:rsidR="003E5943" w:rsidRPr="003E5943" w:rsidRDefault="003E5943" w:rsidP="003E5943">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All works should be done as the Engineer instructions</w:t>
            </w:r>
          </w:p>
        </w:tc>
        <w:tc>
          <w:tcPr>
            <w:tcW w:w="3780" w:type="dxa"/>
          </w:tcPr>
          <w:p w14:paraId="05DE28DF" w14:textId="77777777" w:rsidR="003E5943" w:rsidRPr="003E5943" w:rsidRDefault="003E5943" w:rsidP="001D49B8">
            <w:pPr>
              <w:pStyle w:val="TableParagraph"/>
              <w:bidi/>
              <w:spacing w:before="37"/>
              <w:ind w:left="34"/>
              <w:jc w:val="both"/>
              <w:rPr>
                <w:rFonts w:ascii="Segoe UI" w:hAnsi="Segoe UI" w:cs="Segoe UI"/>
                <w:bCs/>
                <w:color w:val="000000" w:themeColor="text1"/>
                <w:spacing w:val="-2"/>
                <w:sz w:val="18"/>
                <w:szCs w:val="18"/>
                <w:u w:val="single"/>
              </w:rPr>
            </w:pPr>
            <w:r w:rsidRPr="003E5943">
              <w:rPr>
                <w:rFonts w:ascii="Segoe UI" w:hAnsi="Segoe UI" w:cs="Segoe UI"/>
                <w:bCs/>
                <w:color w:val="000000" w:themeColor="text1"/>
                <w:spacing w:val="-2"/>
                <w:sz w:val="18"/>
                <w:szCs w:val="18"/>
                <w:u w:val="single"/>
                <w:rtl/>
              </w:rPr>
              <w:t>حاملة مناديل ورقية</w:t>
            </w:r>
          </w:p>
          <w:p w14:paraId="36D2AF7B" w14:textId="77777777" w:rsidR="003E5943" w:rsidRPr="003E5943" w:rsidRDefault="003E5943" w:rsidP="001D49B8">
            <w:pPr>
              <w:pStyle w:val="TableParagraph"/>
              <w:bidi/>
              <w:spacing w:before="37"/>
              <w:ind w:left="34"/>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توريد وتركيب حاملة مناديل ورقية من ستانلس ستيل 316 مقاوم للصدأ والبقع، مع كامل أعمال ولوازم التثبيت حسب تعليمات المهندس المشرف.</w:t>
            </w:r>
          </w:p>
        </w:tc>
        <w:tc>
          <w:tcPr>
            <w:tcW w:w="990" w:type="dxa"/>
            <w:vAlign w:val="center"/>
          </w:tcPr>
          <w:p w14:paraId="4BA2CB90"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U</w:t>
            </w:r>
          </w:p>
        </w:tc>
        <w:tc>
          <w:tcPr>
            <w:tcW w:w="630" w:type="dxa"/>
            <w:vAlign w:val="center"/>
          </w:tcPr>
          <w:p w14:paraId="3F6830E6"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6</w:t>
            </w:r>
          </w:p>
        </w:tc>
      </w:tr>
      <w:tr w:rsidR="003E5943" w:rsidRPr="003E5943" w14:paraId="4EE2CD90" w14:textId="77777777" w:rsidTr="00566735">
        <w:tc>
          <w:tcPr>
            <w:tcW w:w="805" w:type="dxa"/>
            <w:vAlign w:val="center"/>
          </w:tcPr>
          <w:p w14:paraId="04CF7A08"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9.4</w:t>
            </w:r>
          </w:p>
        </w:tc>
        <w:tc>
          <w:tcPr>
            <w:tcW w:w="4230" w:type="dxa"/>
          </w:tcPr>
          <w:p w14:paraId="26893F81" w14:textId="77777777" w:rsidR="003E5943" w:rsidRPr="003E5943" w:rsidRDefault="003E5943" w:rsidP="001D49B8">
            <w:pPr>
              <w:pStyle w:val="TableParagraph"/>
              <w:spacing w:before="37"/>
              <w:ind w:left="32"/>
              <w:rPr>
                <w:rFonts w:ascii="Segoe UI" w:hAnsi="Segoe UI" w:cs="Segoe UI"/>
                <w:b/>
                <w:color w:val="000000" w:themeColor="text1"/>
                <w:sz w:val="18"/>
                <w:szCs w:val="18"/>
                <w:u w:val="single"/>
              </w:rPr>
            </w:pPr>
            <w:r w:rsidRPr="003E5943">
              <w:rPr>
                <w:rFonts w:ascii="Segoe UI" w:hAnsi="Segoe UI" w:cs="Segoe UI"/>
                <w:b/>
                <w:color w:val="000000" w:themeColor="text1"/>
                <w:sz w:val="18"/>
                <w:szCs w:val="18"/>
                <w:u w:val="single"/>
              </w:rPr>
              <w:t>Mirror for Lavatories</w:t>
            </w:r>
          </w:p>
          <w:p w14:paraId="7A55ECFC"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Supply and install 6mm glass mirror for lavatories with colored PVC frames (60X100 cm) as show on drawings and as stated in the specifications with all needed items and accessories</w:t>
            </w:r>
          </w:p>
          <w:p w14:paraId="4D71776F"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The mirror should be placed on 3mm thick plywood from the back</w:t>
            </w:r>
          </w:p>
          <w:p w14:paraId="2EFAB0C3" w14:textId="7FD735E8" w:rsidR="003E5943" w:rsidRPr="003E5943" w:rsidRDefault="003E5943" w:rsidP="003E5943">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All works should be done as per the Engineer instructions</w:t>
            </w:r>
          </w:p>
        </w:tc>
        <w:tc>
          <w:tcPr>
            <w:tcW w:w="3780" w:type="dxa"/>
          </w:tcPr>
          <w:p w14:paraId="625BF3D7" w14:textId="77777777" w:rsidR="003E5943" w:rsidRPr="003E5943" w:rsidRDefault="003E5943" w:rsidP="001D49B8">
            <w:pPr>
              <w:pStyle w:val="TableParagraph"/>
              <w:bidi/>
              <w:spacing w:before="37"/>
              <w:ind w:left="34"/>
              <w:jc w:val="both"/>
              <w:rPr>
                <w:rFonts w:ascii="Segoe UI" w:hAnsi="Segoe UI" w:cs="Segoe UI"/>
                <w:bCs/>
                <w:color w:val="000000" w:themeColor="text1"/>
                <w:spacing w:val="-2"/>
                <w:sz w:val="18"/>
                <w:szCs w:val="18"/>
                <w:u w:val="single"/>
              </w:rPr>
            </w:pPr>
            <w:r w:rsidRPr="003E5943">
              <w:rPr>
                <w:rFonts w:ascii="Segoe UI" w:hAnsi="Segoe UI" w:cs="Segoe UI"/>
                <w:bCs/>
                <w:color w:val="000000" w:themeColor="text1"/>
                <w:spacing w:val="-2"/>
                <w:sz w:val="18"/>
                <w:szCs w:val="18"/>
                <w:u w:val="single"/>
                <w:rtl/>
              </w:rPr>
              <w:t>مرآة للمغاسل</w:t>
            </w:r>
          </w:p>
          <w:p w14:paraId="7CA6787C" w14:textId="77777777" w:rsidR="003E5943" w:rsidRPr="003E5943" w:rsidRDefault="003E5943" w:rsidP="001D49B8">
            <w:pPr>
              <w:pStyle w:val="TableParagraph"/>
              <w:bidi/>
              <w:spacing w:before="37"/>
              <w:ind w:left="34"/>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 xml:space="preserve">توريد وتركيب مرآة زجاج سماكة 6 ملم بإطار PVC ملون </w:t>
            </w:r>
            <w:r w:rsidRPr="003E5943">
              <w:rPr>
                <w:rFonts w:ascii="Segoe UI" w:hAnsi="Segoe UI" w:cs="Segoe UI"/>
                <w:b/>
                <w:color w:val="000000" w:themeColor="text1"/>
                <w:spacing w:val="-2"/>
                <w:sz w:val="18"/>
                <w:szCs w:val="18"/>
                <w:rtl/>
                <w:lang w:bidi="ar-LB"/>
              </w:rPr>
              <w:t xml:space="preserve">(60*100 سنتم) </w:t>
            </w:r>
            <w:r w:rsidRPr="003E5943">
              <w:rPr>
                <w:rFonts w:ascii="Segoe UI" w:hAnsi="Segoe UI" w:cs="Segoe UI"/>
                <w:b/>
                <w:color w:val="000000" w:themeColor="text1"/>
                <w:spacing w:val="-2"/>
                <w:sz w:val="18"/>
                <w:szCs w:val="18"/>
                <w:rtl/>
              </w:rPr>
              <w:t>حسب المخططات والمواصفات، مع كامل الإكسسوارات والتثبيت، وتركيب خلفية من الخشب سماكة 3 ملم خلف المرآة، حسب تعليمات المهندس المشرف.</w:t>
            </w:r>
          </w:p>
        </w:tc>
        <w:tc>
          <w:tcPr>
            <w:tcW w:w="990" w:type="dxa"/>
            <w:vAlign w:val="center"/>
          </w:tcPr>
          <w:p w14:paraId="19693724"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U</w:t>
            </w:r>
          </w:p>
        </w:tc>
        <w:tc>
          <w:tcPr>
            <w:tcW w:w="630" w:type="dxa"/>
            <w:vAlign w:val="center"/>
          </w:tcPr>
          <w:p w14:paraId="747530EC"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6</w:t>
            </w:r>
          </w:p>
        </w:tc>
      </w:tr>
      <w:tr w:rsidR="00820CB4" w:rsidRPr="003E5943" w14:paraId="244C6762" w14:textId="77777777" w:rsidTr="003049C7">
        <w:tc>
          <w:tcPr>
            <w:tcW w:w="5035" w:type="dxa"/>
            <w:gridSpan w:val="2"/>
            <w:shd w:val="clear" w:color="auto" w:fill="D9D9D9" w:themeFill="background1" w:themeFillShade="D9"/>
            <w:vAlign w:val="center"/>
          </w:tcPr>
          <w:p w14:paraId="66A81C99" w14:textId="7C13682C" w:rsidR="00820CB4" w:rsidRPr="003E5943" w:rsidRDefault="00820CB4" w:rsidP="001D49B8">
            <w:pPr>
              <w:pStyle w:val="TableParagraph"/>
              <w:spacing w:before="37"/>
              <w:ind w:left="32"/>
              <w:rPr>
                <w:rFonts w:ascii="Segoe UI" w:hAnsi="Segoe UI" w:cs="Segoe UI"/>
                <w:b/>
                <w:color w:val="000000" w:themeColor="text1"/>
                <w:sz w:val="18"/>
                <w:szCs w:val="18"/>
                <w:u w:val="single"/>
              </w:rPr>
            </w:pPr>
            <w:r>
              <w:rPr>
                <w:rFonts w:ascii="Segoe UI" w:hAnsi="Segoe UI" w:cs="Segoe UI"/>
                <w:b/>
                <w:color w:val="000000" w:themeColor="text1"/>
                <w:sz w:val="18"/>
                <w:szCs w:val="18"/>
                <w:u w:val="single"/>
              </w:rPr>
              <w:t xml:space="preserve">9.5 </w:t>
            </w:r>
            <w:r w:rsidRPr="003E5943">
              <w:rPr>
                <w:rFonts w:ascii="Segoe UI" w:hAnsi="Segoe UI" w:cs="Segoe UI"/>
                <w:b/>
                <w:color w:val="000000" w:themeColor="text1"/>
                <w:sz w:val="18"/>
                <w:szCs w:val="18"/>
                <w:u w:val="single"/>
              </w:rPr>
              <w:t>PIPED SYSTEMS (LIQUIDS)</w:t>
            </w:r>
          </w:p>
          <w:p w14:paraId="5A5E0434" w14:textId="77777777" w:rsidR="00820CB4" w:rsidRPr="003E5943" w:rsidRDefault="00820CB4"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Cold &amp; Hot Water Piping Inside Building</w:t>
            </w:r>
          </w:p>
          <w:p w14:paraId="63D42AEF" w14:textId="77777777" w:rsidR="00820CB4" w:rsidRPr="003E5943" w:rsidRDefault="00820CB4"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Supply, install and test water supply system inside the building.</w:t>
            </w:r>
          </w:p>
          <w:p w14:paraId="5D80102E" w14:textId="77777777" w:rsidR="00820CB4" w:rsidRPr="003E5943" w:rsidRDefault="00820CB4"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Pipes should be (PPR) and the price is per linear meter. Cost to include all accessories, connections, reducers, all valves as shown on the drawings, Ø20mm PRV for make-up system where applicable, water hammer arrestor hanging and embedded system, so that all piping can receive ideal standard fixtures</w:t>
            </w:r>
          </w:p>
          <w:p w14:paraId="4434F086" w14:textId="08B8EF8D" w:rsidR="00820CB4" w:rsidRPr="003E5943" w:rsidRDefault="00820CB4" w:rsidP="003E5943">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The Contractor should submit shop drawings for approval by the Engineer. Works should be as standard installation details</w:t>
            </w:r>
          </w:p>
        </w:tc>
        <w:tc>
          <w:tcPr>
            <w:tcW w:w="5400" w:type="dxa"/>
            <w:gridSpan w:val="3"/>
            <w:shd w:val="clear" w:color="auto" w:fill="D9D9D9" w:themeFill="background1" w:themeFillShade="D9"/>
          </w:tcPr>
          <w:p w14:paraId="3ABAE0F4" w14:textId="77777777" w:rsidR="00820CB4" w:rsidRPr="003E5943" w:rsidRDefault="00820CB4" w:rsidP="001D49B8">
            <w:pPr>
              <w:pStyle w:val="TableParagraph"/>
              <w:bidi/>
              <w:spacing w:before="37"/>
              <w:ind w:left="34"/>
              <w:jc w:val="both"/>
              <w:rPr>
                <w:rFonts w:ascii="Segoe UI" w:hAnsi="Segoe UI" w:cs="Segoe UI"/>
                <w:bCs/>
                <w:color w:val="000000" w:themeColor="text1"/>
                <w:spacing w:val="-2"/>
                <w:sz w:val="18"/>
                <w:szCs w:val="18"/>
                <w:u w:val="single"/>
              </w:rPr>
            </w:pPr>
            <w:r w:rsidRPr="003E5943">
              <w:rPr>
                <w:rFonts w:ascii="Segoe UI" w:hAnsi="Segoe UI" w:cs="Segoe UI"/>
                <w:bCs/>
                <w:color w:val="000000" w:themeColor="text1"/>
                <w:spacing w:val="-2"/>
                <w:sz w:val="18"/>
                <w:szCs w:val="18"/>
                <w:u w:val="single"/>
                <w:rtl/>
              </w:rPr>
              <w:t>أنظمة المواسير - مياه باردة وساخنة داخل المبنى</w:t>
            </w:r>
          </w:p>
          <w:p w14:paraId="2E54BFFE" w14:textId="77777777" w:rsidR="00820CB4" w:rsidRPr="003E5943" w:rsidRDefault="00820CB4" w:rsidP="001D49B8">
            <w:pPr>
              <w:pStyle w:val="TableParagraph"/>
              <w:bidi/>
              <w:spacing w:before="37"/>
              <w:ind w:left="34"/>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توريد وتركيب واختبار شبكة مياه داخل المبنى من مواسير PPR، ويحتسب السعر بالمتر الطولي لكل قطر مركب. يشمل السعر جميع الوصلات والأكواع والنقاصات والمحابس المبينة على المخططات، وصمام تخفيض ضغط PRV قطر 20 ملم حيث يلزم، ومانع الصدمات المائية Water Hammer Arrestor ونظام التعليق والتثبيت، بما يؤمن ربط التجهيزات الصحية من نوع Ideal Standard.</w:t>
            </w:r>
          </w:p>
          <w:p w14:paraId="097D3AFB" w14:textId="55AA6B9D" w:rsidR="00820CB4" w:rsidRPr="003E5943" w:rsidRDefault="00820CB4" w:rsidP="001D49B8">
            <w:pPr>
              <w:pStyle w:val="TableParagraph"/>
              <w:jc w:val="center"/>
              <w:rPr>
                <w:rFonts w:ascii="Segoe UI" w:hAnsi="Segoe UI" w:cs="Segoe UI"/>
                <w:b/>
                <w:sz w:val="18"/>
                <w:szCs w:val="18"/>
              </w:rPr>
            </w:pPr>
            <w:r w:rsidRPr="003E5943">
              <w:rPr>
                <w:rFonts w:ascii="Segoe UI" w:hAnsi="Segoe UI" w:cs="Segoe UI"/>
                <w:b/>
                <w:color w:val="000000" w:themeColor="text1"/>
                <w:spacing w:val="-2"/>
                <w:sz w:val="18"/>
                <w:szCs w:val="18"/>
                <w:rtl/>
              </w:rPr>
              <w:t>على المقاول تقديم مخططات تنفيذية لأخذ موافقة المهندس قبل التنفيذ، وتتم الأعمال حسب تفاصيل التركيب القياسية.</w:t>
            </w:r>
          </w:p>
        </w:tc>
      </w:tr>
      <w:tr w:rsidR="002B0E31" w:rsidRPr="003E5943" w14:paraId="7F5A447A" w14:textId="77777777" w:rsidTr="00C8167D">
        <w:tc>
          <w:tcPr>
            <w:tcW w:w="805" w:type="dxa"/>
            <w:vAlign w:val="center"/>
          </w:tcPr>
          <w:p w14:paraId="2226D6EC" w14:textId="77777777" w:rsidR="002B0E31" w:rsidRPr="003E5943" w:rsidRDefault="002B0E31" w:rsidP="001D49B8">
            <w:pPr>
              <w:pStyle w:val="TableParagraph"/>
              <w:jc w:val="center"/>
              <w:rPr>
                <w:rFonts w:ascii="Segoe UI" w:hAnsi="Segoe UI" w:cs="Segoe UI"/>
                <w:b/>
                <w:sz w:val="18"/>
                <w:szCs w:val="18"/>
              </w:rPr>
            </w:pPr>
            <w:r w:rsidRPr="003E5943">
              <w:rPr>
                <w:rFonts w:ascii="Segoe UI" w:hAnsi="Segoe UI" w:cs="Segoe UI"/>
                <w:b/>
                <w:sz w:val="18"/>
                <w:szCs w:val="18"/>
              </w:rPr>
              <w:t>9.5.1</w:t>
            </w:r>
          </w:p>
        </w:tc>
        <w:tc>
          <w:tcPr>
            <w:tcW w:w="8010" w:type="dxa"/>
            <w:gridSpan w:val="2"/>
          </w:tcPr>
          <w:p w14:paraId="45D1EDAD" w14:textId="47F796EC" w:rsidR="002B0E31" w:rsidRPr="003E5943" w:rsidRDefault="002B0E31" w:rsidP="002B0E31">
            <w:pPr>
              <w:pStyle w:val="TableParagraph"/>
              <w:bidi/>
              <w:spacing w:before="37"/>
              <w:jc w:val="right"/>
              <w:rPr>
                <w:rFonts w:ascii="Segoe UI" w:hAnsi="Segoe UI" w:cs="Segoe UI"/>
                <w:b/>
                <w:color w:val="000000" w:themeColor="text1"/>
                <w:spacing w:val="-2"/>
                <w:sz w:val="18"/>
                <w:szCs w:val="18"/>
              </w:rPr>
            </w:pPr>
            <w:r w:rsidRPr="003E5943">
              <w:rPr>
                <w:rFonts w:ascii="Segoe UI" w:hAnsi="Segoe UI" w:cs="Segoe UI"/>
                <w:bCs/>
                <w:color w:val="000000" w:themeColor="text1"/>
                <w:sz w:val="18"/>
                <w:szCs w:val="18"/>
              </w:rPr>
              <w:t>Ø 20 mm</w:t>
            </w:r>
          </w:p>
        </w:tc>
        <w:tc>
          <w:tcPr>
            <w:tcW w:w="990" w:type="dxa"/>
            <w:vAlign w:val="center"/>
          </w:tcPr>
          <w:p w14:paraId="2197D9EB" w14:textId="77777777" w:rsidR="002B0E31" w:rsidRPr="003E5943" w:rsidRDefault="002B0E31" w:rsidP="001D49B8">
            <w:pPr>
              <w:pStyle w:val="TableParagraph"/>
              <w:jc w:val="center"/>
              <w:rPr>
                <w:rFonts w:ascii="Segoe UI" w:hAnsi="Segoe UI" w:cs="Segoe UI"/>
                <w:b/>
                <w:sz w:val="18"/>
                <w:szCs w:val="18"/>
              </w:rPr>
            </w:pPr>
            <w:r w:rsidRPr="003E5943">
              <w:rPr>
                <w:rFonts w:ascii="Segoe UI" w:hAnsi="Segoe UI" w:cs="Segoe UI"/>
                <w:b/>
                <w:sz w:val="18"/>
                <w:szCs w:val="18"/>
              </w:rPr>
              <w:t>LM</w:t>
            </w:r>
          </w:p>
        </w:tc>
        <w:tc>
          <w:tcPr>
            <w:tcW w:w="630" w:type="dxa"/>
            <w:vAlign w:val="center"/>
          </w:tcPr>
          <w:p w14:paraId="598FDE91" w14:textId="77777777" w:rsidR="002B0E31" w:rsidRPr="003E5943" w:rsidRDefault="002B0E31" w:rsidP="001D49B8">
            <w:pPr>
              <w:pStyle w:val="TableParagraph"/>
              <w:jc w:val="center"/>
              <w:rPr>
                <w:rFonts w:ascii="Segoe UI" w:hAnsi="Segoe UI" w:cs="Segoe UI"/>
                <w:b/>
                <w:sz w:val="18"/>
                <w:szCs w:val="18"/>
              </w:rPr>
            </w:pPr>
            <w:r w:rsidRPr="003E5943">
              <w:rPr>
                <w:rFonts w:ascii="Segoe UI" w:hAnsi="Segoe UI" w:cs="Segoe UI"/>
                <w:b/>
                <w:sz w:val="18"/>
                <w:szCs w:val="18"/>
              </w:rPr>
              <w:t>35</w:t>
            </w:r>
          </w:p>
        </w:tc>
      </w:tr>
      <w:tr w:rsidR="002B0E31" w:rsidRPr="003E5943" w14:paraId="56BA5EB3" w14:textId="77777777" w:rsidTr="00847069">
        <w:tc>
          <w:tcPr>
            <w:tcW w:w="805" w:type="dxa"/>
            <w:vAlign w:val="center"/>
          </w:tcPr>
          <w:p w14:paraId="4501FA6D" w14:textId="77777777" w:rsidR="002B0E31" w:rsidRPr="003E5943" w:rsidRDefault="002B0E31" w:rsidP="001D49B8">
            <w:pPr>
              <w:pStyle w:val="TableParagraph"/>
              <w:jc w:val="center"/>
              <w:rPr>
                <w:rFonts w:ascii="Segoe UI" w:hAnsi="Segoe UI" w:cs="Segoe UI"/>
                <w:b/>
                <w:sz w:val="18"/>
                <w:szCs w:val="18"/>
              </w:rPr>
            </w:pPr>
            <w:r w:rsidRPr="003E5943">
              <w:rPr>
                <w:rFonts w:ascii="Segoe UI" w:hAnsi="Segoe UI" w:cs="Segoe UI"/>
                <w:b/>
                <w:sz w:val="18"/>
                <w:szCs w:val="18"/>
              </w:rPr>
              <w:t>9.5.2</w:t>
            </w:r>
          </w:p>
        </w:tc>
        <w:tc>
          <w:tcPr>
            <w:tcW w:w="8010" w:type="dxa"/>
            <w:gridSpan w:val="2"/>
          </w:tcPr>
          <w:p w14:paraId="721C0B04" w14:textId="6585C64A" w:rsidR="002B0E31" w:rsidRPr="003E5943" w:rsidRDefault="002B0E31" w:rsidP="002B0E31">
            <w:pPr>
              <w:pStyle w:val="TableParagraph"/>
              <w:bidi/>
              <w:spacing w:before="37"/>
              <w:ind w:left="34"/>
              <w:jc w:val="right"/>
              <w:rPr>
                <w:rFonts w:ascii="Segoe UI" w:hAnsi="Segoe UI" w:cs="Segoe UI"/>
                <w:b/>
                <w:color w:val="000000" w:themeColor="text1"/>
                <w:spacing w:val="-2"/>
                <w:sz w:val="18"/>
                <w:szCs w:val="18"/>
              </w:rPr>
            </w:pPr>
            <w:r w:rsidRPr="003E5943">
              <w:rPr>
                <w:rFonts w:ascii="Segoe UI" w:hAnsi="Segoe UI" w:cs="Segoe UI"/>
                <w:bCs/>
                <w:color w:val="000000" w:themeColor="text1"/>
                <w:sz w:val="18"/>
                <w:szCs w:val="18"/>
              </w:rPr>
              <w:t>Ø 25 mm</w:t>
            </w:r>
          </w:p>
        </w:tc>
        <w:tc>
          <w:tcPr>
            <w:tcW w:w="990" w:type="dxa"/>
            <w:vAlign w:val="center"/>
          </w:tcPr>
          <w:p w14:paraId="38DF7E95" w14:textId="77777777" w:rsidR="002B0E31" w:rsidRPr="003E5943" w:rsidRDefault="002B0E31" w:rsidP="001D49B8">
            <w:pPr>
              <w:pStyle w:val="TableParagraph"/>
              <w:jc w:val="center"/>
              <w:rPr>
                <w:rFonts w:ascii="Segoe UI" w:hAnsi="Segoe UI" w:cs="Segoe UI"/>
                <w:b/>
                <w:sz w:val="18"/>
                <w:szCs w:val="18"/>
              </w:rPr>
            </w:pPr>
            <w:r w:rsidRPr="003E5943">
              <w:rPr>
                <w:rFonts w:ascii="Segoe UI" w:hAnsi="Segoe UI" w:cs="Segoe UI"/>
                <w:b/>
                <w:sz w:val="18"/>
                <w:szCs w:val="18"/>
              </w:rPr>
              <w:t>LM</w:t>
            </w:r>
          </w:p>
        </w:tc>
        <w:tc>
          <w:tcPr>
            <w:tcW w:w="630" w:type="dxa"/>
            <w:vAlign w:val="center"/>
          </w:tcPr>
          <w:p w14:paraId="7107E3C8" w14:textId="77777777" w:rsidR="002B0E31" w:rsidRPr="003E5943" w:rsidRDefault="002B0E31" w:rsidP="001D49B8">
            <w:pPr>
              <w:pStyle w:val="TableParagraph"/>
              <w:jc w:val="center"/>
              <w:rPr>
                <w:rFonts w:ascii="Segoe UI" w:hAnsi="Segoe UI" w:cs="Segoe UI"/>
                <w:b/>
                <w:sz w:val="18"/>
                <w:szCs w:val="18"/>
              </w:rPr>
            </w:pPr>
            <w:r w:rsidRPr="003E5943">
              <w:rPr>
                <w:rFonts w:ascii="Segoe UI" w:hAnsi="Segoe UI" w:cs="Segoe UI"/>
                <w:b/>
                <w:sz w:val="18"/>
                <w:szCs w:val="18"/>
              </w:rPr>
              <w:t>35</w:t>
            </w:r>
          </w:p>
        </w:tc>
      </w:tr>
      <w:tr w:rsidR="002B0E31" w:rsidRPr="003E5943" w14:paraId="0373572D" w14:textId="77777777" w:rsidTr="00F936CB">
        <w:tc>
          <w:tcPr>
            <w:tcW w:w="805" w:type="dxa"/>
            <w:vAlign w:val="center"/>
          </w:tcPr>
          <w:p w14:paraId="46CFDA5C" w14:textId="77777777" w:rsidR="002B0E31" w:rsidRPr="003E5943" w:rsidRDefault="002B0E31" w:rsidP="001D49B8">
            <w:pPr>
              <w:pStyle w:val="TableParagraph"/>
              <w:jc w:val="center"/>
              <w:rPr>
                <w:rFonts w:ascii="Segoe UI" w:hAnsi="Segoe UI" w:cs="Segoe UI"/>
                <w:b/>
                <w:sz w:val="18"/>
                <w:szCs w:val="18"/>
              </w:rPr>
            </w:pPr>
            <w:r w:rsidRPr="003E5943">
              <w:rPr>
                <w:rFonts w:ascii="Segoe UI" w:hAnsi="Segoe UI" w:cs="Segoe UI"/>
                <w:b/>
                <w:sz w:val="18"/>
                <w:szCs w:val="18"/>
              </w:rPr>
              <w:t>9.5.3</w:t>
            </w:r>
          </w:p>
        </w:tc>
        <w:tc>
          <w:tcPr>
            <w:tcW w:w="8010" w:type="dxa"/>
            <w:gridSpan w:val="2"/>
          </w:tcPr>
          <w:p w14:paraId="1AD2603F" w14:textId="5718FBE4" w:rsidR="002B0E31" w:rsidRPr="003E5943" w:rsidRDefault="002B0E31" w:rsidP="002B0E31">
            <w:pPr>
              <w:pStyle w:val="TableParagraph"/>
              <w:bidi/>
              <w:spacing w:before="37"/>
              <w:ind w:left="34"/>
              <w:jc w:val="right"/>
              <w:rPr>
                <w:rFonts w:ascii="Segoe UI" w:hAnsi="Segoe UI" w:cs="Segoe UI"/>
                <w:b/>
                <w:color w:val="000000" w:themeColor="text1"/>
                <w:spacing w:val="-2"/>
                <w:sz w:val="18"/>
                <w:szCs w:val="18"/>
              </w:rPr>
            </w:pPr>
            <w:r w:rsidRPr="003E5943">
              <w:rPr>
                <w:rFonts w:ascii="Segoe UI" w:hAnsi="Segoe UI" w:cs="Segoe UI"/>
                <w:bCs/>
                <w:color w:val="000000" w:themeColor="text1"/>
                <w:sz w:val="18"/>
                <w:szCs w:val="18"/>
              </w:rPr>
              <w:t>Ø 32 mm</w:t>
            </w:r>
          </w:p>
        </w:tc>
        <w:tc>
          <w:tcPr>
            <w:tcW w:w="990" w:type="dxa"/>
            <w:vAlign w:val="center"/>
          </w:tcPr>
          <w:p w14:paraId="13C31E37" w14:textId="77777777" w:rsidR="002B0E31" w:rsidRPr="003E5943" w:rsidRDefault="002B0E31" w:rsidP="001D49B8">
            <w:pPr>
              <w:pStyle w:val="TableParagraph"/>
              <w:jc w:val="center"/>
              <w:rPr>
                <w:rFonts w:ascii="Segoe UI" w:hAnsi="Segoe UI" w:cs="Segoe UI"/>
                <w:b/>
                <w:sz w:val="18"/>
                <w:szCs w:val="18"/>
              </w:rPr>
            </w:pPr>
            <w:r w:rsidRPr="003E5943">
              <w:rPr>
                <w:rFonts w:ascii="Segoe UI" w:hAnsi="Segoe UI" w:cs="Segoe UI"/>
                <w:b/>
                <w:sz w:val="18"/>
                <w:szCs w:val="18"/>
              </w:rPr>
              <w:t>LM</w:t>
            </w:r>
          </w:p>
        </w:tc>
        <w:tc>
          <w:tcPr>
            <w:tcW w:w="630" w:type="dxa"/>
            <w:vAlign w:val="center"/>
          </w:tcPr>
          <w:p w14:paraId="3F6AE8D7" w14:textId="77777777" w:rsidR="002B0E31" w:rsidRPr="003E5943" w:rsidRDefault="002B0E31" w:rsidP="001D49B8">
            <w:pPr>
              <w:pStyle w:val="TableParagraph"/>
              <w:jc w:val="center"/>
              <w:rPr>
                <w:rFonts w:ascii="Segoe UI" w:hAnsi="Segoe UI" w:cs="Segoe UI"/>
                <w:b/>
                <w:sz w:val="18"/>
                <w:szCs w:val="18"/>
              </w:rPr>
            </w:pPr>
            <w:r w:rsidRPr="003E5943">
              <w:rPr>
                <w:rFonts w:ascii="Segoe UI" w:hAnsi="Segoe UI" w:cs="Segoe UI"/>
                <w:b/>
                <w:sz w:val="18"/>
                <w:szCs w:val="18"/>
              </w:rPr>
              <w:t>50</w:t>
            </w:r>
          </w:p>
        </w:tc>
      </w:tr>
      <w:tr w:rsidR="003E5943" w:rsidRPr="003E5943" w14:paraId="7B2F4F19" w14:textId="77777777" w:rsidTr="00566735">
        <w:tc>
          <w:tcPr>
            <w:tcW w:w="805" w:type="dxa"/>
            <w:vAlign w:val="center"/>
          </w:tcPr>
          <w:p w14:paraId="7AE40F5E"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9.6</w:t>
            </w:r>
          </w:p>
        </w:tc>
        <w:tc>
          <w:tcPr>
            <w:tcW w:w="4230" w:type="dxa"/>
          </w:tcPr>
          <w:p w14:paraId="1A2E87EE" w14:textId="77777777" w:rsidR="003E5943" w:rsidRPr="003E5943" w:rsidRDefault="003E5943" w:rsidP="001D49B8">
            <w:pPr>
              <w:pStyle w:val="TableParagraph"/>
              <w:spacing w:before="37"/>
              <w:ind w:left="32"/>
              <w:rPr>
                <w:rFonts w:ascii="Segoe UI" w:hAnsi="Segoe UI" w:cs="Segoe UI"/>
                <w:b/>
                <w:color w:val="000000" w:themeColor="text1"/>
                <w:sz w:val="18"/>
                <w:szCs w:val="18"/>
                <w:u w:val="single"/>
              </w:rPr>
            </w:pPr>
            <w:r w:rsidRPr="003E5943">
              <w:rPr>
                <w:rFonts w:ascii="Segoe UI" w:hAnsi="Segoe UI" w:cs="Segoe UI"/>
                <w:b/>
                <w:color w:val="000000" w:themeColor="text1"/>
                <w:sz w:val="18"/>
                <w:szCs w:val="18"/>
                <w:u w:val="single"/>
              </w:rPr>
              <w:t>Water Tanks 2000 Litres</w:t>
            </w:r>
          </w:p>
          <w:p w14:paraId="062175D4"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Supply and install polyethylene water tank (3 layers) or more with all necessary supply and over flow connections all as per the Engineer instructions</w:t>
            </w:r>
          </w:p>
        </w:tc>
        <w:tc>
          <w:tcPr>
            <w:tcW w:w="3780" w:type="dxa"/>
          </w:tcPr>
          <w:p w14:paraId="4CB1FA9D" w14:textId="77777777" w:rsidR="003E5943" w:rsidRPr="003E5943" w:rsidRDefault="003E5943" w:rsidP="001D49B8">
            <w:pPr>
              <w:pStyle w:val="TableParagraph"/>
              <w:bidi/>
              <w:spacing w:before="37"/>
              <w:ind w:left="34"/>
              <w:jc w:val="both"/>
              <w:rPr>
                <w:rFonts w:ascii="Segoe UI" w:hAnsi="Segoe UI" w:cs="Segoe UI"/>
                <w:bCs/>
                <w:color w:val="000000" w:themeColor="text1"/>
                <w:spacing w:val="-2"/>
                <w:sz w:val="18"/>
                <w:szCs w:val="18"/>
                <w:u w:val="single"/>
              </w:rPr>
            </w:pPr>
            <w:r w:rsidRPr="003E5943">
              <w:rPr>
                <w:rFonts w:ascii="Segoe UI" w:hAnsi="Segoe UI" w:cs="Segoe UI"/>
                <w:bCs/>
                <w:color w:val="000000" w:themeColor="text1"/>
                <w:spacing w:val="-2"/>
                <w:sz w:val="18"/>
                <w:szCs w:val="18"/>
                <w:u w:val="single"/>
                <w:rtl/>
              </w:rPr>
              <w:t>خزان مياه سعة 2000 ليتر</w:t>
            </w:r>
          </w:p>
          <w:p w14:paraId="62E84681" w14:textId="77777777" w:rsidR="003E5943" w:rsidRPr="003E5943" w:rsidRDefault="003E5943" w:rsidP="001D49B8">
            <w:pPr>
              <w:pStyle w:val="TableParagraph"/>
              <w:bidi/>
              <w:spacing w:before="37"/>
              <w:ind w:left="34"/>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توريد وتركيب خزان مياه من البولي إيثيلين (Polyethylene) من ثلاث طبقات أو أكثر، مع جميع وصلات التغذية والفائض وكامل الملحقات، حسب تعليمات المهندس المشرف.</w:t>
            </w:r>
          </w:p>
        </w:tc>
        <w:tc>
          <w:tcPr>
            <w:tcW w:w="990" w:type="dxa"/>
            <w:vAlign w:val="center"/>
          </w:tcPr>
          <w:p w14:paraId="03E5AB2B"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U</w:t>
            </w:r>
          </w:p>
        </w:tc>
        <w:tc>
          <w:tcPr>
            <w:tcW w:w="630" w:type="dxa"/>
            <w:vAlign w:val="center"/>
          </w:tcPr>
          <w:p w14:paraId="1CE43E1B"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2</w:t>
            </w:r>
          </w:p>
        </w:tc>
      </w:tr>
      <w:tr w:rsidR="003E5943" w:rsidRPr="003E5943" w14:paraId="417DE680" w14:textId="77777777" w:rsidTr="00566735">
        <w:tc>
          <w:tcPr>
            <w:tcW w:w="805" w:type="dxa"/>
            <w:vAlign w:val="center"/>
          </w:tcPr>
          <w:p w14:paraId="60FA623F"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lastRenderedPageBreak/>
              <w:t>9.7</w:t>
            </w:r>
          </w:p>
        </w:tc>
        <w:tc>
          <w:tcPr>
            <w:tcW w:w="4230" w:type="dxa"/>
          </w:tcPr>
          <w:p w14:paraId="009807F2" w14:textId="77777777" w:rsidR="003E5943" w:rsidRPr="003E5943" w:rsidRDefault="003E5943" w:rsidP="001D49B8">
            <w:pPr>
              <w:pStyle w:val="TableParagraph"/>
              <w:spacing w:before="37"/>
              <w:ind w:left="32"/>
              <w:rPr>
                <w:rFonts w:ascii="Segoe UI" w:hAnsi="Segoe UI" w:cs="Segoe UI"/>
                <w:b/>
                <w:color w:val="000000" w:themeColor="text1"/>
                <w:sz w:val="18"/>
                <w:szCs w:val="18"/>
                <w:u w:val="single"/>
              </w:rPr>
            </w:pPr>
            <w:r w:rsidRPr="003E5943">
              <w:rPr>
                <w:rFonts w:ascii="Segoe UI" w:hAnsi="Segoe UI" w:cs="Segoe UI"/>
                <w:b/>
                <w:color w:val="000000" w:themeColor="text1"/>
                <w:sz w:val="18"/>
                <w:szCs w:val="18"/>
                <w:u w:val="single"/>
              </w:rPr>
              <w:t>Steel tower for Water Tank</w:t>
            </w:r>
          </w:p>
          <w:p w14:paraId="63758875"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Supply, install, construct, steel tower for water tank complete as shown and detailed on drawings, including excavation reinforced concrete footing and support</w:t>
            </w:r>
          </w:p>
          <w:p w14:paraId="2F00DD87"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Fixing and welding in place</w:t>
            </w:r>
          </w:p>
          <w:p w14:paraId="4F3F4DFF"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Apply two layers of anti</w:t>
            </w:r>
            <w:r w:rsidRPr="003E5943">
              <w:rPr>
                <w:rFonts w:ascii="Segoe UI" w:hAnsi="Segoe UI" w:cs="Segoe UI"/>
                <w:bCs/>
                <w:color w:val="000000" w:themeColor="text1"/>
                <w:sz w:val="18"/>
                <w:szCs w:val="18"/>
                <w:rtl/>
              </w:rPr>
              <w:t>-</w:t>
            </w:r>
            <w:r w:rsidRPr="003E5943">
              <w:rPr>
                <w:rFonts w:ascii="Segoe UI" w:hAnsi="Segoe UI" w:cs="Segoe UI"/>
                <w:bCs/>
                <w:color w:val="000000" w:themeColor="text1"/>
                <w:sz w:val="18"/>
                <w:szCs w:val="18"/>
              </w:rPr>
              <w:t>rust paint</w:t>
            </w:r>
          </w:p>
          <w:p w14:paraId="4AA01431"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Epoxy paint after proper grinding and putting all access welding painting, etc.; and complete in every respect.</w:t>
            </w:r>
          </w:p>
          <w:p w14:paraId="7A336C7F"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All works needed as per specifications and the engineers</w:t>
            </w:r>
          </w:p>
          <w:p w14:paraId="31E387FB" w14:textId="2823CB99" w:rsidR="003E5943" w:rsidRPr="003E5943" w:rsidRDefault="003E5943" w:rsidP="003E5943">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instructions.</w:t>
            </w:r>
          </w:p>
        </w:tc>
        <w:tc>
          <w:tcPr>
            <w:tcW w:w="3780" w:type="dxa"/>
          </w:tcPr>
          <w:p w14:paraId="00E46F12" w14:textId="77777777" w:rsidR="003E5943" w:rsidRPr="003E5943" w:rsidRDefault="003E5943" w:rsidP="001D49B8">
            <w:pPr>
              <w:pStyle w:val="TableParagraph"/>
              <w:bidi/>
              <w:spacing w:before="37"/>
              <w:ind w:left="34"/>
              <w:jc w:val="both"/>
              <w:rPr>
                <w:rFonts w:ascii="Segoe UI" w:hAnsi="Segoe UI" w:cs="Segoe UI"/>
                <w:bCs/>
                <w:color w:val="000000" w:themeColor="text1"/>
                <w:spacing w:val="-2"/>
                <w:sz w:val="18"/>
                <w:szCs w:val="18"/>
                <w:u w:val="single"/>
              </w:rPr>
            </w:pPr>
            <w:r w:rsidRPr="003E5943">
              <w:rPr>
                <w:rFonts w:ascii="Segoe UI" w:hAnsi="Segoe UI" w:cs="Segoe UI"/>
                <w:bCs/>
                <w:color w:val="000000" w:themeColor="text1"/>
                <w:spacing w:val="-2"/>
                <w:sz w:val="18"/>
                <w:szCs w:val="18"/>
                <w:u w:val="single"/>
                <w:rtl/>
                <w:lang w:bidi="ar-LB"/>
              </w:rPr>
              <w:t>سقالة</w:t>
            </w:r>
            <w:r w:rsidRPr="003E5943">
              <w:rPr>
                <w:rFonts w:ascii="Segoe UI" w:hAnsi="Segoe UI" w:cs="Segoe UI"/>
                <w:bCs/>
                <w:color w:val="000000" w:themeColor="text1"/>
                <w:spacing w:val="-2"/>
                <w:sz w:val="18"/>
                <w:szCs w:val="18"/>
                <w:u w:val="single"/>
                <w:rtl/>
              </w:rPr>
              <w:t xml:space="preserve"> معدنية لرفع خزان المياه</w:t>
            </w:r>
          </w:p>
          <w:p w14:paraId="5685B292" w14:textId="77777777" w:rsidR="003E5943" w:rsidRPr="003E5943" w:rsidRDefault="003E5943" w:rsidP="001D49B8">
            <w:pPr>
              <w:pStyle w:val="TableParagraph"/>
              <w:bidi/>
              <w:spacing w:before="37"/>
              <w:ind w:left="34"/>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توريد وتصنيع وتركيب سقالة معدنية من الحديد الصناعي لرفع خزان المياه حسب المخططات، بما يشمل الحفر والقواعد الخرسانية المسلحة والدعامات والتثبيت واللحام.</w:t>
            </w:r>
          </w:p>
          <w:p w14:paraId="62206B3F" w14:textId="77777777" w:rsidR="003E5943" w:rsidRPr="003E5943" w:rsidRDefault="003E5943" w:rsidP="001D49B8">
            <w:pPr>
              <w:pStyle w:val="TableParagraph"/>
              <w:bidi/>
              <w:spacing w:before="37"/>
              <w:ind w:left="34"/>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تنفيذ طبقتين من دهان مانع الصدأ ودهان إيبوكسي بعد الجلخ والمعالجة، مع كامل المواد واليد العاملة وكل ما يلزم حسب المواصفات وتعليمات المهندس المشرف.</w:t>
            </w:r>
          </w:p>
        </w:tc>
        <w:tc>
          <w:tcPr>
            <w:tcW w:w="990" w:type="dxa"/>
            <w:vAlign w:val="center"/>
          </w:tcPr>
          <w:p w14:paraId="10BF3DE2"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U</w:t>
            </w:r>
          </w:p>
        </w:tc>
        <w:tc>
          <w:tcPr>
            <w:tcW w:w="630" w:type="dxa"/>
            <w:vAlign w:val="center"/>
          </w:tcPr>
          <w:p w14:paraId="13B5D375"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2</w:t>
            </w:r>
          </w:p>
        </w:tc>
      </w:tr>
      <w:tr w:rsidR="003E5943" w:rsidRPr="003E5943" w14:paraId="47B2C0D9" w14:textId="77777777" w:rsidTr="00566735">
        <w:tc>
          <w:tcPr>
            <w:tcW w:w="805" w:type="dxa"/>
            <w:vAlign w:val="center"/>
          </w:tcPr>
          <w:p w14:paraId="1600A2C8"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9.8</w:t>
            </w:r>
          </w:p>
        </w:tc>
        <w:tc>
          <w:tcPr>
            <w:tcW w:w="4230" w:type="dxa"/>
          </w:tcPr>
          <w:p w14:paraId="317183CF" w14:textId="77777777" w:rsidR="003E5943" w:rsidRPr="003E5943" w:rsidRDefault="003E5943" w:rsidP="001D49B8">
            <w:pPr>
              <w:pStyle w:val="TableParagraph"/>
              <w:spacing w:before="37"/>
              <w:ind w:left="32"/>
              <w:rPr>
                <w:rFonts w:ascii="Segoe UI" w:hAnsi="Segoe UI" w:cs="Segoe UI"/>
                <w:b/>
                <w:color w:val="000000" w:themeColor="text1"/>
                <w:sz w:val="18"/>
                <w:szCs w:val="18"/>
                <w:u w:val="single"/>
              </w:rPr>
            </w:pPr>
            <w:r w:rsidRPr="003E5943">
              <w:rPr>
                <w:rFonts w:ascii="Segoe UI" w:hAnsi="Segoe UI" w:cs="Segoe UI"/>
                <w:b/>
                <w:color w:val="000000" w:themeColor="text1"/>
                <w:sz w:val="18"/>
                <w:szCs w:val="18"/>
                <w:u w:val="single"/>
              </w:rPr>
              <w:t>Western Toilets seats</w:t>
            </w:r>
          </w:p>
          <w:p w14:paraId="6ADA7C08"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Supply and install W.C Flush valve with cover as manufactured by Ideal Standard Item No. E876801 also the hose, or approved equal and to be 40 cm from floor finish with cover.</w:t>
            </w:r>
          </w:p>
          <w:p w14:paraId="5AD524F5"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The work to include the installation, clean jointing, all necessary connection, angle valves and necessary accessories.</w:t>
            </w:r>
          </w:p>
          <w:p w14:paraId="3DF7B421"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 xml:space="preserve">Each W.C. should be equipped with a Flushing Hose, origin as described in item # 9 or approved equal) </w:t>
            </w:r>
          </w:p>
        </w:tc>
        <w:tc>
          <w:tcPr>
            <w:tcW w:w="3780" w:type="dxa"/>
          </w:tcPr>
          <w:p w14:paraId="62C629C2" w14:textId="77777777" w:rsidR="003E5943" w:rsidRPr="003E5943" w:rsidRDefault="003E5943" w:rsidP="001D49B8">
            <w:pPr>
              <w:pStyle w:val="TableParagraph"/>
              <w:bidi/>
              <w:spacing w:before="37"/>
              <w:ind w:left="34"/>
              <w:jc w:val="both"/>
              <w:rPr>
                <w:rFonts w:ascii="Segoe UI" w:hAnsi="Segoe UI" w:cs="Segoe UI"/>
                <w:bCs/>
                <w:color w:val="000000" w:themeColor="text1"/>
                <w:spacing w:val="-2"/>
                <w:sz w:val="18"/>
                <w:szCs w:val="18"/>
                <w:u w:val="single"/>
              </w:rPr>
            </w:pPr>
            <w:r w:rsidRPr="003E5943">
              <w:rPr>
                <w:rFonts w:ascii="Segoe UI" w:hAnsi="Segoe UI" w:cs="Segoe UI"/>
                <w:bCs/>
                <w:color w:val="000000" w:themeColor="text1"/>
                <w:spacing w:val="-2"/>
                <w:sz w:val="18"/>
                <w:szCs w:val="18"/>
                <w:u w:val="single"/>
                <w:rtl/>
              </w:rPr>
              <w:t>كرسي حمام إفرنجي</w:t>
            </w:r>
          </w:p>
          <w:p w14:paraId="673CD429" w14:textId="77777777" w:rsidR="003E5943" w:rsidRPr="003E5943" w:rsidRDefault="003E5943" w:rsidP="001D49B8">
            <w:pPr>
              <w:pStyle w:val="TableParagraph"/>
              <w:bidi/>
              <w:spacing w:before="37"/>
              <w:ind w:left="34"/>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توريد وتركيب كرسي حمام معلق EWC-01 قياس 52 × 36 سم مع صمام طرد وغطاء، من نوع Ideal Standard E876801 أو ما يعادله المعتمد، وعلى ارتفاع 40 سم من منسوب الأرضية النهائية.</w:t>
            </w:r>
          </w:p>
          <w:p w14:paraId="23A41D2F" w14:textId="77777777" w:rsidR="003E5943" w:rsidRPr="003E5943" w:rsidRDefault="003E5943" w:rsidP="001D49B8">
            <w:pPr>
              <w:pStyle w:val="TableParagraph"/>
              <w:bidi/>
              <w:spacing w:before="37"/>
              <w:ind w:left="34"/>
              <w:jc w:val="both"/>
              <w:rPr>
                <w:rFonts w:ascii="Segoe UI" w:hAnsi="Segoe UI" w:cs="Segoe UI"/>
                <w:b/>
                <w:color w:val="000000" w:themeColor="text1"/>
                <w:spacing w:val="-2"/>
                <w:sz w:val="18"/>
                <w:szCs w:val="18"/>
                <w:lang w:bidi="ar-LB"/>
              </w:rPr>
            </w:pPr>
            <w:r w:rsidRPr="003E5943">
              <w:rPr>
                <w:rFonts w:ascii="Segoe UI" w:hAnsi="Segoe UI" w:cs="Segoe UI"/>
                <w:b/>
                <w:color w:val="000000" w:themeColor="text1"/>
                <w:spacing w:val="-2"/>
                <w:sz w:val="18"/>
                <w:szCs w:val="18"/>
                <w:rtl/>
              </w:rPr>
              <w:t>يشمل السعر التركيب والتكحيل والتنظيف وكافة توصيلات المياه والصرف ومحابس الزاوية والأكسسوارات، مع شطاف من Grohe أو Ideal Standard أو ما يعادله، حسب تعليمات المهندس المشرف.</w:t>
            </w:r>
          </w:p>
        </w:tc>
        <w:tc>
          <w:tcPr>
            <w:tcW w:w="990" w:type="dxa"/>
            <w:vAlign w:val="center"/>
          </w:tcPr>
          <w:p w14:paraId="6A006A50"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U</w:t>
            </w:r>
          </w:p>
        </w:tc>
        <w:tc>
          <w:tcPr>
            <w:tcW w:w="630" w:type="dxa"/>
            <w:vAlign w:val="center"/>
          </w:tcPr>
          <w:p w14:paraId="2CFB81E4"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6</w:t>
            </w:r>
          </w:p>
        </w:tc>
      </w:tr>
      <w:tr w:rsidR="003E5943" w:rsidRPr="003E5943" w14:paraId="1671B638" w14:textId="77777777" w:rsidTr="00566735">
        <w:tc>
          <w:tcPr>
            <w:tcW w:w="805" w:type="dxa"/>
            <w:vAlign w:val="center"/>
          </w:tcPr>
          <w:p w14:paraId="2F9D2770" w14:textId="1CD807F1"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9.</w:t>
            </w:r>
            <w:r w:rsidR="00C94472">
              <w:rPr>
                <w:rFonts w:ascii="Segoe UI" w:hAnsi="Segoe UI" w:cs="Segoe UI"/>
                <w:b/>
                <w:sz w:val="18"/>
                <w:szCs w:val="18"/>
              </w:rPr>
              <w:t>9</w:t>
            </w:r>
          </w:p>
        </w:tc>
        <w:tc>
          <w:tcPr>
            <w:tcW w:w="4230" w:type="dxa"/>
          </w:tcPr>
          <w:p w14:paraId="3AFECF07" w14:textId="77777777" w:rsidR="003E5943" w:rsidRPr="003E5943" w:rsidRDefault="003E5943" w:rsidP="001D49B8">
            <w:pPr>
              <w:pStyle w:val="TableParagraph"/>
              <w:spacing w:before="37"/>
              <w:ind w:left="32"/>
              <w:rPr>
                <w:rFonts w:ascii="Segoe UI" w:hAnsi="Segoe UI" w:cs="Segoe UI"/>
                <w:b/>
                <w:color w:val="000000" w:themeColor="text1"/>
                <w:sz w:val="18"/>
                <w:szCs w:val="18"/>
                <w:u w:val="single"/>
              </w:rPr>
            </w:pPr>
            <w:r w:rsidRPr="003E5943">
              <w:rPr>
                <w:rFonts w:ascii="Segoe UI" w:hAnsi="Segoe UI" w:cs="Segoe UI"/>
                <w:b/>
                <w:color w:val="000000" w:themeColor="text1"/>
                <w:sz w:val="18"/>
                <w:szCs w:val="18"/>
                <w:u w:val="single"/>
              </w:rPr>
              <w:t>Semi Pedestal Wash Basin</w:t>
            </w:r>
          </w:p>
          <w:p w14:paraId="5C590320"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Supply and install semi pedestal wash basin similar to Ideal Standard Item No. 742001 or approved equal and fixed at 82 cm high from the floor finish. Cost to include all necessary connections, angle valves, traps and necessary accessories as specified.</w:t>
            </w:r>
          </w:p>
          <w:p w14:paraId="5DD9DCAF"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p>
        </w:tc>
        <w:tc>
          <w:tcPr>
            <w:tcW w:w="3780" w:type="dxa"/>
          </w:tcPr>
          <w:p w14:paraId="09F3FB4C" w14:textId="77777777" w:rsidR="003E5943" w:rsidRPr="003E5943" w:rsidRDefault="003E5943" w:rsidP="001D49B8">
            <w:pPr>
              <w:pStyle w:val="TableParagraph"/>
              <w:bidi/>
              <w:spacing w:before="37"/>
              <w:ind w:left="34"/>
              <w:jc w:val="both"/>
              <w:rPr>
                <w:rFonts w:ascii="Segoe UI" w:hAnsi="Segoe UI" w:cs="Segoe UI"/>
                <w:bCs/>
                <w:color w:val="000000" w:themeColor="text1"/>
                <w:spacing w:val="-2"/>
                <w:sz w:val="18"/>
                <w:szCs w:val="18"/>
                <w:u w:val="single"/>
              </w:rPr>
            </w:pPr>
            <w:r w:rsidRPr="003E5943">
              <w:rPr>
                <w:rFonts w:ascii="Segoe UI" w:hAnsi="Segoe UI" w:cs="Segoe UI"/>
                <w:bCs/>
                <w:color w:val="000000" w:themeColor="text1"/>
                <w:spacing w:val="-2"/>
                <w:sz w:val="18"/>
                <w:szCs w:val="18"/>
                <w:u w:val="single"/>
                <w:rtl/>
              </w:rPr>
              <w:t>مغسلة بنصف عامود</w:t>
            </w:r>
          </w:p>
          <w:p w14:paraId="6FFC3E4A" w14:textId="77777777" w:rsidR="003E5943" w:rsidRPr="003E5943" w:rsidRDefault="003E5943" w:rsidP="001D49B8">
            <w:pPr>
              <w:pStyle w:val="TableParagraph"/>
              <w:bidi/>
              <w:spacing w:before="37"/>
              <w:ind w:left="34"/>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توريد وتركيب مغسلة خزف صيني بنصف عامود من نوع Ideal Standard 742001 أو ما يعادله، قياس 55 × 45 سم، تثبت على ارتفاع 82 سم من منسوب الأرضية النهائية.</w:t>
            </w:r>
          </w:p>
          <w:p w14:paraId="3AEE991D" w14:textId="77777777" w:rsidR="003E5943" w:rsidRPr="003E5943" w:rsidRDefault="003E5943" w:rsidP="001D49B8">
            <w:pPr>
              <w:pStyle w:val="TableParagraph"/>
              <w:bidi/>
              <w:spacing w:before="37"/>
              <w:ind w:left="34"/>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يشمل السعر جميع التوصيلات ومحابس الزاوية والسيفون والخلاط وكامل الإكسسوارات حسب المواصفات.</w:t>
            </w:r>
          </w:p>
        </w:tc>
        <w:tc>
          <w:tcPr>
            <w:tcW w:w="990" w:type="dxa"/>
            <w:vAlign w:val="center"/>
          </w:tcPr>
          <w:p w14:paraId="6E74CDAA"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U</w:t>
            </w:r>
          </w:p>
        </w:tc>
        <w:tc>
          <w:tcPr>
            <w:tcW w:w="630" w:type="dxa"/>
            <w:vAlign w:val="center"/>
          </w:tcPr>
          <w:p w14:paraId="1202F4B0"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6</w:t>
            </w:r>
          </w:p>
        </w:tc>
      </w:tr>
      <w:tr w:rsidR="003E5943" w:rsidRPr="003E5943" w14:paraId="75DD0BD3" w14:textId="77777777" w:rsidTr="00566735">
        <w:tc>
          <w:tcPr>
            <w:tcW w:w="805" w:type="dxa"/>
            <w:vAlign w:val="center"/>
          </w:tcPr>
          <w:p w14:paraId="23683140" w14:textId="18BA71A5"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9.1</w:t>
            </w:r>
            <w:r w:rsidR="00C94472">
              <w:rPr>
                <w:rFonts w:ascii="Segoe UI" w:hAnsi="Segoe UI" w:cs="Segoe UI"/>
                <w:b/>
                <w:sz w:val="18"/>
                <w:szCs w:val="18"/>
              </w:rPr>
              <w:t>0</w:t>
            </w:r>
          </w:p>
        </w:tc>
        <w:tc>
          <w:tcPr>
            <w:tcW w:w="4230" w:type="dxa"/>
          </w:tcPr>
          <w:p w14:paraId="6F3632D9" w14:textId="77777777" w:rsidR="003E5943" w:rsidRPr="003E5943" w:rsidRDefault="003E5943" w:rsidP="001D49B8">
            <w:pPr>
              <w:pStyle w:val="TableParagraph"/>
              <w:spacing w:before="37"/>
              <w:ind w:left="32"/>
              <w:rPr>
                <w:rFonts w:ascii="Segoe UI" w:hAnsi="Segoe UI" w:cs="Segoe UI"/>
                <w:b/>
                <w:color w:val="000000" w:themeColor="text1"/>
                <w:sz w:val="18"/>
                <w:szCs w:val="18"/>
                <w:u w:val="single"/>
              </w:rPr>
            </w:pPr>
            <w:r w:rsidRPr="003E5943">
              <w:rPr>
                <w:rFonts w:ascii="Segoe UI" w:hAnsi="Segoe UI" w:cs="Segoe UI"/>
                <w:b/>
                <w:color w:val="000000" w:themeColor="text1"/>
                <w:sz w:val="18"/>
                <w:szCs w:val="18"/>
                <w:u w:val="single"/>
              </w:rPr>
              <w:t>Self-Close tap for wash basins</w:t>
            </w:r>
          </w:p>
          <w:p w14:paraId="5C293C55" w14:textId="2DA663B8" w:rsidR="003E5943" w:rsidRPr="003E5943" w:rsidRDefault="003E5943" w:rsidP="003E5943">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Supply and install self-close taps to be fixed in the lavatory body with all required works and drain accessories including trap, and to be connected to the new water supply and drain and as instructed by the Engineer</w:t>
            </w:r>
          </w:p>
        </w:tc>
        <w:tc>
          <w:tcPr>
            <w:tcW w:w="3780" w:type="dxa"/>
          </w:tcPr>
          <w:p w14:paraId="34FC6BA3" w14:textId="77777777" w:rsidR="003E5943" w:rsidRPr="003E5943" w:rsidRDefault="003E5943" w:rsidP="001D49B8">
            <w:pPr>
              <w:pStyle w:val="TableParagraph"/>
              <w:bidi/>
              <w:spacing w:before="37"/>
              <w:ind w:left="34"/>
              <w:jc w:val="both"/>
              <w:rPr>
                <w:rFonts w:ascii="Segoe UI" w:hAnsi="Segoe UI" w:cs="Segoe UI"/>
                <w:bCs/>
                <w:color w:val="000000" w:themeColor="text1"/>
                <w:spacing w:val="-2"/>
                <w:sz w:val="18"/>
                <w:szCs w:val="18"/>
                <w:u w:val="single"/>
              </w:rPr>
            </w:pPr>
            <w:r w:rsidRPr="003E5943">
              <w:rPr>
                <w:rFonts w:ascii="Segoe UI" w:hAnsi="Segoe UI" w:cs="Segoe UI"/>
                <w:bCs/>
                <w:color w:val="000000" w:themeColor="text1"/>
                <w:spacing w:val="-2"/>
                <w:sz w:val="18"/>
                <w:szCs w:val="18"/>
                <w:u w:val="single"/>
                <w:rtl/>
              </w:rPr>
              <w:t>حنفية إغلاق ذاتي للمغاسل</w:t>
            </w:r>
          </w:p>
          <w:p w14:paraId="52BA0F20" w14:textId="77777777" w:rsidR="003E5943" w:rsidRPr="003E5943" w:rsidRDefault="003E5943" w:rsidP="001D49B8">
            <w:pPr>
              <w:pStyle w:val="TableParagraph"/>
              <w:bidi/>
              <w:spacing w:before="37"/>
              <w:ind w:left="34"/>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توريد وتركيب حنفية إغلاق ذاتي تثبت على المغسلة</w:t>
            </w:r>
            <w:r w:rsidRPr="003E5943">
              <w:rPr>
                <w:rFonts w:ascii="Segoe UI" w:hAnsi="Segoe UI" w:cs="Segoe UI"/>
                <w:b/>
                <w:color w:val="000000" w:themeColor="text1"/>
                <w:spacing w:val="-2"/>
                <w:sz w:val="18"/>
                <w:szCs w:val="18"/>
                <w:rtl/>
                <w:lang w:bidi="ar-LB"/>
              </w:rPr>
              <w:t>،</w:t>
            </w:r>
            <w:r w:rsidRPr="003E5943">
              <w:rPr>
                <w:rFonts w:ascii="Segoe UI" w:hAnsi="Segoe UI" w:cs="Segoe UI"/>
                <w:b/>
                <w:color w:val="000000" w:themeColor="text1"/>
                <w:spacing w:val="-2"/>
                <w:sz w:val="18"/>
                <w:szCs w:val="18"/>
                <w:rtl/>
              </w:rPr>
              <w:t xml:space="preserve"> مع كامل لوازم التوصيل بشبكة المياه والصرف، بما في ذلك السيفون والأكسسوارات اللازمة، حسب تعليمات المهندس المشرف.</w:t>
            </w:r>
          </w:p>
        </w:tc>
        <w:tc>
          <w:tcPr>
            <w:tcW w:w="990" w:type="dxa"/>
            <w:vAlign w:val="center"/>
          </w:tcPr>
          <w:p w14:paraId="46E32055"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U</w:t>
            </w:r>
          </w:p>
        </w:tc>
        <w:tc>
          <w:tcPr>
            <w:tcW w:w="630" w:type="dxa"/>
            <w:vAlign w:val="center"/>
          </w:tcPr>
          <w:p w14:paraId="125C3154"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6</w:t>
            </w:r>
          </w:p>
        </w:tc>
      </w:tr>
      <w:tr w:rsidR="003E5943" w:rsidRPr="003E5943" w14:paraId="116EEAE7" w14:textId="77777777" w:rsidTr="00566735">
        <w:tc>
          <w:tcPr>
            <w:tcW w:w="805" w:type="dxa"/>
            <w:vAlign w:val="center"/>
          </w:tcPr>
          <w:p w14:paraId="3C1B9337" w14:textId="77777777" w:rsidR="003E5943" w:rsidRPr="003E5943" w:rsidRDefault="003E5943" w:rsidP="001D49B8">
            <w:pPr>
              <w:pStyle w:val="TableParagraph"/>
              <w:jc w:val="center"/>
              <w:rPr>
                <w:rFonts w:ascii="Segoe UI" w:hAnsi="Segoe UI" w:cs="Segoe UI"/>
                <w:b/>
                <w:sz w:val="18"/>
                <w:szCs w:val="18"/>
              </w:rPr>
            </w:pPr>
          </w:p>
          <w:p w14:paraId="08EB7EAC" w14:textId="68060643"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9.1</w:t>
            </w:r>
            <w:r w:rsidR="00C94472">
              <w:rPr>
                <w:rFonts w:ascii="Segoe UI" w:hAnsi="Segoe UI" w:cs="Segoe UI"/>
                <w:b/>
                <w:sz w:val="18"/>
                <w:szCs w:val="18"/>
              </w:rPr>
              <w:t>1</w:t>
            </w:r>
          </w:p>
        </w:tc>
        <w:tc>
          <w:tcPr>
            <w:tcW w:w="4230" w:type="dxa"/>
          </w:tcPr>
          <w:p w14:paraId="4D675038" w14:textId="77777777" w:rsidR="003E5943" w:rsidRPr="003E5943" w:rsidRDefault="003E5943" w:rsidP="001D49B8">
            <w:pPr>
              <w:pStyle w:val="TableParagraph"/>
              <w:spacing w:before="37"/>
              <w:ind w:left="32"/>
              <w:rPr>
                <w:rFonts w:ascii="Segoe UI" w:hAnsi="Segoe UI" w:cs="Segoe UI"/>
                <w:b/>
                <w:color w:val="000000" w:themeColor="text1"/>
                <w:sz w:val="18"/>
                <w:szCs w:val="18"/>
                <w:u w:val="single"/>
              </w:rPr>
            </w:pPr>
            <w:r w:rsidRPr="003E5943">
              <w:rPr>
                <w:rFonts w:ascii="Segoe UI" w:hAnsi="Segoe UI" w:cs="Segoe UI"/>
                <w:b/>
                <w:color w:val="000000" w:themeColor="text1"/>
                <w:sz w:val="18"/>
                <w:szCs w:val="18"/>
                <w:u w:val="single"/>
              </w:rPr>
              <w:t>Kitchen Sink Accessories</w:t>
            </w:r>
          </w:p>
          <w:p w14:paraId="5658254C" w14:textId="216C711D" w:rsidR="003E5943" w:rsidRPr="003E5943" w:rsidRDefault="003E5943" w:rsidP="003E5943">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Supply and install kitchen sink accessories such as chrome trap, angle valve, mixers as specified in Item # 9</w:t>
            </w:r>
          </w:p>
        </w:tc>
        <w:tc>
          <w:tcPr>
            <w:tcW w:w="3780" w:type="dxa"/>
          </w:tcPr>
          <w:p w14:paraId="0E9BA769" w14:textId="77777777" w:rsidR="003E5943" w:rsidRPr="003E5943" w:rsidRDefault="003E5943" w:rsidP="001D49B8">
            <w:pPr>
              <w:pStyle w:val="TableParagraph"/>
              <w:bidi/>
              <w:spacing w:before="37"/>
              <w:ind w:left="34"/>
              <w:jc w:val="both"/>
              <w:rPr>
                <w:rFonts w:ascii="Segoe UI" w:hAnsi="Segoe UI" w:cs="Segoe UI"/>
                <w:bCs/>
                <w:color w:val="000000" w:themeColor="text1"/>
                <w:spacing w:val="-2"/>
                <w:sz w:val="18"/>
                <w:szCs w:val="18"/>
                <w:u w:val="single"/>
              </w:rPr>
            </w:pPr>
            <w:r w:rsidRPr="003E5943">
              <w:rPr>
                <w:rFonts w:ascii="Segoe UI" w:hAnsi="Segoe UI" w:cs="Segoe UI"/>
                <w:bCs/>
                <w:color w:val="000000" w:themeColor="text1"/>
                <w:spacing w:val="-2"/>
                <w:sz w:val="18"/>
                <w:szCs w:val="18"/>
                <w:u w:val="single"/>
                <w:rtl/>
              </w:rPr>
              <w:t>أكسسوارات مجلى المطبخ</w:t>
            </w:r>
          </w:p>
          <w:p w14:paraId="04720F9C" w14:textId="77777777" w:rsidR="003E5943" w:rsidRPr="003E5943" w:rsidRDefault="003E5943" w:rsidP="001D49B8">
            <w:pPr>
              <w:pStyle w:val="TableParagraph"/>
              <w:bidi/>
              <w:spacing w:before="37"/>
              <w:ind w:left="34"/>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توريد وتركيب أكسسوارات المجلى، بما يشمل سيفون كروم، محبس زاوية، وخلاط حسب المواصفات</w:t>
            </w:r>
            <w:r w:rsidRPr="003E5943">
              <w:rPr>
                <w:rFonts w:ascii="Segoe UI" w:hAnsi="Segoe UI" w:cs="Segoe UI"/>
                <w:b/>
                <w:color w:val="000000" w:themeColor="text1"/>
                <w:spacing w:val="-2"/>
                <w:sz w:val="18"/>
                <w:szCs w:val="18"/>
                <w:rtl/>
                <w:lang w:bidi="ar-LB"/>
              </w:rPr>
              <w:t xml:space="preserve"> في البند # 9.</w:t>
            </w:r>
          </w:p>
        </w:tc>
        <w:tc>
          <w:tcPr>
            <w:tcW w:w="990" w:type="dxa"/>
            <w:vAlign w:val="center"/>
          </w:tcPr>
          <w:p w14:paraId="26CD8A72"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U</w:t>
            </w:r>
          </w:p>
        </w:tc>
        <w:tc>
          <w:tcPr>
            <w:tcW w:w="630" w:type="dxa"/>
            <w:vAlign w:val="center"/>
          </w:tcPr>
          <w:p w14:paraId="364508C9"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3</w:t>
            </w:r>
          </w:p>
        </w:tc>
      </w:tr>
      <w:tr w:rsidR="003E5943" w:rsidRPr="003E5943" w14:paraId="0E11CFC5" w14:textId="77777777" w:rsidTr="00566735">
        <w:tc>
          <w:tcPr>
            <w:tcW w:w="805" w:type="dxa"/>
            <w:vAlign w:val="center"/>
          </w:tcPr>
          <w:p w14:paraId="67365843" w14:textId="727EF3B5"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9.1</w:t>
            </w:r>
            <w:r w:rsidR="00C94472">
              <w:rPr>
                <w:rFonts w:ascii="Segoe UI" w:hAnsi="Segoe UI" w:cs="Segoe UI"/>
                <w:b/>
                <w:sz w:val="18"/>
                <w:szCs w:val="18"/>
              </w:rPr>
              <w:t>2</w:t>
            </w:r>
          </w:p>
        </w:tc>
        <w:tc>
          <w:tcPr>
            <w:tcW w:w="4230" w:type="dxa"/>
          </w:tcPr>
          <w:p w14:paraId="2AE4F2F5" w14:textId="77777777" w:rsidR="003E5943" w:rsidRPr="003E5943" w:rsidRDefault="003E5943" w:rsidP="001D49B8">
            <w:pPr>
              <w:pStyle w:val="TableParagraph"/>
              <w:spacing w:before="37"/>
              <w:ind w:left="32"/>
              <w:rPr>
                <w:rFonts w:ascii="Segoe UI" w:hAnsi="Segoe UI" w:cs="Segoe UI"/>
                <w:b/>
                <w:color w:val="000000" w:themeColor="text1"/>
                <w:sz w:val="18"/>
                <w:szCs w:val="18"/>
                <w:u w:val="single"/>
              </w:rPr>
            </w:pPr>
            <w:r w:rsidRPr="003E5943">
              <w:rPr>
                <w:rFonts w:ascii="Segoe UI" w:hAnsi="Segoe UI" w:cs="Segoe UI"/>
                <w:b/>
                <w:color w:val="000000" w:themeColor="text1"/>
                <w:sz w:val="18"/>
                <w:szCs w:val="18"/>
                <w:u w:val="single"/>
              </w:rPr>
              <w:t>Taps for Kitchen Sinks</w:t>
            </w:r>
          </w:p>
          <w:p w14:paraId="1A0321C1" w14:textId="01A66E33" w:rsidR="003E5943" w:rsidRPr="003E5943" w:rsidRDefault="003E5943" w:rsidP="003E5943">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Supply and install taps for kitchen sinks with all required works and drain accessories including trap and to be connected to the new water supply and drain and as instructed by the Engineer; product origin refer  to item # 9</w:t>
            </w:r>
          </w:p>
        </w:tc>
        <w:tc>
          <w:tcPr>
            <w:tcW w:w="3780" w:type="dxa"/>
          </w:tcPr>
          <w:p w14:paraId="0532B625" w14:textId="77777777" w:rsidR="003E5943" w:rsidRPr="003E5943" w:rsidRDefault="003E5943" w:rsidP="001D49B8">
            <w:pPr>
              <w:pStyle w:val="TableParagraph"/>
              <w:bidi/>
              <w:spacing w:before="37"/>
              <w:ind w:left="34"/>
              <w:jc w:val="both"/>
              <w:rPr>
                <w:rFonts w:ascii="Segoe UI" w:hAnsi="Segoe UI" w:cs="Segoe UI"/>
                <w:bCs/>
                <w:color w:val="000000" w:themeColor="text1"/>
                <w:spacing w:val="-2"/>
                <w:sz w:val="18"/>
                <w:szCs w:val="18"/>
                <w:u w:val="single"/>
              </w:rPr>
            </w:pPr>
            <w:r w:rsidRPr="003E5943">
              <w:rPr>
                <w:rFonts w:ascii="Segoe UI" w:hAnsi="Segoe UI" w:cs="Segoe UI"/>
                <w:bCs/>
                <w:color w:val="000000" w:themeColor="text1"/>
                <w:spacing w:val="-2"/>
                <w:sz w:val="18"/>
                <w:szCs w:val="18"/>
                <w:u w:val="single"/>
                <w:rtl/>
              </w:rPr>
              <w:t>حنفيات مجالي المطبخ</w:t>
            </w:r>
          </w:p>
          <w:p w14:paraId="0582526E" w14:textId="77777777" w:rsidR="003E5943" w:rsidRPr="003E5943" w:rsidRDefault="003E5943" w:rsidP="001D49B8">
            <w:pPr>
              <w:pStyle w:val="TableParagraph"/>
              <w:bidi/>
              <w:spacing w:before="37"/>
              <w:ind w:left="34"/>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توريد وتركيب حنفيات من نوع Grohe أو ما يعادلها لمجالي المختبر، مع كامل أعمال التوصيل بشبكتي المياه والصرف والسيفون والأكسسوارات اللازمة، حسب تعليمات المهندس المشرف.</w:t>
            </w:r>
          </w:p>
          <w:p w14:paraId="73A10725" w14:textId="77777777" w:rsidR="003E5943" w:rsidRPr="003E5943" w:rsidRDefault="003E5943" w:rsidP="001D49B8">
            <w:pPr>
              <w:pStyle w:val="TableParagraph"/>
              <w:bidi/>
              <w:spacing w:before="37"/>
              <w:ind w:left="34"/>
              <w:jc w:val="both"/>
              <w:rPr>
                <w:rFonts w:ascii="Segoe UI" w:hAnsi="Segoe UI" w:cs="Segoe UI"/>
                <w:b/>
                <w:color w:val="000000" w:themeColor="text1"/>
                <w:spacing w:val="-2"/>
                <w:sz w:val="18"/>
                <w:szCs w:val="18"/>
                <w:rtl/>
                <w:lang w:bidi="ar-LB"/>
              </w:rPr>
            </w:pPr>
            <w:r w:rsidRPr="003E5943">
              <w:rPr>
                <w:rFonts w:ascii="Segoe UI" w:hAnsi="Segoe UI" w:cs="Segoe UI"/>
                <w:b/>
                <w:color w:val="000000" w:themeColor="text1"/>
                <w:spacing w:val="-2"/>
                <w:sz w:val="18"/>
                <w:szCs w:val="18"/>
                <w:rtl/>
                <w:lang w:bidi="ar-LB"/>
              </w:rPr>
              <w:t>النوعية وفق ما ورد في البند # 9.</w:t>
            </w:r>
          </w:p>
        </w:tc>
        <w:tc>
          <w:tcPr>
            <w:tcW w:w="990" w:type="dxa"/>
            <w:vAlign w:val="center"/>
          </w:tcPr>
          <w:p w14:paraId="039C17B2"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U</w:t>
            </w:r>
          </w:p>
        </w:tc>
        <w:tc>
          <w:tcPr>
            <w:tcW w:w="630" w:type="dxa"/>
            <w:vAlign w:val="center"/>
          </w:tcPr>
          <w:p w14:paraId="1645C7E1"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2</w:t>
            </w:r>
          </w:p>
        </w:tc>
      </w:tr>
      <w:tr w:rsidR="00566735" w:rsidRPr="003E5943" w14:paraId="4100FEB9" w14:textId="77777777" w:rsidTr="00566735">
        <w:tc>
          <w:tcPr>
            <w:tcW w:w="5035" w:type="dxa"/>
            <w:gridSpan w:val="2"/>
            <w:shd w:val="clear" w:color="auto" w:fill="F2DBDB" w:themeFill="accent2" w:themeFillTint="33"/>
            <w:vAlign w:val="center"/>
          </w:tcPr>
          <w:p w14:paraId="1ADC97D2" w14:textId="180984C6" w:rsidR="00566735" w:rsidRPr="003E5943" w:rsidRDefault="00566735" w:rsidP="00566735">
            <w:pPr>
              <w:pStyle w:val="TableParagraph"/>
              <w:numPr>
                <w:ilvl w:val="0"/>
                <w:numId w:val="19"/>
              </w:numPr>
              <w:spacing w:before="37"/>
              <w:rPr>
                <w:rFonts w:ascii="Segoe UI" w:hAnsi="Segoe UI" w:cs="Segoe UI"/>
                <w:b/>
                <w:color w:val="000000" w:themeColor="text1"/>
                <w:sz w:val="18"/>
                <w:szCs w:val="18"/>
                <w:u w:val="single"/>
              </w:rPr>
            </w:pPr>
            <w:r w:rsidRPr="003E5943">
              <w:rPr>
                <w:rFonts w:ascii="Segoe UI" w:hAnsi="Segoe UI" w:cs="Segoe UI"/>
                <w:b/>
                <w:color w:val="000000" w:themeColor="text1"/>
                <w:sz w:val="18"/>
                <w:szCs w:val="18"/>
                <w:u w:val="single"/>
              </w:rPr>
              <w:t xml:space="preserve">Waste water drainage </w:t>
            </w:r>
          </w:p>
          <w:p w14:paraId="1BB9136E" w14:textId="77777777" w:rsidR="00566735" w:rsidRPr="003E5943" w:rsidRDefault="00566735"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Drainage System inside the Building</w:t>
            </w:r>
          </w:p>
          <w:p w14:paraId="262B2905" w14:textId="77777777" w:rsidR="00566735" w:rsidRPr="003E5943" w:rsidRDefault="00566735"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Supply, install and test the waste water drainage from (UPVC) pipes inside the building to outside and the pipes to be measured in Linear Meter with all related accessories, cleanout, elbows, vent hangers, brackets and all necessary accessories as per standard installation details</w:t>
            </w:r>
          </w:p>
          <w:p w14:paraId="5F006FB2" w14:textId="4EA7EEE7" w:rsidR="00566735" w:rsidRPr="003E5943" w:rsidRDefault="00566735" w:rsidP="003E5943">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The diameter of the pipes are as follows:</w:t>
            </w:r>
          </w:p>
        </w:tc>
        <w:tc>
          <w:tcPr>
            <w:tcW w:w="5400" w:type="dxa"/>
            <w:gridSpan w:val="3"/>
            <w:shd w:val="clear" w:color="auto" w:fill="F2DBDB" w:themeFill="accent2" w:themeFillTint="33"/>
          </w:tcPr>
          <w:p w14:paraId="5C29B505" w14:textId="77777777" w:rsidR="00566735" w:rsidRPr="003E5943" w:rsidRDefault="00566735" w:rsidP="001D49B8">
            <w:pPr>
              <w:pStyle w:val="TableParagraph"/>
              <w:bidi/>
              <w:spacing w:before="37"/>
              <w:ind w:left="34"/>
              <w:jc w:val="both"/>
              <w:rPr>
                <w:rFonts w:ascii="Segoe UI" w:hAnsi="Segoe UI" w:cs="Segoe UI"/>
                <w:bCs/>
                <w:color w:val="000000" w:themeColor="text1"/>
                <w:spacing w:val="-2"/>
                <w:sz w:val="18"/>
                <w:szCs w:val="18"/>
                <w:u w:val="single"/>
              </w:rPr>
            </w:pPr>
            <w:r w:rsidRPr="003E5943">
              <w:rPr>
                <w:rFonts w:ascii="Segoe UI" w:hAnsi="Segoe UI" w:cs="Segoe UI"/>
                <w:bCs/>
                <w:color w:val="000000" w:themeColor="text1"/>
                <w:spacing w:val="-2"/>
                <w:sz w:val="18"/>
                <w:szCs w:val="18"/>
                <w:u w:val="single"/>
                <w:rtl/>
              </w:rPr>
              <w:t xml:space="preserve">نظام الصرف </w:t>
            </w:r>
            <w:r w:rsidRPr="003E5943">
              <w:rPr>
                <w:rFonts w:ascii="Segoe UI" w:hAnsi="Segoe UI" w:cs="Segoe UI"/>
                <w:bCs/>
                <w:color w:val="000000" w:themeColor="text1"/>
                <w:spacing w:val="-2"/>
                <w:sz w:val="18"/>
                <w:szCs w:val="18"/>
                <w:u w:val="single"/>
                <w:rtl/>
                <w:lang w:bidi="ar-LB"/>
              </w:rPr>
              <w:t xml:space="preserve">الصحي </w:t>
            </w:r>
            <w:r w:rsidRPr="003E5943">
              <w:rPr>
                <w:rFonts w:ascii="Segoe UI" w:hAnsi="Segoe UI" w:cs="Segoe UI"/>
                <w:bCs/>
                <w:color w:val="000000" w:themeColor="text1"/>
                <w:spacing w:val="-2"/>
                <w:sz w:val="18"/>
                <w:szCs w:val="18"/>
                <w:u w:val="single"/>
                <w:rtl/>
              </w:rPr>
              <w:t>داخل المبنى</w:t>
            </w:r>
          </w:p>
          <w:p w14:paraId="4712551C" w14:textId="77777777" w:rsidR="00566735" w:rsidRPr="003E5943" w:rsidRDefault="00566735" w:rsidP="001D49B8">
            <w:pPr>
              <w:pStyle w:val="TableParagraph"/>
              <w:bidi/>
              <w:spacing w:before="37"/>
              <w:ind w:left="34"/>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توريد وتركيب واختبار شبكة صرف من مواسير UPVC من داخل المبنى إلى الخارج، ويحتسب السعر بالمتر الطولي شاملاً جميع الوصلات والأكواع وفتحات التنظيف والتهوية والرباطات وكامل الإكسسوارات، حسب تفاصيل التركيب القياسية.</w:t>
            </w:r>
          </w:p>
          <w:p w14:paraId="26951986" w14:textId="34C511E1" w:rsidR="00566735" w:rsidRPr="003E5943" w:rsidRDefault="00566735" w:rsidP="001D49B8">
            <w:pPr>
              <w:pStyle w:val="TableParagraph"/>
              <w:jc w:val="center"/>
              <w:rPr>
                <w:rFonts w:ascii="Segoe UI" w:hAnsi="Segoe UI" w:cs="Segoe UI"/>
                <w:b/>
                <w:sz w:val="18"/>
                <w:szCs w:val="18"/>
              </w:rPr>
            </w:pPr>
            <w:r w:rsidRPr="003E5943">
              <w:rPr>
                <w:rFonts w:ascii="Segoe UI" w:hAnsi="Segoe UI" w:cs="Segoe UI"/>
                <w:b/>
                <w:color w:val="000000" w:themeColor="text1"/>
                <w:spacing w:val="-2"/>
                <w:sz w:val="18"/>
                <w:szCs w:val="18"/>
                <w:rtl/>
              </w:rPr>
              <w:t>الأقطار المطلوبة كما يلي:</w:t>
            </w:r>
          </w:p>
        </w:tc>
      </w:tr>
      <w:tr w:rsidR="006E4BFF" w:rsidRPr="003E5943" w14:paraId="62B16659" w14:textId="77777777" w:rsidTr="00717D49">
        <w:tc>
          <w:tcPr>
            <w:tcW w:w="805" w:type="dxa"/>
            <w:vAlign w:val="center"/>
          </w:tcPr>
          <w:p w14:paraId="5E38DF43" w14:textId="77777777" w:rsidR="006E4BFF" w:rsidRPr="003E5943" w:rsidRDefault="006E4BFF" w:rsidP="001D49B8">
            <w:pPr>
              <w:pStyle w:val="TableParagraph"/>
              <w:jc w:val="center"/>
              <w:rPr>
                <w:rFonts w:ascii="Segoe UI" w:hAnsi="Segoe UI" w:cs="Segoe UI"/>
                <w:b/>
                <w:sz w:val="18"/>
                <w:szCs w:val="18"/>
              </w:rPr>
            </w:pPr>
            <w:r w:rsidRPr="003E5943">
              <w:rPr>
                <w:rFonts w:ascii="Segoe UI" w:hAnsi="Segoe UI" w:cs="Segoe UI"/>
                <w:b/>
                <w:sz w:val="18"/>
                <w:szCs w:val="18"/>
              </w:rPr>
              <w:t>10.1.1</w:t>
            </w:r>
          </w:p>
        </w:tc>
        <w:tc>
          <w:tcPr>
            <w:tcW w:w="8010" w:type="dxa"/>
            <w:gridSpan w:val="2"/>
          </w:tcPr>
          <w:p w14:paraId="357D2839" w14:textId="7C154C3B" w:rsidR="006E4BFF" w:rsidRPr="003E5943" w:rsidRDefault="006E4BFF" w:rsidP="006E4BFF">
            <w:pPr>
              <w:pStyle w:val="TableParagraph"/>
              <w:bidi/>
              <w:spacing w:before="37"/>
              <w:jc w:val="right"/>
              <w:rPr>
                <w:rFonts w:ascii="Segoe UI" w:hAnsi="Segoe UI" w:cs="Segoe UI"/>
                <w:b/>
                <w:color w:val="000000" w:themeColor="text1"/>
                <w:spacing w:val="-2"/>
                <w:sz w:val="18"/>
                <w:szCs w:val="18"/>
              </w:rPr>
            </w:pPr>
            <w:r w:rsidRPr="003E5943">
              <w:rPr>
                <w:rFonts w:ascii="Segoe UI" w:hAnsi="Segoe UI" w:cs="Segoe UI"/>
                <w:bCs/>
                <w:color w:val="000000" w:themeColor="text1"/>
                <w:sz w:val="18"/>
                <w:szCs w:val="18"/>
              </w:rPr>
              <w:t>Ø 110 mm / UPVC</w:t>
            </w:r>
          </w:p>
        </w:tc>
        <w:tc>
          <w:tcPr>
            <w:tcW w:w="990" w:type="dxa"/>
            <w:vAlign w:val="center"/>
          </w:tcPr>
          <w:p w14:paraId="1D7CD9AB" w14:textId="77777777" w:rsidR="006E4BFF" w:rsidRPr="003E5943" w:rsidRDefault="006E4BFF" w:rsidP="001D49B8">
            <w:pPr>
              <w:pStyle w:val="TableParagraph"/>
              <w:jc w:val="center"/>
              <w:rPr>
                <w:rFonts w:ascii="Segoe UI" w:hAnsi="Segoe UI" w:cs="Segoe UI"/>
                <w:b/>
                <w:sz w:val="18"/>
                <w:szCs w:val="18"/>
              </w:rPr>
            </w:pPr>
            <w:r w:rsidRPr="003E5943">
              <w:rPr>
                <w:rFonts w:ascii="Segoe UI" w:hAnsi="Segoe UI" w:cs="Segoe UI"/>
                <w:b/>
                <w:sz w:val="18"/>
                <w:szCs w:val="18"/>
              </w:rPr>
              <w:t>LM</w:t>
            </w:r>
          </w:p>
        </w:tc>
        <w:tc>
          <w:tcPr>
            <w:tcW w:w="630" w:type="dxa"/>
            <w:vAlign w:val="center"/>
          </w:tcPr>
          <w:p w14:paraId="59B7291F" w14:textId="77777777" w:rsidR="006E4BFF" w:rsidRPr="003E5943" w:rsidRDefault="006E4BFF" w:rsidP="001D49B8">
            <w:pPr>
              <w:pStyle w:val="TableParagraph"/>
              <w:jc w:val="center"/>
              <w:rPr>
                <w:rFonts w:ascii="Segoe UI" w:hAnsi="Segoe UI" w:cs="Segoe UI"/>
                <w:b/>
                <w:sz w:val="18"/>
                <w:szCs w:val="18"/>
              </w:rPr>
            </w:pPr>
            <w:r w:rsidRPr="003E5943">
              <w:rPr>
                <w:rFonts w:ascii="Segoe UI" w:hAnsi="Segoe UI" w:cs="Segoe UI"/>
                <w:b/>
                <w:sz w:val="18"/>
                <w:szCs w:val="18"/>
              </w:rPr>
              <w:t>40</w:t>
            </w:r>
          </w:p>
        </w:tc>
      </w:tr>
      <w:tr w:rsidR="006E4BFF" w:rsidRPr="003E5943" w14:paraId="166E534B" w14:textId="77777777" w:rsidTr="00ED6256">
        <w:tc>
          <w:tcPr>
            <w:tcW w:w="805" w:type="dxa"/>
            <w:vAlign w:val="center"/>
          </w:tcPr>
          <w:p w14:paraId="4AB0473D" w14:textId="77777777" w:rsidR="006E4BFF" w:rsidRPr="003E5943" w:rsidRDefault="006E4BFF" w:rsidP="001D49B8">
            <w:pPr>
              <w:pStyle w:val="TableParagraph"/>
              <w:jc w:val="center"/>
              <w:rPr>
                <w:rFonts w:ascii="Segoe UI" w:hAnsi="Segoe UI" w:cs="Segoe UI"/>
                <w:b/>
                <w:sz w:val="18"/>
                <w:szCs w:val="18"/>
              </w:rPr>
            </w:pPr>
            <w:r w:rsidRPr="003E5943">
              <w:rPr>
                <w:rFonts w:ascii="Segoe UI" w:hAnsi="Segoe UI" w:cs="Segoe UI"/>
                <w:b/>
                <w:sz w:val="18"/>
                <w:szCs w:val="18"/>
              </w:rPr>
              <w:t>10.1.2</w:t>
            </w:r>
          </w:p>
        </w:tc>
        <w:tc>
          <w:tcPr>
            <w:tcW w:w="8010" w:type="dxa"/>
            <w:gridSpan w:val="2"/>
          </w:tcPr>
          <w:p w14:paraId="7637E630" w14:textId="0ACDF066" w:rsidR="006E4BFF" w:rsidRPr="003E5943" w:rsidRDefault="006E4BFF" w:rsidP="006E4BFF">
            <w:pPr>
              <w:pStyle w:val="TableParagraph"/>
              <w:bidi/>
              <w:spacing w:before="37"/>
              <w:ind w:left="2160"/>
              <w:jc w:val="right"/>
              <w:rPr>
                <w:rFonts w:ascii="Segoe UI" w:hAnsi="Segoe UI" w:cs="Segoe UI"/>
                <w:b/>
                <w:color w:val="000000" w:themeColor="text1"/>
                <w:spacing w:val="-2"/>
                <w:sz w:val="18"/>
                <w:szCs w:val="18"/>
              </w:rPr>
            </w:pPr>
            <w:r w:rsidRPr="003E5943">
              <w:rPr>
                <w:rFonts w:ascii="Segoe UI" w:hAnsi="Segoe UI" w:cs="Segoe UI"/>
                <w:bCs/>
                <w:color w:val="000000" w:themeColor="text1"/>
                <w:sz w:val="18"/>
                <w:szCs w:val="18"/>
              </w:rPr>
              <w:t>Ø 200 mm / UPVC</w:t>
            </w:r>
          </w:p>
        </w:tc>
        <w:tc>
          <w:tcPr>
            <w:tcW w:w="990" w:type="dxa"/>
            <w:vAlign w:val="center"/>
          </w:tcPr>
          <w:p w14:paraId="5986BAFE" w14:textId="77777777" w:rsidR="006E4BFF" w:rsidRPr="003E5943" w:rsidRDefault="006E4BFF" w:rsidP="001D49B8">
            <w:pPr>
              <w:pStyle w:val="TableParagraph"/>
              <w:jc w:val="center"/>
              <w:rPr>
                <w:rFonts w:ascii="Segoe UI" w:hAnsi="Segoe UI" w:cs="Segoe UI"/>
                <w:b/>
                <w:sz w:val="18"/>
                <w:szCs w:val="18"/>
              </w:rPr>
            </w:pPr>
            <w:r w:rsidRPr="003E5943">
              <w:rPr>
                <w:rFonts w:ascii="Segoe UI" w:hAnsi="Segoe UI" w:cs="Segoe UI"/>
                <w:b/>
                <w:sz w:val="18"/>
                <w:szCs w:val="18"/>
              </w:rPr>
              <w:t>LM</w:t>
            </w:r>
          </w:p>
        </w:tc>
        <w:tc>
          <w:tcPr>
            <w:tcW w:w="630" w:type="dxa"/>
            <w:vAlign w:val="center"/>
          </w:tcPr>
          <w:p w14:paraId="20C09058" w14:textId="77777777" w:rsidR="006E4BFF" w:rsidRPr="003E5943" w:rsidRDefault="006E4BFF" w:rsidP="001D49B8">
            <w:pPr>
              <w:pStyle w:val="TableParagraph"/>
              <w:jc w:val="center"/>
              <w:rPr>
                <w:rFonts w:ascii="Segoe UI" w:hAnsi="Segoe UI" w:cs="Segoe UI"/>
                <w:b/>
                <w:sz w:val="18"/>
                <w:szCs w:val="18"/>
              </w:rPr>
            </w:pPr>
            <w:r w:rsidRPr="003E5943">
              <w:rPr>
                <w:rFonts w:ascii="Segoe UI" w:hAnsi="Segoe UI" w:cs="Segoe UI"/>
                <w:b/>
                <w:sz w:val="18"/>
                <w:szCs w:val="18"/>
              </w:rPr>
              <w:t>40</w:t>
            </w:r>
          </w:p>
        </w:tc>
      </w:tr>
      <w:tr w:rsidR="00DD2E34" w:rsidRPr="003E5943" w14:paraId="0E2BDC4D" w14:textId="77777777" w:rsidTr="00DD2E34">
        <w:tc>
          <w:tcPr>
            <w:tcW w:w="5035" w:type="dxa"/>
            <w:gridSpan w:val="2"/>
            <w:shd w:val="clear" w:color="auto" w:fill="BFBFBF" w:themeFill="background1" w:themeFillShade="BF"/>
            <w:vAlign w:val="center"/>
          </w:tcPr>
          <w:p w14:paraId="7D49E6E9" w14:textId="7A312C07" w:rsidR="00DD2E34" w:rsidRPr="003E5943" w:rsidRDefault="00DD2E34" w:rsidP="001D49B8">
            <w:pPr>
              <w:pStyle w:val="TableParagraph"/>
              <w:spacing w:before="37"/>
              <w:ind w:left="32"/>
              <w:rPr>
                <w:rFonts w:ascii="Segoe UI" w:hAnsi="Segoe UI" w:cs="Segoe UI"/>
                <w:b/>
                <w:color w:val="000000" w:themeColor="text1"/>
                <w:sz w:val="18"/>
                <w:szCs w:val="18"/>
                <w:u w:val="single"/>
              </w:rPr>
            </w:pPr>
            <w:r>
              <w:rPr>
                <w:rFonts w:ascii="Segoe UI" w:hAnsi="Segoe UI" w:cs="Segoe UI"/>
                <w:b/>
                <w:color w:val="000000" w:themeColor="text1"/>
                <w:sz w:val="18"/>
                <w:szCs w:val="18"/>
                <w:u w:val="single"/>
              </w:rPr>
              <w:t xml:space="preserve">10.2 </w:t>
            </w:r>
            <w:r w:rsidRPr="003E5943">
              <w:rPr>
                <w:rFonts w:ascii="Segoe UI" w:hAnsi="Segoe UI" w:cs="Segoe UI"/>
                <w:b/>
                <w:color w:val="000000" w:themeColor="text1"/>
                <w:sz w:val="18"/>
                <w:szCs w:val="18"/>
                <w:u w:val="single"/>
              </w:rPr>
              <w:t>Floor Drain</w:t>
            </w:r>
          </w:p>
          <w:p w14:paraId="1F44B8AB" w14:textId="65D456C8" w:rsidR="00DD2E34" w:rsidRPr="003E5943" w:rsidRDefault="00DD2E34" w:rsidP="003E5943">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 xml:space="preserve">Supply and install floor drain P.V.C. with </w:t>
            </w:r>
            <w:r w:rsidR="009227B9" w:rsidRPr="003E5943">
              <w:rPr>
                <w:rFonts w:ascii="Segoe UI" w:hAnsi="Segoe UI" w:cs="Segoe UI"/>
                <w:bCs/>
                <w:color w:val="000000" w:themeColor="text1"/>
                <w:sz w:val="18"/>
                <w:szCs w:val="18"/>
              </w:rPr>
              <w:t>chrome-plated</w:t>
            </w:r>
            <w:r w:rsidRPr="003E5943">
              <w:rPr>
                <w:rFonts w:ascii="Segoe UI" w:hAnsi="Segoe UI" w:cs="Segoe UI"/>
                <w:bCs/>
                <w:color w:val="000000" w:themeColor="text1"/>
                <w:sz w:val="18"/>
                <w:szCs w:val="18"/>
              </w:rPr>
              <w:t xml:space="preserve"> brass drain cover and to be the same level as the floor and do all necessary installation and connections. This includes all civil works and connection to the proper floor pipes and as per the Engineer instructions</w:t>
            </w:r>
          </w:p>
        </w:tc>
        <w:tc>
          <w:tcPr>
            <w:tcW w:w="5400" w:type="dxa"/>
            <w:gridSpan w:val="3"/>
            <w:shd w:val="clear" w:color="auto" w:fill="BFBFBF" w:themeFill="background1" w:themeFillShade="BF"/>
          </w:tcPr>
          <w:p w14:paraId="27BAA02A" w14:textId="77777777" w:rsidR="00DD2E34" w:rsidRPr="003E5943" w:rsidRDefault="00DD2E34" w:rsidP="001D49B8">
            <w:pPr>
              <w:pStyle w:val="TableParagraph"/>
              <w:bidi/>
              <w:spacing w:before="37"/>
              <w:ind w:left="34"/>
              <w:jc w:val="both"/>
              <w:rPr>
                <w:rFonts w:ascii="Segoe UI" w:hAnsi="Segoe UI" w:cs="Segoe UI"/>
                <w:bCs/>
                <w:color w:val="000000" w:themeColor="text1"/>
                <w:spacing w:val="-2"/>
                <w:sz w:val="18"/>
                <w:szCs w:val="18"/>
                <w:u w:val="single"/>
              </w:rPr>
            </w:pPr>
            <w:r w:rsidRPr="003E5943">
              <w:rPr>
                <w:rFonts w:ascii="Segoe UI" w:hAnsi="Segoe UI" w:cs="Segoe UI"/>
                <w:bCs/>
                <w:color w:val="000000" w:themeColor="text1"/>
                <w:spacing w:val="-2"/>
                <w:sz w:val="18"/>
                <w:szCs w:val="18"/>
                <w:u w:val="single"/>
                <w:rtl/>
              </w:rPr>
              <w:t>مصفاية أرضية</w:t>
            </w:r>
          </w:p>
          <w:p w14:paraId="2E3DA691" w14:textId="6938C04B" w:rsidR="00DD2E34" w:rsidRPr="003E5943" w:rsidRDefault="00DD2E34" w:rsidP="001D49B8">
            <w:pPr>
              <w:pStyle w:val="TableParagraph"/>
              <w:jc w:val="center"/>
              <w:rPr>
                <w:rFonts w:ascii="Segoe UI" w:hAnsi="Segoe UI" w:cs="Segoe UI"/>
                <w:b/>
                <w:sz w:val="18"/>
                <w:szCs w:val="18"/>
              </w:rPr>
            </w:pPr>
            <w:r w:rsidRPr="003E5943">
              <w:rPr>
                <w:rFonts w:ascii="Segoe UI" w:hAnsi="Segoe UI" w:cs="Segoe UI"/>
                <w:b/>
                <w:color w:val="000000" w:themeColor="text1"/>
                <w:spacing w:val="-2"/>
                <w:sz w:val="18"/>
                <w:szCs w:val="18"/>
                <w:rtl/>
              </w:rPr>
              <w:t>توريد وتركيب مصفاية أرضية PVC مع غطاء من النحاس المطلي بالكروم، على مستوى تشطيب الأرضية، مع جميع أعمال التركيب والتوصيل بشبكة الصرف والأعمال المدنية اللازمة، حسب تعليمات المهندس المشرف.</w:t>
            </w:r>
          </w:p>
        </w:tc>
      </w:tr>
      <w:tr w:rsidR="006E4BFF" w:rsidRPr="003E5943" w14:paraId="2D011A51" w14:textId="77777777" w:rsidTr="002F2EEA">
        <w:tc>
          <w:tcPr>
            <w:tcW w:w="805" w:type="dxa"/>
            <w:vAlign w:val="center"/>
          </w:tcPr>
          <w:p w14:paraId="43AF1E5C" w14:textId="77777777" w:rsidR="006E4BFF" w:rsidRPr="003E5943" w:rsidRDefault="006E4BFF" w:rsidP="001D49B8">
            <w:pPr>
              <w:pStyle w:val="TableParagraph"/>
              <w:jc w:val="center"/>
              <w:rPr>
                <w:rFonts w:ascii="Segoe UI" w:hAnsi="Segoe UI" w:cs="Segoe UI"/>
                <w:b/>
                <w:sz w:val="18"/>
                <w:szCs w:val="18"/>
              </w:rPr>
            </w:pPr>
            <w:r w:rsidRPr="003E5943">
              <w:rPr>
                <w:rFonts w:ascii="Segoe UI" w:hAnsi="Segoe UI" w:cs="Segoe UI"/>
                <w:b/>
                <w:sz w:val="18"/>
                <w:szCs w:val="18"/>
              </w:rPr>
              <w:t>10.2.1</w:t>
            </w:r>
          </w:p>
        </w:tc>
        <w:tc>
          <w:tcPr>
            <w:tcW w:w="8010" w:type="dxa"/>
            <w:gridSpan w:val="2"/>
          </w:tcPr>
          <w:p w14:paraId="370DC759" w14:textId="21976445" w:rsidR="006E4BFF" w:rsidRPr="003E5943" w:rsidRDefault="006E4BFF" w:rsidP="006E4BFF">
            <w:pPr>
              <w:pStyle w:val="TableParagraph"/>
              <w:spacing w:before="37"/>
              <w:ind w:left="34"/>
              <w:jc w:val="both"/>
              <w:rPr>
                <w:rFonts w:ascii="Segoe UI" w:hAnsi="Segoe UI" w:cs="Segoe UI"/>
                <w:b/>
                <w:color w:val="000000" w:themeColor="text1"/>
                <w:spacing w:val="-2"/>
                <w:sz w:val="18"/>
                <w:szCs w:val="18"/>
              </w:rPr>
            </w:pPr>
            <w:r w:rsidRPr="003E5943">
              <w:rPr>
                <w:rFonts w:ascii="Segoe UI" w:hAnsi="Segoe UI" w:cs="Segoe UI"/>
                <w:bCs/>
                <w:color w:val="000000" w:themeColor="text1"/>
                <w:sz w:val="18"/>
                <w:szCs w:val="18"/>
              </w:rPr>
              <w:t>FD-01: Ø75 mm bottom outlet</w:t>
            </w:r>
          </w:p>
        </w:tc>
        <w:tc>
          <w:tcPr>
            <w:tcW w:w="990" w:type="dxa"/>
            <w:vAlign w:val="center"/>
          </w:tcPr>
          <w:p w14:paraId="26A584D7" w14:textId="77777777" w:rsidR="006E4BFF" w:rsidRPr="003E5943" w:rsidRDefault="006E4BFF" w:rsidP="001D49B8">
            <w:pPr>
              <w:pStyle w:val="TableParagraph"/>
              <w:jc w:val="center"/>
              <w:rPr>
                <w:rFonts w:ascii="Segoe UI" w:hAnsi="Segoe UI" w:cs="Segoe UI"/>
                <w:b/>
                <w:sz w:val="18"/>
                <w:szCs w:val="18"/>
              </w:rPr>
            </w:pPr>
            <w:r w:rsidRPr="003E5943">
              <w:rPr>
                <w:rFonts w:ascii="Segoe UI" w:hAnsi="Segoe UI" w:cs="Segoe UI"/>
                <w:b/>
                <w:sz w:val="18"/>
                <w:szCs w:val="18"/>
              </w:rPr>
              <w:t>U</w:t>
            </w:r>
          </w:p>
        </w:tc>
        <w:tc>
          <w:tcPr>
            <w:tcW w:w="630" w:type="dxa"/>
            <w:vAlign w:val="center"/>
          </w:tcPr>
          <w:p w14:paraId="36E5E7F9" w14:textId="77777777" w:rsidR="006E4BFF" w:rsidRPr="003E5943" w:rsidRDefault="006E4BFF" w:rsidP="001D49B8">
            <w:pPr>
              <w:pStyle w:val="TableParagraph"/>
              <w:jc w:val="center"/>
              <w:rPr>
                <w:rFonts w:ascii="Segoe UI" w:hAnsi="Segoe UI" w:cs="Segoe UI"/>
                <w:b/>
                <w:sz w:val="18"/>
                <w:szCs w:val="18"/>
              </w:rPr>
            </w:pPr>
            <w:r w:rsidRPr="003E5943">
              <w:rPr>
                <w:rFonts w:ascii="Segoe UI" w:hAnsi="Segoe UI" w:cs="Segoe UI"/>
                <w:b/>
                <w:sz w:val="18"/>
                <w:szCs w:val="18"/>
              </w:rPr>
              <w:t>25</w:t>
            </w:r>
          </w:p>
        </w:tc>
      </w:tr>
      <w:tr w:rsidR="003E5943" w:rsidRPr="003E5943" w14:paraId="0FB3D792" w14:textId="77777777" w:rsidTr="00566735">
        <w:tc>
          <w:tcPr>
            <w:tcW w:w="805" w:type="dxa"/>
            <w:vAlign w:val="center"/>
          </w:tcPr>
          <w:p w14:paraId="1E5B6D9E"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10.3</w:t>
            </w:r>
          </w:p>
        </w:tc>
        <w:tc>
          <w:tcPr>
            <w:tcW w:w="4230" w:type="dxa"/>
          </w:tcPr>
          <w:p w14:paraId="34891839" w14:textId="77777777" w:rsidR="003E5943" w:rsidRPr="003E5943" w:rsidRDefault="003E5943" w:rsidP="001D49B8">
            <w:pPr>
              <w:pStyle w:val="TableParagraph"/>
              <w:spacing w:before="37"/>
              <w:ind w:left="32"/>
              <w:rPr>
                <w:rFonts w:ascii="Segoe UI" w:hAnsi="Segoe UI" w:cs="Segoe UI"/>
                <w:b/>
                <w:color w:val="000000" w:themeColor="text1"/>
                <w:sz w:val="18"/>
                <w:szCs w:val="18"/>
                <w:u w:val="single"/>
              </w:rPr>
            </w:pPr>
            <w:r w:rsidRPr="003E5943">
              <w:rPr>
                <w:rFonts w:ascii="Segoe UI" w:hAnsi="Segoe UI" w:cs="Segoe UI"/>
                <w:b/>
                <w:color w:val="000000" w:themeColor="text1"/>
                <w:sz w:val="18"/>
                <w:szCs w:val="18"/>
                <w:u w:val="single"/>
              </w:rPr>
              <w:t>Water Heating Solar Panels</w:t>
            </w:r>
          </w:p>
          <w:p w14:paraId="0A7303AC"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Supply and install solar water heating panels, size 2 m</w:t>
            </w:r>
            <w:r w:rsidRPr="003E5943">
              <w:rPr>
                <w:rFonts w:ascii="Segoe UI" w:hAnsi="Segoe UI" w:cs="Segoe UI"/>
                <w:bCs/>
                <w:color w:val="000000" w:themeColor="text1"/>
                <w:sz w:val="18"/>
                <w:szCs w:val="18"/>
                <w:vertAlign w:val="superscript"/>
              </w:rPr>
              <w:t>2</w:t>
            </w:r>
            <w:r w:rsidRPr="003E5943">
              <w:rPr>
                <w:rFonts w:ascii="Segoe UI" w:hAnsi="Segoe UI" w:cs="Segoe UI"/>
                <w:bCs/>
                <w:color w:val="000000" w:themeColor="text1"/>
                <w:sz w:val="18"/>
                <w:szCs w:val="18"/>
              </w:rPr>
              <w:t>, as specified including supports, fixations, 100 liters storage tank, control wiring, required valves, temperature sensors and all necessary accessories as required</w:t>
            </w:r>
          </w:p>
        </w:tc>
        <w:tc>
          <w:tcPr>
            <w:tcW w:w="3780" w:type="dxa"/>
          </w:tcPr>
          <w:p w14:paraId="7960A377" w14:textId="77777777" w:rsidR="003E5943" w:rsidRPr="003E5943" w:rsidRDefault="003E5943" w:rsidP="001D49B8">
            <w:pPr>
              <w:pStyle w:val="TableParagraph"/>
              <w:bidi/>
              <w:spacing w:before="37"/>
              <w:ind w:left="34"/>
              <w:jc w:val="both"/>
              <w:rPr>
                <w:rFonts w:ascii="Segoe UI" w:hAnsi="Segoe UI" w:cs="Segoe UI"/>
                <w:bCs/>
                <w:color w:val="000000" w:themeColor="text1"/>
                <w:spacing w:val="-2"/>
                <w:sz w:val="18"/>
                <w:szCs w:val="18"/>
                <w:u w:val="single"/>
              </w:rPr>
            </w:pPr>
            <w:r w:rsidRPr="003E5943">
              <w:rPr>
                <w:rFonts w:ascii="Segoe UI" w:hAnsi="Segoe UI" w:cs="Segoe UI"/>
                <w:bCs/>
                <w:color w:val="000000" w:themeColor="text1"/>
                <w:spacing w:val="-2"/>
                <w:sz w:val="18"/>
                <w:szCs w:val="18"/>
                <w:u w:val="single"/>
                <w:rtl/>
              </w:rPr>
              <w:t>ألواح تسخين المياه بالطاقة الشمسية</w:t>
            </w:r>
          </w:p>
          <w:p w14:paraId="0B6BFF19" w14:textId="77777777" w:rsidR="003E5943" w:rsidRPr="003E5943" w:rsidRDefault="003E5943" w:rsidP="001D49B8">
            <w:pPr>
              <w:pStyle w:val="TableParagraph"/>
              <w:bidi/>
              <w:spacing w:before="37"/>
              <w:ind w:left="34"/>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توريد وتركيب ألواح تسخين مياه شمسية بمساحة تقارب 2 م² حسب المواصفات، شاملة الحوامل والتثبيت، خزان تخزين 100 ليتر، أسلاك التحكم، المحابس المطلوبة، حساسات الحرارة وكامل الإكسسوارات اللازمة.</w:t>
            </w:r>
          </w:p>
        </w:tc>
        <w:tc>
          <w:tcPr>
            <w:tcW w:w="990" w:type="dxa"/>
            <w:vAlign w:val="center"/>
          </w:tcPr>
          <w:p w14:paraId="49262717"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U</w:t>
            </w:r>
          </w:p>
        </w:tc>
        <w:tc>
          <w:tcPr>
            <w:tcW w:w="630" w:type="dxa"/>
            <w:vAlign w:val="center"/>
          </w:tcPr>
          <w:p w14:paraId="57B6825C"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2</w:t>
            </w:r>
          </w:p>
        </w:tc>
      </w:tr>
      <w:tr w:rsidR="003E5943" w:rsidRPr="003E5943" w14:paraId="13CF0B8A" w14:textId="77777777" w:rsidTr="00566735">
        <w:tc>
          <w:tcPr>
            <w:tcW w:w="805" w:type="dxa"/>
            <w:vAlign w:val="center"/>
          </w:tcPr>
          <w:p w14:paraId="0161AED8"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11</w:t>
            </w:r>
          </w:p>
        </w:tc>
        <w:tc>
          <w:tcPr>
            <w:tcW w:w="4230" w:type="dxa"/>
          </w:tcPr>
          <w:p w14:paraId="1B7D4DCB" w14:textId="77777777" w:rsidR="003E5943" w:rsidRPr="003E5943" w:rsidRDefault="003E5943" w:rsidP="001D49B8">
            <w:pPr>
              <w:pStyle w:val="TableParagraph"/>
              <w:spacing w:before="37"/>
              <w:ind w:left="32"/>
              <w:rPr>
                <w:rFonts w:ascii="Segoe UI" w:hAnsi="Segoe UI" w:cs="Segoe UI"/>
                <w:b/>
                <w:color w:val="000000" w:themeColor="text1"/>
                <w:sz w:val="18"/>
                <w:szCs w:val="18"/>
                <w:u w:val="single"/>
              </w:rPr>
            </w:pPr>
            <w:r w:rsidRPr="003E5943">
              <w:rPr>
                <w:rFonts w:ascii="Segoe UI" w:hAnsi="Segoe UI" w:cs="Segoe UI"/>
                <w:b/>
                <w:color w:val="000000" w:themeColor="text1"/>
                <w:sz w:val="18"/>
                <w:szCs w:val="18"/>
                <w:u w:val="single"/>
              </w:rPr>
              <w:t>Booster Pumps</w:t>
            </w:r>
          </w:p>
          <w:p w14:paraId="311E1680"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Supply and install booster pumps as specified and scheduled</w:t>
            </w:r>
            <w:r w:rsidRPr="003E5943">
              <w:rPr>
                <w:rFonts w:ascii="Segoe UI" w:hAnsi="Segoe UI" w:cs="Segoe UI"/>
                <w:bCs/>
                <w:color w:val="000000" w:themeColor="text1"/>
                <w:sz w:val="18"/>
                <w:szCs w:val="18"/>
                <w:rtl/>
              </w:rPr>
              <w:t xml:space="preserve">: </w:t>
            </w:r>
            <w:r w:rsidRPr="003E5943">
              <w:rPr>
                <w:rFonts w:ascii="Segoe UI" w:hAnsi="Segoe UI" w:cs="Segoe UI"/>
                <w:bCs/>
                <w:color w:val="000000" w:themeColor="text1"/>
                <w:sz w:val="18"/>
                <w:szCs w:val="18"/>
              </w:rPr>
              <w:t>230V, 50Hrz, 1PH, P-PW-01 (1.8m3/h; 280 Kpa)</w:t>
            </w:r>
          </w:p>
          <w:p w14:paraId="6A5202DA"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Including pipe work connections with anti-vibration flexible connections, anti-vibration bases and mounting, isolating &amp; check valves, Strainers test points, temperature &amp; pressure gauges, control &amp; power wiring, bonding and identification, thermal insulations and all related works and accessories as specified</w:t>
            </w:r>
            <w:r w:rsidRPr="003E5943">
              <w:rPr>
                <w:rFonts w:ascii="Segoe UI" w:hAnsi="Segoe UI" w:cs="Segoe UI"/>
                <w:bCs/>
                <w:color w:val="000000" w:themeColor="text1"/>
                <w:sz w:val="18"/>
                <w:szCs w:val="18"/>
                <w:rtl/>
              </w:rPr>
              <w:t xml:space="preserve"> </w:t>
            </w:r>
          </w:p>
          <w:p w14:paraId="67445F4A"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1 Duty/ 1 Standby complete with 18 Liters Pressure Vessel</w:t>
            </w:r>
          </w:p>
        </w:tc>
        <w:tc>
          <w:tcPr>
            <w:tcW w:w="3780" w:type="dxa"/>
          </w:tcPr>
          <w:p w14:paraId="4508863B" w14:textId="77777777" w:rsidR="003E5943" w:rsidRPr="003E5943" w:rsidRDefault="003E5943" w:rsidP="001D49B8">
            <w:pPr>
              <w:pStyle w:val="TableParagraph"/>
              <w:bidi/>
              <w:spacing w:before="37"/>
              <w:ind w:left="34"/>
              <w:jc w:val="both"/>
              <w:rPr>
                <w:rFonts w:ascii="Segoe UI" w:hAnsi="Segoe UI" w:cs="Segoe UI"/>
                <w:bCs/>
                <w:color w:val="000000" w:themeColor="text1"/>
                <w:spacing w:val="-2"/>
                <w:sz w:val="18"/>
                <w:szCs w:val="18"/>
                <w:u w:val="single"/>
              </w:rPr>
            </w:pPr>
            <w:r w:rsidRPr="003E5943">
              <w:rPr>
                <w:rFonts w:ascii="Segoe UI" w:hAnsi="Segoe UI" w:cs="Segoe UI"/>
                <w:bCs/>
                <w:color w:val="000000" w:themeColor="text1"/>
                <w:spacing w:val="-2"/>
                <w:sz w:val="18"/>
                <w:szCs w:val="18"/>
                <w:u w:val="single"/>
                <w:rtl/>
              </w:rPr>
              <w:t>مضخات تقوية الضغط</w:t>
            </w:r>
          </w:p>
          <w:p w14:paraId="731251EF" w14:textId="77777777" w:rsidR="003E5943" w:rsidRPr="003E5943" w:rsidRDefault="003E5943" w:rsidP="001D49B8">
            <w:pPr>
              <w:pStyle w:val="TableParagraph"/>
              <w:bidi/>
              <w:spacing w:before="37"/>
              <w:ind w:left="34"/>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 xml:space="preserve">توريد وتركيب مضخات الضغط حسب المواصفات والجداول؛ </w:t>
            </w:r>
            <w:r w:rsidRPr="003E5943">
              <w:rPr>
                <w:rFonts w:ascii="Segoe UI" w:hAnsi="Segoe UI" w:cs="Segoe UI"/>
                <w:b/>
                <w:color w:val="000000" w:themeColor="text1"/>
                <w:spacing w:val="-2"/>
                <w:sz w:val="18"/>
                <w:szCs w:val="18"/>
                <w:rtl/>
                <w:lang w:bidi="ar-LB"/>
              </w:rPr>
              <w:t xml:space="preserve">230 فولت، 50 هرتز، 1 حصان، </w:t>
            </w:r>
            <w:r w:rsidRPr="003E5943">
              <w:rPr>
                <w:rFonts w:ascii="Segoe UI" w:hAnsi="Segoe UI" w:cs="Segoe UI"/>
                <w:b/>
                <w:color w:val="000000" w:themeColor="text1"/>
                <w:spacing w:val="-2"/>
                <w:sz w:val="18"/>
                <w:szCs w:val="18"/>
                <w:rtl/>
              </w:rPr>
              <w:t xml:space="preserve"> P-PW-01 (تصريف 1.8 م³/ساعة) ضغط 280 kPa،</w:t>
            </w:r>
          </w:p>
          <w:p w14:paraId="20DE2920" w14:textId="77777777" w:rsidR="003E5943" w:rsidRPr="003E5943" w:rsidRDefault="003E5943" w:rsidP="001D49B8">
            <w:pPr>
              <w:pStyle w:val="TableParagraph"/>
              <w:bidi/>
              <w:spacing w:before="37"/>
              <w:ind w:left="34"/>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شاملة توصيلات المواسير المرنة وقواعد التثبيت المضادة للاهتزاز، محابس العزل وعدم الرجوع، المصافي، نقاط الفحص، مقاييس الحرارة والضغط، تمديدات القدرة والتحكم، الربط والتعريف، العزل الحراري وكامل الإكسسوارات.</w:t>
            </w:r>
          </w:p>
          <w:p w14:paraId="05DC684D" w14:textId="77777777" w:rsidR="003E5943" w:rsidRPr="003E5943" w:rsidRDefault="003E5943" w:rsidP="001D49B8">
            <w:pPr>
              <w:pStyle w:val="TableParagraph"/>
              <w:bidi/>
              <w:spacing w:before="37"/>
              <w:ind w:left="34"/>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مضخة تشغيل ومضخة احتياط، كاملة مع خزان ضغط سعة 18 ليتر.</w:t>
            </w:r>
            <w:r w:rsidRPr="003E5943">
              <w:rPr>
                <w:rFonts w:ascii="Segoe UI" w:hAnsi="Segoe UI" w:cs="Segoe UI"/>
                <w:b/>
                <w:color w:val="000000" w:themeColor="text1"/>
                <w:spacing w:val="-2"/>
                <w:sz w:val="18"/>
                <w:szCs w:val="18"/>
                <w:rtl/>
                <w:lang w:bidi="ar-LB"/>
              </w:rPr>
              <w:t xml:space="preserve"> </w:t>
            </w:r>
          </w:p>
        </w:tc>
        <w:tc>
          <w:tcPr>
            <w:tcW w:w="990" w:type="dxa"/>
            <w:vAlign w:val="center"/>
          </w:tcPr>
          <w:p w14:paraId="739A03DF"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U</w:t>
            </w:r>
          </w:p>
        </w:tc>
        <w:tc>
          <w:tcPr>
            <w:tcW w:w="630" w:type="dxa"/>
            <w:vAlign w:val="center"/>
          </w:tcPr>
          <w:p w14:paraId="76938129"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2</w:t>
            </w:r>
          </w:p>
        </w:tc>
      </w:tr>
      <w:tr w:rsidR="00566735" w:rsidRPr="003E5943" w14:paraId="12BB05AD" w14:textId="77777777" w:rsidTr="00566735">
        <w:tc>
          <w:tcPr>
            <w:tcW w:w="5035" w:type="dxa"/>
            <w:gridSpan w:val="2"/>
            <w:shd w:val="clear" w:color="auto" w:fill="F2DBDB" w:themeFill="accent2" w:themeFillTint="33"/>
            <w:vAlign w:val="center"/>
          </w:tcPr>
          <w:p w14:paraId="0C3BA59A" w14:textId="0723F86A" w:rsidR="00566735" w:rsidRPr="003E5943" w:rsidRDefault="00566735" w:rsidP="00566735">
            <w:pPr>
              <w:pStyle w:val="TableParagraph"/>
              <w:numPr>
                <w:ilvl w:val="0"/>
                <w:numId w:val="35"/>
              </w:numPr>
              <w:spacing w:before="37"/>
              <w:rPr>
                <w:rFonts w:ascii="Segoe UI" w:hAnsi="Segoe UI" w:cs="Segoe UI"/>
                <w:b/>
                <w:color w:val="000000" w:themeColor="text1"/>
                <w:sz w:val="18"/>
                <w:szCs w:val="18"/>
                <w:u w:val="single"/>
              </w:rPr>
            </w:pPr>
            <w:r w:rsidRPr="003E5943">
              <w:rPr>
                <w:rFonts w:ascii="Segoe UI" w:hAnsi="Segoe UI" w:cs="Segoe UI"/>
                <w:b/>
                <w:color w:val="000000" w:themeColor="text1"/>
                <w:sz w:val="18"/>
                <w:szCs w:val="18"/>
                <w:u w:val="single"/>
              </w:rPr>
              <w:t>Basic Electrical Requirements</w:t>
            </w:r>
          </w:p>
          <w:p w14:paraId="674CB187" w14:textId="77777777" w:rsidR="00566735" w:rsidRPr="003E5943" w:rsidRDefault="00566735"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The Contractor should revise all the drawings and compare them with the actual site conditions and redo all the design works with the necessary calculations for all the electrical installations and works. Moreover, the Contractor should submit all needed shop drawings, subject to the client approval.</w:t>
            </w:r>
          </w:p>
          <w:p w14:paraId="044364CF" w14:textId="77777777" w:rsidR="00566735" w:rsidRPr="003E5943" w:rsidRDefault="00566735" w:rsidP="001D49B8">
            <w:pPr>
              <w:pStyle w:val="TableParagraph"/>
              <w:spacing w:before="37"/>
              <w:ind w:left="32"/>
              <w:rPr>
                <w:rFonts w:ascii="Segoe UI" w:hAnsi="Segoe UI" w:cs="Segoe UI"/>
                <w:bCs/>
                <w:color w:val="000000" w:themeColor="text1"/>
                <w:sz w:val="18"/>
                <w:szCs w:val="18"/>
                <w:rtl/>
              </w:rPr>
            </w:pPr>
            <w:r w:rsidRPr="003E5943">
              <w:rPr>
                <w:rFonts w:ascii="Segoe UI" w:hAnsi="Segoe UI" w:cs="Segoe UI"/>
                <w:bCs/>
                <w:color w:val="000000" w:themeColor="text1"/>
                <w:sz w:val="18"/>
                <w:szCs w:val="18"/>
              </w:rPr>
              <w:t>At the end of the project, the contractor should submit complete As-Built Drawings, operational and maintenance manuals for all executed works with exact dimensions &amp; sizes for easy maintenance work in the future.</w:t>
            </w:r>
          </w:p>
          <w:p w14:paraId="287F07BB" w14:textId="77777777" w:rsidR="00566735" w:rsidRPr="003E5943" w:rsidRDefault="00566735"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All accessories should be made in Europe, USA, Japan, South Koria or equal quality, and subject to the engineer approval</w:t>
            </w:r>
          </w:p>
        </w:tc>
        <w:tc>
          <w:tcPr>
            <w:tcW w:w="5400" w:type="dxa"/>
            <w:gridSpan w:val="3"/>
            <w:shd w:val="clear" w:color="auto" w:fill="F2DBDB" w:themeFill="accent2" w:themeFillTint="33"/>
          </w:tcPr>
          <w:p w14:paraId="022AEC31" w14:textId="77777777" w:rsidR="00566735" w:rsidRPr="003E5943" w:rsidRDefault="00566735" w:rsidP="001D49B8">
            <w:pPr>
              <w:pStyle w:val="TableParagraph"/>
              <w:bidi/>
              <w:spacing w:before="37"/>
              <w:ind w:left="34"/>
              <w:jc w:val="both"/>
              <w:rPr>
                <w:rFonts w:ascii="Segoe UI" w:hAnsi="Segoe UI" w:cs="Segoe UI"/>
                <w:bCs/>
                <w:color w:val="000000" w:themeColor="text1"/>
                <w:spacing w:val="-2"/>
                <w:sz w:val="18"/>
                <w:szCs w:val="18"/>
                <w:u w:val="single"/>
              </w:rPr>
            </w:pPr>
            <w:r w:rsidRPr="003E5943">
              <w:rPr>
                <w:rFonts w:ascii="Segoe UI" w:hAnsi="Segoe UI" w:cs="Segoe UI"/>
                <w:bCs/>
                <w:color w:val="000000" w:themeColor="text1"/>
                <w:spacing w:val="-2"/>
                <w:sz w:val="18"/>
                <w:szCs w:val="18"/>
                <w:u w:val="single"/>
                <w:rtl/>
              </w:rPr>
              <w:t>متطلبات عامة للأعمال الكهربائية</w:t>
            </w:r>
          </w:p>
          <w:p w14:paraId="43B3C1CF" w14:textId="77777777" w:rsidR="00566735" w:rsidRPr="003E5943" w:rsidRDefault="00566735" w:rsidP="001D49B8">
            <w:pPr>
              <w:pStyle w:val="TableParagraph"/>
              <w:bidi/>
              <w:spacing w:before="37"/>
              <w:ind w:left="34"/>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 xml:space="preserve">على المقاول مراجعة جميع </w:t>
            </w:r>
            <w:r w:rsidRPr="003E5943">
              <w:rPr>
                <w:rFonts w:ascii="Segoe UI" w:hAnsi="Segoe UI" w:cs="Segoe UI"/>
                <w:b/>
                <w:color w:val="000000" w:themeColor="text1"/>
                <w:spacing w:val="-2"/>
                <w:sz w:val="18"/>
                <w:szCs w:val="18"/>
                <w:rtl/>
                <w:lang w:bidi="ar-LB"/>
              </w:rPr>
              <w:t>الخرائط</w:t>
            </w:r>
            <w:r w:rsidRPr="003E5943">
              <w:rPr>
                <w:rFonts w:ascii="Segoe UI" w:hAnsi="Segoe UI" w:cs="Segoe UI"/>
                <w:b/>
                <w:color w:val="000000" w:themeColor="text1"/>
                <w:spacing w:val="-2"/>
                <w:sz w:val="18"/>
                <w:szCs w:val="18"/>
                <w:rtl/>
              </w:rPr>
              <w:t xml:space="preserve"> ومطابقتها مع واقع الفعلي للموقع، وإعادة استكمال التصاميم والحسابات اللازمة لجميع الأعمال والأنظمة الكهربائية، وإعداد وتقديم الخرائط التنفيذية التفصيلية (Shop Drawings) لاعتمادها.</w:t>
            </w:r>
          </w:p>
          <w:p w14:paraId="621EE9E8" w14:textId="77777777" w:rsidR="00566735" w:rsidRPr="003E5943" w:rsidRDefault="00566735" w:rsidP="001D49B8">
            <w:pPr>
              <w:pStyle w:val="TableParagraph"/>
              <w:bidi/>
              <w:spacing w:before="37"/>
              <w:ind w:left="34"/>
              <w:jc w:val="both"/>
              <w:rPr>
                <w:rFonts w:ascii="Segoe UI" w:hAnsi="Segoe UI" w:cs="Segoe UI"/>
                <w:b/>
                <w:color w:val="000000" w:themeColor="text1"/>
                <w:spacing w:val="-2"/>
                <w:sz w:val="18"/>
                <w:szCs w:val="18"/>
                <w:rtl/>
              </w:rPr>
            </w:pPr>
            <w:r w:rsidRPr="003E5943">
              <w:rPr>
                <w:rFonts w:ascii="Segoe UI" w:hAnsi="Segoe UI" w:cs="Segoe UI"/>
                <w:b/>
                <w:color w:val="000000" w:themeColor="text1"/>
                <w:spacing w:val="-2"/>
                <w:sz w:val="18"/>
                <w:szCs w:val="18"/>
                <w:rtl/>
              </w:rPr>
              <w:t>عند انتهاء الأعمال، يقدم المقاول خرائط As-Built كاملة لجميع الأعمال المنفذة موضحاً عليها المواقع والأبعاد والمقاسات الفعلية، ودليلي التشغيل والصيانة لتسهيل أعمال الصيانة مستقبلاً.</w:t>
            </w:r>
          </w:p>
          <w:p w14:paraId="110F4AF3" w14:textId="4A3B2329" w:rsidR="00566735" w:rsidRPr="003E5943" w:rsidRDefault="00566735" w:rsidP="001D49B8">
            <w:pPr>
              <w:pStyle w:val="TableParagraph"/>
              <w:jc w:val="center"/>
              <w:rPr>
                <w:rFonts w:ascii="Segoe UI" w:hAnsi="Segoe UI" w:cs="Segoe UI"/>
                <w:b/>
                <w:sz w:val="18"/>
                <w:szCs w:val="18"/>
              </w:rPr>
            </w:pPr>
            <w:r w:rsidRPr="003E5943">
              <w:rPr>
                <w:rFonts w:ascii="Segoe UI" w:hAnsi="Segoe UI" w:cs="Segoe UI"/>
                <w:b/>
                <w:color w:val="000000" w:themeColor="text1"/>
                <w:spacing w:val="-2"/>
                <w:sz w:val="18"/>
                <w:szCs w:val="18"/>
                <w:rtl/>
                <w:lang w:bidi="ar-LB"/>
              </w:rPr>
              <w:t>جميع الأكسسوارات يجب أن تكون صناعة أوروبا، اليابان، جنوب كوريا، أو ما يعادله من نوعيه، بعد موافقة المهندس المشرف.</w:t>
            </w:r>
          </w:p>
        </w:tc>
      </w:tr>
      <w:tr w:rsidR="003E5943" w:rsidRPr="003E5943" w14:paraId="0DA11A1F" w14:textId="77777777" w:rsidTr="00566735">
        <w:tc>
          <w:tcPr>
            <w:tcW w:w="805" w:type="dxa"/>
            <w:vAlign w:val="center"/>
          </w:tcPr>
          <w:p w14:paraId="2BD57692"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12.1</w:t>
            </w:r>
          </w:p>
        </w:tc>
        <w:tc>
          <w:tcPr>
            <w:tcW w:w="4230" w:type="dxa"/>
          </w:tcPr>
          <w:p w14:paraId="373285C6" w14:textId="77777777" w:rsidR="003E5943" w:rsidRPr="003E5943" w:rsidRDefault="003E5943" w:rsidP="001D49B8">
            <w:pPr>
              <w:pStyle w:val="TableParagraph"/>
              <w:spacing w:before="37"/>
              <w:ind w:left="32"/>
              <w:rPr>
                <w:rFonts w:ascii="Segoe UI" w:hAnsi="Segoe UI" w:cs="Segoe UI"/>
                <w:b/>
                <w:color w:val="000000" w:themeColor="text1"/>
                <w:sz w:val="18"/>
                <w:szCs w:val="18"/>
                <w:u w:val="single"/>
              </w:rPr>
            </w:pPr>
            <w:r w:rsidRPr="003E5943">
              <w:rPr>
                <w:rFonts w:ascii="Segoe UI" w:hAnsi="Segoe UI" w:cs="Segoe UI"/>
                <w:b/>
                <w:color w:val="000000" w:themeColor="text1"/>
                <w:sz w:val="18"/>
                <w:szCs w:val="18"/>
                <w:u w:val="single"/>
              </w:rPr>
              <w:t>Removal of existing electrical network</w:t>
            </w:r>
          </w:p>
          <w:p w14:paraId="2842C264"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Remove all the existing cables, wires, sockets, outlets, electrical panel boards, and circuit breakers then prepare the suitable location to reinstall:</w:t>
            </w:r>
          </w:p>
          <w:p w14:paraId="2428386B" w14:textId="77777777" w:rsidR="003E5943" w:rsidRPr="003E5943" w:rsidRDefault="003E5943" w:rsidP="003E5943">
            <w:pPr>
              <w:pStyle w:val="TableParagraph"/>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Lighting fixtures</w:t>
            </w:r>
          </w:p>
          <w:p w14:paraId="36091C4A" w14:textId="77777777" w:rsidR="003E5943" w:rsidRPr="003E5943" w:rsidRDefault="003E5943" w:rsidP="003E5943">
            <w:pPr>
              <w:pStyle w:val="TableParagraph"/>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Wires and cables</w:t>
            </w:r>
          </w:p>
          <w:p w14:paraId="168F1E4C" w14:textId="77777777" w:rsidR="003E5943" w:rsidRPr="003E5943" w:rsidRDefault="003E5943" w:rsidP="003E5943">
            <w:pPr>
              <w:pStyle w:val="TableParagraph"/>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Sockets and switches</w:t>
            </w:r>
          </w:p>
          <w:p w14:paraId="0B8A142B" w14:textId="77777777" w:rsidR="003E5943" w:rsidRPr="003E5943" w:rsidRDefault="003E5943" w:rsidP="003E5943">
            <w:pPr>
              <w:pStyle w:val="TableParagraph"/>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Circuit breakers</w:t>
            </w:r>
          </w:p>
          <w:p w14:paraId="4B345ED5" w14:textId="77777777" w:rsidR="003E5943" w:rsidRPr="003E5943" w:rsidRDefault="003E5943" w:rsidP="003E5943">
            <w:pPr>
              <w:pStyle w:val="TableParagraph"/>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Disconnecting switches</w:t>
            </w:r>
          </w:p>
          <w:p w14:paraId="3326E779" w14:textId="77777777" w:rsidR="003E5943" w:rsidRPr="003E5943" w:rsidRDefault="003E5943" w:rsidP="003E5943">
            <w:pPr>
              <w:pStyle w:val="TableParagraph"/>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Electrical panel boards with grounding</w:t>
            </w:r>
          </w:p>
          <w:p w14:paraId="768ADB7B" w14:textId="77777777" w:rsidR="003E5943" w:rsidRPr="003E5943" w:rsidRDefault="003E5943" w:rsidP="003E5943">
            <w:pPr>
              <w:pStyle w:val="TableParagraph"/>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Earth pits</w:t>
            </w:r>
          </w:p>
          <w:p w14:paraId="4812E54F" w14:textId="77777777" w:rsidR="003E5943" w:rsidRPr="003E5943" w:rsidRDefault="003E5943" w:rsidP="003E5943">
            <w:pPr>
              <w:pStyle w:val="TableParagraph"/>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Lightning protection (Air terminals, pits &amp; down conductors)</w:t>
            </w:r>
          </w:p>
          <w:p w14:paraId="17F3E9A2" w14:textId="77777777" w:rsidR="003E5943" w:rsidRPr="003E5943" w:rsidRDefault="003E5943" w:rsidP="003E5943">
            <w:pPr>
              <w:pStyle w:val="TableParagraph"/>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All needed electrical works … etc</w:t>
            </w:r>
          </w:p>
          <w:p w14:paraId="0356AED7" w14:textId="77777777" w:rsidR="003E5943" w:rsidRPr="003E5943" w:rsidRDefault="003E5943" w:rsidP="003E5943">
            <w:pPr>
              <w:pStyle w:val="TableParagraph"/>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All the above should be as per the drawings, specifications and Engineer instructions</w:t>
            </w:r>
          </w:p>
        </w:tc>
        <w:tc>
          <w:tcPr>
            <w:tcW w:w="3780" w:type="dxa"/>
          </w:tcPr>
          <w:p w14:paraId="2F7E306B" w14:textId="77777777" w:rsidR="003E5943" w:rsidRPr="003E5943" w:rsidRDefault="003E5943" w:rsidP="001D49B8">
            <w:pPr>
              <w:pStyle w:val="TableParagraph"/>
              <w:bidi/>
              <w:spacing w:before="37"/>
              <w:ind w:left="34"/>
              <w:jc w:val="both"/>
              <w:rPr>
                <w:rFonts w:ascii="Segoe UI" w:hAnsi="Segoe UI" w:cs="Segoe UI"/>
                <w:bCs/>
                <w:color w:val="000000" w:themeColor="text1"/>
                <w:spacing w:val="-2"/>
                <w:sz w:val="18"/>
                <w:szCs w:val="18"/>
                <w:u w:val="single"/>
              </w:rPr>
            </w:pPr>
            <w:r w:rsidRPr="003E5943">
              <w:rPr>
                <w:rFonts w:ascii="Segoe UI" w:hAnsi="Segoe UI" w:cs="Segoe UI"/>
                <w:bCs/>
                <w:color w:val="000000" w:themeColor="text1"/>
                <w:spacing w:val="-2"/>
                <w:sz w:val="18"/>
                <w:szCs w:val="18"/>
                <w:u w:val="single"/>
                <w:rtl/>
                <w:lang w:bidi="ar-LB"/>
              </w:rPr>
              <w:t xml:space="preserve">إزالة </w:t>
            </w:r>
            <w:r w:rsidRPr="003E5943">
              <w:rPr>
                <w:rFonts w:ascii="Segoe UI" w:hAnsi="Segoe UI" w:cs="Segoe UI"/>
                <w:bCs/>
                <w:color w:val="000000" w:themeColor="text1"/>
                <w:spacing w:val="-2"/>
                <w:sz w:val="18"/>
                <w:szCs w:val="18"/>
                <w:u w:val="single"/>
                <w:rtl/>
              </w:rPr>
              <w:t>الشبكة الكهربائية الحالية</w:t>
            </w:r>
          </w:p>
          <w:p w14:paraId="17144932" w14:textId="77777777" w:rsidR="003E5943" w:rsidRPr="003E5943" w:rsidRDefault="003E5943" w:rsidP="001D49B8">
            <w:pPr>
              <w:pStyle w:val="TableParagraph"/>
              <w:bidi/>
              <w:spacing w:before="37"/>
              <w:ind w:left="34"/>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إزالة الكابلات والأسلاك والمآخذ والمفاتيح واللوحات والقواطع الكهربائية القائمة، وتحضير المواقع المناسبة لإعادة تركيب:</w:t>
            </w:r>
          </w:p>
          <w:p w14:paraId="0048D238" w14:textId="77777777" w:rsidR="003E5943" w:rsidRPr="003E5943" w:rsidRDefault="003E5943">
            <w:pPr>
              <w:pStyle w:val="TableParagraph"/>
              <w:numPr>
                <w:ilvl w:val="0"/>
                <w:numId w:val="32"/>
              </w:numPr>
              <w:tabs>
                <w:tab w:val="right" w:pos="218"/>
              </w:tabs>
              <w:bidi/>
              <w:spacing w:before="37"/>
              <w:ind w:left="360"/>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وحدات الإنارة.</w:t>
            </w:r>
          </w:p>
          <w:p w14:paraId="04B553A9" w14:textId="77777777" w:rsidR="003E5943" w:rsidRPr="003E5943" w:rsidRDefault="003E5943">
            <w:pPr>
              <w:pStyle w:val="TableParagraph"/>
              <w:numPr>
                <w:ilvl w:val="0"/>
                <w:numId w:val="32"/>
              </w:numPr>
              <w:tabs>
                <w:tab w:val="right" w:pos="218"/>
              </w:tabs>
              <w:bidi/>
              <w:spacing w:before="37"/>
              <w:ind w:left="360"/>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الأسلاك والكابلات والمآخذ والمفاتيح.</w:t>
            </w:r>
          </w:p>
          <w:p w14:paraId="3B573F68" w14:textId="77777777" w:rsidR="003E5943" w:rsidRPr="003E5943" w:rsidRDefault="003E5943">
            <w:pPr>
              <w:pStyle w:val="TableParagraph"/>
              <w:numPr>
                <w:ilvl w:val="0"/>
                <w:numId w:val="32"/>
              </w:numPr>
              <w:tabs>
                <w:tab w:val="right" w:pos="218"/>
              </w:tabs>
              <w:bidi/>
              <w:spacing w:before="37"/>
              <w:ind w:left="360"/>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القواطع ومفاتيح الفصل ولوحات التوزيع مع التأريض.</w:t>
            </w:r>
          </w:p>
          <w:p w14:paraId="1D2845CC" w14:textId="77777777" w:rsidR="003E5943" w:rsidRPr="003E5943" w:rsidRDefault="003E5943">
            <w:pPr>
              <w:pStyle w:val="TableParagraph"/>
              <w:numPr>
                <w:ilvl w:val="0"/>
                <w:numId w:val="32"/>
              </w:numPr>
              <w:tabs>
                <w:tab w:val="right" w:pos="218"/>
              </w:tabs>
              <w:bidi/>
              <w:spacing w:before="37"/>
              <w:ind w:left="360"/>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حفر التأريض ونظام الحماية من الصواعق بما يشمل رؤوس الالتقاط والموصلات النازلة.</w:t>
            </w:r>
          </w:p>
          <w:p w14:paraId="2D0A5B9B" w14:textId="77777777" w:rsidR="003E5943" w:rsidRPr="003E5943" w:rsidRDefault="003E5943" w:rsidP="001D49B8">
            <w:pPr>
              <w:pStyle w:val="TableParagraph"/>
              <w:bidi/>
              <w:spacing w:before="37"/>
              <w:ind w:left="34"/>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وجميع الأعمال الكهربائية اللازمة، حسب المخططات والمواصفات وتعليمات المهندس المشرف.</w:t>
            </w:r>
          </w:p>
        </w:tc>
        <w:tc>
          <w:tcPr>
            <w:tcW w:w="990" w:type="dxa"/>
            <w:vAlign w:val="center"/>
          </w:tcPr>
          <w:p w14:paraId="01692181"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LS</w:t>
            </w:r>
          </w:p>
        </w:tc>
        <w:tc>
          <w:tcPr>
            <w:tcW w:w="630" w:type="dxa"/>
            <w:vAlign w:val="center"/>
          </w:tcPr>
          <w:p w14:paraId="3936FD53" w14:textId="073FDB67" w:rsidR="003E5943" w:rsidRPr="003E5943" w:rsidRDefault="00F00EAC" w:rsidP="001D49B8">
            <w:pPr>
              <w:pStyle w:val="TableParagraph"/>
              <w:jc w:val="center"/>
              <w:rPr>
                <w:rFonts w:ascii="Segoe UI" w:hAnsi="Segoe UI" w:cs="Segoe UI"/>
                <w:b/>
                <w:sz w:val="18"/>
                <w:szCs w:val="18"/>
              </w:rPr>
            </w:pPr>
            <w:r>
              <w:rPr>
                <w:rFonts w:ascii="Segoe UI" w:hAnsi="Segoe UI" w:cs="Segoe UI"/>
                <w:b/>
                <w:sz w:val="18"/>
                <w:szCs w:val="18"/>
              </w:rPr>
              <w:t>1</w:t>
            </w:r>
          </w:p>
        </w:tc>
      </w:tr>
      <w:tr w:rsidR="003E5943" w:rsidRPr="003E5943" w14:paraId="4C5E4D92" w14:textId="77777777" w:rsidTr="00566735">
        <w:tc>
          <w:tcPr>
            <w:tcW w:w="805" w:type="dxa"/>
            <w:vAlign w:val="center"/>
          </w:tcPr>
          <w:p w14:paraId="7873C258"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12.2</w:t>
            </w:r>
          </w:p>
        </w:tc>
        <w:tc>
          <w:tcPr>
            <w:tcW w:w="4230" w:type="dxa"/>
          </w:tcPr>
          <w:p w14:paraId="0BF394D2" w14:textId="77777777" w:rsidR="003E5943" w:rsidRPr="003E5943" w:rsidRDefault="003E5943" w:rsidP="001D49B8">
            <w:pPr>
              <w:pStyle w:val="TableParagraph"/>
              <w:spacing w:before="37"/>
              <w:ind w:left="32"/>
              <w:rPr>
                <w:rFonts w:ascii="Segoe UI" w:hAnsi="Segoe UI" w:cs="Segoe UI"/>
                <w:b/>
                <w:color w:val="000000" w:themeColor="text1"/>
                <w:sz w:val="18"/>
                <w:szCs w:val="18"/>
                <w:u w:val="single"/>
              </w:rPr>
            </w:pPr>
            <w:r w:rsidRPr="003E5943">
              <w:rPr>
                <w:rFonts w:ascii="Segoe UI" w:hAnsi="Segoe UI" w:cs="Segoe UI"/>
                <w:b/>
                <w:color w:val="000000" w:themeColor="text1"/>
                <w:sz w:val="18"/>
                <w:szCs w:val="18"/>
                <w:u w:val="single"/>
              </w:rPr>
              <w:t>Electrical Distribution Panel boards</w:t>
            </w:r>
          </w:p>
          <w:p w14:paraId="1AA0F0AB"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Supply, install, connect and test the electrical main and sub distribution boards in perfect operating conditions as shown on drawings and specified inclusive of enclosure, all busbars, protective devices, digital meters, miniature circuit breakers (MCB) according to IEC 60947-2, and all the necessary components and requirements.</w:t>
            </w:r>
          </w:p>
          <w:p w14:paraId="2B3D8253"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The Electrical board should include:</w:t>
            </w:r>
          </w:p>
          <w:p w14:paraId="71BD7873"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Main circuit breaker</w:t>
            </w:r>
          </w:p>
          <w:p w14:paraId="0CC2CCDD"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Sub-main circuit breakers (office, kitchen, toilets, services, etc…)</w:t>
            </w:r>
          </w:p>
          <w:p w14:paraId="283A0225"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All above requirements as per drawing and specification and subject to the opproval of the supervisor engineer.</w:t>
            </w:r>
          </w:p>
          <w:p w14:paraId="0E26B43E" w14:textId="32F9224B" w:rsidR="003E5943" w:rsidRPr="003E5943" w:rsidRDefault="003E5943" w:rsidP="003E5943">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All the above should follow the tender drawings and the Engineer instructions.</w:t>
            </w:r>
          </w:p>
        </w:tc>
        <w:tc>
          <w:tcPr>
            <w:tcW w:w="3780" w:type="dxa"/>
          </w:tcPr>
          <w:p w14:paraId="7DDD6F8F" w14:textId="77777777" w:rsidR="003E5943" w:rsidRPr="003E5943" w:rsidRDefault="003E5943" w:rsidP="001D49B8">
            <w:pPr>
              <w:pStyle w:val="TableParagraph"/>
              <w:bidi/>
              <w:spacing w:before="37"/>
              <w:ind w:left="34"/>
              <w:jc w:val="both"/>
              <w:rPr>
                <w:rFonts w:ascii="Segoe UI" w:hAnsi="Segoe UI" w:cs="Segoe UI"/>
                <w:bCs/>
                <w:color w:val="000000" w:themeColor="text1"/>
                <w:spacing w:val="-2"/>
                <w:sz w:val="18"/>
                <w:szCs w:val="18"/>
                <w:u w:val="single"/>
              </w:rPr>
            </w:pPr>
            <w:r w:rsidRPr="003E5943">
              <w:rPr>
                <w:rFonts w:ascii="Segoe UI" w:hAnsi="Segoe UI" w:cs="Segoe UI"/>
                <w:bCs/>
                <w:color w:val="000000" w:themeColor="text1"/>
                <w:spacing w:val="-2"/>
                <w:sz w:val="18"/>
                <w:szCs w:val="18"/>
                <w:u w:val="single"/>
                <w:rtl/>
              </w:rPr>
              <w:t>لوحات التوزيع الكهربائية</w:t>
            </w:r>
          </w:p>
          <w:p w14:paraId="330DB444" w14:textId="77777777" w:rsidR="003E5943" w:rsidRPr="003E5943" w:rsidRDefault="003E5943" w:rsidP="001D49B8">
            <w:pPr>
              <w:pStyle w:val="TableParagraph"/>
              <w:bidi/>
              <w:spacing w:before="37"/>
              <w:ind w:left="34"/>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توريد وتركيب وتوصيل واختبار لوحات التوزيع الرئيسية والفرعية بحالة تشغيل كاملة حسب المخططات والمواصفات، شاملة الغلاف، قضبان التوزيع Busbars، أجهزة الحماية، العدادات الرقمية، وقواطع MCB المطابقة للمواصفة IEC 60947-2 وكامل المكونات.</w:t>
            </w:r>
          </w:p>
          <w:p w14:paraId="2FC95D29" w14:textId="77777777" w:rsidR="003E5943" w:rsidRPr="003E5943" w:rsidRDefault="003E5943" w:rsidP="001D49B8">
            <w:pPr>
              <w:pStyle w:val="TableParagraph"/>
              <w:bidi/>
              <w:spacing w:before="37"/>
              <w:ind w:left="34"/>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تتضمن اللوحة القاطع الرئيسي، القواطع الفرعية للمكاتب والمطبخ والحمامات والخدمات وغيرها، وجميع وسائل الحماية والأكسسوارات اللازمة.</w:t>
            </w:r>
          </w:p>
          <w:p w14:paraId="5B07BA2C" w14:textId="77777777" w:rsidR="003E5943" w:rsidRPr="003E5943" w:rsidRDefault="003E5943" w:rsidP="001D49B8">
            <w:pPr>
              <w:pStyle w:val="TableParagraph"/>
              <w:bidi/>
              <w:spacing w:before="37"/>
              <w:ind w:left="34"/>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 xml:space="preserve">التنفيذ حسب مخططات والمواصفات وبعد </w:t>
            </w:r>
            <w:r w:rsidRPr="003E5943">
              <w:rPr>
                <w:rFonts w:ascii="Segoe UI" w:hAnsi="Segoe UI" w:cs="Segoe UI"/>
                <w:b/>
                <w:color w:val="000000" w:themeColor="text1"/>
                <w:spacing w:val="-2"/>
                <w:sz w:val="18"/>
                <w:szCs w:val="18"/>
                <w:rtl/>
                <w:lang w:bidi="ar-LB"/>
              </w:rPr>
              <w:t xml:space="preserve">اخذ </w:t>
            </w:r>
            <w:r w:rsidRPr="003E5943">
              <w:rPr>
                <w:rFonts w:ascii="Segoe UI" w:hAnsi="Segoe UI" w:cs="Segoe UI"/>
                <w:b/>
                <w:color w:val="000000" w:themeColor="text1"/>
                <w:spacing w:val="-2"/>
                <w:sz w:val="18"/>
                <w:szCs w:val="18"/>
                <w:rtl/>
              </w:rPr>
              <w:t>موافقة المهندس المشرف.</w:t>
            </w:r>
          </w:p>
        </w:tc>
        <w:tc>
          <w:tcPr>
            <w:tcW w:w="990" w:type="dxa"/>
            <w:vAlign w:val="center"/>
          </w:tcPr>
          <w:p w14:paraId="527E0060"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U</w:t>
            </w:r>
          </w:p>
        </w:tc>
        <w:tc>
          <w:tcPr>
            <w:tcW w:w="630" w:type="dxa"/>
            <w:vAlign w:val="center"/>
          </w:tcPr>
          <w:p w14:paraId="46E14D46"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2</w:t>
            </w:r>
          </w:p>
        </w:tc>
      </w:tr>
      <w:tr w:rsidR="003E5943" w:rsidRPr="003E5943" w14:paraId="5DF38D34" w14:textId="77777777" w:rsidTr="00566735">
        <w:tc>
          <w:tcPr>
            <w:tcW w:w="805" w:type="dxa"/>
            <w:vAlign w:val="center"/>
          </w:tcPr>
          <w:p w14:paraId="58D2BD65"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12.3</w:t>
            </w:r>
          </w:p>
        </w:tc>
        <w:tc>
          <w:tcPr>
            <w:tcW w:w="4230" w:type="dxa"/>
          </w:tcPr>
          <w:p w14:paraId="27B89FFD" w14:textId="77777777" w:rsidR="003E5943" w:rsidRPr="003E5943" w:rsidRDefault="003E5943" w:rsidP="001D49B8">
            <w:pPr>
              <w:pStyle w:val="TableParagraph"/>
              <w:spacing w:before="37"/>
              <w:ind w:left="32"/>
              <w:rPr>
                <w:rFonts w:ascii="Segoe UI" w:hAnsi="Segoe UI" w:cs="Segoe UI"/>
                <w:b/>
                <w:color w:val="000000" w:themeColor="text1"/>
                <w:sz w:val="18"/>
                <w:szCs w:val="18"/>
                <w:u w:val="single"/>
              </w:rPr>
            </w:pPr>
            <w:r w:rsidRPr="003E5943">
              <w:rPr>
                <w:rFonts w:ascii="Segoe UI" w:hAnsi="Segoe UI" w:cs="Segoe UI"/>
                <w:b/>
                <w:color w:val="000000" w:themeColor="text1"/>
                <w:sz w:val="18"/>
                <w:szCs w:val="18"/>
                <w:u w:val="single"/>
              </w:rPr>
              <w:t>Electrical Distribution Panel boards for UPS</w:t>
            </w:r>
          </w:p>
          <w:p w14:paraId="70DE6DA5"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Supply and install Complete Distribution Board dedicated to UPS-backed loads (capacity for 40 points). Contractor shall state the enclosure/IP rating, busbar rating, incomer and outgoing MCB/MCCB ratings and breaking capacities, number of ways, phase arrangement, neutral and earth bars, labels, and all required accessories.</w:t>
            </w:r>
          </w:p>
          <w:p w14:paraId="39238854" w14:textId="556C1784" w:rsidR="003E5943" w:rsidRPr="003E5943" w:rsidRDefault="003E5943" w:rsidP="003E5943">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Datasheet and proposed panel schedule shall be submitted prior to execution and subject to the approval of the supervisor engineer</w:t>
            </w:r>
          </w:p>
        </w:tc>
        <w:tc>
          <w:tcPr>
            <w:tcW w:w="3780" w:type="dxa"/>
          </w:tcPr>
          <w:p w14:paraId="2331C94C" w14:textId="77777777" w:rsidR="003E5943" w:rsidRPr="003E5943" w:rsidRDefault="003E5943" w:rsidP="001D49B8">
            <w:pPr>
              <w:pStyle w:val="TableParagraph"/>
              <w:bidi/>
              <w:spacing w:before="37"/>
              <w:ind w:left="34"/>
              <w:jc w:val="both"/>
              <w:rPr>
                <w:rFonts w:ascii="Segoe UI" w:hAnsi="Segoe UI" w:cs="Segoe UI"/>
                <w:bCs/>
                <w:color w:val="000000" w:themeColor="text1"/>
                <w:spacing w:val="-2"/>
                <w:sz w:val="18"/>
                <w:szCs w:val="18"/>
                <w:u w:val="single"/>
              </w:rPr>
            </w:pPr>
            <w:r w:rsidRPr="003E5943">
              <w:rPr>
                <w:rFonts w:ascii="Segoe UI" w:hAnsi="Segoe UI" w:cs="Segoe UI"/>
                <w:bCs/>
                <w:color w:val="000000" w:themeColor="text1"/>
                <w:spacing w:val="-2"/>
                <w:sz w:val="18"/>
                <w:szCs w:val="18"/>
                <w:u w:val="single"/>
                <w:rtl/>
              </w:rPr>
              <w:t>لوح</w:t>
            </w:r>
            <w:r w:rsidRPr="003E5943">
              <w:rPr>
                <w:rFonts w:ascii="Segoe UI" w:hAnsi="Segoe UI" w:cs="Segoe UI"/>
                <w:bCs/>
                <w:color w:val="000000" w:themeColor="text1"/>
                <w:spacing w:val="-2"/>
                <w:sz w:val="18"/>
                <w:szCs w:val="18"/>
                <w:u w:val="single"/>
                <w:rtl/>
                <w:lang w:bidi="ar-LB"/>
              </w:rPr>
              <w:t>ات ال</w:t>
            </w:r>
            <w:r w:rsidRPr="003E5943">
              <w:rPr>
                <w:rFonts w:ascii="Segoe UI" w:hAnsi="Segoe UI" w:cs="Segoe UI"/>
                <w:bCs/>
                <w:color w:val="000000" w:themeColor="text1"/>
                <w:spacing w:val="-2"/>
                <w:sz w:val="18"/>
                <w:szCs w:val="18"/>
                <w:u w:val="single"/>
                <w:rtl/>
              </w:rPr>
              <w:t>توزيع الكهربائية الخاصة  بال UPS</w:t>
            </w:r>
          </w:p>
          <w:p w14:paraId="480426BA" w14:textId="77777777" w:rsidR="003E5943" w:rsidRPr="003E5943" w:rsidRDefault="003E5943" w:rsidP="001D49B8">
            <w:pPr>
              <w:pStyle w:val="TableParagraph"/>
              <w:bidi/>
              <w:spacing w:before="37"/>
              <w:ind w:left="34"/>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توريد وتركيب لوحة توزيع متكاملة مخصصة للأحمال المغذاة من نظام UPS (القدرة الإستيعابية 40 نقطة كهربائبة) . على المتعهد تحديد درجة الحماية IP، سعة قضبان التوزيع Busbars، تيارات وقدرات قطع القواطع الرئيسية والفرعية MCB/MCCB، عدد المخارج، ترتيب الأطوار، قضبان Neutral وEarth، الملصقات وجميع الملحقات.</w:t>
            </w:r>
          </w:p>
          <w:p w14:paraId="624E774C" w14:textId="77777777" w:rsidR="003E5943" w:rsidRPr="003E5943" w:rsidRDefault="003E5943" w:rsidP="001D49B8">
            <w:pPr>
              <w:pStyle w:val="TableParagraph"/>
              <w:bidi/>
              <w:spacing w:before="37"/>
              <w:ind w:left="34"/>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يجب تقديم ورقة البيانات الفنية (Datasheet) وجدول اللوحة المقترح (Panel Schedule) قبل التنفيذ وأخذ موافقة المهندس المشرف.</w:t>
            </w:r>
          </w:p>
        </w:tc>
        <w:tc>
          <w:tcPr>
            <w:tcW w:w="990" w:type="dxa"/>
            <w:vAlign w:val="center"/>
          </w:tcPr>
          <w:p w14:paraId="7743949E"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U</w:t>
            </w:r>
          </w:p>
        </w:tc>
        <w:tc>
          <w:tcPr>
            <w:tcW w:w="630" w:type="dxa"/>
            <w:vAlign w:val="center"/>
          </w:tcPr>
          <w:p w14:paraId="76A974D2"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2</w:t>
            </w:r>
          </w:p>
        </w:tc>
      </w:tr>
      <w:tr w:rsidR="00566735" w:rsidRPr="003E5943" w14:paraId="1A7A224A" w14:textId="77777777" w:rsidTr="00566735">
        <w:tc>
          <w:tcPr>
            <w:tcW w:w="10435" w:type="dxa"/>
            <w:gridSpan w:val="5"/>
            <w:shd w:val="clear" w:color="auto" w:fill="F2DBDB" w:themeFill="accent2" w:themeFillTint="33"/>
            <w:vAlign w:val="center"/>
          </w:tcPr>
          <w:p w14:paraId="1B836303" w14:textId="24099C4F" w:rsidR="00566735" w:rsidRPr="003E5943" w:rsidRDefault="00566735" w:rsidP="00566735">
            <w:pPr>
              <w:pStyle w:val="TableParagraph"/>
              <w:numPr>
                <w:ilvl w:val="0"/>
                <w:numId w:val="35"/>
              </w:numPr>
              <w:rPr>
                <w:rFonts w:ascii="Segoe UI" w:hAnsi="Segoe UI" w:cs="Segoe UI"/>
                <w:b/>
                <w:sz w:val="18"/>
                <w:szCs w:val="18"/>
              </w:rPr>
            </w:pPr>
            <w:r>
              <w:rPr>
                <w:rFonts w:ascii="Segoe UI" w:hAnsi="Segoe UI" w:cs="Segoe UI"/>
                <w:b/>
                <w:sz w:val="18"/>
                <w:szCs w:val="18"/>
              </w:rPr>
              <w:t>Electrical Work</w:t>
            </w:r>
          </w:p>
        </w:tc>
      </w:tr>
      <w:tr w:rsidR="003E5943" w:rsidRPr="003E5943" w14:paraId="2DBF3A58" w14:textId="77777777" w:rsidTr="00566735">
        <w:tc>
          <w:tcPr>
            <w:tcW w:w="805" w:type="dxa"/>
            <w:vAlign w:val="center"/>
          </w:tcPr>
          <w:p w14:paraId="637CF9E7"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13.1</w:t>
            </w:r>
          </w:p>
          <w:p w14:paraId="4C8BEFFA" w14:textId="77777777" w:rsidR="003E5943" w:rsidRPr="003E5943" w:rsidRDefault="003E5943" w:rsidP="001D49B8">
            <w:pPr>
              <w:pStyle w:val="TableParagraph"/>
              <w:jc w:val="center"/>
              <w:rPr>
                <w:rFonts w:ascii="Segoe UI" w:hAnsi="Segoe UI" w:cs="Segoe UI"/>
                <w:b/>
                <w:sz w:val="18"/>
                <w:szCs w:val="18"/>
              </w:rPr>
            </w:pPr>
          </w:p>
        </w:tc>
        <w:tc>
          <w:tcPr>
            <w:tcW w:w="4230" w:type="dxa"/>
          </w:tcPr>
          <w:p w14:paraId="2F823A97" w14:textId="77777777" w:rsidR="003E5943" w:rsidRPr="003E5943" w:rsidRDefault="003E5943" w:rsidP="001D49B8">
            <w:pPr>
              <w:pStyle w:val="TableParagraph"/>
              <w:spacing w:before="37"/>
              <w:ind w:left="32"/>
              <w:rPr>
                <w:rFonts w:ascii="Segoe UI" w:hAnsi="Segoe UI" w:cs="Segoe UI"/>
                <w:b/>
                <w:color w:val="000000" w:themeColor="text1"/>
                <w:sz w:val="18"/>
                <w:szCs w:val="18"/>
                <w:u w:val="single"/>
              </w:rPr>
            </w:pPr>
            <w:r w:rsidRPr="003E5943">
              <w:rPr>
                <w:rFonts w:ascii="Segoe UI" w:hAnsi="Segoe UI" w:cs="Segoe UI"/>
                <w:b/>
                <w:color w:val="000000" w:themeColor="text1"/>
                <w:sz w:val="18"/>
                <w:szCs w:val="18"/>
                <w:u w:val="single"/>
              </w:rPr>
              <w:t>Disconnecting Switches</w:t>
            </w:r>
          </w:p>
          <w:p w14:paraId="320E747E"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Supply, install and test the disconnecting switches in perfect operating conditions including the conduits, boxes, wiring according to IEC-609473 with steel cover and protection degree not less than IP=55 as shown on the drawings, specifications and Engineer instructions.</w:t>
            </w:r>
          </w:p>
          <w:p w14:paraId="6F97E41B"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10A 250V one way one gang switch</w:t>
            </w:r>
          </w:p>
          <w:p w14:paraId="3116D3F3"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All accessories should be made in Europe, USA, Japan, South Koria or equal quality, and subject to the engineer approval</w:t>
            </w:r>
          </w:p>
        </w:tc>
        <w:tc>
          <w:tcPr>
            <w:tcW w:w="3780" w:type="dxa"/>
          </w:tcPr>
          <w:p w14:paraId="53CDD9BB" w14:textId="77777777" w:rsidR="003E5943" w:rsidRPr="003E5943" w:rsidRDefault="003E5943" w:rsidP="001D49B8">
            <w:pPr>
              <w:pStyle w:val="TableParagraph"/>
              <w:bidi/>
              <w:spacing w:before="37"/>
              <w:ind w:left="34"/>
              <w:jc w:val="both"/>
              <w:rPr>
                <w:rFonts w:ascii="Segoe UI" w:hAnsi="Segoe UI" w:cs="Segoe UI"/>
                <w:bCs/>
                <w:color w:val="000000" w:themeColor="text1"/>
                <w:spacing w:val="-2"/>
                <w:sz w:val="18"/>
                <w:szCs w:val="18"/>
                <w:u w:val="single"/>
              </w:rPr>
            </w:pPr>
            <w:r w:rsidRPr="003E5943">
              <w:rPr>
                <w:rFonts w:ascii="Segoe UI" w:hAnsi="Segoe UI" w:cs="Segoe UI"/>
                <w:bCs/>
                <w:color w:val="000000" w:themeColor="text1"/>
                <w:spacing w:val="-2"/>
                <w:sz w:val="18"/>
                <w:szCs w:val="18"/>
                <w:u w:val="single"/>
                <w:rtl/>
              </w:rPr>
              <w:t>مفاتيح فصل</w:t>
            </w:r>
          </w:p>
          <w:p w14:paraId="1B26CD94" w14:textId="77777777" w:rsidR="003E5943" w:rsidRPr="003E5943" w:rsidRDefault="003E5943" w:rsidP="001D49B8">
            <w:pPr>
              <w:pStyle w:val="TableParagraph"/>
              <w:bidi/>
              <w:spacing w:before="37"/>
              <w:ind w:left="34"/>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 xml:space="preserve">توريد وتركيب واختبار مفاتيح الفصل (Disconnecting Switches) بحالة تشغيل كاملة، شاملة المواسير والعلب والأسلاك، وفق IEC 60947-3، بغطاء فولاذي ودرجة حماية لا تقل عن </w:t>
            </w:r>
            <w:r w:rsidRPr="003E5943">
              <w:rPr>
                <w:rFonts w:ascii="Segoe UI" w:hAnsi="Segoe UI" w:cs="Segoe UI"/>
                <w:b/>
                <w:color w:val="000000" w:themeColor="text1"/>
                <w:spacing w:val="-2"/>
                <w:sz w:val="18"/>
                <w:szCs w:val="18"/>
              </w:rPr>
              <w:t>55</w:t>
            </w:r>
            <w:r w:rsidRPr="003E5943">
              <w:rPr>
                <w:rFonts w:ascii="Segoe UI" w:hAnsi="Segoe UI" w:cs="Segoe UI"/>
                <w:b/>
                <w:color w:val="000000" w:themeColor="text1"/>
                <w:spacing w:val="-2"/>
                <w:sz w:val="18"/>
                <w:szCs w:val="18"/>
                <w:rtl/>
              </w:rPr>
              <w:t>IP، حسب المخططات والمواصفات وتعليمات المهندس المشرف.</w:t>
            </w:r>
          </w:p>
          <w:p w14:paraId="3AA956CC" w14:textId="77777777" w:rsidR="003E5943" w:rsidRPr="003E5943" w:rsidRDefault="003E5943" w:rsidP="001D49B8">
            <w:pPr>
              <w:pStyle w:val="TableParagraph"/>
              <w:bidi/>
              <w:spacing w:before="37"/>
              <w:ind w:left="34"/>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 xml:space="preserve">مفتاح مفرد اتجاه واحد </w:t>
            </w:r>
            <w:r w:rsidRPr="003E5943">
              <w:rPr>
                <w:rFonts w:ascii="Segoe UI" w:hAnsi="Segoe UI" w:cs="Segoe UI"/>
                <w:b/>
                <w:color w:val="000000" w:themeColor="text1"/>
                <w:spacing w:val="-2"/>
                <w:sz w:val="18"/>
                <w:szCs w:val="18"/>
                <w:rtl/>
                <w:lang w:bidi="ar-LB"/>
              </w:rPr>
              <w:t>250 فولت 10 أمبير</w:t>
            </w:r>
            <w:r w:rsidRPr="003E5943">
              <w:rPr>
                <w:rFonts w:ascii="Segoe UI" w:hAnsi="Segoe UI" w:cs="Segoe UI"/>
                <w:b/>
                <w:color w:val="000000" w:themeColor="text1"/>
                <w:spacing w:val="-2"/>
                <w:sz w:val="18"/>
                <w:szCs w:val="18"/>
                <w:rtl/>
              </w:rPr>
              <w:t>.</w:t>
            </w:r>
          </w:p>
          <w:p w14:paraId="0D739426" w14:textId="77777777" w:rsidR="003E5943" w:rsidRPr="003E5943" w:rsidRDefault="003E5943" w:rsidP="001D49B8">
            <w:pPr>
              <w:pStyle w:val="TableParagraph"/>
              <w:bidi/>
              <w:spacing w:before="37"/>
              <w:ind w:left="34"/>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lang w:bidi="ar-LB"/>
              </w:rPr>
              <w:t>جميع الأكسسوارات يجب أن تكون صناعة أوروبا، اليابان، جنوب كوريا، أو ما يعادله من نوعيه، بعد موافقة المهندس المشرف.</w:t>
            </w:r>
          </w:p>
        </w:tc>
        <w:tc>
          <w:tcPr>
            <w:tcW w:w="990" w:type="dxa"/>
            <w:vAlign w:val="center"/>
          </w:tcPr>
          <w:p w14:paraId="26072696"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U</w:t>
            </w:r>
          </w:p>
        </w:tc>
        <w:tc>
          <w:tcPr>
            <w:tcW w:w="630" w:type="dxa"/>
            <w:vAlign w:val="center"/>
          </w:tcPr>
          <w:p w14:paraId="7B60057B"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60</w:t>
            </w:r>
          </w:p>
        </w:tc>
      </w:tr>
      <w:tr w:rsidR="002B091A" w:rsidRPr="003E5943" w14:paraId="3D518FC7" w14:textId="77777777" w:rsidTr="002B091A">
        <w:tc>
          <w:tcPr>
            <w:tcW w:w="5035" w:type="dxa"/>
            <w:gridSpan w:val="2"/>
            <w:shd w:val="clear" w:color="auto" w:fill="BFBFBF" w:themeFill="background1" w:themeFillShade="BF"/>
            <w:vAlign w:val="center"/>
          </w:tcPr>
          <w:p w14:paraId="2C2D9111" w14:textId="6E6C98FD" w:rsidR="002B091A" w:rsidRPr="003E5943" w:rsidRDefault="002B091A" w:rsidP="001D49B8">
            <w:pPr>
              <w:pStyle w:val="TableParagraph"/>
              <w:spacing w:before="37"/>
              <w:ind w:left="32"/>
              <w:rPr>
                <w:rFonts w:ascii="Segoe UI" w:hAnsi="Segoe UI" w:cs="Segoe UI"/>
                <w:b/>
                <w:color w:val="000000" w:themeColor="text1"/>
                <w:sz w:val="18"/>
                <w:szCs w:val="18"/>
                <w:u w:val="single"/>
              </w:rPr>
            </w:pPr>
            <w:r>
              <w:rPr>
                <w:rFonts w:ascii="Segoe UI" w:hAnsi="Segoe UI" w:cs="Segoe UI"/>
                <w:b/>
                <w:color w:val="000000" w:themeColor="text1"/>
                <w:sz w:val="18"/>
                <w:szCs w:val="18"/>
                <w:u w:val="single"/>
              </w:rPr>
              <w:t xml:space="preserve">13.2 </w:t>
            </w:r>
            <w:r w:rsidRPr="003E5943">
              <w:rPr>
                <w:rFonts w:ascii="Segoe UI" w:hAnsi="Segoe UI" w:cs="Segoe UI"/>
                <w:b/>
                <w:color w:val="000000" w:themeColor="text1"/>
                <w:sz w:val="18"/>
                <w:szCs w:val="18"/>
                <w:u w:val="single"/>
              </w:rPr>
              <w:t>Electrical Sockets</w:t>
            </w:r>
          </w:p>
          <w:p w14:paraId="3AD9DAEB" w14:textId="3D0FF80F" w:rsidR="002B091A" w:rsidRPr="003E5943" w:rsidRDefault="002B091A" w:rsidP="002B091A">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Supply, install and test single socket outlet, 250 Volt, 16 Amp, special children type, with all the necessary protection. The cost includes conduits, cables, wires, and all accessories as per the drawings, specifications and Engineer instructions.</w:t>
            </w:r>
            <w:r>
              <w:rPr>
                <w:rFonts w:ascii="Segoe UI" w:hAnsi="Segoe UI" w:cs="Segoe UI"/>
                <w:bCs/>
                <w:color w:val="000000" w:themeColor="text1"/>
                <w:sz w:val="18"/>
                <w:szCs w:val="18"/>
              </w:rPr>
              <w:t xml:space="preserve"> </w:t>
            </w:r>
            <w:r w:rsidRPr="003E5943">
              <w:rPr>
                <w:rFonts w:ascii="Segoe UI" w:hAnsi="Segoe UI" w:cs="Segoe UI"/>
                <w:bCs/>
                <w:color w:val="000000" w:themeColor="text1"/>
                <w:sz w:val="18"/>
                <w:szCs w:val="18"/>
              </w:rPr>
              <w:t>All accessories should be made in Europe, USA, Japan, South Koria or equal quality, and subject to the engineer approval</w:t>
            </w:r>
          </w:p>
        </w:tc>
        <w:tc>
          <w:tcPr>
            <w:tcW w:w="5400" w:type="dxa"/>
            <w:gridSpan w:val="3"/>
            <w:shd w:val="clear" w:color="auto" w:fill="BFBFBF" w:themeFill="background1" w:themeFillShade="BF"/>
          </w:tcPr>
          <w:p w14:paraId="1C584071" w14:textId="77777777" w:rsidR="002B091A" w:rsidRPr="003E5943" w:rsidRDefault="002B091A" w:rsidP="001D49B8">
            <w:pPr>
              <w:pStyle w:val="TableParagraph"/>
              <w:bidi/>
              <w:spacing w:before="37"/>
              <w:ind w:left="34"/>
              <w:jc w:val="both"/>
              <w:rPr>
                <w:rFonts w:ascii="Segoe UI" w:hAnsi="Segoe UI" w:cs="Segoe UI"/>
                <w:bCs/>
                <w:color w:val="000000" w:themeColor="text1"/>
                <w:spacing w:val="-2"/>
                <w:sz w:val="18"/>
                <w:szCs w:val="18"/>
                <w:u w:val="single"/>
              </w:rPr>
            </w:pPr>
            <w:r w:rsidRPr="003E5943">
              <w:rPr>
                <w:rFonts w:ascii="Segoe UI" w:hAnsi="Segoe UI" w:cs="Segoe UI"/>
                <w:bCs/>
                <w:color w:val="000000" w:themeColor="text1"/>
                <w:spacing w:val="-2"/>
                <w:sz w:val="18"/>
                <w:szCs w:val="18"/>
                <w:u w:val="single"/>
                <w:rtl/>
              </w:rPr>
              <w:t>مآخذ الكهرباء</w:t>
            </w:r>
          </w:p>
          <w:p w14:paraId="00AD030D" w14:textId="77777777" w:rsidR="002B091A" w:rsidRPr="003E5943" w:rsidRDefault="002B091A" w:rsidP="001D49B8">
            <w:pPr>
              <w:pStyle w:val="TableParagraph"/>
              <w:bidi/>
              <w:spacing w:before="37"/>
              <w:ind w:left="34"/>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 xml:space="preserve">توريد وتركيب واختبار مخرج كهرباء </w:t>
            </w:r>
            <w:r w:rsidRPr="003E5943">
              <w:rPr>
                <w:rFonts w:ascii="Segoe UI" w:hAnsi="Segoe UI" w:cs="Segoe UI"/>
                <w:b/>
                <w:color w:val="000000" w:themeColor="text1"/>
                <w:spacing w:val="-2"/>
                <w:sz w:val="18"/>
                <w:szCs w:val="18"/>
                <w:rtl/>
                <w:lang w:bidi="ar-LB"/>
              </w:rPr>
              <w:t>250 فولت 16 أمبير</w:t>
            </w:r>
            <w:r w:rsidRPr="003E5943">
              <w:rPr>
                <w:rFonts w:ascii="Segoe UI" w:hAnsi="Segoe UI" w:cs="Segoe UI"/>
                <w:b/>
                <w:color w:val="000000" w:themeColor="text1"/>
                <w:spacing w:val="-2"/>
                <w:sz w:val="18"/>
                <w:szCs w:val="18"/>
                <w:rtl/>
              </w:rPr>
              <w:t>. يشمل السعر المواسير والكابلات والأسلاك وجميع الإكسسوارات حسب المخططات والمواصفات وتعليمات المهندس المشرف.</w:t>
            </w:r>
          </w:p>
          <w:p w14:paraId="0E85C7E0" w14:textId="0B2C23BE" w:rsidR="002B091A" w:rsidRPr="003E5943" w:rsidRDefault="002B091A" w:rsidP="001D49B8">
            <w:pPr>
              <w:pStyle w:val="TableParagraph"/>
              <w:jc w:val="center"/>
              <w:rPr>
                <w:rFonts w:ascii="Segoe UI" w:hAnsi="Segoe UI" w:cs="Segoe UI"/>
                <w:b/>
                <w:sz w:val="18"/>
                <w:szCs w:val="18"/>
              </w:rPr>
            </w:pPr>
            <w:r w:rsidRPr="003E5943">
              <w:rPr>
                <w:rFonts w:ascii="Segoe UI" w:hAnsi="Segoe UI" w:cs="Segoe UI"/>
                <w:b/>
                <w:color w:val="000000" w:themeColor="text1"/>
                <w:spacing w:val="-2"/>
                <w:sz w:val="18"/>
                <w:szCs w:val="18"/>
                <w:rtl/>
                <w:lang w:bidi="ar-LB"/>
              </w:rPr>
              <w:t>جميع الأكسسوارات يجب أن تكون صناعة أوروبا، اليابان، جنوب كوريا، أو ما يعادله من نوعيه، بعد موافقة المهندس المشرف.</w:t>
            </w:r>
          </w:p>
        </w:tc>
      </w:tr>
      <w:tr w:rsidR="002B0E31" w:rsidRPr="003E5943" w14:paraId="18F5935E" w14:textId="77777777" w:rsidTr="0012129B">
        <w:tc>
          <w:tcPr>
            <w:tcW w:w="805" w:type="dxa"/>
            <w:vAlign w:val="center"/>
          </w:tcPr>
          <w:p w14:paraId="7D058FFE" w14:textId="77777777" w:rsidR="002B0E31" w:rsidRPr="003E5943" w:rsidRDefault="002B0E31" w:rsidP="001D49B8">
            <w:pPr>
              <w:pStyle w:val="TableParagraph"/>
              <w:jc w:val="center"/>
              <w:rPr>
                <w:rFonts w:ascii="Segoe UI" w:hAnsi="Segoe UI" w:cs="Segoe UI"/>
                <w:b/>
                <w:sz w:val="18"/>
                <w:szCs w:val="18"/>
              </w:rPr>
            </w:pPr>
            <w:r w:rsidRPr="003E5943">
              <w:rPr>
                <w:rFonts w:ascii="Segoe UI" w:hAnsi="Segoe UI" w:cs="Segoe UI"/>
                <w:b/>
                <w:sz w:val="18"/>
                <w:szCs w:val="18"/>
              </w:rPr>
              <w:t>13.2.1</w:t>
            </w:r>
          </w:p>
        </w:tc>
        <w:tc>
          <w:tcPr>
            <w:tcW w:w="8010" w:type="dxa"/>
            <w:gridSpan w:val="2"/>
          </w:tcPr>
          <w:p w14:paraId="526A9E4E" w14:textId="40949738" w:rsidR="002B0E31" w:rsidRPr="003E5943" w:rsidRDefault="002B0E31" w:rsidP="002B0E31">
            <w:pPr>
              <w:pStyle w:val="TableParagraph"/>
              <w:bidi/>
              <w:spacing w:before="37"/>
              <w:ind w:left="34"/>
              <w:jc w:val="right"/>
              <w:rPr>
                <w:rFonts w:ascii="Segoe UI" w:hAnsi="Segoe UI" w:cs="Segoe UI"/>
                <w:b/>
                <w:color w:val="000000" w:themeColor="text1"/>
                <w:spacing w:val="-2"/>
                <w:sz w:val="18"/>
                <w:szCs w:val="18"/>
              </w:rPr>
            </w:pPr>
            <w:r w:rsidRPr="003E5943">
              <w:rPr>
                <w:rFonts w:ascii="Segoe UI" w:hAnsi="Segoe UI" w:cs="Segoe UI"/>
                <w:bCs/>
                <w:color w:val="000000" w:themeColor="text1"/>
                <w:sz w:val="18"/>
                <w:szCs w:val="18"/>
              </w:rPr>
              <w:t>16A 250V 3 pin wall mounted socket outlet</w:t>
            </w:r>
          </w:p>
        </w:tc>
        <w:tc>
          <w:tcPr>
            <w:tcW w:w="990" w:type="dxa"/>
            <w:vAlign w:val="center"/>
          </w:tcPr>
          <w:p w14:paraId="5F47F6EB" w14:textId="77777777" w:rsidR="002B0E31" w:rsidRPr="003E5943" w:rsidRDefault="002B0E31" w:rsidP="001D49B8">
            <w:pPr>
              <w:pStyle w:val="TableParagraph"/>
              <w:jc w:val="center"/>
              <w:rPr>
                <w:rFonts w:ascii="Segoe UI" w:hAnsi="Segoe UI" w:cs="Segoe UI"/>
                <w:b/>
                <w:sz w:val="18"/>
                <w:szCs w:val="18"/>
              </w:rPr>
            </w:pPr>
            <w:r w:rsidRPr="003E5943">
              <w:rPr>
                <w:rFonts w:ascii="Segoe UI" w:hAnsi="Segoe UI" w:cs="Segoe UI"/>
                <w:b/>
                <w:sz w:val="18"/>
                <w:szCs w:val="18"/>
              </w:rPr>
              <w:t>U</w:t>
            </w:r>
          </w:p>
        </w:tc>
        <w:tc>
          <w:tcPr>
            <w:tcW w:w="630" w:type="dxa"/>
            <w:vAlign w:val="center"/>
          </w:tcPr>
          <w:p w14:paraId="66D87461" w14:textId="77777777" w:rsidR="002B0E31" w:rsidRPr="003E5943" w:rsidRDefault="002B0E31" w:rsidP="001D49B8">
            <w:pPr>
              <w:pStyle w:val="TableParagraph"/>
              <w:jc w:val="center"/>
              <w:rPr>
                <w:rFonts w:ascii="Segoe UI" w:hAnsi="Segoe UI" w:cs="Segoe UI"/>
                <w:b/>
                <w:sz w:val="18"/>
                <w:szCs w:val="18"/>
              </w:rPr>
            </w:pPr>
            <w:r w:rsidRPr="003E5943">
              <w:rPr>
                <w:rFonts w:ascii="Segoe UI" w:hAnsi="Segoe UI" w:cs="Segoe UI"/>
                <w:b/>
                <w:sz w:val="18"/>
                <w:szCs w:val="18"/>
              </w:rPr>
              <w:t>70</w:t>
            </w:r>
          </w:p>
        </w:tc>
      </w:tr>
      <w:tr w:rsidR="002B0E31" w:rsidRPr="003E5943" w14:paraId="103C9288" w14:textId="77777777" w:rsidTr="00BF2490">
        <w:tc>
          <w:tcPr>
            <w:tcW w:w="805" w:type="dxa"/>
            <w:vAlign w:val="center"/>
          </w:tcPr>
          <w:p w14:paraId="202346BB" w14:textId="77777777" w:rsidR="002B0E31" w:rsidRPr="003E5943" w:rsidRDefault="002B0E31" w:rsidP="001D49B8">
            <w:pPr>
              <w:pStyle w:val="TableParagraph"/>
              <w:jc w:val="center"/>
              <w:rPr>
                <w:rFonts w:ascii="Segoe UI" w:hAnsi="Segoe UI" w:cs="Segoe UI"/>
                <w:b/>
                <w:sz w:val="18"/>
                <w:szCs w:val="18"/>
              </w:rPr>
            </w:pPr>
            <w:r w:rsidRPr="003E5943">
              <w:rPr>
                <w:rFonts w:ascii="Segoe UI" w:hAnsi="Segoe UI" w:cs="Segoe UI"/>
                <w:b/>
                <w:sz w:val="18"/>
                <w:szCs w:val="18"/>
              </w:rPr>
              <w:t>13.2.2</w:t>
            </w:r>
          </w:p>
        </w:tc>
        <w:tc>
          <w:tcPr>
            <w:tcW w:w="8010" w:type="dxa"/>
            <w:gridSpan w:val="2"/>
          </w:tcPr>
          <w:p w14:paraId="06DFE040" w14:textId="21D84D8E" w:rsidR="002B0E31" w:rsidRPr="003E5943" w:rsidRDefault="002B0E31" w:rsidP="002B0E31">
            <w:pPr>
              <w:pStyle w:val="TableParagraph"/>
              <w:bidi/>
              <w:spacing w:before="37"/>
              <w:ind w:left="34"/>
              <w:jc w:val="right"/>
              <w:rPr>
                <w:rFonts w:ascii="Segoe UI" w:hAnsi="Segoe UI" w:cs="Segoe UI"/>
                <w:b/>
                <w:color w:val="000000" w:themeColor="text1"/>
                <w:spacing w:val="-2"/>
                <w:sz w:val="18"/>
                <w:szCs w:val="18"/>
              </w:rPr>
            </w:pPr>
            <w:r w:rsidRPr="003E5943">
              <w:rPr>
                <w:rFonts w:ascii="Segoe UI" w:hAnsi="Segoe UI" w:cs="Segoe UI"/>
                <w:bCs/>
                <w:color w:val="000000" w:themeColor="text1"/>
                <w:sz w:val="18"/>
                <w:szCs w:val="18"/>
              </w:rPr>
              <w:t>16A 250V 3pin wall mounted socket outlet UPS</w:t>
            </w:r>
          </w:p>
        </w:tc>
        <w:tc>
          <w:tcPr>
            <w:tcW w:w="990" w:type="dxa"/>
            <w:vAlign w:val="center"/>
          </w:tcPr>
          <w:p w14:paraId="55AA9A8A" w14:textId="77777777" w:rsidR="002B0E31" w:rsidRPr="003E5943" w:rsidRDefault="002B0E31" w:rsidP="001D49B8">
            <w:pPr>
              <w:pStyle w:val="TableParagraph"/>
              <w:jc w:val="center"/>
              <w:rPr>
                <w:rFonts w:ascii="Segoe UI" w:hAnsi="Segoe UI" w:cs="Segoe UI"/>
                <w:b/>
                <w:sz w:val="18"/>
                <w:szCs w:val="18"/>
              </w:rPr>
            </w:pPr>
            <w:r w:rsidRPr="003E5943">
              <w:rPr>
                <w:rFonts w:ascii="Segoe UI" w:hAnsi="Segoe UI" w:cs="Segoe UI"/>
                <w:b/>
                <w:sz w:val="18"/>
                <w:szCs w:val="18"/>
              </w:rPr>
              <w:t>U</w:t>
            </w:r>
          </w:p>
        </w:tc>
        <w:tc>
          <w:tcPr>
            <w:tcW w:w="630" w:type="dxa"/>
            <w:vAlign w:val="center"/>
          </w:tcPr>
          <w:p w14:paraId="0CF78F2E" w14:textId="77777777" w:rsidR="002B0E31" w:rsidRPr="003E5943" w:rsidRDefault="002B0E31" w:rsidP="001D49B8">
            <w:pPr>
              <w:pStyle w:val="TableParagraph"/>
              <w:jc w:val="center"/>
              <w:rPr>
                <w:rFonts w:ascii="Segoe UI" w:hAnsi="Segoe UI" w:cs="Segoe UI"/>
                <w:b/>
                <w:sz w:val="18"/>
                <w:szCs w:val="18"/>
              </w:rPr>
            </w:pPr>
            <w:r w:rsidRPr="003E5943">
              <w:rPr>
                <w:rFonts w:ascii="Segoe UI" w:hAnsi="Segoe UI" w:cs="Segoe UI"/>
                <w:b/>
                <w:sz w:val="18"/>
                <w:szCs w:val="18"/>
              </w:rPr>
              <w:t>70</w:t>
            </w:r>
          </w:p>
        </w:tc>
      </w:tr>
      <w:tr w:rsidR="002B0E31" w:rsidRPr="003E5943" w14:paraId="24017F46" w14:textId="77777777" w:rsidTr="002E73DE">
        <w:tc>
          <w:tcPr>
            <w:tcW w:w="805" w:type="dxa"/>
            <w:vAlign w:val="center"/>
          </w:tcPr>
          <w:p w14:paraId="7ECE356F" w14:textId="77777777" w:rsidR="002B0E31" w:rsidRPr="003E5943" w:rsidRDefault="002B0E31" w:rsidP="001D49B8">
            <w:pPr>
              <w:pStyle w:val="TableParagraph"/>
              <w:jc w:val="center"/>
              <w:rPr>
                <w:rFonts w:ascii="Segoe UI" w:hAnsi="Segoe UI" w:cs="Segoe UI"/>
                <w:b/>
                <w:sz w:val="18"/>
                <w:szCs w:val="18"/>
              </w:rPr>
            </w:pPr>
            <w:r w:rsidRPr="003E5943">
              <w:rPr>
                <w:rFonts w:ascii="Segoe UI" w:hAnsi="Segoe UI" w:cs="Segoe UI"/>
                <w:b/>
                <w:sz w:val="18"/>
                <w:szCs w:val="18"/>
              </w:rPr>
              <w:t>12.2.3</w:t>
            </w:r>
          </w:p>
        </w:tc>
        <w:tc>
          <w:tcPr>
            <w:tcW w:w="8010" w:type="dxa"/>
            <w:gridSpan w:val="2"/>
          </w:tcPr>
          <w:p w14:paraId="2FE0277C" w14:textId="4DCE5920" w:rsidR="002B0E31" w:rsidRPr="003E5943" w:rsidRDefault="002B0E31" w:rsidP="002B0E31">
            <w:pPr>
              <w:pStyle w:val="TableParagraph"/>
              <w:bidi/>
              <w:spacing w:before="37"/>
              <w:ind w:left="34"/>
              <w:jc w:val="right"/>
              <w:rPr>
                <w:rFonts w:ascii="Segoe UI" w:hAnsi="Segoe UI" w:cs="Segoe UI"/>
                <w:b/>
                <w:color w:val="000000" w:themeColor="text1"/>
                <w:spacing w:val="-2"/>
                <w:sz w:val="18"/>
                <w:szCs w:val="18"/>
              </w:rPr>
            </w:pPr>
            <w:r w:rsidRPr="003E5943">
              <w:rPr>
                <w:rFonts w:ascii="Segoe UI" w:hAnsi="Segoe UI" w:cs="Segoe UI"/>
                <w:bCs/>
                <w:color w:val="000000" w:themeColor="text1"/>
                <w:sz w:val="18"/>
                <w:szCs w:val="18"/>
              </w:rPr>
              <w:t>RJ45 CAT6 data outlets with 5x4pairs CAT6 cables to corresponding patch panel</w:t>
            </w:r>
          </w:p>
        </w:tc>
        <w:tc>
          <w:tcPr>
            <w:tcW w:w="990" w:type="dxa"/>
            <w:vAlign w:val="center"/>
          </w:tcPr>
          <w:p w14:paraId="455792EB" w14:textId="77777777" w:rsidR="002B0E31" w:rsidRPr="003E5943" w:rsidRDefault="002B0E31" w:rsidP="001D49B8">
            <w:pPr>
              <w:pStyle w:val="TableParagraph"/>
              <w:jc w:val="center"/>
              <w:rPr>
                <w:rFonts w:ascii="Segoe UI" w:hAnsi="Segoe UI" w:cs="Segoe UI"/>
                <w:b/>
                <w:sz w:val="18"/>
                <w:szCs w:val="18"/>
              </w:rPr>
            </w:pPr>
            <w:r w:rsidRPr="003E5943">
              <w:rPr>
                <w:rFonts w:ascii="Segoe UI" w:hAnsi="Segoe UI" w:cs="Segoe UI"/>
                <w:b/>
                <w:sz w:val="18"/>
                <w:szCs w:val="18"/>
              </w:rPr>
              <w:t>U</w:t>
            </w:r>
          </w:p>
        </w:tc>
        <w:tc>
          <w:tcPr>
            <w:tcW w:w="630" w:type="dxa"/>
            <w:vAlign w:val="center"/>
          </w:tcPr>
          <w:p w14:paraId="4BAC172A" w14:textId="77777777" w:rsidR="002B0E31" w:rsidRPr="003E5943" w:rsidRDefault="002B0E31" w:rsidP="001D49B8">
            <w:pPr>
              <w:pStyle w:val="TableParagraph"/>
              <w:jc w:val="center"/>
              <w:rPr>
                <w:rFonts w:ascii="Segoe UI" w:hAnsi="Segoe UI" w:cs="Segoe UI"/>
                <w:b/>
                <w:sz w:val="18"/>
                <w:szCs w:val="18"/>
              </w:rPr>
            </w:pPr>
            <w:r w:rsidRPr="003E5943">
              <w:rPr>
                <w:rFonts w:ascii="Segoe UI" w:hAnsi="Segoe UI" w:cs="Segoe UI"/>
                <w:b/>
                <w:sz w:val="18"/>
                <w:szCs w:val="18"/>
              </w:rPr>
              <w:t>70</w:t>
            </w:r>
          </w:p>
        </w:tc>
      </w:tr>
      <w:tr w:rsidR="002B0E31" w:rsidRPr="003E5943" w14:paraId="172598FE" w14:textId="77777777" w:rsidTr="00DA6885">
        <w:tc>
          <w:tcPr>
            <w:tcW w:w="805" w:type="dxa"/>
            <w:vAlign w:val="center"/>
          </w:tcPr>
          <w:p w14:paraId="687C722D" w14:textId="77777777" w:rsidR="002B0E31" w:rsidRPr="003E5943" w:rsidRDefault="002B0E31" w:rsidP="001D49B8">
            <w:pPr>
              <w:pStyle w:val="TableParagraph"/>
              <w:jc w:val="center"/>
              <w:rPr>
                <w:rFonts w:ascii="Segoe UI" w:hAnsi="Segoe UI" w:cs="Segoe UI"/>
                <w:b/>
                <w:sz w:val="18"/>
                <w:szCs w:val="18"/>
              </w:rPr>
            </w:pPr>
            <w:r w:rsidRPr="003E5943">
              <w:rPr>
                <w:rFonts w:ascii="Segoe UI" w:hAnsi="Segoe UI" w:cs="Segoe UI"/>
                <w:b/>
                <w:sz w:val="18"/>
                <w:szCs w:val="18"/>
              </w:rPr>
              <w:t>13.2.4</w:t>
            </w:r>
          </w:p>
        </w:tc>
        <w:tc>
          <w:tcPr>
            <w:tcW w:w="8010" w:type="dxa"/>
            <w:gridSpan w:val="2"/>
          </w:tcPr>
          <w:p w14:paraId="529BD1DB" w14:textId="428FE937" w:rsidR="002B0E31" w:rsidRPr="003E5943" w:rsidRDefault="002B0E31" w:rsidP="002B0E31">
            <w:pPr>
              <w:pStyle w:val="TableParagraph"/>
              <w:bidi/>
              <w:spacing w:before="37"/>
              <w:ind w:left="34"/>
              <w:jc w:val="right"/>
              <w:rPr>
                <w:rFonts w:ascii="Segoe UI" w:hAnsi="Segoe UI" w:cs="Segoe UI"/>
                <w:b/>
                <w:color w:val="000000" w:themeColor="text1"/>
                <w:spacing w:val="-2"/>
                <w:sz w:val="18"/>
                <w:szCs w:val="18"/>
              </w:rPr>
            </w:pPr>
            <w:r w:rsidRPr="003E5943">
              <w:rPr>
                <w:rFonts w:ascii="Segoe UI" w:hAnsi="Segoe UI" w:cs="Segoe UI"/>
                <w:bCs/>
                <w:color w:val="000000" w:themeColor="text1"/>
                <w:sz w:val="18"/>
                <w:szCs w:val="18"/>
              </w:rPr>
              <w:t>RJ45 CAT6 camera outlets with 5x4pairs CAT6 cables to corresponding patch panel</w:t>
            </w:r>
          </w:p>
        </w:tc>
        <w:tc>
          <w:tcPr>
            <w:tcW w:w="990" w:type="dxa"/>
            <w:vAlign w:val="center"/>
          </w:tcPr>
          <w:p w14:paraId="3ECEB10D" w14:textId="77777777" w:rsidR="002B0E31" w:rsidRPr="003E5943" w:rsidRDefault="002B0E31" w:rsidP="001D49B8">
            <w:pPr>
              <w:pStyle w:val="TableParagraph"/>
              <w:jc w:val="center"/>
              <w:rPr>
                <w:rFonts w:ascii="Segoe UI" w:hAnsi="Segoe UI" w:cs="Segoe UI"/>
                <w:b/>
                <w:sz w:val="18"/>
                <w:szCs w:val="18"/>
              </w:rPr>
            </w:pPr>
            <w:r w:rsidRPr="003E5943">
              <w:rPr>
                <w:rFonts w:ascii="Segoe UI" w:hAnsi="Segoe UI" w:cs="Segoe UI"/>
                <w:b/>
                <w:sz w:val="18"/>
                <w:szCs w:val="18"/>
              </w:rPr>
              <w:t>U</w:t>
            </w:r>
          </w:p>
        </w:tc>
        <w:tc>
          <w:tcPr>
            <w:tcW w:w="630" w:type="dxa"/>
            <w:vAlign w:val="center"/>
          </w:tcPr>
          <w:p w14:paraId="1A6B082E" w14:textId="77777777" w:rsidR="002B0E31" w:rsidRPr="003E5943" w:rsidRDefault="002B0E31" w:rsidP="001D49B8">
            <w:pPr>
              <w:pStyle w:val="TableParagraph"/>
              <w:jc w:val="center"/>
              <w:rPr>
                <w:rFonts w:ascii="Segoe UI" w:hAnsi="Segoe UI" w:cs="Segoe UI"/>
                <w:b/>
                <w:sz w:val="18"/>
                <w:szCs w:val="18"/>
              </w:rPr>
            </w:pPr>
            <w:r w:rsidRPr="003E5943">
              <w:rPr>
                <w:rFonts w:ascii="Segoe UI" w:hAnsi="Segoe UI" w:cs="Segoe UI"/>
                <w:b/>
                <w:sz w:val="18"/>
                <w:szCs w:val="18"/>
              </w:rPr>
              <w:t>16</w:t>
            </w:r>
          </w:p>
        </w:tc>
      </w:tr>
      <w:tr w:rsidR="002B0E31" w:rsidRPr="003E5943" w14:paraId="6368000E" w14:textId="77777777" w:rsidTr="00935239">
        <w:tc>
          <w:tcPr>
            <w:tcW w:w="805" w:type="dxa"/>
            <w:vAlign w:val="center"/>
          </w:tcPr>
          <w:p w14:paraId="186AF84E" w14:textId="77777777" w:rsidR="002B0E31" w:rsidRPr="003E5943" w:rsidRDefault="002B0E31" w:rsidP="001D49B8">
            <w:pPr>
              <w:pStyle w:val="TableParagraph"/>
              <w:jc w:val="center"/>
              <w:rPr>
                <w:rFonts w:ascii="Segoe UI" w:hAnsi="Segoe UI" w:cs="Segoe UI"/>
                <w:b/>
                <w:sz w:val="18"/>
                <w:szCs w:val="18"/>
              </w:rPr>
            </w:pPr>
            <w:r w:rsidRPr="003E5943">
              <w:rPr>
                <w:rFonts w:ascii="Segoe UI" w:hAnsi="Segoe UI" w:cs="Segoe UI"/>
                <w:b/>
                <w:sz w:val="18"/>
                <w:szCs w:val="18"/>
              </w:rPr>
              <w:t>13.2.5</w:t>
            </w:r>
          </w:p>
        </w:tc>
        <w:tc>
          <w:tcPr>
            <w:tcW w:w="8010" w:type="dxa"/>
            <w:gridSpan w:val="2"/>
          </w:tcPr>
          <w:p w14:paraId="4149EFA7" w14:textId="69A7B3F6" w:rsidR="002B0E31" w:rsidRPr="003E5943" w:rsidRDefault="002B0E31" w:rsidP="002B0E31">
            <w:pPr>
              <w:pStyle w:val="TableParagraph"/>
              <w:bidi/>
              <w:spacing w:before="37"/>
              <w:ind w:left="34"/>
              <w:jc w:val="right"/>
              <w:rPr>
                <w:rFonts w:ascii="Segoe UI" w:hAnsi="Segoe UI" w:cs="Segoe UI"/>
                <w:b/>
                <w:color w:val="000000" w:themeColor="text1"/>
                <w:spacing w:val="-2"/>
                <w:sz w:val="18"/>
                <w:szCs w:val="18"/>
              </w:rPr>
            </w:pPr>
            <w:r w:rsidRPr="003E5943">
              <w:rPr>
                <w:rFonts w:ascii="Segoe UI" w:hAnsi="Segoe UI" w:cs="Segoe UI"/>
                <w:bCs/>
                <w:color w:val="000000" w:themeColor="text1"/>
                <w:sz w:val="18"/>
                <w:szCs w:val="18"/>
              </w:rPr>
              <w:t>RJ45 CAT6 access point outlets with 5x4pairs CAT6 cables to corresponding patch panel</w:t>
            </w:r>
          </w:p>
        </w:tc>
        <w:tc>
          <w:tcPr>
            <w:tcW w:w="990" w:type="dxa"/>
            <w:vAlign w:val="center"/>
          </w:tcPr>
          <w:p w14:paraId="4C7BBD06" w14:textId="77777777" w:rsidR="002B0E31" w:rsidRPr="003E5943" w:rsidRDefault="002B0E31" w:rsidP="001D49B8">
            <w:pPr>
              <w:pStyle w:val="TableParagraph"/>
              <w:jc w:val="center"/>
              <w:rPr>
                <w:rFonts w:ascii="Segoe UI" w:hAnsi="Segoe UI" w:cs="Segoe UI"/>
                <w:b/>
                <w:sz w:val="18"/>
                <w:szCs w:val="18"/>
              </w:rPr>
            </w:pPr>
            <w:r w:rsidRPr="003E5943">
              <w:rPr>
                <w:rFonts w:ascii="Segoe UI" w:hAnsi="Segoe UI" w:cs="Segoe UI"/>
                <w:b/>
                <w:sz w:val="18"/>
                <w:szCs w:val="18"/>
              </w:rPr>
              <w:t>U</w:t>
            </w:r>
          </w:p>
        </w:tc>
        <w:tc>
          <w:tcPr>
            <w:tcW w:w="630" w:type="dxa"/>
            <w:vAlign w:val="center"/>
          </w:tcPr>
          <w:p w14:paraId="420F6379" w14:textId="77777777" w:rsidR="002B0E31" w:rsidRPr="003E5943" w:rsidRDefault="002B0E31" w:rsidP="001D49B8">
            <w:pPr>
              <w:pStyle w:val="TableParagraph"/>
              <w:jc w:val="center"/>
              <w:rPr>
                <w:rFonts w:ascii="Segoe UI" w:hAnsi="Segoe UI" w:cs="Segoe UI"/>
                <w:b/>
                <w:sz w:val="18"/>
                <w:szCs w:val="18"/>
              </w:rPr>
            </w:pPr>
            <w:r w:rsidRPr="003E5943">
              <w:rPr>
                <w:rFonts w:ascii="Segoe UI" w:hAnsi="Segoe UI" w:cs="Segoe UI"/>
                <w:b/>
                <w:sz w:val="18"/>
                <w:szCs w:val="18"/>
              </w:rPr>
              <w:t>10</w:t>
            </w:r>
          </w:p>
        </w:tc>
      </w:tr>
      <w:tr w:rsidR="002B0E31" w:rsidRPr="003E5943" w14:paraId="254F0598" w14:textId="77777777" w:rsidTr="002D2023">
        <w:tc>
          <w:tcPr>
            <w:tcW w:w="805" w:type="dxa"/>
            <w:vAlign w:val="center"/>
          </w:tcPr>
          <w:p w14:paraId="27D716E4" w14:textId="77777777" w:rsidR="002B0E31" w:rsidRPr="003E5943" w:rsidRDefault="002B0E31" w:rsidP="001D49B8">
            <w:pPr>
              <w:pStyle w:val="TableParagraph"/>
              <w:jc w:val="center"/>
              <w:rPr>
                <w:rFonts w:ascii="Segoe UI" w:hAnsi="Segoe UI" w:cs="Segoe UI"/>
                <w:b/>
                <w:sz w:val="18"/>
                <w:szCs w:val="18"/>
              </w:rPr>
            </w:pPr>
            <w:r w:rsidRPr="003E5943">
              <w:rPr>
                <w:rFonts w:ascii="Segoe UI" w:hAnsi="Segoe UI" w:cs="Segoe UI"/>
                <w:b/>
                <w:sz w:val="18"/>
                <w:szCs w:val="18"/>
              </w:rPr>
              <w:t>13.2.6</w:t>
            </w:r>
          </w:p>
        </w:tc>
        <w:tc>
          <w:tcPr>
            <w:tcW w:w="8010" w:type="dxa"/>
            <w:gridSpan w:val="2"/>
          </w:tcPr>
          <w:p w14:paraId="72CBCD79" w14:textId="335C4CA9" w:rsidR="002B0E31" w:rsidRPr="003E5943" w:rsidRDefault="002B0E31" w:rsidP="002B0E31">
            <w:pPr>
              <w:pStyle w:val="TableParagraph"/>
              <w:bidi/>
              <w:spacing w:before="37"/>
              <w:ind w:left="34"/>
              <w:jc w:val="right"/>
              <w:rPr>
                <w:rFonts w:ascii="Segoe UI" w:hAnsi="Segoe UI" w:cs="Segoe UI"/>
                <w:b/>
                <w:color w:val="000000" w:themeColor="text1"/>
                <w:spacing w:val="-2"/>
                <w:sz w:val="18"/>
                <w:szCs w:val="18"/>
              </w:rPr>
            </w:pPr>
            <w:r w:rsidRPr="003E5943">
              <w:rPr>
                <w:rFonts w:ascii="Segoe UI" w:hAnsi="Segoe UI" w:cs="Segoe UI"/>
                <w:bCs/>
                <w:color w:val="000000" w:themeColor="text1"/>
                <w:sz w:val="18"/>
                <w:szCs w:val="18"/>
              </w:rPr>
              <w:t>RJ45 CAT6 access control outlets with 5x4pairs CAT6 cables to corresponding patch panel</w:t>
            </w:r>
          </w:p>
        </w:tc>
        <w:tc>
          <w:tcPr>
            <w:tcW w:w="990" w:type="dxa"/>
            <w:vAlign w:val="center"/>
          </w:tcPr>
          <w:p w14:paraId="0F968390" w14:textId="77777777" w:rsidR="002B0E31" w:rsidRPr="003E5943" w:rsidRDefault="002B0E31" w:rsidP="001D49B8">
            <w:pPr>
              <w:pStyle w:val="TableParagraph"/>
              <w:jc w:val="center"/>
              <w:rPr>
                <w:rFonts w:ascii="Segoe UI" w:hAnsi="Segoe UI" w:cs="Segoe UI"/>
                <w:b/>
                <w:sz w:val="18"/>
                <w:szCs w:val="18"/>
              </w:rPr>
            </w:pPr>
            <w:r w:rsidRPr="003E5943">
              <w:rPr>
                <w:rFonts w:ascii="Segoe UI" w:hAnsi="Segoe UI" w:cs="Segoe UI"/>
                <w:b/>
                <w:sz w:val="18"/>
                <w:szCs w:val="18"/>
              </w:rPr>
              <w:t>U</w:t>
            </w:r>
          </w:p>
        </w:tc>
        <w:tc>
          <w:tcPr>
            <w:tcW w:w="630" w:type="dxa"/>
            <w:vAlign w:val="center"/>
          </w:tcPr>
          <w:p w14:paraId="1C41D9D8" w14:textId="77777777" w:rsidR="002B0E31" w:rsidRPr="003E5943" w:rsidRDefault="002B0E31" w:rsidP="001D49B8">
            <w:pPr>
              <w:pStyle w:val="TableParagraph"/>
              <w:jc w:val="center"/>
              <w:rPr>
                <w:rFonts w:ascii="Segoe UI" w:hAnsi="Segoe UI" w:cs="Segoe UI"/>
                <w:b/>
                <w:sz w:val="18"/>
                <w:szCs w:val="18"/>
              </w:rPr>
            </w:pPr>
            <w:r w:rsidRPr="003E5943">
              <w:rPr>
                <w:rFonts w:ascii="Segoe UI" w:hAnsi="Segoe UI" w:cs="Segoe UI"/>
                <w:b/>
                <w:sz w:val="18"/>
                <w:szCs w:val="18"/>
              </w:rPr>
              <w:t>2</w:t>
            </w:r>
          </w:p>
        </w:tc>
      </w:tr>
      <w:tr w:rsidR="00566735" w:rsidRPr="003E5943" w14:paraId="57DE152D" w14:textId="77777777" w:rsidTr="00566735">
        <w:tc>
          <w:tcPr>
            <w:tcW w:w="5035" w:type="dxa"/>
            <w:gridSpan w:val="2"/>
            <w:shd w:val="clear" w:color="auto" w:fill="F2DBDB" w:themeFill="accent2" w:themeFillTint="33"/>
            <w:vAlign w:val="center"/>
          </w:tcPr>
          <w:p w14:paraId="1855B82A" w14:textId="4ABFBB24" w:rsidR="00566735" w:rsidRPr="003E5943" w:rsidRDefault="00566735" w:rsidP="00566735">
            <w:pPr>
              <w:pStyle w:val="TableParagraph"/>
              <w:numPr>
                <w:ilvl w:val="0"/>
                <w:numId w:val="35"/>
              </w:numPr>
              <w:spacing w:before="37"/>
              <w:rPr>
                <w:rFonts w:ascii="Segoe UI" w:hAnsi="Segoe UI" w:cs="Segoe UI"/>
                <w:b/>
                <w:color w:val="000000" w:themeColor="text1"/>
                <w:sz w:val="18"/>
                <w:szCs w:val="18"/>
                <w:u w:val="single"/>
              </w:rPr>
            </w:pPr>
            <w:r w:rsidRPr="003E5943">
              <w:rPr>
                <w:rFonts w:ascii="Segoe UI" w:hAnsi="Segoe UI" w:cs="Segoe UI"/>
                <w:b/>
                <w:color w:val="000000" w:themeColor="text1"/>
                <w:sz w:val="18"/>
                <w:szCs w:val="18"/>
                <w:u w:val="single"/>
              </w:rPr>
              <w:t>Lighting Fixtures</w:t>
            </w:r>
          </w:p>
          <w:p w14:paraId="2B86F142" w14:textId="77777777" w:rsidR="00566735" w:rsidRPr="003E5943" w:rsidRDefault="00566735"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Supply, install and test the lighting fixtures complete with all the necessary wires conduits, boxes and accessories required to provide power to each lighting fitting from LP including the earth wire as per the drawings, specifications and Engineer instructions.</w:t>
            </w:r>
          </w:p>
          <w:p w14:paraId="72E24E2F" w14:textId="77777777" w:rsidR="00566735" w:rsidRPr="003E5943" w:rsidRDefault="00566735"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The Contractor should submit samples of each lighting fixture for approval.</w:t>
            </w:r>
          </w:p>
        </w:tc>
        <w:tc>
          <w:tcPr>
            <w:tcW w:w="5400" w:type="dxa"/>
            <w:gridSpan w:val="3"/>
            <w:shd w:val="clear" w:color="auto" w:fill="F2DBDB" w:themeFill="accent2" w:themeFillTint="33"/>
          </w:tcPr>
          <w:p w14:paraId="0998FBA2" w14:textId="77777777" w:rsidR="00566735" w:rsidRPr="003E5943" w:rsidRDefault="00566735" w:rsidP="001D49B8">
            <w:pPr>
              <w:pStyle w:val="TableParagraph"/>
              <w:bidi/>
              <w:spacing w:before="37"/>
              <w:ind w:left="34"/>
              <w:jc w:val="both"/>
              <w:rPr>
                <w:rFonts w:ascii="Segoe UI" w:hAnsi="Segoe UI" w:cs="Segoe UI"/>
                <w:bCs/>
                <w:color w:val="000000" w:themeColor="text1"/>
                <w:spacing w:val="-2"/>
                <w:sz w:val="18"/>
                <w:szCs w:val="18"/>
                <w:u w:val="single"/>
              </w:rPr>
            </w:pPr>
            <w:r w:rsidRPr="003E5943">
              <w:rPr>
                <w:rFonts w:ascii="Segoe UI" w:hAnsi="Segoe UI" w:cs="Segoe UI"/>
                <w:bCs/>
                <w:color w:val="000000" w:themeColor="text1"/>
                <w:spacing w:val="-2"/>
                <w:sz w:val="18"/>
                <w:szCs w:val="18"/>
                <w:u w:val="single"/>
                <w:rtl/>
              </w:rPr>
              <w:t>وحدات الإنارة</w:t>
            </w:r>
          </w:p>
          <w:p w14:paraId="4CFA1E3D" w14:textId="77777777" w:rsidR="00566735" w:rsidRPr="003E5943" w:rsidRDefault="00566735" w:rsidP="001D49B8">
            <w:pPr>
              <w:pStyle w:val="TableParagraph"/>
              <w:bidi/>
              <w:spacing w:before="37"/>
              <w:ind w:left="34"/>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توريد وتركيب واختبار وتشغيل وحدات الإنارة، شاملة الأسلاك والمواسير والعلب وجميع الإكسسوارات اللازمة للتغذية من لوحة الإنارة LP، بما في ذلك سلك التأريض، حسب المخططات والمواصفات وتعليمات المهندس المشرف.</w:t>
            </w:r>
          </w:p>
          <w:p w14:paraId="7E67315F" w14:textId="5F774C3B" w:rsidR="00566735" w:rsidRPr="003E5943" w:rsidRDefault="00566735" w:rsidP="001D49B8">
            <w:pPr>
              <w:pStyle w:val="TableParagraph"/>
              <w:jc w:val="center"/>
              <w:rPr>
                <w:rFonts w:ascii="Segoe UI" w:hAnsi="Segoe UI" w:cs="Segoe UI"/>
                <w:b/>
                <w:sz w:val="18"/>
                <w:szCs w:val="18"/>
              </w:rPr>
            </w:pPr>
            <w:r w:rsidRPr="003E5943">
              <w:rPr>
                <w:rFonts w:ascii="Segoe UI" w:hAnsi="Segoe UI" w:cs="Segoe UI"/>
                <w:b/>
                <w:color w:val="000000" w:themeColor="text1"/>
                <w:spacing w:val="-2"/>
                <w:sz w:val="18"/>
                <w:szCs w:val="18"/>
                <w:rtl/>
              </w:rPr>
              <w:t>على المقاول تقديم عينات من كل نوع إنارة للاعتماد قبل التنفيذ.</w:t>
            </w:r>
          </w:p>
        </w:tc>
      </w:tr>
      <w:tr w:rsidR="00566735" w:rsidRPr="003E5943" w14:paraId="0CBF8D0C" w14:textId="77777777" w:rsidTr="0023643A">
        <w:tc>
          <w:tcPr>
            <w:tcW w:w="805" w:type="dxa"/>
            <w:vAlign w:val="center"/>
          </w:tcPr>
          <w:p w14:paraId="7DDF4F5D" w14:textId="77777777" w:rsidR="00566735" w:rsidRPr="003E5943" w:rsidRDefault="00566735" w:rsidP="001D49B8">
            <w:pPr>
              <w:pStyle w:val="TableParagraph"/>
              <w:jc w:val="center"/>
              <w:rPr>
                <w:rFonts w:ascii="Segoe UI" w:hAnsi="Segoe UI" w:cs="Segoe UI"/>
                <w:b/>
                <w:sz w:val="18"/>
                <w:szCs w:val="18"/>
              </w:rPr>
            </w:pPr>
            <w:r w:rsidRPr="003E5943">
              <w:rPr>
                <w:rFonts w:ascii="Segoe UI" w:hAnsi="Segoe UI" w:cs="Segoe UI"/>
                <w:b/>
                <w:sz w:val="18"/>
                <w:szCs w:val="18"/>
              </w:rPr>
              <w:t>14.1.1</w:t>
            </w:r>
          </w:p>
        </w:tc>
        <w:tc>
          <w:tcPr>
            <w:tcW w:w="8010" w:type="dxa"/>
            <w:gridSpan w:val="2"/>
          </w:tcPr>
          <w:p w14:paraId="138B535A" w14:textId="7CFD2A8C" w:rsidR="00566735" w:rsidRPr="003E5943" w:rsidRDefault="00566735" w:rsidP="00566735">
            <w:pPr>
              <w:pStyle w:val="TableParagraph"/>
              <w:bidi/>
              <w:spacing w:before="37"/>
              <w:ind w:left="2160"/>
              <w:rPr>
                <w:rFonts w:ascii="Segoe UI" w:hAnsi="Segoe UI" w:cs="Segoe UI"/>
                <w:b/>
                <w:color w:val="000000" w:themeColor="text1"/>
                <w:spacing w:val="-2"/>
                <w:sz w:val="18"/>
                <w:szCs w:val="18"/>
              </w:rPr>
            </w:pPr>
            <w:r w:rsidRPr="003E5943">
              <w:rPr>
                <w:rFonts w:ascii="Segoe UI" w:hAnsi="Segoe UI" w:cs="Segoe UI"/>
                <w:bCs/>
                <w:color w:val="000000" w:themeColor="text1"/>
                <w:sz w:val="18"/>
                <w:szCs w:val="18"/>
              </w:rPr>
              <w:t>Led Panel Light 60X60 60W 110/220V Day light; surface mounted type.</w:t>
            </w:r>
          </w:p>
        </w:tc>
        <w:tc>
          <w:tcPr>
            <w:tcW w:w="990" w:type="dxa"/>
            <w:vAlign w:val="center"/>
          </w:tcPr>
          <w:p w14:paraId="6309555F" w14:textId="77777777" w:rsidR="00566735" w:rsidRPr="003E5943" w:rsidRDefault="00566735" w:rsidP="001D49B8">
            <w:pPr>
              <w:pStyle w:val="TableParagraph"/>
              <w:jc w:val="center"/>
              <w:rPr>
                <w:rFonts w:ascii="Segoe UI" w:hAnsi="Segoe UI" w:cs="Segoe UI"/>
                <w:b/>
                <w:sz w:val="18"/>
                <w:szCs w:val="18"/>
              </w:rPr>
            </w:pPr>
            <w:r w:rsidRPr="003E5943">
              <w:rPr>
                <w:rFonts w:ascii="Segoe UI" w:hAnsi="Segoe UI" w:cs="Segoe UI"/>
                <w:b/>
                <w:sz w:val="18"/>
                <w:szCs w:val="18"/>
              </w:rPr>
              <w:t>U</w:t>
            </w:r>
          </w:p>
        </w:tc>
        <w:tc>
          <w:tcPr>
            <w:tcW w:w="630" w:type="dxa"/>
            <w:vAlign w:val="center"/>
          </w:tcPr>
          <w:p w14:paraId="781D07C2" w14:textId="77777777" w:rsidR="00566735" w:rsidRPr="003E5943" w:rsidRDefault="00566735" w:rsidP="001D49B8">
            <w:pPr>
              <w:pStyle w:val="TableParagraph"/>
              <w:jc w:val="center"/>
              <w:rPr>
                <w:rFonts w:ascii="Segoe UI" w:hAnsi="Segoe UI" w:cs="Segoe UI"/>
                <w:b/>
                <w:sz w:val="18"/>
                <w:szCs w:val="18"/>
              </w:rPr>
            </w:pPr>
            <w:r w:rsidRPr="003E5943">
              <w:rPr>
                <w:rFonts w:ascii="Segoe UI" w:hAnsi="Segoe UI" w:cs="Segoe UI"/>
                <w:b/>
                <w:sz w:val="18"/>
                <w:szCs w:val="18"/>
              </w:rPr>
              <w:t>30</w:t>
            </w:r>
          </w:p>
        </w:tc>
      </w:tr>
      <w:tr w:rsidR="00566735" w:rsidRPr="003E5943" w14:paraId="3A7A2E99" w14:textId="77777777" w:rsidTr="005A5C1F">
        <w:tc>
          <w:tcPr>
            <w:tcW w:w="805" w:type="dxa"/>
            <w:vAlign w:val="center"/>
          </w:tcPr>
          <w:p w14:paraId="2B92CAAB" w14:textId="77777777" w:rsidR="00566735" w:rsidRPr="003E5943" w:rsidRDefault="00566735" w:rsidP="001D49B8">
            <w:pPr>
              <w:pStyle w:val="TableParagraph"/>
              <w:jc w:val="center"/>
              <w:rPr>
                <w:rFonts w:ascii="Segoe UI" w:hAnsi="Segoe UI" w:cs="Segoe UI"/>
                <w:b/>
                <w:sz w:val="18"/>
                <w:szCs w:val="18"/>
              </w:rPr>
            </w:pPr>
            <w:r w:rsidRPr="003E5943">
              <w:rPr>
                <w:rFonts w:ascii="Segoe UI" w:hAnsi="Segoe UI" w:cs="Segoe UI"/>
                <w:b/>
                <w:sz w:val="18"/>
                <w:szCs w:val="18"/>
              </w:rPr>
              <w:t>14.1.2</w:t>
            </w:r>
          </w:p>
        </w:tc>
        <w:tc>
          <w:tcPr>
            <w:tcW w:w="8010" w:type="dxa"/>
            <w:gridSpan w:val="2"/>
          </w:tcPr>
          <w:p w14:paraId="799E1CDF" w14:textId="61B410AA" w:rsidR="00566735" w:rsidRPr="003E5943" w:rsidRDefault="00566735" w:rsidP="00566735">
            <w:pPr>
              <w:pStyle w:val="TableParagraph"/>
              <w:spacing w:before="37"/>
              <w:rPr>
                <w:rFonts w:ascii="Segoe UI" w:hAnsi="Segoe UI" w:cs="Segoe UI"/>
                <w:b/>
                <w:color w:val="000000" w:themeColor="text1"/>
                <w:spacing w:val="-2"/>
                <w:sz w:val="18"/>
                <w:szCs w:val="18"/>
              </w:rPr>
            </w:pPr>
            <w:r w:rsidRPr="003E5943">
              <w:rPr>
                <w:rFonts w:ascii="Segoe UI" w:hAnsi="Segoe UI" w:cs="Segoe UI"/>
                <w:bCs/>
                <w:color w:val="000000" w:themeColor="text1"/>
                <w:sz w:val="18"/>
                <w:szCs w:val="18"/>
              </w:rPr>
              <w:t>Ceiling mounted lighting fixture, Spot Led, diameter 20 cm</w:t>
            </w:r>
          </w:p>
        </w:tc>
        <w:tc>
          <w:tcPr>
            <w:tcW w:w="990" w:type="dxa"/>
            <w:vAlign w:val="center"/>
          </w:tcPr>
          <w:p w14:paraId="41C6980A" w14:textId="77777777" w:rsidR="00566735" w:rsidRPr="003E5943" w:rsidRDefault="00566735" w:rsidP="001D49B8">
            <w:pPr>
              <w:pStyle w:val="TableParagraph"/>
              <w:jc w:val="center"/>
              <w:rPr>
                <w:rFonts w:ascii="Segoe UI" w:hAnsi="Segoe UI" w:cs="Segoe UI"/>
                <w:b/>
                <w:sz w:val="18"/>
                <w:szCs w:val="18"/>
              </w:rPr>
            </w:pPr>
            <w:r w:rsidRPr="003E5943">
              <w:rPr>
                <w:rFonts w:ascii="Segoe UI" w:hAnsi="Segoe UI" w:cs="Segoe UI"/>
                <w:b/>
                <w:sz w:val="18"/>
                <w:szCs w:val="18"/>
              </w:rPr>
              <w:t>U</w:t>
            </w:r>
          </w:p>
        </w:tc>
        <w:tc>
          <w:tcPr>
            <w:tcW w:w="630" w:type="dxa"/>
            <w:vAlign w:val="center"/>
          </w:tcPr>
          <w:p w14:paraId="7AC38960" w14:textId="77777777" w:rsidR="00566735" w:rsidRPr="003E5943" w:rsidRDefault="00566735" w:rsidP="001D49B8">
            <w:pPr>
              <w:pStyle w:val="TableParagraph"/>
              <w:jc w:val="center"/>
              <w:rPr>
                <w:rFonts w:ascii="Segoe UI" w:hAnsi="Segoe UI" w:cs="Segoe UI"/>
                <w:b/>
                <w:sz w:val="18"/>
                <w:szCs w:val="18"/>
              </w:rPr>
            </w:pPr>
            <w:r w:rsidRPr="003E5943">
              <w:rPr>
                <w:rFonts w:ascii="Segoe UI" w:hAnsi="Segoe UI" w:cs="Segoe UI"/>
                <w:b/>
                <w:sz w:val="18"/>
                <w:szCs w:val="18"/>
              </w:rPr>
              <w:t>16</w:t>
            </w:r>
          </w:p>
        </w:tc>
      </w:tr>
      <w:tr w:rsidR="00566735" w:rsidRPr="003E5943" w14:paraId="5027A5DB" w14:textId="77777777" w:rsidTr="00607BAE">
        <w:tc>
          <w:tcPr>
            <w:tcW w:w="805" w:type="dxa"/>
            <w:vAlign w:val="center"/>
          </w:tcPr>
          <w:p w14:paraId="7C5A6DD5" w14:textId="77777777" w:rsidR="00566735" w:rsidRPr="003E5943" w:rsidRDefault="00566735" w:rsidP="001D49B8">
            <w:pPr>
              <w:pStyle w:val="TableParagraph"/>
              <w:jc w:val="center"/>
              <w:rPr>
                <w:rFonts w:ascii="Segoe UI" w:hAnsi="Segoe UI" w:cs="Segoe UI"/>
                <w:b/>
                <w:sz w:val="18"/>
                <w:szCs w:val="18"/>
              </w:rPr>
            </w:pPr>
            <w:r w:rsidRPr="003E5943">
              <w:rPr>
                <w:rFonts w:ascii="Segoe UI" w:hAnsi="Segoe UI" w:cs="Segoe UI"/>
                <w:b/>
                <w:sz w:val="18"/>
                <w:szCs w:val="18"/>
              </w:rPr>
              <w:t>14.1.3</w:t>
            </w:r>
          </w:p>
        </w:tc>
        <w:tc>
          <w:tcPr>
            <w:tcW w:w="8010" w:type="dxa"/>
            <w:gridSpan w:val="2"/>
          </w:tcPr>
          <w:p w14:paraId="5DD7B990" w14:textId="651CB51D" w:rsidR="00566735" w:rsidRPr="003E5943" w:rsidRDefault="00566735" w:rsidP="00566735">
            <w:pPr>
              <w:pStyle w:val="TableParagraph"/>
              <w:spacing w:before="37"/>
              <w:ind w:left="34"/>
              <w:rPr>
                <w:rFonts w:ascii="Segoe UI" w:hAnsi="Segoe UI" w:cs="Segoe UI"/>
                <w:b/>
                <w:color w:val="000000" w:themeColor="text1"/>
                <w:spacing w:val="-2"/>
                <w:sz w:val="18"/>
                <w:szCs w:val="18"/>
              </w:rPr>
            </w:pPr>
            <w:r w:rsidRPr="003E5943">
              <w:rPr>
                <w:rFonts w:ascii="Segoe UI" w:hAnsi="Segoe UI" w:cs="Segoe UI"/>
                <w:bCs/>
                <w:color w:val="000000" w:themeColor="text1"/>
                <w:sz w:val="18"/>
                <w:szCs w:val="18"/>
              </w:rPr>
              <w:t>Led Wall-mounted globe/hublot luminaire 20 W</w:t>
            </w:r>
          </w:p>
        </w:tc>
        <w:tc>
          <w:tcPr>
            <w:tcW w:w="990" w:type="dxa"/>
            <w:vAlign w:val="center"/>
          </w:tcPr>
          <w:p w14:paraId="37F6A447" w14:textId="77777777" w:rsidR="00566735" w:rsidRPr="003E5943" w:rsidRDefault="00566735" w:rsidP="001D49B8">
            <w:pPr>
              <w:pStyle w:val="TableParagraph"/>
              <w:jc w:val="center"/>
              <w:rPr>
                <w:rFonts w:ascii="Segoe UI" w:hAnsi="Segoe UI" w:cs="Segoe UI"/>
                <w:b/>
                <w:sz w:val="18"/>
                <w:szCs w:val="18"/>
              </w:rPr>
            </w:pPr>
            <w:r w:rsidRPr="003E5943">
              <w:rPr>
                <w:rFonts w:ascii="Segoe UI" w:hAnsi="Segoe UI" w:cs="Segoe UI"/>
                <w:b/>
                <w:sz w:val="18"/>
                <w:szCs w:val="18"/>
              </w:rPr>
              <w:t>U</w:t>
            </w:r>
          </w:p>
        </w:tc>
        <w:tc>
          <w:tcPr>
            <w:tcW w:w="630" w:type="dxa"/>
            <w:vAlign w:val="center"/>
          </w:tcPr>
          <w:p w14:paraId="0C08FEE7" w14:textId="77777777" w:rsidR="00566735" w:rsidRPr="003E5943" w:rsidRDefault="00566735" w:rsidP="001D49B8">
            <w:pPr>
              <w:pStyle w:val="TableParagraph"/>
              <w:jc w:val="center"/>
              <w:rPr>
                <w:rFonts w:ascii="Segoe UI" w:hAnsi="Segoe UI" w:cs="Segoe UI"/>
                <w:b/>
                <w:sz w:val="18"/>
                <w:szCs w:val="18"/>
              </w:rPr>
            </w:pPr>
            <w:r w:rsidRPr="003E5943">
              <w:rPr>
                <w:rFonts w:ascii="Segoe UI" w:hAnsi="Segoe UI" w:cs="Segoe UI"/>
                <w:b/>
                <w:sz w:val="18"/>
                <w:szCs w:val="18"/>
              </w:rPr>
              <w:t>5</w:t>
            </w:r>
          </w:p>
        </w:tc>
      </w:tr>
      <w:tr w:rsidR="003E5943" w:rsidRPr="003E5943" w14:paraId="79D471EC" w14:textId="77777777" w:rsidTr="00566735">
        <w:tc>
          <w:tcPr>
            <w:tcW w:w="805" w:type="dxa"/>
            <w:vAlign w:val="center"/>
          </w:tcPr>
          <w:p w14:paraId="1C129668"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14.2</w:t>
            </w:r>
          </w:p>
        </w:tc>
        <w:tc>
          <w:tcPr>
            <w:tcW w:w="4230" w:type="dxa"/>
          </w:tcPr>
          <w:p w14:paraId="1020D113" w14:textId="77777777" w:rsidR="003E5943" w:rsidRPr="003E5943" w:rsidRDefault="003E5943" w:rsidP="001D49B8">
            <w:pPr>
              <w:pStyle w:val="TableParagraph"/>
              <w:spacing w:before="37"/>
              <w:ind w:left="32"/>
              <w:rPr>
                <w:rFonts w:ascii="Segoe UI" w:hAnsi="Segoe UI" w:cs="Segoe UI"/>
                <w:bCs/>
                <w:color w:val="000000" w:themeColor="text1"/>
                <w:sz w:val="18"/>
                <w:szCs w:val="18"/>
                <w:rtl/>
              </w:rPr>
            </w:pPr>
            <w:r w:rsidRPr="003E5943">
              <w:rPr>
                <w:rFonts w:ascii="Segoe UI" w:hAnsi="Segoe UI" w:cs="Segoe UI"/>
                <w:bCs/>
                <w:color w:val="000000" w:themeColor="text1"/>
                <w:sz w:val="18"/>
                <w:szCs w:val="18"/>
              </w:rPr>
              <w:t>HDMI wall outlet/link. Complete with wall plates, back boxes, conduit and accessories, and cable 15 m run.</w:t>
            </w:r>
          </w:p>
          <w:p w14:paraId="56018FB5"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The minimal requirement for the HDMI: version 2.1 compatible, supported resolution/refresh rate up to 8K at 60 Hrz, HDCP compatibility 2.2 to 2.3, cable’s construction hybrid optical fiber plus coper conductor.</w:t>
            </w:r>
          </w:p>
        </w:tc>
        <w:tc>
          <w:tcPr>
            <w:tcW w:w="3780" w:type="dxa"/>
          </w:tcPr>
          <w:p w14:paraId="14F2E960" w14:textId="77777777" w:rsidR="003E5943" w:rsidRPr="003E5943" w:rsidRDefault="003E5943" w:rsidP="001D49B8">
            <w:pPr>
              <w:pStyle w:val="TableParagraph"/>
              <w:bidi/>
              <w:spacing w:before="37"/>
              <w:ind w:left="34"/>
              <w:jc w:val="both"/>
              <w:rPr>
                <w:rFonts w:ascii="Segoe UI" w:hAnsi="Segoe UI" w:cs="Segoe UI"/>
                <w:bCs/>
                <w:color w:val="000000" w:themeColor="text1"/>
                <w:spacing w:val="-2"/>
                <w:sz w:val="18"/>
                <w:szCs w:val="18"/>
                <w:u w:val="single"/>
              </w:rPr>
            </w:pPr>
            <w:r w:rsidRPr="003E5943">
              <w:rPr>
                <w:rFonts w:ascii="Segoe UI" w:hAnsi="Segoe UI" w:cs="Segoe UI"/>
                <w:bCs/>
                <w:color w:val="000000" w:themeColor="text1"/>
                <w:spacing w:val="-2"/>
                <w:sz w:val="18"/>
                <w:szCs w:val="18"/>
                <w:u w:val="single"/>
                <w:rtl/>
              </w:rPr>
              <w:t>نقطة/وصلة HDMI جدارية</w:t>
            </w:r>
          </w:p>
          <w:p w14:paraId="45EFBA74" w14:textId="77777777" w:rsidR="003E5943" w:rsidRPr="003E5943" w:rsidRDefault="003E5943" w:rsidP="001D49B8">
            <w:pPr>
              <w:pStyle w:val="TableParagraph"/>
              <w:bidi/>
              <w:spacing w:before="37"/>
              <w:ind w:left="34"/>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توريد وتركيب نقطة HDMI جدارية، كاملة مع لوحات والعلب الخلفية والمواسير والإكسسوارات الجدار وكابل HDMI طول 15م.</w:t>
            </w:r>
          </w:p>
        </w:tc>
        <w:tc>
          <w:tcPr>
            <w:tcW w:w="990" w:type="dxa"/>
            <w:vAlign w:val="center"/>
          </w:tcPr>
          <w:p w14:paraId="18D0BEEC"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U</w:t>
            </w:r>
          </w:p>
        </w:tc>
        <w:tc>
          <w:tcPr>
            <w:tcW w:w="630" w:type="dxa"/>
            <w:vAlign w:val="center"/>
          </w:tcPr>
          <w:p w14:paraId="1B3921DA"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5</w:t>
            </w:r>
          </w:p>
        </w:tc>
      </w:tr>
      <w:tr w:rsidR="003E5943" w:rsidRPr="003E5943" w14:paraId="52F9D150" w14:textId="77777777" w:rsidTr="00566735">
        <w:tc>
          <w:tcPr>
            <w:tcW w:w="805" w:type="dxa"/>
            <w:vAlign w:val="center"/>
          </w:tcPr>
          <w:p w14:paraId="662360BF"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14.3</w:t>
            </w:r>
          </w:p>
        </w:tc>
        <w:tc>
          <w:tcPr>
            <w:tcW w:w="4230" w:type="dxa"/>
          </w:tcPr>
          <w:p w14:paraId="76435C85" w14:textId="77777777" w:rsidR="003E5943" w:rsidRPr="003E5943" w:rsidRDefault="003E5943" w:rsidP="001D49B8">
            <w:pPr>
              <w:pStyle w:val="TableParagraph"/>
              <w:spacing w:before="37"/>
              <w:ind w:left="32"/>
              <w:rPr>
                <w:rFonts w:ascii="Segoe UI" w:hAnsi="Segoe UI" w:cs="Segoe UI"/>
                <w:b/>
                <w:color w:val="000000" w:themeColor="text1"/>
                <w:sz w:val="18"/>
                <w:szCs w:val="18"/>
                <w:u w:val="single"/>
              </w:rPr>
            </w:pPr>
            <w:r w:rsidRPr="003E5943">
              <w:rPr>
                <w:rFonts w:ascii="Segoe UI" w:hAnsi="Segoe UI" w:cs="Segoe UI"/>
                <w:b/>
                <w:color w:val="000000" w:themeColor="text1"/>
                <w:sz w:val="18"/>
                <w:szCs w:val="18"/>
                <w:u w:val="single"/>
              </w:rPr>
              <w:t>Electrical outlet for electrical Powered door</w:t>
            </w:r>
          </w:p>
          <w:p w14:paraId="11F5A0C1" w14:textId="45338518" w:rsidR="003E5943" w:rsidRPr="003E5943" w:rsidRDefault="003E5943" w:rsidP="003E5943">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Electrical door equipment include wiring, conduit, outlet/back box, isolation/termination and accessories up to door equipment connection point. Supplier to confirm connected load, voltage, interface requirement and cable size based on offered door equipment.</w:t>
            </w:r>
          </w:p>
        </w:tc>
        <w:tc>
          <w:tcPr>
            <w:tcW w:w="3780" w:type="dxa"/>
          </w:tcPr>
          <w:p w14:paraId="1724D266" w14:textId="77777777" w:rsidR="003E5943" w:rsidRPr="003E5943" w:rsidRDefault="003E5943" w:rsidP="001D49B8">
            <w:pPr>
              <w:pStyle w:val="TableParagraph"/>
              <w:bidi/>
              <w:spacing w:before="37"/>
              <w:ind w:left="34"/>
              <w:jc w:val="both"/>
              <w:rPr>
                <w:rFonts w:ascii="Segoe UI" w:hAnsi="Segoe UI" w:cs="Segoe UI"/>
                <w:bCs/>
                <w:color w:val="000000" w:themeColor="text1"/>
                <w:spacing w:val="-2"/>
                <w:sz w:val="18"/>
                <w:szCs w:val="18"/>
                <w:u w:val="single"/>
              </w:rPr>
            </w:pPr>
            <w:r w:rsidRPr="003E5943">
              <w:rPr>
                <w:rFonts w:ascii="Segoe UI" w:hAnsi="Segoe UI" w:cs="Segoe UI"/>
                <w:bCs/>
                <w:color w:val="000000" w:themeColor="text1"/>
                <w:spacing w:val="-2"/>
                <w:sz w:val="18"/>
                <w:szCs w:val="18"/>
                <w:u w:val="single"/>
                <w:rtl/>
              </w:rPr>
              <w:t xml:space="preserve">مخرج كهربائي لباب </w:t>
            </w:r>
            <w:r w:rsidRPr="003E5943">
              <w:rPr>
                <w:rFonts w:ascii="Segoe UI" w:hAnsi="Segoe UI" w:cs="Segoe UI"/>
                <w:bCs/>
                <w:color w:val="000000" w:themeColor="text1"/>
                <w:spacing w:val="-2"/>
                <w:sz w:val="18"/>
                <w:szCs w:val="18"/>
                <w:u w:val="single"/>
                <w:rtl/>
                <w:lang w:bidi="ar-LB"/>
              </w:rPr>
              <w:t>المدخل:</w:t>
            </w:r>
          </w:p>
          <w:p w14:paraId="7AA85510" w14:textId="77777777" w:rsidR="003E5943" w:rsidRPr="003E5943" w:rsidRDefault="003E5943" w:rsidP="001D49B8">
            <w:pPr>
              <w:pStyle w:val="TableParagraph"/>
              <w:bidi/>
              <w:spacing w:before="37"/>
              <w:ind w:left="34"/>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توريد وتنفيذ مخرج كهربائي لتجهيزات أبواب المداخل، شاملاً الأسلاك والمواسير والعلبة الخلفية ووسيلة العزل/النهاية والإكسسوارات حتى نقطة توصيل الباب.</w:t>
            </w:r>
          </w:p>
          <w:p w14:paraId="26D447FE" w14:textId="77777777" w:rsidR="003E5943" w:rsidRPr="003E5943" w:rsidRDefault="003E5943" w:rsidP="001D49B8">
            <w:pPr>
              <w:pStyle w:val="TableParagraph"/>
              <w:bidi/>
              <w:spacing w:before="37"/>
              <w:ind w:left="34"/>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على المتعهد تحديد الحمل والجهد ومتطلبات الربط ومقطع الكابل حسب تجهيز الباب المقترح.</w:t>
            </w:r>
          </w:p>
        </w:tc>
        <w:tc>
          <w:tcPr>
            <w:tcW w:w="990" w:type="dxa"/>
            <w:vAlign w:val="center"/>
          </w:tcPr>
          <w:p w14:paraId="38DA9472"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U</w:t>
            </w:r>
          </w:p>
        </w:tc>
        <w:tc>
          <w:tcPr>
            <w:tcW w:w="630" w:type="dxa"/>
            <w:vAlign w:val="center"/>
          </w:tcPr>
          <w:p w14:paraId="347DA398"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2</w:t>
            </w:r>
          </w:p>
        </w:tc>
      </w:tr>
      <w:tr w:rsidR="003E5943" w:rsidRPr="003E5943" w14:paraId="3FA9CA76" w14:textId="77777777" w:rsidTr="00566735">
        <w:tc>
          <w:tcPr>
            <w:tcW w:w="805" w:type="dxa"/>
            <w:vAlign w:val="center"/>
          </w:tcPr>
          <w:p w14:paraId="54DFD4C2"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14.4</w:t>
            </w:r>
          </w:p>
        </w:tc>
        <w:tc>
          <w:tcPr>
            <w:tcW w:w="4230" w:type="dxa"/>
          </w:tcPr>
          <w:p w14:paraId="29F2097E" w14:textId="77777777" w:rsidR="003E5943" w:rsidRPr="003E5943" w:rsidRDefault="003E5943" w:rsidP="001D49B8">
            <w:pPr>
              <w:pStyle w:val="TableParagraph"/>
              <w:spacing w:before="37"/>
              <w:ind w:left="32"/>
              <w:rPr>
                <w:rFonts w:ascii="Segoe UI" w:hAnsi="Segoe UI" w:cs="Segoe UI"/>
                <w:b/>
                <w:color w:val="000000" w:themeColor="text1"/>
                <w:sz w:val="18"/>
                <w:szCs w:val="18"/>
                <w:u w:val="single"/>
              </w:rPr>
            </w:pPr>
            <w:r w:rsidRPr="003E5943">
              <w:rPr>
                <w:rFonts w:ascii="Segoe UI" w:hAnsi="Segoe UI" w:cs="Segoe UI"/>
                <w:b/>
                <w:color w:val="000000" w:themeColor="text1"/>
                <w:sz w:val="18"/>
                <w:szCs w:val="18"/>
                <w:u w:val="single"/>
              </w:rPr>
              <w:t>Outlet for ventilation/exhaust fan.</w:t>
            </w:r>
          </w:p>
          <w:p w14:paraId="011004BD" w14:textId="443CE799" w:rsidR="003E5943" w:rsidRPr="003E5943" w:rsidRDefault="003E5943" w:rsidP="003E5943">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Include wiring, conduit, outlet/isolator connection provisions and accessories. Supplier to confirm fan voltage, power, starting current, local isolator requirement and final cable size.</w:t>
            </w:r>
          </w:p>
        </w:tc>
        <w:tc>
          <w:tcPr>
            <w:tcW w:w="3780" w:type="dxa"/>
          </w:tcPr>
          <w:p w14:paraId="5E92794F" w14:textId="77777777" w:rsidR="003E5943" w:rsidRPr="003E5943" w:rsidRDefault="003E5943" w:rsidP="001D49B8">
            <w:pPr>
              <w:pStyle w:val="TableParagraph"/>
              <w:bidi/>
              <w:spacing w:before="37"/>
              <w:ind w:left="34"/>
              <w:jc w:val="both"/>
              <w:rPr>
                <w:rFonts w:ascii="Segoe UI" w:hAnsi="Segoe UI" w:cs="Segoe UI"/>
                <w:bCs/>
                <w:color w:val="000000" w:themeColor="text1"/>
                <w:spacing w:val="-2"/>
                <w:sz w:val="18"/>
                <w:szCs w:val="18"/>
                <w:u w:val="single"/>
              </w:rPr>
            </w:pPr>
            <w:r w:rsidRPr="003E5943">
              <w:rPr>
                <w:rFonts w:ascii="Segoe UI" w:hAnsi="Segoe UI" w:cs="Segoe UI"/>
                <w:bCs/>
                <w:color w:val="000000" w:themeColor="text1"/>
                <w:spacing w:val="-2"/>
                <w:sz w:val="18"/>
                <w:szCs w:val="18"/>
                <w:u w:val="single"/>
                <w:rtl/>
              </w:rPr>
              <w:t>مخرج لمروحة تهوية/شفط</w:t>
            </w:r>
          </w:p>
          <w:p w14:paraId="3444C3D0" w14:textId="77777777" w:rsidR="003E5943" w:rsidRPr="003E5943" w:rsidRDefault="003E5943" w:rsidP="001D49B8">
            <w:pPr>
              <w:pStyle w:val="TableParagraph"/>
              <w:bidi/>
              <w:spacing w:before="37"/>
              <w:ind w:left="34"/>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توريد وتنفيذ مخرج لمروحة تهوية أو شفط، شاملاً الأسلاك والمواسير وتجهيزات نقطة التوصيل/مفتاح العزل والإكسسوارات.</w:t>
            </w:r>
          </w:p>
          <w:p w14:paraId="4D18C805" w14:textId="77777777" w:rsidR="003E5943" w:rsidRPr="003E5943" w:rsidRDefault="003E5943" w:rsidP="001D49B8">
            <w:pPr>
              <w:pStyle w:val="TableParagraph"/>
              <w:bidi/>
              <w:spacing w:before="37"/>
              <w:ind w:left="34"/>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على المورد تحديد الجهد والقدرة وتيار الإقلاع والحاجة إلى مفتاح عزل محلي ومقطع الكابل النهائي.</w:t>
            </w:r>
          </w:p>
        </w:tc>
        <w:tc>
          <w:tcPr>
            <w:tcW w:w="990" w:type="dxa"/>
            <w:vAlign w:val="center"/>
          </w:tcPr>
          <w:p w14:paraId="4ABE5044"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U</w:t>
            </w:r>
          </w:p>
        </w:tc>
        <w:tc>
          <w:tcPr>
            <w:tcW w:w="630" w:type="dxa"/>
            <w:vAlign w:val="center"/>
          </w:tcPr>
          <w:p w14:paraId="021A227D"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6</w:t>
            </w:r>
          </w:p>
        </w:tc>
      </w:tr>
      <w:tr w:rsidR="003E5943" w:rsidRPr="003E5943" w14:paraId="36C2ECD4" w14:textId="77777777" w:rsidTr="00566735">
        <w:tc>
          <w:tcPr>
            <w:tcW w:w="805" w:type="dxa"/>
            <w:vAlign w:val="center"/>
          </w:tcPr>
          <w:p w14:paraId="6FC8DB6C"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14.5</w:t>
            </w:r>
          </w:p>
        </w:tc>
        <w:tc>
          <w:tcPr>
            <w:tcW w:w="4230" w:type="dxa"/>
          </w:tcPr>
          <w:p w14:paraId="0796A4D1" w14:textId="77777777" w:rsidR="003E5943" w:rsidRPr="003E5943" w:rsidRDefault="003E5943" w:rsidP="001D49B8">
            <w:pPr>
              <w:pStyle w:val="TableParagraph"/>
              <w:spacing w:before="37"/>
              <w:ind w:left="32"/>
              <w:rPr>
                <w:rFonts w:ascii="Segoe UI" w:hAnsi="Segoe UI" w:cs="Segoe UI"/>
                <w:b/>
                <w:color w:val="000000" w:themeColor="text1"/>
                <w:sz w:val="18"/>
                <w:szCs w:val="18"/>
                <w:u w:val="single"/>
              </w:rPr>
            </w:pPr>
            <w:r w:rsidRPr="003E5943">
              <w:rPr>
                <w:rFonts w:ascii="Segoe UI" w:hAnsi="Segoe UI" w:cs="Segoe UI"/>
                <w:b/>
                <w:color w:val="000000" w:themeColor="text1"/>
                <w:sz w:val="18"/>
                <w:szCs w:val="18"/>
                <w:u w:val="single"/>
              </w:rPr>
              <w:t>Empty provisional outlet point</w:t>
            </w:r>
          </w:p>
          <w:p w14:paraId="094A2C14" w14:textId="15F14AB5" w:rsidR="003E5943" w:rsidRPr="003E5943" w:rsidRDefault="003E5943" w:rsidP="003E5943">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Including approved box (10x10 cm ), conduit (25 mm) route to accessible service zone or designated source, draw wire, cover plate and identification label</w:t>
            </w:r>
          </w:p>
        </w:tc>
        <w:tc>
          <w:tcPr>
            <w:tcW w:w="3780" w:type="dxa"/>
          </w:tcPr>
          <w:p w14:paraId="7D89B854" w14:textId="77777777" w:rsidR="003E5943" w:rsidRPr="003E5943" w:rsidRDefault="003E5943" w:rsidP="001D49B8">
            <w:pPr>
              <w:pStyle w:val="TableParagraph"/>
              <w:bidi/>
              <w:spacing w:before="37"/>
              <w:ind w:left="34"/>
              <w:jc w:val="both"/>
              <w:rPr>
                <w:rFonts w:ascii="Segoe UI" w:hAnsi="Segoe UI" w:cs="Segoe UI"/>
                <w:bCs/>
                <w:color w:val="000000" w:themeColor="text1"/>
                <w:spacing w:val="-2"/>
                <w:sz w:val="18"/>
                <w:szCs w:val="18"/>
                <w:u w:val="single"/>
              </w:rPr>
            </w:pPr>
            <w:r w:rsidRPr="003E5943">
              <w:rPr>
                <w:rFonts w:ascii="Segoe UI" w:hAnsi="Segoe UI" w:cs="Segoe UI"/>
                <w:bCs/>
                <w:color w:val="000000" w:themeColor="text1"/>
                <w:spacing w:val="-2"/>
                <w:sz w:val="18"/>
                <w:szCs w:val="18"/>
                <w:u w:val="single"/>
                <w:rtl/>
              </w:rPr>
              <w:t>نقطة احتياط فارغة</w:t>
            </w:r>
          </w:p>
          <w:p w14:paraId="27717025" w14:textId="77777777" w:rsidR="003E5943" w:rsidRPr="003E5943" w:rsidRDefault="003E5943" w:rsidP="001D49B8">
            <w:pPr>
              <w:pStyle w:val="TableParagraph"/>
              <w:bidi/>
              <w:spacing w:before="37"/>
              <w:ind w:left="34"/>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 xml:space="preserve">تنفيذ نقطة احتياط فارغة تشمل علبة معتمدة (20*20 سنتم) ومواسير(25 مم قطر) حتى </w:t>
            </w:r>
            <w:r w:rsidRPr="003E5943">
              <w:rPr>
                <w:rFonts w:ascii="Segoe UI" w:hAnsi="Segoe UI" w:cs="Segoe UI"/>
                <w:b/>
                <w:color w:val="000000" w:themeColor="text1"/>
                <w:spacing w:val="-2"/>
                <w:sz w:val="18"/>
                <w:szCs w:val="18"/>
                <w:rtl/>
                <w:lang w:bidi="ar-LB"/>
              </w:rPr>
              <w:t>م</w:t>
            </w:r>
            <w:r w:rsidRPr="003E5943">
              <w:rPr>
                <w:rFonts w:ascii="Segoe UI" w:hAnsi="Segoe UI" w:cs="Segoe UI"/>
                <w:b/>
                <w:color w:val="000000" w:themeColor="text1"/>
                <w:spacing w:val="-2"/>
                <w:sz w:val="18"/>
                <w:szCs w:val="18"/>
                <w:rtl/>
              </w:rPr>
              <w:t>نطقة خدمات متاحة أو مصدر محدد، مع سلك سحب وغطاء وملصق تعريف.</w:t>
            </w:r>
          </w:p>
        </w:tc>
        <w:tc>
          <w:tcPr>
            <w:tcW w:w="990" w:type="dxa"/>
            <w:vAlign w:val="center"/>
          </w:tcPr>
          <w:p w14:paraId="45E7F835"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U</w:t>
            </w:r>
          </w:p>
        </w:tc>
        <w:tc>
          <w:tcPr>
            <w:tcW w:w="630" w:type="dxa"/>
            <w:vAlign w:val="center"/>
          </w:tcPr>
          <w:p w14:paraId="6F29EF01"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20</w:t>
            </w:r>
          </w:p>
        </w:tc>
      </w:tr>
      <w:tr w:rsidR="003260DC" w:rsidRPr="003E5943" w14:paraId="01C4BD50" w14:textId="77777777" w:rsidTr="00BC0589">
        <w:tc>
          <w:tcPr>
            <w:tcW w:w="10435" w:type="dxa"/>
            <w:gridSpan w:val="5"/>
            <w:shd w:val="clear" w:color="auto" w:fill="F2DBDB" w:themeFill="accent2" w:themeFillTint="33"/>
            <w:vAlign w:val="center"/>
          </w:tcPr>
          <w:p w14:paraId="0C21A507" w14:textId="53A9AF10" w:rsidR="003260DC" w:rsidRPr="003E5943" w:rsidRDefault="003260DC" w:rsidP="00BC0589">
            <w:pPr>
              <w:pStyle w:val="TableParagraph"/>
              <w:numPr>
                <w:ilvl w:val="0"/>
                <w:numId w:val="35"/>
              </w:numPr>
              <w:rPr>
                <w:rFonts w:ascii="Segoe UI" w:hAnsi="Segoe UI" w:cs="Segoe UI"/>
                <w:b/>
                <w:sz w:val="18"/>
                <w:szCs w:val="18"/>
              </w:rPr>
            </w:pPr>
            <w:r>
              <w:rPr>
                <w:rFonts w:ascii="Segoe UI" w:hAnsi="Segoe UI" w:cs="Segoe UI"/>
                <w:b/>
                <w:sz w:val="18"/>
                <w:szCs w:val="18"/>
              </w:rPr>
              <w:t>Video Surveillance</w:t>
            </w:r>
            <w:r w:rsidR="00BC0589">
              <w:rPr>
                <w:rFonts w:ascii="Segoe UI" w:hAnsi="Segoe UI" w:cs="Segoe UI"/>
                <w:b/>
                <w:sz w:val="18"/>
                <w:szCs w:val="18"/>
              </w:rPr>
              <w:t xml:space="preserve"> &amp; recorder</w:t>
            </w:r>
          </w:p>
        </w:tc>
      </w:tr>
      <w:tr w:rsidR="003E5943" w:rsidRPr="003E5943" w14:paraId="3A083498" w14:textId="77777777" w:rsidTr="00566735">
        <w:tc>
          <w:tcPr>
            <w:tcW w:w="805" w:type="dxa"/>
            <w:vAlign w:val="center"/>
          </w:tcPr>
          <w:p w14:paraId="6F045768"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15.1</w:t>
            </w:r>
          </w:p>
        </w:tc>
        <w:tc>
          <w:tcPr>
            <w:tcW w:w="4230" w:type="dxa"/>
          </w:tcPr>
          <w:p w14:paraId="149A1B2F" w14:textId="77777777" w:rsidR="003E5943" w:rsidRPr="003E5943" w:rsidRDefault="003E5943" w:rsidP="001D49B8">
            <w:pPr>
              <w:pStyle w:val="TableParagraph"/>
              <w:spacing w:before="37"/>
              <w:ind w:left="32"/>
              <w:rPr>
                <w:rFonts w:ascii="Segoe UI" w:hAnsi="Segoe UI" w:cs="Segoe UI"/>
                <w:b/>
                <w:color w:val="000000" w:themeColor="text1"/>
                <w:sz w:val="18"/>
                <w:szCs w:val="18"/>
                <w:u w:val="single"/>
              </w:rPr>
            </w:pPr>
            <w:r w:rsidRPr="003E5943">
              <w:rPr>
                <w:rFonts w:ascii="Segoe UI" w:hAnsi="Segoe UI" w:cs="Segoe UI"/>
                <w:b/>
                <w:color w:val="000000" w:themeColor="text1"/>
                <w:sz w:val="18"/>
                <w:szCs w:val="18"/>
                <w:u w:val="single"/>
              </w:rPr>
              <w:t>Video surveillance CCTV</w:t>
            </w:r>
          </w:p>
          <w:p w14:paraId="77118AD9"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Supply, install, connect, label, test and commission a complete IP CCTV system including, fixings, frames, programming, software suites, connections and all necessary accessories for a complete and perfect operation as specified and shown on drawings and to the satisfaction of the engineer</w:t>
            </w:r>
          </w:p>
          <w:p w14:paraId="2369E5AB" w14:textId="515D80B1" w:rsidR="003E5943" w:rsidRPr="003E5943" w:rsidRDefault="003E5943" w:rsidP="003E5943">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High resolution colored CCTV dome (fixed) IP camera with auto iris, vary focal lens &amp; PoE, ceiling mounting adapter or wall bracket.</w:t>
            </w:r>
          </w:p>
        </w:tc>
        <w:tc>
          <w:tcPr>
            <w:tcW w:w="3780" w:type="dxa"/>
          </w:tcPr>
          <w:p w14:paraId="309C9FDF" w14:textId="77777777" w:rsidR="003E5943" w:rsidRPr="003E5943" w:rsidRDefault="003E5943" w:rsidP="001D49B8">
            <w:pPr>
              <w:pStyle w:val="TableParagraph"/>
              <w:bidi/>
              <w:spacing w:before="37"/>
              <w:ind w:left="34"/>
              <w:jc w:val="both"/>
              <w:rPr>
                <w:rFonts w:ascii="Segoe UI" w:hAnsi="Segoe UI" w:cs="Segoe UI"/>
                <w:bCs/>
                <w:color w:val="000000" w:themeColor="text1"/>
                <w:spacing w:val="-2"/>
                <w:sz w:val="18"/>
                <w:szCs w:val="18"/>
                <w:u w:val="single"/>
              </w:rPr>
            </w:pPr>
            <w:r w:rsidRPr="003E5943">
              <w:rPr>
                <w:rFonts w:ascii="Segoe UI" w:hAnsi="Segoe UI" w:cs="Segoe UI"/>
                <w:bCs/>
                <w:color w:val="000000" w:themeColor="text1"/>
                <w:spacing w:val="-2"/>
                <w:sz w:val="18"/>
                <w:szCs w:val="18"/>
                <w:u w:val="single"/>
                <w:rtl/>
              </w:rPr>
              <w:t>نظام المراقبة بالكاميرات</w:t>
            </w:r>
          </w:p>
          <w:p w14:paraId="03AE042F" w14:textId="77777777" w:rsidR="003E5943" w:rsidRPr="003E5943" w:rsidRDefault="003E5943" w:rsidP="001D49B8">
            <w:pPr>
              <w:pStyle w:val="TableParagraph"/>
              <w:bidi/>
              <w:spacing w:before="37"/>
              <w:ind w:left="34"/>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توريد وتركيب وتوصيل وترقيم واختبار وتشغيل نظام CCTV IP متكامل، شاملاً المواسير الصلبة ووسائل التثبيت والحوامل والبرمجة والبرامج والتوصيلات وجميع الإكسسوارات اللازمة للتشغيل الكامل حسب المخططات والمواصفات وموافقة المهندس.</w:t>
            </w:r>
          </w:p>
          <w:p w14:paraId="45E32E34" w14:textId="77777777" w:rsidR="003E5943" w:rsidRPr="003E5943" w:rsidRDefault="003E5943" w:rsidP="001D49B8">
            <w:pPr>
              <w:pStyle w:val="TableParagraph"/>
              <w:bidi/>
              <w:spacing w:before="37"/>
              <w:ind w:left="34"/>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كاميرا Dome IP ثابتة ملونة عالية الدقة، بعدسة متغيرة البعد البؤري وAuto Iris وPoE، تثبيت سقفي أو جداري.</w:t>
            </w:r>
            <w:r w:rsidRPr="003E5943">
              <w:rPr>
                <w:rFonts w:ascii="Segoe UI" w:hAnsi="Segoe UI" w:cs="Segoe UI"/>
                <w:b/>
                <w:color w:val="000000" w:themeColor="text1"/>
                <w:spacing w:val="-2"/>
                <w:sz w:val="18"/>
                <w:szCs w:val="18"/>
              </w:rPr>
              <w:t xml:space="preserve"> </w:t>
            </w:r>
          </w:p>
        </w:tc>
        <w:tc>
          <w:tcPr>
            <w:tcW w:w="990" w:type="dxa"/>
            <w:vAlign w:val="center"/>
          </w:tcPr>
          <w:p w14:paraId="37706465"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U</w:t>
            </w:r>
          </w:p>
        </w:tc>
        <w:tc>
          <w:tcPr>
            <w:tcW w:w="630" w:type="dxa"/>
            <w:vAlign w:val="center"/>
          </w:tcPr>
          <w:p w14:paraId="6DC858EC"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16</w:t>
            </w:r>
          </w:p>
        </w:tc>
      </w:tr>
      <w:tr w:rsidR="003E5943" w:rsidRPr="003E5943" w14:paraId="4D973B7E" w14:textId="77777777" w:rsidTr="00566735">
        <w:tc>
          <w:tcPr>
            <w:tcW w:w="805" w:type="dxa"/>
            <w:vAlign w:val="center"/>
          </w:tcPr>
          <w:p w14:paraId="67D6838F"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15.2</w:t>
            </w:r>
          </w:p>
        </w:tc>
        <w:tc>
          <w:tcPr>
            <w:tcW w:w="4230" w:type="dxa"/>
          </w:tcPr>
          <w:p w14:paraId="2B81E4B6" w14:textId="77777777" w:rsidR="003E5943" w:rsidRPr="003E5943" w:rsidRDefault="003E5943" w:rsidP="001D49B8">
            <w:pPr>
              <w:pStyle w:val="TableParagraph"/>
              <w:spacing w:before="37"/>
              <w:ind w:left="32"/>
              <w:rPr>
                <w:rFonts w:ascii="Segoe UI" w:hAnsi="Segoe UI" w:cs="Segoe UI"/>
                <w:bCs/>
                <w:color w:val="000000" w:themeColor="text1"/>
                <w:sz w:val="18"/>
                <w:szCs w:val="18"/>
              </w:rPr>
            </w:pPr>
            <w:r w:rsidRPr="003E5943">
              <w:rPr>
                <w:rFonts w:ascii="Segoe UI" w:hAnsi="Segoe UI" w:cs="Segoe UI"/>
                <w:b/>
                <w:color w:val="000000" w:themeColor="text1"/>
                <w:sz w:val="18"/>
                <w:szCs w:val="18"/>
                <w:u w:val="single"/>
              </w:rPr>
              <w:t>Network video recorder (NVR)</w:t>
            </w:r>
            <w:r w:rsidRPr="003E5943">
              <w:rPr>
                <w:rFonts w:ascii="Segoe UI" w:hAnsi="Segoe UI" w:cs="Segoe UI"/>
                <w:bCs/>
                <w:color w:val="000000" w:themeColor="text1"/>
                <w:sz w:val="18"/>
                <w:szCs w:val="18"/>
              </w:rPr>
              <w:t>:</w:t>
            </w:r>
          </w:p>
          <w:p w14:paraId="42CF2590" w14:textId="3FC4200A" w:rsidR="003E5943" w:rsidRPr="003E5943" w:rsidRDefault="003E5943" w:rsidP="003E5943">
            <w:pPr>
              <w:pStyle w:val="TableParagraph"/>
              <w:spacing w:before="37"/>
              <w:ind w:left="32"/>
              <w:rPr>
                <w:rFonts w:ascii="Segoe UI" w:hAnsi="Segoe UI" w:cs="Segoe UI"/>
                <w:bCs/>
                <w:color w:val="000000" w:themeColor="text1"/>
                <w:sz w:val="18"/>
                <w:szCs w:val="18"/>
              </w:rPr>
            </w:pPr>
            <w:r w:rsidRPr="003E5943">
              <w:rPr>
                <w:rFonts w:ascii="Segoe UI" w:hAnsi="Segoe UI" w:cs="Segoe UI"/>
                <w:bCs/>
                <w:color w:val="000000" w:themeColor="text1"/>
                <w:sz w:val="18"/>
                <w:szCs w:val="18"/>
              </w:rPr>
              <w:t>Supply and install NVR, 32 IP CCTV cameras with 10 TB storage capacity</w:t>
            </w:r>
          </w:p>
        </w:tc>
        <w:tc>
          <w:tcPr>
            <w:tcW w:w="3780" w:type="dxa"/>
          </w:tcPr>
          <w:p w14:paraId="1FE0EDC4" w14:textId="77777777" w:rsidR="003E5943" w:rsidRPr="003E5943" w:rsidRDefault="003E5943" w:rsidP="001D49B8">
            <w:pPr>
              <w:pStyle w:val="TableParagraph"/>
              <w:bidi/>
              <w:spacing w:before="37"/>
              <w:ind w:left="34"/>
              <w:jc w:val="both"/>
              <w:rPr>
                <w:rFonts w:ascii="Segoe UI" w:hAnsi="Segoe UI" w:cs="Segoe UI"/>
                <w:bCs/>
                <w:color w:val="000000" w:themeColor="text1"/>
                <w:spacing w:val="-2"/>
                <w:sz w:val="18"/>
                <w:szCs w:val="18"/>
                <w:u w:val="single"/>
              </w:rPr>
            </w:pPr>
            <w:r w:rsidRPr="003E5943">
              <w:rPr>
                <w:rFonts w:ascii="Segoe UI" w:hAnsi="Segoe UI" w:cs="Segoe UI"/>
                <w:bCs/>
                <w:color w:val="000000" w:themeColor="text1"/>
                <w:spacing w:val="-2"/>
                <w:sz w:val="18"/>
                <w:szCs w:val="18"/>
                <w:u w:val="single"/>
                <w:rtl/>
              </w:rPr>
              <w:t>جهاز تسجيل شبكي NVR</w:t>
            </w:r>
          </w:p>
          <w:p w14:paraId="130E33A0" w14:textId="77777777" w:rsidR="003E5943" w:rsidRPr="003E5943" w:rsidRDefault="003E5943" w:rsidP="001D49B8">
            <w:pPr>
              <w:pStyle w:val="TableParagraph"/>
              <w:bidi/>
              <w:spacing w:before="37"/>
              <w:ind w:left="34"/>
              <w:jc w:val="both"/>
              <w:rPr>
                <w:rFonts w:ascii="Segoe UI" w:hAnsi="Segoe UI" w:cs="Segoe UI"/>
                <w:b/>
                <w:color w:val="000000" w:themeColor="text1"/>
                <w:spacing w:val="-2"/>
                <w:sz w:val="18"/>
                <w:szCs w:val="18"/>
              </w:rPr>
            </w:pPr>
            <w:r w:rsidRPr="003E5943">
              <w:rPr>
                <w:rFonts w:ascii="Segoe UI" w:hAnsi="Segoe UI" w:cs="Segoe UI"/>
                <w:b/>
                <w:color w:val="000000" w:themeColor="text1"/>
                <w:spacing w:val="-2"/>
                <w:sz w:val="18"/>
                <w:szCs w:val="18"/>
                <w:rtl/>
              </w:rPr>
              <w:t xml:space="preserve">توريد </w:t>
            </w:r>
            <w:r w:rsidRPr="003E5943">
              <w:rPr>
                <w:rFonts w:ascii="Segoe UI" w:hAnsi="Segoe UI" w:cs="Segoe UI"/>
                <w:b/>
                <w:color w:val="000000" w:themeColor="text1"/>
                <w:spacing w:val="-2"/>
                <w:sz w:val="18"/>
                <w:szCs w:val="18"/>
              </w:rPr>
              <w:t>,</w:t>
            </w:r>
            <w:r w:rsidRPr="003E5943">
              <w:rPr>
                <w:rFonts w:ascii="Segoe UI" w:hAnsi="Segoe UI" w:cs="Segoe UI"/>
                <w:b/>
                <w:color w:val="000000" w:themeColor="text1"/>
                <w:spacing w:val="-2"/>
                <w:sz w:val="18"/>
                <w:szCs w:val="18"/>
                <w:rtl/>
                <w:lang w:bidi="ar-LB"/>
              </w:rPr>
              <w:t xml:space="preserve">وتركيب </w:t>
            </w:r>
            <w:r w:rsidRPr="003E5943">
              <w:rPr>
                <w:rFonts w:ascii="Segoe UI" w:hAnsi="Segoe UI" w:cs="Segoe UI"/>
                <w:b/>
                <w:color w:val="000000" w:themeColor="text1"/>
                <w:spacing w:val="-2"/>
                <w:sz w:val="18"/>
                <w:szCs w:val="18"/>
                <w:rtl/>
              </w:rPr>
              <w:t xml:space="preserve">جهاز NVR ،32 كاميرا IP CCTV، بسعة تخزين 10 </w:t>
            </w:r>
            <w:r w:rsidRPr="003E5943">
              <w:rPr>
                <w:rFonts w:ascii="Segoe UI" w:hAnsi="Segoe UI" w:cs="Segoe UI"/>
                <w:b/>
                <w:color w:val="000000" w:themeColor="text1"/>
                <w:spacing w:val="-2"/>
                <w:sz w:val="18"/>
                <w:szCs w:val="18"/>
              </w:rPr>
              <w:t>TB</w:t>
            </w:r>
            <w:r w:rsidRPr="003E5943">
              <w:rPr>
                <w:rFonts w:ascii="Segoe UI" w:hAnsi="Segoe UI" w:cs="Segoe UI"/>
                <w:b/>
                <w:color w:val="000000" w:themeColor="text1"/>
                <w:spacing w:val="-2"/>
                <w:sz w:val="18"/>
                <w:szCs w:val="18"/>
                <w:rtl/>
              </w:rPr>
              <w:t>.</w:t>
            </w:r>
          </w:p>
        </w:tc>
        <w:tc>
          <w:tcPr>
            <w:tcW w:w="990" w:type="dxa"/>
            <w:vAlign w:val="center"/>
          </w:tcPr>
          <w:p w14:paraId="22DF362D"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U</w:t>
            </w:r>
          </w:p>
        </w:tc>
        <w:tc>
          <w:tcPr>
            <w:tcW w:w="630" w:type="dxa"/>
            <w:vAlign w:val="center"/>
          </w:tcPr>
          <w:p w14:paraId="682E26E6"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1</w:t>
            </w:r>
          </w:p>
        </w:tc>
      </w:tr>
      <w:tr w:rsidR="003E5943" w:rsidRPr="003E5943" w14:paraId="4E321EEF" w14:textId="77777777" w:rsidTr="00566735">
        <w:tc>
          <w:tcPr>
            <w:tcW w:w="805" w:type="dxa"/>
            <w:vAlign w:val="center"/>
          </w:tcPr>
          <w:p w14:paraId="3DD226DE" w14:textId="394F0FA9"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16</w:t>
            </w:r>
          </w:p>
        </w:tc>
        <w:tc>
          <w:tcPr>
            <w:tcW w:w="4230" w:type="dxa"/>
          </w:tcPr>
          <w:p w14:paraId="4229E12C" w14:textId="77777777" w:rsidR="003E5943" w:rsidRPr="003E5943" w:rsidRDefault="003E5943" w:rsidP="001D49B8">
            <w:pPr>
              <w:jc w:val="both"/>
              <w:rPr>
                <w:rFonts w:ascii="Segoe UI" w:hAnsi="Segoe UI" w:cs="Segoe UI"/>
                <w:b/>
                <w:bCs/>
                <w:sz w:val="18"/>
                <w:szCs w:val="18"/>
                <w:u w:val="single"/>
              </w:rPr>
            </w:pPr>
            <w:r w:rsidRPr="003E5943">
              <w:rPr>
                <w:rFonts w:ascii="Segoe UI" w:hAnsi="Segoe UI" w:cs="Segoe UI"/>
                <w:b/>
                <w:bCs/>
                <w:sz w:val="18"/>
                <w:szCs w:val="18"/>
                <w:u w:val="single"/>
              </w:rPr>
              <w:t>Chipboard Panels</w:t>
            </w:r>
          </w:p>
          <w:p w14:paraId="5BB03C9C" w14:textId="77777777" w:rsidR="003E5943" w:rsidRPr="003E5943" w:rsidRDefault="003E5943" w:rsidP="001D49B8">
            <w:pPr>
              <w:jc w:val="both"/>
              <w:rPr>
                <w:rFonts w:ascii="Segoe UI" w:hAnsi="Segoe UI" w:cs="Segoe UI"/>
                <w:sz w:val="18"/>
                <w:szCs w:val="18"/>
              </w:rPr>
            </w:pPr>
            <w:r w:rsidRPr="003E5943">
              <w:rPr>
                <w:rFonts w:ascii="Segoe UI" w:hAnsi="Segoe UI" w:cs="Segoe UI"/>
                <w:sz w:val="18"/>
                <w:szCs w:val="18"/>
              </w:rPr>
              <w:t xml:space="preserve">Supply and installation of </w:t>
            </w:r>
            <w:r w:rsidRPr="003E5943">
              <w:rPr>
                <w:rFonts w:ascii="Segoe UI" w:hAnsi="Segoe UI" w:cs="Segoe UI"/>
                <w:b/>
                <w:bCs/>
                <w:sz w:val="18"/>
                <w:szCs w:val="18"/>
              </w:rPr>
              <w:t>5 mm thick Chipboard panels</w:t>
            </w:r>
            <w:r w:rsidRPr="003E5943">
              <w:rPr>
                <w:rFonts w:ascii="Segoe UI" w:hAnsi="Segoe UI" w:cs="Segoe UI"/>
                <w:sz w:val="18"/>
                <w:szCs w:val="18"/>
              </w:rPr>
              <w:t xml:space="preserve">, with approximate panel dimensions of </w:t>
            </w:r>
            <w:r w:rsidRPr="003E5943">
              <w:rPr>
                <w:rFonts w:ascii="Segoe UI" w:hAnsi="Segoe UI" w:cs="Segoe UI"/>
                <w:b/>
                <w:bCs/>
                <w:sz w:val="18"/>
                <w:szCs w:val="18"/>
              </w:rPr>
              <w:t>2800 mm height × 1200 mm width</w:t>
            </w:r>
            <w:r w:rsidRPr="003E5943">
              <w:rPr>
                <w:rFonts w:ascii="Segoe UI" w:hAnsi="Segoe UI" w:cs="Segoe UI"/>
                <w:sz w:val="18"/>
                <w:szCs w:val="18"/>
              </w:rPr>
              <w:t xml:space="preserve">. The panels shall be of suitable quality for the intended application, </w:t>
            </w:r>
            <w:r w:rsidRPr="003E5943">
              <w:rPr>
                <w:rFonts w:ascii="Segoe UI" w:hAnsi="Segoe UI" w:cs="Segoe UI"/>
                <w:b/>
                <w:bCs/>
                <w:sz w:val="18"/>
                <w:szCs w:val="18"/>
              </w:rPr>
              <w:t>moisture-resistant and easy to clean</w:t>
            </w:r>
            <w:r w:rsidRPr="003E5943">
              <w:rPr>
                <w:rFonts w:ascii="Segoe UI" w:hAnsi="Segoe UI" w:cs="Segoe UI"/>
                <w:sz w:val="18"/>
                <w:szCs w:val="18"/>
              </w:rPr>
              <w:t>, with a uniform finished surface free from defects, waves, scratches, or visible imperfections.</w:t>
            </w:r>
          </w:p>
          <w:p w14:paraId="13120E88" w14:textId="77777777" w:rsidR="003E5943" w:rsidRPr="003E5943" w:rsidRDefault="003E5943" w:rsidP="001D49B8">
            <w:pPr>
              <w:jc w:val="both"/>
              <w:rPr>
                <w:rFonts w:ascii="Segoe UI" w:hAnsi="Segoe UI" w:cs="Segoe UI"/>
                <w:sz w:val="18"/>
                <w:szCs w:val="18"/>
              </w:rPr>
            </w:pPr>
            <w:r w:rsidRPr="003E5943">
              <w:rPr>
                <w:rFonts w:ascii="Segoe UI" w:hAnsi="Segoe UI" w:cs="Segoe UI"/>
                <w:sz w:val="18"/>
                <w:szCs w:val="18"/>
              </w:rPr>
              <w:t xml:space="preserve">The item shall include complete supply and installation of the panels, including surface preparation, measurement, cutting, fitting, and installation, as well as the supply and application of </w:t>
            </w:r>
            <w:r w:rsidRPr="003E5943">
              <w:rPr>
                <w:rFonts w:ascii="Segoe UI" w:hAnsi="Segoe UI" w:cs="Segoe UI"/>
                <w:b/>
                <w:bCs/>
                <w:sz w:val="18"/>
                <w:szCs w:val="18"/>
              </w:rPr>
              <w:t>suitable adhesive materials specifically intended for fixing the panels to walls</w:t>
            </w:r>
            <w:r w:rsidRPr="003E5943">
              <w:rPr>
                <w:rFonts w:ascii="Segoe UI" w:hAnsi="Segoe UI" w:cs="Segoe UI"/>
                <w:sz w:val="18"/>
                <w:szCs w:val="18"/>
              </w:rPr>
              <w:t>. The adhesive shall be recommended by the panel manufacturer and compatible with the existing wall surfaces.</w:t>
            </w:r>
          </w:p>
          <w:p w14:paraId="36C4336D" w14:textId="77777777" w:rsidR="003E5943" w:rsidRPr="003E5943" w:rsidRDefault="003E5943" w:rsidP="001D49B8">
            <w:pPr>
              <w:jc w:val="both"/>
              <w:rPr>
                <w:rFonts w:ascii="Segoe UI" w:hAnsi="Segoe UI" w:cs="Segoe UI"/>
                <w:sz w:val="18"/>
                <w:szCs w:val="18"/>
                <w:rtl/>
              </w:rPr>
            </w:pPr>
            <w:r w:rsidRPr="003E5943">
              <w:rPr>
                <w:rFonts w:ascii="Segoe UI" w:hAnsi="Segoe UI" w:cs="Segoe UI"/>
                <w:sz w:val="18"/>
                <w:szCs w:val="18"/>
              </w:rPr>
              <w:t>The rate shall also include the supply and installation of all required accessories and finishing profiles, including, as applicable</w:t>
            </w:r>
            <w:r w:rsidRPr="003E5943">
              <w:rPr>
                <w:rFonts w:ascii="Segoe UI" w:hAnsi="Segoe UI" w:cs="Segoe UI"/>
                <w:sz w:val="18"/>
                <w:szCs w:val="18"/>
                <w:rtl/>
              </w:rPr>
              <w:t>:</w:t>
            </w:r>
          </w:p>
          <w:p w14:paraId="1FF5A308" w14:textId="77777777" w:rsidR="003E5943" w:rsidRPr="003E5943" w:rsidRDefault="003E5943">
            <w:pPr>
              <w:pStyle w:val="ListParagraph"/>
              <w:numPr>
                <w:ilvl w:val="0"/>
                <w:numId w:val="17"/>
              </w:numPr>
              <w:ind w:left="320" w:hanging="284"/>
              <w:jc w:val="both"/>
              <w:rPr>
                <w:rFonts w:ascii="Segoe UI" w:hAnsi="Segoe UI" w:cs="Segoe UI"/>
                <w:sz w:val="18"/>
                <w:szCs w:val="18"/>
                <w:rtl/>
              </w:rPr>
            </w:pPr>
            <w:r w:rsidRPr="003E5943">
              <w:rPr>
                <w:rFonts w:ascii="Segoe UI" w:hAnsi="Segoe UI" w:cs="Segoe UI"/>
                <w:sz w:val="18"/>
                <w:szCs w:val="18"/>
              </w:rPr>
              <w:t>H-Profiles</w:t>
            </w:r>
          </w:p>
          <w:p w14:paraId="2D7C39DB" w14:textId="77777777" w:rsidR="003E5943" w:rsidRPr="003E5943" w:rsidRDefault="003E5943">
            <w:pPr>
              <w:pStyle w:val="ListParagraph"/>
              <w:numPr>
                <w:ilvl w:val="0"/>
                <w:numId w:val="17"/>
              </w:numPr>
              <w:ind w:left="320" w:hanging="284"/>
              <w:jc w:val="both"/>
              <w:rPr>
                <w:rFonts w:ascii="Segoe UI" w:hAnsi="Segoe UI" w:cs="Segoe UI"/>
                <w:sz w:val="18"/>
                <w:szCs w:val="18"/>
                <w:rtl/>
              </w:rPr>
            </w:pPr>
            <w:r w:rsidRPr="003E5943">
              <w:rPr>
                <w:rFonts w:ascii="Segoe UI" w:hAnsi="Segoe UI" w:cs="Segoe UI"/>
                <w:sz w:val="18"/>
                <w:szCs w:val="18"/>
              </w:rPr>
              <w:t>Corner Profiles</w:t>
            </w:r>
          </w:p>
          <w:p w14:paraId="11C45922" w14:textId="77777777" w:rsidR="003E5943" w:rsidRPr="003E5943" w:rsidRDefault="003E5943">
            <w:pPr>
              <w:pStyle w:val="ListParagraph"/>
              <w:numPr>
                <w:ilvl w:val="0"/>
                <w:numId w:val="17"/>
              </w:numPr>
              <w:ind w:left="320" w:hanging="284"/>
              <w:jc w:val="both"/>
              <w:rPr>
                <w:rFonts w:ascii="Segoe UI" w:hAnsi="Segoe UI" w:cs="Segoe UI"/>
                <w:sz w:val="18"/>
                <w:szCs w:val="18"/>
                <w:rtl/>
              </w:rPr>
            </w:pPr>
            <w:r w:rsidRPr="003E5943">
              <w:rPr>
                <w:rFonts w:ascii="Segoe UI" w:hAnsi="Segoe UI" w:cs="Segoe UI"/>
                <w:sz w:val="18"/>
                <w:szCs w:val="18"/>
              </w:rPr>
              <w:t>End Profiles/End Caps</w:t>
            </w:r>
          </w:p>
          <w:p w14:paraId="349C2746" w14:textId="77777777" w:rsidR="003E5943" w:rsidRPr="003E5943" w:rsidRDefault="003E5943">
            <w:pPr>
              <w:pStyle w:val="ListParagraph"/>
              <w:numPr>
                <w:ilvl w:val="0"/>
                <w:numId w:val="17"/>
              </w:numPr>
              <w:ind w:left="320" w:hanging="284"/>
              <w:jc w:val="both"/>
              <w:rPr>
                <w:rFonts w:ascii="Segoe UI" w:hAnsi="Segoe UI" w:cs="Segoe UI"/>
                <w:sz w:val="18"/>
                <w:szCs w:val="18"/>
              </w:rPr>
            </w:pPr>
            <w:r w:rsidRPr="003E5943">
              <w:rPr>
                <w:rFonts w:ascii="Segoe UI" w:hAnsi="Segoe UI" w:cs="Segoe UI"/>
                <w:sz w:val="18"/>
                <w:szCs w:val="18"/>
              </w:rPr>
              <w:t>Internal and external corner profiles, panel joint profiles, Edge Trims, and all necessary fixing and ancillary materials required to provide a complete and uniform finished installation.</w:t>
            </w:r>
          </w:p>
          <w:p w14:paraId="659B6B90" w14:textId="77777777" w:rsidR="003E5943" w:rsidRPr="003E5943" w:rsidRDefault="003E5943" w:rsidP="001D49B8">
            <w:pPr>
              <w:jc w:val="both"/>
              <w:rPr>
                <w:rFonts w:ascii="Segoe UI" w:hAnsi="Segoe UI" w:cs="Segoe UI"/>
                <w:sz w:val="18"/>
                <w:szCs w:val="18"/>
              </w:rPr>
            </w:pPr>
          </w:p>
          <w:p w14:paraId="167A69ED" w14:textId="77777777" w:rsidR="003E5943" w:rsidRPr="003E5943" w:rsidRDefault="003E5943" w:rsidP="001D49B8">
            <w:pPr>
              <w:jc w:val="both"/>
              <w:rPr>
                <w:rFonts w:ascii="Segoe UI" w:hAnsi="Segoe UI" w:cs="Segoe UI"/>
                <w:bCs/>
                <w:color w:val="000000" w:themeColor="text1"/>
                <w:sz w:val="18"/>
                <w:szCs w:val="18"/>
              </w:rPr>
            </w:pPr>
            <w:r w:rsidRPr="003E5943">
              <w:rPr>
                <w:rFonts w:ascii="Segoe UI" w:hAnsi="Segoe UI" w:cs="Segoe UI"/>
                <w:sz w:val="18"/>
                <w:szCs w:val="18"/>
              </w:rPr>
              <w:t xml:space="preserve">The rate shall include all </w:t>
            </w:r>
            <w:r w:rsidRPr="003E5943">
              <w:rPr>
                <w:rFonts w:ascii="Segoe UI" w:hAnsi="Segoe UI" w:cs="Segoe UI"/>
                <w:b/>
                <w:bCs/>
                <w:sz w:val="18"/>
                <w:szCs w:val="18"/>
              </w:rPr>
              <w:t>transportation, loading, unloading, lifting, handling, cutting, installation, fixing, finishing, and final cleaning</w:t>
            </w:r>
            <w:r w:rsidRPr="003E5943">
              <w:rPr>
                <w:rFonts w:ascii="Segoe UI" w:hAnsi="Segoe UI" w:cs="Segoe UI"/>
                <w:sz w:val="18"/>
                <w:szCs w:val="18"/>
              </w:rPr>
              <w:t>, together with all equipment, tools, and labour required to complete the works in accordance with good workmanship practices and the instructions of the Supervising Engineer. The completed installation shall be handed over fully finished and ready for use.</w:t>
            </w:r>
          </w:p>
        </w:tc>
        <w:tc>
          <w:tcPr>
            <w:tcW w:w="3780" w:type="dxa"/>
          </w:tcPr>
          <w:p w14:paraId="713E712D" w14:textId="77777777" w:rsidR="003E5943" w:rsidRPr="003E5943" w:rsidRDefault="003E5943" w:rsidP="001D49B8">
            <w:pPr>
              <w:bidi/>
              <w:rPr>
                <w:rFonts w:ascii="Segoe UI" w:hAnsi="Segoe UI" w:cs="Segoe UI"/>
                <w:b/>
                <w:bCs/>
                <w:color w:val="000000" w:themeColor="text1"/>
                <w:spacing w:val="-2"/>
                <w:sz w:val="18"/>
                <w:szCs w:val="18"/>
                <w:u w:val="single"/>
              </w:rPr>
            </w:pPr>
            <w:r w:rsidRPr="003E5943">
              <w:rPr>
                <w:rFonts w:ascii="Segoe UI" w:hAnsi="Segoe UI" w:cs="Segoe UI"/>
                <w:b/>
                <w:bCs/>
                <w:color w:val="000000" w:themeColor="text1"/>
                <w:spacing w:val="-2"/>
                <w:sz w:val="18"/>
                <w:szCs w:val="18"/>
                <w:u w:val="single"/>
                <w:rtl/>
              </w:rPr>
              <w:t>ألواح الشيبورد</w:t>
            </w:r>
          </w:p>
          <w:p w14:paraId="0388C183" w14:textId="77777777" w:rsidR="003E5943" w:rsidRPr="003E5943" w:rsidRDefault="003E5943" w:rsidP="001D49B8">
            <w:pPr>
              <w:bidi/>
              <w:rPr>
                <w:rFonts w:ascii="Segoe UI" w:hAnsi="Segoe UI" w:cs="Segoe UI"/>
                <w:b/>
                <w:color w:val="000000" w:themeColor="text1"/>
                <w:spacing w:val="-2"/>
                <w:sz w:val="18"/>
                <w:szCs w:val="18"/>
                <w:lang w:bidi="ar-LB"/>
              </w:rPr>
            </w:pPr>
            <w:r w:rsidRPr="003E5943">
              <w:rPr>
                <w:rFonts w:ascii="Segoe UI" w:hAnsi="Segoe UI" w:cs="Segoe UI"/>
                <w:b/>
                <w:color w:val="000000" w:themeColor="text1"/>
                <w:spacing w:val="-2"/>
                <w:sz w:val="18"/>
                <w:szCs w:val="18"/>
                <w:rtl/>
                <w:lang w:bidi="ar-LB"/>
              </w:rPr>
              <w:t>توريد وتركيب ألواح</w:t>
            </w:r>
            <w:r w:rsidRPr="003E5943">
              <w:rPr>
                <w:rFonts w:ascii="Segoe UI" w:hAnsi="Segoe UI" w:cs="Segoe UI"/>
                <w:b/>
                <w:color w:val="000000" w:themeColor="text1"/>
                <w:spacing w:val="-2"/>
                <w:sz w:val="18"/>
                <w:szCs w:val="18"/>
                <w:lang w:bidi="ar-LB"/>
              </w:rPr>
              <w:t xml:space="preserve"> chipboard </w:t>
            </w:r>
            <w:r w:rsidRPr="003E5943">
              <w:rPr>
                <w:rFonts w:ascii="Segoe UI" w:hAnsi="Segoe UI" w:cs="Segoe UI"/>
                <w:b/>
                <w:color w:val="000000" w:themeColor="text1"/>
                <w:spacing w:val="-2"/>
                <w:sz w:val="18"/>
                <w:szCs w:val="18"/>
                <w:rtl/>
                <w:lang w:bidi="ar-LB"/>
              </w:rPr>
              <w:t xml:space="preserve">بسماكة </w:t>
            </w:r>
            <w:r w:rsidRPr="003E5943">
              <w:rPr>
                <w:rFonts w:ascii="Segoe UI" w:hAnsi="Segoe UI" w:cs="Segoe UI"/>
                <w:b/>
                <w:color w:val="000000" w:themeColor="text1"/>
                <w:spacing w:val="-2"/>
                <w:sz w:val="18"/>
                <w:szCs w:val="18"/>
                <w:lang w:bidi="ar-LB"/>
              </w:rPr>
              <w:t xml:space="preserve"> </w:t>
            </w:r>
            <w:r w:rsidRPr="003E5943">
              <w:rPr>
                <w:rFonts w:ascii="Segoe UI" w:hAnsi="Segoe UI" w:cs="Segoe UI"/>
                <w:b/>
                <w:color w:val="000000" w:themeColor="text1"/>
                <w:spacing w:val="-2"/>
                <w:sz w:val="18"/>
                <w:szCs w:val="18"/>
                <w:rtl/>
                <w:lang w:bidi="ar-LB"/>
              </w:rPr>
              <w:t>5</w:t>
            </w:r>
            <w:r w:rsidRPr="003E5943">
              <w:rPr>
                <w:rFonts w:ascii="Segoe UI" w:hAnsi="Segoe UI" w:cs="Segoe UI"/>
                <w:b/>
                <w:color w:val="000000" w:themeColor="text1"/>
                <w:spacing w:val="-2"/>
                <w:sz w:val="18"/>
                <w:szCs w:val="18"/>
                <w:lang w:bidi="ar-LB"/>
              </w:rPr>
              <w:t xml:space="preserve"> </w:t>
            </w:r>
            <w:r w:rsidRPr="003E5943">
              <w:rPr>
                <w:rFonts w:ascii="Segoe UI" w:hAnsi="Segoe UI" w:cs="Segoe UI"/>
                <w:b/>
                <w:color w:val="000000" w:themeColor="text1"/>
                <w:spacing w:val="-2"/>
                <w:sz w:val="18"/>
                <w:szCs w:val="18"/>
                <w:rtl/>
                <w:lang w:bidi="ar-LB"/>
              </w:rPr>
              <w:t xml:space="preserve">ملم وبأبعاد تقريبية 2800 </w:t>
            </w:r>
            <w:r w:rsidRPr="003E5943">
              <w:rPr>
                <w:rFonts w:ascii="Segoe UI" w:hAnsi="Segoe UI" w:cs="Segoe UI"/>
                <w:b/>
                <w:color w:val="000000" w:themeColor="text1"/>
                <w:spacing w:val="-2"/>
                <w:sz w:val="18"/>
                <w:szCs w:val="18"/>
                <w:lang w:bidi="ar-LB"/>
              </w:rPr>
              <w:t>x</w:t>
            </w:r>
            <w:r w:rsidRPr="003E5943">
              <w:rPr>
                <w:rFonts w:ascii="Segoe UI" w:hAnsi="Segoe UI" w:cs="Segoe UI"/>
                <w:b/>
                <w:color w:val="000000" w:themeColor="text1"/>
                <w:spacing w:val="-2"/>
                <w:sz w:val="18"/>
                <w:szCs w:val="18"/>
                <w:rtl/>
                <w:lang w:bidi="ar-LB"/>
              </w:rPr>
              <w:t xml:space="preserve"> 1200 ملم، على ان تكون من نوعية جيدة </w:t>
            </w:r>
            <w:r w:rsidRPr="003E5943">
              <w:rPr>
                <w:rFonts w:ascii="Segoe UI" w:hAnsi="Segoe UI" w:cs="Segoe UI"/>
                <w:b/>
                <w:color w:val="000000" w:themeColor="text1"/>
                <w:spacing w:val="-2"/>
                <w:sz w:val="18"/>
                <w:szCs w:val="18"/>
                <w:rtl/>
              </w:rPr>
              <w:t>مقاومة للرطوبة، سهلة التنظيف، وذات سطح متجانس وخالٍ من العيوب والتموجات والخدوش</w:t>
            </w:r>
            <w:r w:rsidRPr="003E5943">
              <w:rPr>
                <w:rFonts w:ascii="Segoe UI" w:hAnsi="Segoe UI" w:cs="Segoe UI"/>
                <w:b/>
                <w:color w:val="000000" w:themeColor="text1"/>
                <w:spacing w:val="-2"/>
                <w:sz w:val="18"/>
                <w:szCs w:val="18"/>
                <w:lang w:bidi="ar-LB"/>
              </w:rPr>
              <w:t>.</w:t>
            </w:r>
          </w:p>
          <w:p w14:paraId="3074834D" w14:textId="77777777" w:rsidR="003E5943" w:rsidRPr="003E5943" w:rsidRDefault="003E5943" w:rsidP="001D49B8">
            <w:pPr>
              <w:bidi/>
              <w:rPr>
                <w:rFonts w:ascii="Segoe UI" w:hAnsi="Segoe UI" w:cs="Segoe UI"/>
                <w:b/>
                <w:color w:val="000000" w:themeColor="text1"/>
                <w:spacing w:val="-2"/>
                <w:sz w:val="18"/>
                <w:szCs w:val="18"/>
                <w:lang w:bidi="ar-LB"/>
              </w:rPr>
            </w:pPr>
            <w:r w:rsidRPr="003E5943">
              <w:rPr>
                <w:rFonts w:ascii="Segoe UI" w:hAnsi="Segoe UI" w:cs="Segoe UI"/>
                <w:b/>
                <w:color w:val="000000" w:themeColor="text1"/>
                <w:spacing w:val="-2"/>
                <w:sz w:val="18"/>
                <w:szCs w:val="18"/>
                <w:rtl/>
              </w:rPr>
              <w:t>تشمل الأعمال تجهيز الأسطح، أخذ القياسات، القص والتركيب، وتثبيت الألواح على الجدران باستخدام مادة لاصقة مناسبة ومعتمدة من الشركة المصنعة ومتوافقة مع الأسطح القائمة</w:t>
            </w:r>
            <w:r w:rsidRPr="003E5943">
              <w:rPr>
                <w:rFonts w:ascii="Segoe UI" w:hAnsi="Segoe UI" w:cs="Segoe UI"/>
                <w:b/>
                <w:color w:val="000000" w:themeColor="text1"/>
                <w:spacing w:val="-2"/>
                <w:sz w:val="18"/>
                <w:szCs w:val="18"/>
                <w:lang w:bidi="ar-LB"/>
              </w:rPr>
              <w:t>.</w:t>
            </w:r>
          </w:p>
          <w:p w14:paraId="00DDEA1B" w14:textId="77777777" w:rsidR="003E5943" w:rsidRPr="003E5943" w:rsidRDefault="003E5943" w:rsidP="001D49B8">
            <w:pPr>
              <w:bidi/>
              <w:rPr>
                <w:rFonts w:ascii="Segoe UI" w:hAnsi="Segoe UI" w:cs="Segoe UI"/>
                <w:b/>
                <w:color w:val="000000" w:themeColor="text1"/>
                <w:spacing w:val="-2"/>
                <w:sz w:val="18"/>
                <w:szCs w:val="18"/>
                <w:rtl/>
                <w:lang w:bidi="ar-LB"/>
              </w:rPr>
            </w:pPr>
            <w:r w:rsidRPr="003E5943">
              <w:rPr>
                <w:rFonts w:ascii="Segoe UI" w:hAnsi="Segoe UI" w:cs="Segoe UI"/>
                <w:b/>
                <w:color w:val="000000" w:themeColor="text1"/>
                <w:spacing w:val="-2"/>
                <w:sz w:val="18"/>
                <w:szCs w:val="18"/>
                <w:rtl/>
              </w:rPr>
              <w:t>كما يشمل السعر توريد وتركيب جميع الإكسسوارات وقطاعات التشطيب اللازمة، بما فيها حسب الحاجة</w:t>
            </w:r>
            <w:r w:rsidRPr="003E5943">
              <w:rPr>
                <w:rFonts w:ascii="Segoe UI" w:hAnsi="Segoe UI" w:cs="Segoe UI"/>
                <w:b/>
                <w:color w:val="000000" w:themeColor="text1"/>
                <w:spacing w:val="-2"/>
                <w:sz w:val="18"/>
                <w:szCs w:val="18"/>
                <w:lang w:bidi="ar-LB"/>
              </w:rPr>
              <w:t>:</w:t>
            </w:r>
          </w:p>
          <w:p w14:paraId="5C6ACC13" w14:textId="77777777" w:rsidR="003E5943" w:rsidRPr="003E5943" w:rsidRDefault="003E5943">
            <w:pPr>
              <w:pStyle w:val="ListParagraph"/>
              <w:numPr>
                <w:ilvl w:val="0"/>
                <w:numId w:val="33"/>
              </w:numPr>
              <w:bidi/>
              <w:rPr>
                <w:rFonts w:ascii="Segoe UI" w:hAnsi="Segoe UI" w:cs="Segoe UI"/>
                <w:bCs/>
                <w:color w:val="000000" w:themeColor="text1"/>
                <w:spacing w:val="-2"/>
                <w:sz w:val="18"/>
                <w:szCs w:val="18"/>
                <w:lang w:bidi="ar-LB"/>
              </w:rPr>
            </w:pPr>
            <w:r w:rsidRPr="003E5943">
              <w:rPr>
                <w:rFonts w:ascii="Segoe UI" w:hAnsi="Segoe UI" w:cs="Segoe UI"/>
                <w:bCs/>
                <w:color w:val="000000" w:themeColor="text1"/>
                <w:spacing w:val="-2"/>
                <w:sz w:val="18"/>
                <w:szCs w:val="18"/>
                <w:lang w:bidi="ar-LB"/>
              </w:rPr>
              <w:t>End</w:t>
            </w:r>
          </w:p>
          <w:p w14:paraId="0823CC93" w14:textId="77777777" w:rsidR="003E5943" w:rsidRPr="003E5943" w:rsidRDefault="003E5943">
            <w:pPr>
              <w:pStyle w:val="ListParagraph"/>
              <w:numPr>
                <w:ilvl w:val="0"/>
                <w:numId w:val="33"/>
              </w:numPr>
              <w:bidi/>
              <w:rPr>
                <w:rFonts w:ascii="Segoe UI" w:hAnsi="Segoe UI" w:cs="Segoe UI"/>
                <w:bCs/>
                <w:color w:val="000000" w:themeColor="text1"/>
                <w:spacing w:val="-2"/>
                <w:sz w:val="18"/>
                <w:szCs w:val="18"/>
                <w:lang w:bidi="ar-LB"/>
              </w:rPr>
            </w:pPr>
            <w:r w:rsidRPr="003E5943">
              <w:rPr>
                <w:rFonts w:ascii="Segoe UI" w:hAnsi="Segoe UI" w:cs="Segoe UI"/>
                <w:bCs/>
                <w:color w:val="000000" w:themeColor="text1"/>
                <w:spacing w:val="-2"/>
                <w:sz w:val="18"/>
                <w:szCs w:val="18"/>
                <w:lang w:bidi="ar-LB"/>
              </w:rPr>
              <w:t>Corner Profiles</w:t>
            </w:r>
          </w:p>
          <w:p w14:paraId="606BCFE8" w14:textId="77777777" w:rsidR="003E5943" w:rsidRPr="003E5943" w:rsidRDefault="003E5943">
            <w:pPr>
              <w:pStyle w:val="ListParagraph"/>
              <w:numPr>
                <w:ilvl w:val="0"/>
                <w:numId w:val="33"/>
              </w:numPr>
              <w:bidi/>
              <w:rPr>
                <w:rFonts w:ascii="Segoe UI" w:hAnsi="Segoe UI" w:cs="Segoe UI"/>
                <w:bCs/>
                <w:color w:val="000000" w:themeColor="text1"/>
                <w:spacing w:val="-2"/>
                <w:sz w:val="18"/>
                <w:szCs w:val="18"/>
                <w:lang w:bidi="ar-LB"/>
              </w:rPr>
            </w:pPr>
            <w:r w:rsidRPr="003E5943">
              <w:rPr>
                <w:rFonts w:ascii="Segoe UI" w:hAnsi="Segoe UI" w:cs="Segoe UI"/>
                <w:bCs/>
                <w:color w:val="000000" w:themeColor="text1"/>
                <w:spacing w:val="-2"/>
                <w:sz w:val="18"/>
                <w:szCs w:val="18"/>
                <w:lang w:bidi="ar-LB"/>
              </w:rPr>
              <w:t>H-Profiles</w:t>
            </w:r>
          </w:p>
          <w:p w14:paraId="2313F371" w14:textId="77777777" w:rsidR="003E5943" w:rsidRPr="003E5943" w:rsidRDefault="003E5943">
            <w:pPr>
              <w:pStyle w:val="ListParagraph"/>
              <w:numPr>
                <w:ilvl w:val="0"/>
                <w:numId w:val="33"/>
              </w:numPr>
              <w:bidi/>
              <w:rPr>
                <w:rFonts w:ascii="Segoe UI" w:hAnsi="Segoe UI" w:cs="Segoe UI"/>
                <w:bCs/>
                <w:color w:val="000000" w:themeColor="text1"/>
                <w:spacing w:val="-2"/>
                <w:sz w:val="18"/>
                <w:szCs w:val="18"/>
                <w:lang w:bidi="ar-LB"/>
              </w:rPr>
            </w:pPr>
            <w:r w:rsidRPr="003E5943">
              <w:rPr>
                <w:rFonts w:ascii="Segoe UI" w:hAnsi="Segoe UI" w:cs="Segoe UI"/>
                <w:bCs/>
                <w:color w:val="000000" w:themeColor="text1"/>
                <w:spacing w:val="-2"/>
                <w:sz w:val="18"/>
                <w:szCs w:val="18"/>
                <w:lang w:bidi="ar-LB"/>
              </w:rPr>
              <w:t>Edge Trims</w:t>
            </w:r>
          </w:p>
          <w:p w14:paraId="4F6EE8B4" w14:textId="77777777" w:rsidR="003E5943" w:rsidRPr="003E5943" w:rsidRDefault="003E5943">
            <w:pPr>
              <w:pStyle w:val="ListParagraph"/>
              <w:numPr>
                <w:ilvl w:val="0"/>
                <w:numId w:val="33"/>
              </w:numPr>
              <w:bidi/>
              <w:rPr>
                <w:rFonts w:ascii="Segoe UI" w:hAnsi="Segoe UI" w:cs="Segoe UI"/>
                <w:bCs/>
                <w:color w:val="000000" w:themeColor="text1"/>
                <w:spacing w:val="-2"/>
                <w:sz w:val="18"/>
                <w:szCs w:val="18"/>
                <w:lang w:bidi="ar-LB"/>
              </w:rPr>
            </w:pPr>
            <w:r w:rsidRPr="003E5943">
              <w:rPr>
                <w:rFonts w:ascii="Segoe UI" w:hAnsi="Segoe UI" w:cs="Segoe UI"/>
                <w:bCs/>
                <w:color w:val="000000" w:themeColor="text1"/>
                <w:spacing w:val="-2"/>
                <w:sz w:val="18"/>
                <w:szCs w:val="18"/>
                <w:lang w:bidi="ar-LB"/>
              </w:rPr>
              <w:t>Profiles/End Caps</w:t>
            </w:r>
          </w:p>
          <w:p w14:paraId="6CE21323" w14:textId="77777777" w:rsidR="003E5943" w:rsidRPr="003E5943" w:rsidRDefault="003E5943">
            <w:pPr>
              <w:pStyle w:val="ListParagraph"/>
              <w:numPr>
                <w:ilvl w:val="0"/>
                <w:numId w:val="33"/>
              </w:numPr>
              <w:bidi/>
              <w:rPr>
                <w:rFonts w:ascii="Segoe UI" w:hAnsi="Segoe UI" w:cs="Segoe UI"/>
                <w:b/>
                <w:color w:val="000000" w:themeColor="text1"/>
                <w:spacing w:val="-2"/>
                <w:sz w:val="18"/>
                <w:szCs w:val="18"/>
                <w:rtl/>
                <w:lang w:bidi="ar-LB"/>
              </w:rPr>
            </w:pPr>
            <w:r w:rsidRPr="003E5943">
              <w:rPr>
                <w:rFonts w:ascii="Segoe UI" w:hAnsi="Segoe UI" w:cs="Segoe UI"/>
                <w:b/>
                <w:color w:val="000000" w:themeColor="text1"/>
                <w:spacing w:val="-2"/>
                <w:sz w:val="18"/>
                <w:szCs w:val="18"/>
                <w:rtl/>
                <w:lang w:bidi="ar-LB"/>
              </w:rPr>
              <w:t>وقطاعات</w:t>
            </w:r>
            <w:r w:rsidRPr="003E5943">
              <w:rPr>
                <w:rFonts w:ascii="Segoe UI" w:hAnsi="Segoe UI" w:cs="Segoe UI"/>
                <w:b/>
                <w:color w:val="000000" w:themeColor="text1"/>
                <w:spacing w:val="-2"/>
                <w:sz w:val="18"/>
                <w:szCs w:val="18"/>
                <w:rtl/>
              </w:rPr>
              <w:t xml:space="preserve"> الوصل والزوايا الداخلية والخارجية وكافة مواد التثبيت اللازمة لإنهاء الأعمال بشكل متكامل</w:t>
            </w:r>
            <w:r w:rsidRPr="003E5943">
              <w:rPr>
                <w:rFonts w:ascii="Segoe UI" w:hAnsi="Segoe UI" w:cs="Segoe UI"/>
                <w:b/>
                <w:color w:val="000000" w:themeColor="text1"/>
                <w:spacing w:val="-2"/>
                <w:sz w:val="18"/>
                <w:szCs w:val="18"/>
                <w:lang w:bidi="ar-LB"/>
              </w:rPr>
              <w:t>.</w:t>
            </w:r>
          </w:p>
          <w:p w14:paraId="38050613" w14:textId="77777777" w:rsidR="003E5943" w:rsidRPr="003E5943" w:rsidRDefault="003E5943" w:rsidP="001D49B8">
            <w:pPr>
              <w:pStyle w:val="ListParagraph"/>
              <w:bidi/>
              <w:ind w:left="0"/>
              <w:rPr>
                <w:rFonts w:ascii="Segoe UI" w:hAnsi="Segoe UI" w:cs="Segoe UI"/>
                <w:b/>
                <w:color w:val="000000" w:themeColor="text1"/>
                <w:spacing w:val="-2"/>
                <w:sz w:val="18"/>
                <w:szCs w:val="18"/>
              </w:rPr>
            </w:pPr>
          </w:p>
          <w:p w14:paraId="33C6D128" w14:textId="77777777" w:rsidR="003E5943" w:rsidRPr="003E5943" w:rsidRDefault="003E5943" w:rsidP="001D49B8">
            <w:pPr>
              <w:pStyle w:val="ListParagraph"/>
              <w:bidi/>
              <w:ind w:left="0"/>
              <w:rPr>
                <w:rFonts w:ascii="Segoe UI" w:hAnsi="Segoe UI" w:cs="Segoe UI"/>
                <w:b/>
                <w:color w:val="000000" w:themeColor="text1"/>
                <w:spacing w:val="-2"/>
                <w:sz w:val="18"/>
                <w:szCs w:val="18"/>
                <w:rtl/>
                <w:lang w:bidi="ar-LB"/>
              </w:rPr>
            </w:pPr>
            <w:r w:rsidRPr="003E5943">
              <w:rPr>
                <w:rFonts w:ascii="Segoe UI" w:hAnsi="Segoe UI" w:cs="Segoe UI"/>
                <w:b/>
                <w:color w:val="000000" w:themeColor="text1"/>
                <w:spacing w:val="-2"/>
                <w:sz w:val="18"/>
                <w:szCs w:val="18"/>
                <w:rtl/>
              </w:rPr>
              <w:t>يشمل السعر كذلك جميع أعمال النقل والتحميل والتنزيل والمناولة والقص والتثبيت والتشطيب والتنظيف النهائي، مع كامل المعدات والأدوات واليد العاملة، وتسليم الأعمال كاملة وجاهزة للاستعمال حسب الأصول وتعليمات المهندس المشرف</w:t>
            </w:r>
            <w:r w:rsidRPr="003E5943">
              <w:rPr>
                <w:rFonts w:ascii="Segoe UI" w:hAnsi="Segoe UI" w:cs="Segoe UI"/>
                <w:b/>
                <w:color w:val="000000" w:themeColor="text1"/>
                <w:spacing w:val="-2"/>
                <w:sz w:val="18"/>
                <w:szCs w:val="18"/>
                <w:lang w:bidi="ar-LB"/>
              </w:rPr>
              <w:t>.</w:t>
            </w:r>
          </w:p>
          <w:p w14:paraId="6D52C598" w14:textId="77777777" w:rsidR="003E5943" w:rsidRPr="003E5943" w:rsidRDefault="003E5943" w:rsidP="001D49B8">
            <w:pPr>
              <w:pStyle w:val="ListParagraph"/>
              <w:bidi/>
              <w:ind w:left="0"/>
              <w:rPr>
                <w:rFonts w:ascii="Segoe UI" w:hAnsi="Segoe UI" w:cs="Segoe UI"/>
                <w:b/>
                <w:color w:val="000000" w:themeColor="text1"/>
                <w:spacing w:val="-2"/>
                <w:sz w:val="18"/>
                <w:szCs w:val="18"/>
                <w:rtl/>
                <w:lang w:bidi="ar-LB"/>
              </w:rPr>
            </w:pPr>
          </w:p>
        </w:tc>
        <w:tc>
          <w:tcPr>
            <w:tcW w:w="990" w:type="dxa"/>
            <w:vAlign w:val="center"/>
          </w:tcPr>
          <w:p w14:paraId="1B733ECC"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M</w:t>
            </w:r>
            <w:r w:rsidRPr="003E5943">
              <w:rPr>
                <w:rFonts w:ascii="Segoe UI" w:hAnsi="Segoe UI" w:cs="Segoe UI"/>
                <w:b/>
                <w:sz w:val="18"/>
                <w:szCs w:val="18"/>
                <w:vertAlign w:val="superscript"/>
              </w:rPr>
              <w:t>2</w:t>
            </w:r>
          </w:p>
        </w:tc>
        <w:tc>
          <w:tcPr>
            <w:tcW w:w="630" w:type="dxa"/>
            <w:vAlign w:val="center"/>
          </w:tcPr>
          <w:p w14:paraId="2F3CE536" w14:textId="77777777" w:rsidR="003E5943" w:rsidRPr="003E5943" w:rsidRDefault="003E5943" w:rsidP="001D49B8">
            <w:pPr>
              <w:pStyle w:val="TableParagraph"/>
              <w:jc w:val="center"/>
              <w:rPr>
                <w:rFonts w:ascii="Segoe UI" w:hAnsi="Segoe UI" w:cs="Segoe UI"/>
                <w:b/>
                <w:sz w:val="18"/>
                <w:szCs w:val="18"/>
              </w:rPr>
            </w:pPr>
            <w:r w:rsidRPr="003E5943">
              <w:rPr>
                <w:rFonts w:ascii="Segoe UI" w:hAnsi="Segoe UI" w:cs="Segoe UI"/>
                <w:b/>
                <w:sz w:val="18"/>
                <w:szCs w:val="18"/>
              </w:rPr>
              <w:t>950</w:t>
            </w:r>
          </w:p>
        </w:tc>
      </w:tr>
    </w:tbl>
    <w:p w14:paraId="0F66174C" w14:textId="77777777" w:rsidR="003E5943" w:rsidRPr="003E5943" w:rsidRDefault="003E5943" w:rsidP="003E5943">
      <w:pPr>
        <w:spacing w:line="240" w:lineRule="auto"/>
        <w:rPr>
          <w:rFonts w:ascii="Segoe UI" w:hAnsi="Segoe UI" w:cs="Segoe UI"/>
          <w:sz w:val="20"/>
          <w:szCs w:val="20"/>
        </w:rPr>
      </w:pPr>
    </w:p>
    <w:p w14:paraId="327AB9EE" w14:textId="77777777" w:rsidR="00FE4251" w:rsidRPr="003E5943" w:rsidRDefault="00FE4251" w:rsidP="00FE4251">
      <w:pPr>
        <w:spacing w:line="240" w:lineRule="auto"/>
        <w:rPr>
          <w:rFonts w:ascii="Segoe UI" w:hAnsi="Segoe UI" w:cs="Segoe UI"/>
          <w:sz w:val="20"/>
          <w:szCs w:val="20"/>
        </w:rPr>
      </w:pPr>
      <w:r w:rsidRPr="003E5943">
        <w:rPr>
          <w:rFonts w:ascii="Segoe UI" w:hAnsi="Segoe UI" w:cs="Segoe UI"/>
          <w:sz w:val="20"/>
          <w:szCs w:val="20"/>
        </w:rPr>
        <w:t>All unit rates shall include labor, materials, equipment, transport, testing, permits, overheads, incidental works, and all obligations necessary for the complete execution and handover of the works.</w:t>
      </w:r>
    </w:p>
    <w:p w14:paraId="293BA153" w14:textId="15619D67" w:rsidR="00FE4251" w:rsidRPr="003E5943" w:rsidRDefault="00FE4251" w:rsidP="00566735">
      <w:pPr>
        <w:pStyle w:val="Heading2"/>
        <w:numPr>
          <w:ilvl w:val="0"/>
          <w:numId w:val="34"/>
        </w:numPr>
        <w:spacing w:line="240" w:lineRule="auto"/>
        <w:rPr>
          <w:rFonts w:ascii="Segoe UI" w:hAnsi="Segoe UI" w:cs="Segoe UI"/>
          <w:color w:val="C00000"/>
          <w:sz w:val="20"/>
          <w:szCs w:val="20"/>
        </w:rPr>
      </w:pPr>
      <w:bookmarkStart w:id="8" w:name="_Toc238047611"/>
      <w:r w:rsidRPr="003E5943">
        <w:rPr>
          <w:rFonts w:ascii="Segoe UI" w:hAnsi="Segoe UI" w:cs="Segoe UI"/>
          <w:color w:val="C00000"/>
          <w:sz w:val="20"/>
          <w:szCs w:val="20"/>
        </w:rPr>
        <w:t>Method Statement and Implementation Methodology</w:t>
      </w:r>
      <w:bookmarkEnd w:id="8"/>
    </w:p>
    <w:p w14:paraId="6FA8BA07" w14:textId="77777777" w:rsidR="00FE4251" w:rsidRPr="003E5943" w:rsidRDefault="00FE4251" w:rsidP="00296B51">
      <w:pPr>
        <w:spacing w:line="240" w:lineRule="auto"/>
        <w:rPr>
          <w:rFonts w:ascii="Segoe UI" w:hAnsi="Segoe UI" w:cs="Segoe UI"/>
          <w:sz w:val="20"/>
          <w:szCs w:val="20"/>
        </w:rPr>
      </w:pPr>
      <w:r w:rsidRPr="003E5943">
        <w:rPr>
          <w:rFonts w:ascii="Segoe UI" w:hAnsi="Segoe UI" w:cs="Segoe UI"/>
          <w:sz w:val="20"/>
          <w:szCs w:val="20"/>
        </w:rPr>
        <w:t>The bidder shall submit a detailed project-specific method statement describing the proposed procedures, construction methods, materials, resources, and sequence of execution.</w:t>
      </w:r>
    </w:p>
    <w:p w14:paraId="36F58652" w14:textId="77777777" w:rsidR="00FE4251" w:rsidRPr="003E5943" w:rsidRDefault="00FE4251" w:rsidP="00FE4251">
      <w:pPr>
        <w:spacing w:line="240" w:lineRule="auto"/>
        <w:rPr>
          <w:rFonts w:ascii="Segoe UI" w:hAnsi="Segoe UI" w:cs="Segoe UI"/>
          <w:sz w:val="20"/>
          <w:szCs w:val="20"/>
        </w:rPr>
      </w:pPr>
      <w:r w:rsidRPr="003E5943">
        <w:rPr>
          <w:rFonts w:ascii="Segoe UI" w:hAnsi="Segoe UI" w:cs="Segoe UI"/>
          <w:sz w:val="20"/>
          <w:szCs w:val="20"/>
        </w:rPr>
        <w:t>The methodology shall cover, at minimum:</w:t>
      </w:r>
    </w:p>
    <w:p w14:paraId="042EC14C" w14:textId="77777777" w:rsidR="00FE4251" w:rsidRPr="003E5943" w:rsidRDefault="00FE4251">
      <w:pPr>
        <w:numPr>
          <w:ilvl w:val="0"/>
          <w:numId w:val="28"/>
        </w:numPr>
        <w:spacing w:after="0" w:line="240" w:lineRule="auto"/>
        <w:rPr>
          <w:rFonts w:ascii="Segoe UI" w:hAnsi="Segoe UI" w:cs="Segoe UI"/>
          <w:sz w:val="20"/>
          <w:szCs w:val="20"/>
        </w:rPr>
      </w:pPr>
      <w:r w:rsidRPr="003E5943">
        <w:rPr>
          <w:rFonts w:ascii="Segoe UI" w:hAnsi="Segoe UI" w:cs="Segoe UI"/>
          <w:sz w:val="20"/>
          <w:szCs w:val="20"/>
        </w:rPr>
        <w:t>Mobilization and site establishment.</w:t>
      </w:r>
    </w:p>
    <w:p w14:paraId="10BA3B5B" w14:textId="77777777" w:rsidR="00FE4251" w:rsidRPr="003E5943" w:rsidRDefault="00FE4251">
      <w:pPr>
        <w:numPr>
          <w:ilvl w:val="0"/>
          <w:numId w:val="28"/>
        </w:numPr>
        <w:spacing w:after="0" w:line="240" w:lineRule="auto"/>
        <w:rPr>
          <w:rFonts w:ascii="Segoe UI" w:hAnsi="Segoe UI" w:cs="Segoe UI"/>
          <w:sz w:val="20"/>
          <w:szCs w:val="20"/>
        </w:rPr>
      </w:pPr>
      <w:r w:rsidRPr="003E5943">
        <w:rPr>
          <w:rFonts w:ascii="Segoe UI" w:hAnsi="Segoe UI" w:cs="Segoe UI"/>
          <w:sz w:val="20"/>
          <w:szCs w:val="20"/>
        </w:rPr>
        <w:t>Site inspection, verification of existing conditions, and setting out.</w:t>
      </w:r>
    </w:p>
    <w:p w14:paraId="5383D51E" w14:textId="77777777" w:rsidR="00FE4251" w:rsidRPr="003E5943" w:rsidRDefault="00FE4251">
      <w:pPr>
        <w:numPr>
          <w:ilvl w:val="0"/>
          <w:numId w:val="28"/>
        </w:numPr>
        <w:spacing w:after="0" w:line="240" w:lineRule="auto"/>
        <w:rPr>
          <w:rFonts w:ascii="Segoe UI" w:hAnsi="Segoe UI" w:cs="Segoe UI"/>
          <w:sz w:val="20"/>
          <w:szCs w:val="20"/>
        </w:rPr>
      </w:pPr>
      <w:r w:rsidRPr="003E5943">
        <w:rPr>
          <w:rFonts w:ascii="Segoe UI" w:hAnsi="Segoe UI" w:cs="Segoe UI"/>
          <w:sz w:val="20"/>
          <w:szCs w:val="20"/>
        </w:rPr>
        <w:t>Protection of existing structures, utilities, equipment, and operational areas.</w:t>
      </w:r>
    </w:p>
    <w:p w14:paraId="0393CF8C" w14:textId="77777777" w:rsidR="00FE4251" w:rsidRPr="003E5943" w:rsidRDefault="00FE4251">
      <w:pPr>
        <w:numPr>
          <w:ilvl w:val="0"/>
          <w:numId w:val="28"/>
        </w:numPr>
        <w:spacing w:after="0" w:line="240" w:lineRule="auto"/>
        <w:rPr>
          <w:rFonts w:ascii="Segoe UI" w:hAnsi="Segoe UI" w:cs="Segoe UI"/>
          <w:sz w:val="20"/>
          <w:szCs w:val="20"/>
        </w:rPr>
      </w:pPr>
      <w:r w:rsidRPr="003E5943">
        <w:rPr>
          <w:rFonts w:ascii="Segoe UI" w:hAnsi="Segoe UI" w:cs="Segoe UI"/>
          <w:sz w:val="20"/>
          <w:szCs w:val="20"/>
        </w:rPr>
        <w:t>Demolition and removal of existing walls, tiles, sanitary fixtures, doors, windows, and other designated items.</w:t>
      </w:r>
    </w:p>
    <w:p w14:paraId="588DD3B2" w14:textId="77777777" w:rsidR="00FE4251" w:rsidRPr="003E5943" w:rsidRDefault="00FE4251">
      <w:pPr>
        <w:numPr>
          <w:ilvl w:val="0"/>
          <w:numId w:val="28"/>
        </w:numPr>
        <w:spacing w:after="0" w:line="240" w:lineRule="auto"/>
        <w:rPr>
          <w:rFonts w:ascii="Segoe UI" w:hAnsi="Segoe UI" w:cs="Segoe UI"/>
          <w:sz w:val="20"/>
          <w:szCs w:val="20"/>
        </w:rPr>
      </w:pPr>
      <w:r w:rsidRPr="003E5943">
        <w:rPr>
          <w:rFonts w:ascii="Segoe UI" w:hAnsi="Segoe UI" w:cs="Segoe UI"/>
          <w:sz w:val="20"/>
          <w:szCs w:val="20"/>
        </w:rPr>
        <w:t>Waste management, debris removal, and disposal of demolition materials.</w:t>
      </w:r>
    </w:p>
    <w:p w14:paraId="53FF4973" w14:textId="77777777" w:rsidR="00FE4251" w:rsidRPr="003E5943" w:rsidRDefault="00FE4251">
      <w:pPr>
        <w:numPr>
          <w:ilvl w:val="0"/>
          <w:numId w:val="28"/>
        </w:numPr>
        <w:spacing w:after="0" w:line="240" w:lineRule="auto"/>
        <w:rPr>
          <w:rFonts w:ascii="Segoe UI" w:hAnsi="Segoe UI" w:cs="Segoe UI"/>
          <w:sz w:val="20"/>
          <w:szCs w:val="20"/>
        </w:rPr>
      </w:pPr>
      <w:r w:rsidRPr="003E5943">
        <w:rPr>
          <w:rFonts w:ascii="Segoe UI" w:hAnsi="Segoe UI" w:cs="Segoe UI"/>
          <w:sz w:val="20"/>
          <w:szCs w:val="20"/>
        </w:rPr>
        <w:t>Construction of new partitions, masonry works, and associated finishing works.</w:t>
      </w:r>
    </w:p>
    <w:p w14:paraId="03B1AF4D" w14:textId="77777777" w:rsidR="00FE4251" w:rsidRPr="003E5943" w:rsidRDefault="00FE4251">
      <w:pPr>
        <w:numPr>
          <w:ilvl w:val="0"/>
          <w:numId w:val="28"/>
        </w:numPr>
        <w:spacing w:after="0" w:line="240" w:lineRule="auto"/>
        <w:rPr>
          <w:rFonts w:ascii="Segoe UI" w:hAnsi="Segoe UI" w:cs="Segoe UI"/>
          <w:sz w:val="20"/>
          <w:szCs w:val="20"/>
        </w:rPr>
      </w:pPr>
      <w:r w:rsidRPr="003E5943">
        <w:rPr>
          <w:rFonts w:ascii="Segoe UI" w:hAnsi="Segoe UI" w:cs="Segoe UI"/>
          <w:sz w:val="20"/>
          <w:szCs w:val="20"/>
        </w:rPr>
        <w:t>Supply and installation of floor and wall tiles in kitchens and sanitary facilities.</w:t>
      </w:r>
    </w:p>
    <w:p w14:paraId="529ECD60" w14:textId="77777777" w:rsidR="00FE4251" w:rsidRPr="003E5943" w:rsidRDefault="00FE4251">
      <w:pPr>
        <w:numPr>
          <w:ilvl w:val="0"/>
          <w:numId w:val="28"/>
        </w:numPr>
        <w:spacing w:after="0" w:line="240" w:lineRule="auto"/>
        <w:rPr>
          <w:rFonts w:ascii="Segoe UI" w:hAnsi="Segoe UI" w:cs="Segoe UI"/>
          <w:sz w:val="20"/>
          <w:szCs w:val="20"/>
        </w:rPr>
      </w:pPr>
      <w:r w:rsidRPr="003E5943">
        <w:rPr>
          <w:rFonts w:ascii="Segoe UI" w:hAnsi="Segoe UI" w:cs="Segoe UI"/>
          <w:sz w:val="20"/>
          <w:szCs w:val="20"/>
        </w:rPr>
        <w:t>Supply and installation of aluminum windows and doors.</w:t>
      </w:r>
    </w:p>
    <w:p w14:paraId="3139C2C1" w14:textId="77777777" w:rsidR="00FE4251" w:rsidRPr="003E5943" w:rsidRDefault="00FE4251">
      <w:pPr>
        <w:numPr>
          <w:ilvl w:val="0"/>
          <w:numId w:val="28"/>
        </w:numPr>
        <w:spacing w:after="0" w:line="240" w:lineRule="auto"/>
        <w:rPr>
          <w:rFonts w:ascii="Segoe UI" w:hAnsi="Segoe UI" w:cs="Segoe UI"/>
          <w:sz w:val="20"/>
          <w:szCs w:val="20"/>
        </w:rPr>
      </w:pPr>
      <w:r w:rsidRPr="003E5943">
        <w:rPr>
          <w:rFonts w:ascii="Segoe UI" w:hAnsi="Segoe UI" w:cs="Segoe UI"/>
          <w:sz w:val="20"/>
          <w:szCs w:val="20"/>
        </w:rPr>
        <w:t>Supply and installation of wooden kitchen cabinets and kitchen top and accessories.</w:t>
      </w:r>
    </w:p>
    <w:p w14:paraId="0FF128A7" w14:textId="77777777" w:rsidR="00FE4251" w:rsidRPr="003E5943" w:rsidRDefault="00FE4251">
      <w:pPr>
        <w:numPr>
          <w:ilvl w:val="0"/>
          <w:numId w:val="28"/>
        </w:numPr>
        <w:spacing w:after="0" w:line="240" w:lineRule="auto"/>
        <w:rPr>
          <w:rFonts w:ascii="Segoe UI" w:hAnsi="Segoe UI" w:cs="Segoe UI"/>
          <w:sz w:val="20"/>
          <w:szCs w:val="20"/>
        </w:rPr>
      </w:pPr>
      <w:r w:rsidRPr="003E5943">
        <w:rPr>
          <w:rFonts w:ascii="Segoe UI" w:hAnsi="Segoe UI" w:cs="Segoe UI"/>
          <w:sz w:val="20"/>
          <w:szCs w:val="20"/>
        </w:rPr>
        <w:t>Plumbing and sanitary works, including installation of sanitary fixtures, fittings, and the water storage tank.</w:t>
      </w:r>
    </w:p>
    <w:p w14:paraId="31B14D89" w14:textId="77777777" w:rsidR="00FE4251" w:rsidRPr="003E5943" w:rsidRDefault="00FE4251">
      <w:pPr>
        <w:numPr>
          <w:ilvl w:val="0"/>
          <w:numId w:val="28"/>
        </w:numPr>
        <w:spacing w:after="0" w:line="240" w:lineRule="auto"/>
        <w:rPr>
          <w:rFonts w:ascii="Segoe UI" w:hAnsi="Segoe UI" w:cs="Segoe UI"/>
          <w:sz w:val="20"/>
          <w:szCs w:val="20"/>
        </w:rPr>
      </w:pPr>
      <w:r w:rsidRPr="003E5943">
        <w:rPr>
          <w:rFonts w:ascii="Segoe UI" w:hAnsi="Segoe UI" w:cs="Segoe UI"/>
          <w:sz w:val="20"/>
          <w:szCs w:val="20"/>
        </w:rPr>
        <w:t>Electrical works, including wiring, distribution panels, lighting fixtures, switches, sockets, testing, and commissioning.</w:t>
      </w:r>
    </w:p>
    <w:p w14:paraId="79F84374" w14:textId="77777777" w:rsidR="00FE4251" w:rsidRPr="003E5943" w:rsidRDefault="00FE4251">
      <w:pPr>
        <w:numPr>
          <w:ilvl w:val="0"/>
          <w:numId w:val="28"/>
        </w:numPr>
        <w:spacing w:after="0" w:line="240" w:lineRule="auto"/>
        <w:rPr>
          <w:rFonts w:ascii="Segoe UI" w:hAnsi="Segoe UI" w:cs="Segoe UI"/>
          <w:sz w:val="20"/>
          <w:szCs w:val="20"/>
        </w:rPr>
      </w:pPr>
      <w:r w:rsidRPr="003E5943">
        <w:rPr>
          <w:rFonts w:ascii="Segoe UI" w:hAnsi="Segoe UI" w:cs="Segoe UI"/>
          <w:sz w:val="20"/>
          <w:szCs w:val="20"/>
        </w:rPr>
        <w:t>Cleaning, repair, and waterproofing treatment of external walls.</w:t>
      </w:r>
    </w:p>
    <w:p w14:paraId="4440AC4E" w14:textId="77777777" w:rsidR="00FE4251" w:rsidRPr="003E5943" w:rsidRDefault="00FE4251">
      <w:pPr>
        <w:numPr>
          <w:ilvl w:val="0"/>
          <w:numId w:val="28"/>
        </w:numPr>
        <w:spacing w:after="0" w:line="240" w:lineRule="auto"/>
        <w:rPr>
          <w:rFonts w:ascii="Segoe UI" w:hAnsi="Segoe UI" w:cs="Segoe UI"/>
          <w:sz w:val="20"/>
          <w:szCs w:val="20"/>
        </w:rPr>
      </w:pPr>
      <w:r w:rsidRPr="003E5943">
        <w:rPr>
          <w:rFonts w:ascii="Segoe UI" w:hAnsi="Segoe UI" w:cs="Segoe UI"/>
          <w:sz w:val="20"/>
          <w:szCs w:val="20"/>
        </w:rPr>
        <w:t>Testing, commissioning, snagging, and corrective works.</w:t>
      </w:r>
    </w:p>
    <w:p w14:paraId="001F0D39" w14:textId="77777777" w:rsidR="00FE4251" w:rsidRPr="003E5943" w:rsidRDefault="00FE4251">
      <w:pPr>
        <w:numPr>
          <w:ilvl w:val="0"/>
          <w:numId w:val="28"/>
        </w:numPr>
        <w:spacing w:after="0" w:line="240" w:lineRule="auto"/>
        <w:rPr>
          <w:rFonts w:ascii="Segoe UI" w:hAnsi="Segoe UI" w:cs="Segoe UI"/>
          <w:sz w:val="20"/>
          <w:szCs w:val="20"/>
        </w:rPr>
      </w:pPr>
      <w:r w:rsidRPr="003E5943">
        <w:rPr>
          <w:rFonts w:ascii="Segoe UI" w:hAnsi="Segoe UI" w:cs="Segoe UI"/>
          <w:sz w:val="20"/>
          <w:szCs w:val="20"/>
        </w:rPr>
        <w:t>Final cleaning, preparation of as-built documentation, and project handover.</w:t>
      </w:r>
    </w:p>
    <w:p w14:paraId="53EFAEFF" w14:textId="77777777" w:rsidR="006E7F85" w:rsidRPr="003E5943" w:rsidRDefault="006E7F85" w:rsidP="006E7F85">
      <w:pPr>
        <w:spacing w:after="0" w:line="240" w:lineRule="auto"/>
        <w:ind w:left="720"/>
        <w:rPr>
          <w:rFonts w:ascii="Segoe UI" w:hAnsi="Segoe UI" w:cs="Segoe UI"/>
          <w:sz w:val="20"/>
          <w:szCs w:val="20"/>
        </w:rPr>
      </w:pPr>
    </w:p>
    <w:p w14:paraId="424AF1DD" w14:textId="77777777" w:rsidR="00FE4251" w:rsidRPr="003E5943" w:rsidRDefault="00FE4251" w:rsidP="00FE4251">
      <w:pPr>
        <w:spacing w:line="240" w:lineRule="auto"/>
        <w:rPr>
          <w:rFonts w:ascii="Segoe UI" w:hAnsi="Segoe UI" w:cs="Segoe UI"/>
          <w:sz w:val="20"/>
          <w:szCs w:val="20"/>
        </w:rPr>
      </w:pPr>
      <w:r w:rsidRPr="003E5943">
        <w:rPr>
          <w:rFonts w:ascii="Segoe UI" w:hAnsi="Segoe UI" w:cs="Segoe UI"/>
          <w:sz w:val="20"/>
          <w:szCs w:val="20"/>
        </w:rPr>
        <w:t>The document shall clearly explain the relationship, coordination, and sequencing between the different activities, demonstrating how the Contractor will complete the works safely, efficiently, and within the specified contract duration while minimizing disruption to the operation of the facility.</w:t>
      </w:r>
    </w:p>
    <w:p w14:paraId="502D80EE" w14:textId="77777777" w:rsidR="00FE4251" w:rsidRPr="003E5943" w:rsidRDefault="00FE4251" w:rsidP="00566735">
      <w:pPr>
        <w:pStyle w:val="Heading2"/>
        <w:numPr>
          <w:ilvl w:val="0"/>
          <w:numId w:val="34"/>
        </w:numPr>
        <w:spacing w:line="240" w:lineRule="auto"/>
        <w:rPr>
          <w:rFonts w:ascii="Segoe UI" w:hAnsi="Segoe UI" w:cs="Segoe UI"/>
          <w:sz w:val="20"/>
          <w:szCs w:val="20"/>
        </w:rPr>
      </w:pPr>
      <w:bookmarkStart w:id="9" w:name="_Toc238047613"/>
      <w:r w:rsidRPr="003E5943">
        <w:rPr>
          <w:rFonts w:ascii="Segoe UI" w:hAnsi="Segoe UI" w:cs="Segoe UI"/>
          <w:color w:val="C00000"/>
          <w:sz w:val="20"/>
          <w:szCs w:val="20"/>
        </w:rPr>
        <w:t>Health, Safety, Security and Environment Plan</w:t>
      </w:r>
      <w:bookmarkEnd w:id="9"/>
    </w:p>
    <w:p w14:paraId="7CB803EC" w14:textId="77777777" w:rsidR="00FE4251" w:rsidRPr="003E5943" w:rsidRDefault="00FE4251" w:rsidP="00296B51">
      <w:pPr>
        <w:spacing w:line="240" w:lineRule="auto"/>
        <w:rPr>
          <w:rFonts w:ascii="Segoe UI" w:hAnsi="Segoe UI" w:cs="Segoe UI"/>
          <w:sz w:val="20"/>
          <w:szCs w:val="20"/>
        </w:rPr>
      </w:pPr>
      <w:r w:rsidRPr="003E5943">
        <w:rPr>
          <w:rFonts w:ascii="Segoe UI" w:hAnsi="Segoe UI" w:cs="Segoe UI"/>
          <w:sz w:val="20"/>
          <w:szCs w:val="20"/>
        </w:rPr>
        <w:t>The bidder shall submit a project-specific Health, Safety, Security and Environment Plan describing how workers, visitors, surrounding communities, existing infrastructure, and the environment will be protected.</w:t>
      </w:r>
    </w:p>
    <w:p w14:paraId="3A7B704B" w14:textId="77777777" w:rsidR="00FE4251" w:rsidRPr="003E5943" w:rsidRDefault="00FE4251" w:rsidP="00566735">
      <w:pPr>
        <w:pStyle w:val="Heading2"/>
        <w:numPr>
          <w:ilvl w:val="0"/>
          <w:numId w:val="34"/>
        </w:numPr>
        <w:spacing w:line="240" w:lineRule="auto"/>
        <w:rPr>
          <w:rFonts w:ascii="Segoe UI" w:hAnsi="Segoe UI" w:cs="Segoe UI"/>
          <w:color w:val="C00000"/>
          <w:sz w:val="20"/>
          <w:szCs w:val="20"/>
        </w:rPr>
      </w:pPr>
      <w:bookmarkStart w:id="10" w:name="_Toc238047614"/>
      <w:r w:rsidRPr="003E5943">
        <w:rPr>
          <w:rFonts w:ascii="Segoe UI" w:hAnsi="Segoe UI" w:cs="Segoe UI"/>
          <w:color w:val="C00000"/>
          <w:sz w:val="20"/>
          <w:szCs w:val="20"/>
        </w:rPr>
        <w:t>List of Equipment and Machinery</w:t>
      </w:r>
      <w:bookmarkEnd w:id="10"/>
    </w:p>
    <w:p w14:paraId="2C8FB4F4" w14:textId="77777777" w:rsidR="00FE4251" w:rsidRPr="003E5943" w:rsidRDefault="00FE4251" w:rsidP="00296B51">
      <w:pPr>
        <w:spacing w:line="240" w:lineRule="auto"/>
        <w:rPr>
          <w:rFonts w:ascii="Segoe UI" w:hAnsi="Segoe UI" w:cs="Segoe UI"/>
          <w:sz w:val="20"/>
          <w:szCs w:val="20"/>
        </w:rPr>
      </w:pPr>
      <w:r w:rsidRPr="003E5943">
        <w:rPr>
          <w:rFonts w:ascii="Segoe UI" w:hAnsi="Segoe UI" w:cs="Segoe UI"/>
          <w:sz w:val="20"/>
          <w:szCs w:val="20"/>
        </w:rPr>
        <w:t>The Bidder shall provide a list of the principal equipment, tools, and resources proposed for the execution of the works, indicating whether each item is owned or rented.</w:t>
      </w:r>
    </w:p>
    <w:p w14:paraId="201DC7F7" w14:textId="77777777" w:rsidR="00FE4251" w:rsidRPr="003E5943" w:rsidRDefault="00FE4251" w:rsidP="00FE4251">
      <w:pPr>
        <w:spacing w:line="240" w:lineRule="auto"/>
        <w:rPr>
          <w:rFonts w:ascii="Segoe UI" w:hAnsi="Segoe UI" w:cs="Segoe UI"/>
          <w:sz w:val="20"/>
          <w:szCs w:val="20"/>
        </w:rPr>
      </w:pPr>
      <w:r w:rsidRPr="003E5943">
        <w:rPr>
          <w:rFonts w:ascii="Segoe UI" w:hAnsi="Segoe UI" w:cs="Segoe UI"/>
          <w:sz w:val="20"/>
          <w:szCs w:val="20"/>
        </w:rPr>
        <w:t>The list shall include, as applicable, equipment and tools required for demolition, construction, finishing, waterproofing, electrical, plumbing, lifting, transportation, and material handling activities.</w:t>
      </w:r>
    </w:p>
    <w:p w14:paraId="318D019C" w14:textId="77777777" w:rsidR="00FE4251" w:rsidRPr="003E5943" w:rsidRDefault="00FE4251" w:rsidP="00566735">
      <w:pPr>
        <w:pStyle w:val="Heading2"/>
        <w:numPr>
          <w:ilvl w:val="0"/>
          <w:numId w:val="34"/>
        </w:numPr>
        <w:spacing w:line="240" w:lineRule="auto"/>
        <w:rPr>
          <w:rFonts w:ascii="Segoe UI" w:hAnsi="Segoe UI" w:cs="Segoe UI"/>
          <w:color w:val="C00000"/>
          <w:sz w:val="20"/>
          <w:szCs w:val="20"/>
        </w:rPr>
      </w:pPr>
      <w:bookmarkStart w:id="11" w:name="_Toc238047615"/>
      <w:r w:rsidRPr="003E5943">
        <w:rPr>
          <w:rFonts w:ascii="Segoe UI" w:hAnsi="Segoe UI" w:cs="Segoe UI"/>
          <w:color w:val="C00000"/>
          <w:sz w:val="20"/>
          <w:szCs w:val="20"/>
        </w:rPr>
        <w:t>Previous Experience</w:t>
      </w:r>
      <w:bookmarkEnd w:id="11"/>
    </w:p>
    <w:p w14:paraId="09837DF7" w14:textId="77777777" w:rsidR="00FE4251" w:rsidRPr="003E5943" w:rsidRDefault="00FE4251">
      <w:pPr>
        <w:pStyle w:val="ListParagraph"/>
        <w:numPr>
          <w:ilvl w:val="0"/>
          <w:numId w:val="9"/>
        </w:numPr>
        <w:spacing w:before="240" w:after="160" w:line="240" w:lineRule="auto"/>
        <w:ind w:left="714" w:hanging="357"/>
        <w:rPr>
          <w:rFonts w:ascii="Segoe UI" w:hAnsi="Segoe UI" w:cs="Segoe UI"/>
          <w:sz w:val="20"/>
          <w:szCs w:val="20"/>
        </w:rPr>
      </w:pPr>
      <w:r w:rsidRPr="003E5943">
        <w:rPr>
          <w:rFonts w:ascii="Segoe UI" w:hAnsi="Segoe UI" w:cs="Segoe UI"/>
          <w:sz w:val="20"/>
          <w:szCs w:val="20"/>
        </w:rPr>
        <w:t xml:space="preserve">At least </w:t>
      </w:r>
      <w:r w:rsidRPr="003E5943">
        <w:rPr>
          <w:rFonts w:ascii="Segoe UI" w:hAnsi="Segoe UI" w:cs="Segoe UI"/>
          <w:b/>
          <w:bCs/>
          <w:sz w:val="20"/>
          <w:szCs w:val="20"/>
        </w:rPr>
        <w:t>four executed rehabilitation works during the last 5 years of a minimum value of USD 100,000 each</w:t>
      </w:r>
      <w:r w:rsidRPr="003E5943">
        <w:rPr>
          <w:rFonts w:ascii="Segoe UI" w:hAnsi="Segoe UI" w:cs="Segoe UI"/>
          <w:sz w:val="20"/>
          <w:szCs w:val="20"/>
        </w:rPr>
        <w:t>.</w:t>
      </w:r>
    </w:p>
    <w:p w14:paraId="14841A5D" w14:textId="77777777" w:rsidR="00FE4251" w:rsidRPr="003E5943" w:rsidRDefault="00FE4251" w:rsidP="00FE4251">
      <w:pPr>
        <w:spacing w:line="240" w:lineRule="auto"/>
        <w:rPr>
          <w:rFonts w:ascii="Segoe UI" w:hAnsi="Segoe UI" w:cs="Segoe UI"/>
          <w:sz w:val="20"/>
          <w:szCs w:val="20"/>
        </w:rPr>
      </w:pPr>
      <w:r w:rsidRPr="003E5943">
        <w:rPr>
          <w:rFonts w:ascii="Segoe UI" w:hAnsi="Segoe UI" w:cs="Segoe UI"/>
          <w:sz w:val="20"/>
          <w:szCs w:val="20"/>
        </w:rPr>
        <w:t>The following information shall be provided for each project:</w:t>
      </w:r>
    </w:p>
    <w:p w14:paraId="2AF42D04" w14:textId="77777777" w:rsidR="00FE4251" w:rsidRPr="003E5943" w:rsidRDefault="00FE4251">
      <w:pPr>
        <w:numPr>
          <w:ilvl w:val="0"/>
          <w:numId w:val="2"/>
        </w:numPr>
        <w:spacing w:after="0" w:line="240" w:lineRule="auto"/>
        <w:rPr>
          <w:rFonts w:ascii="Segoe UI" w:hAnsi="Segoe UI" w:cs="Segoe UI"/>
          <w:sz w:val="20"/>
          <w:szCs w:val="20"/>
        </w:rPr>
      </w:pPr>
      <w:r w:rsidRPr="003E5943">
        <w:rPr>
          <w:rFonts w:ascii="Segoe UI" w:hAnsi="Segoe UI" w:cs="Segoe UI"/>
          <w:sz w:val="20"/>
          <w:szCs w:val="20"/>
        </w:rPr>
        <w:t>Client name.</w:t>
      </w:r>
    </w:p>
    <w:p w14:paraId="746FB403" w14:textId="77777777" w:rsidR="00FE4251" w:rsidRPr="003E5943" w:rsidRDefault="00FE4251">
      <w:pPr>
        <w:numPr>
          <w:ilvl w:val="0"/>
          <w:numId w:val="2"/>
        </w:numPr>
        <w:spacing w:after="0" w:line="240" w:lineRule="auto"/>
        <w:rPr>
          <w:rFonts w:ascii="Segoe UI" w:hAnsi="Segoe UI" w:cs="Segoe UI"/>
          <w:sz w:val="20"/>
          <w:szCs w:val="20"/>
        </w:rPr>
      </w:pPr>
      <w:r w:rsidRPr="003E5943">
        <w:rPr>
          <w:rFonts w:ascii="Segoe UI" w:hAnsi="Segoe UI" w:cs="Segoe UI"/>
          <w:sz w:val="20"/>
          <w:szCs w:val="20"/>
        </w:rPr>
        <w:t>Contract or project name.</w:t>
      </w:r>
    </w:p>
    <w:p w14:paraId="7C59D4D1" w14:textId="77777777" w:rsidR="00FE4251" w:rsidRPr="003E5943" w:rsidRDefault="00FE4251">
      <w:pPr>
        <w:numPr>
          <w:ilvl w:val="0"/>
          <w:numId w:val="2"/>
        </w:numPr>
        <w:spacing w:after="0" w:line="240" w:lineRule="auto"/>
        <w:rPr>
          <w:rFonts w:ascii="Segoe UI" w:hAnsi="Segoe UI" w:cs="Segoe UI"/>
          <w:sz w:val="20"/>
          <w:szCs w:val="20"/>
        </w:rPr>
      </w:pPr>
      <w:r w:rsidRPr="003E5943">
        <w:rPr>
          <w:rFonts w:ascii="Segoe UI" w:hAnsi="Segoe UI" w:cs="Segoe UI"/>
          <w:sz w:val="20"/>
          <w:szCs w:val="20"/>
        </w:rPr>
        <w:t>Contract value.</w:t>
      </w:r>
    </w:p>
    <w:p w14:paraId="1D464E57" w14:textId="77777777" w:rsidR="00FE4251" w:rsidRPr="003E5943" w:rsidRDefault="00FE4251">
      <w:pPr>
        <w:numPr>
          <w:ilvl w:val="0"/>
          <w:numId w:val="2"/>
        </w:numPr>
        <w:spacing w:after="0" w:line="240" w:lineRule="auto"/>
        <w:rPr>
          <w:rFonts w:ascii="Segoe UI" w:hAnsi="Segoe UI" w:cs="Segoe UI"/>
          <w:sz w:val="20"/>
          <w:szCs w:val="20"/>
        </w:rPr>
      </w:pPr>
      <w:r w:rsidRPr="003E5943">
        <w:rPr>
          <w:rFonts w:ascii="Segoe UI" w:hAnsi="Segoe UI" w:cs="Segoe UI"/>
          <w:sz w:val="20"/>
          <w:szCs w:val="20"/>
        </w:rPr>
        <w:t>Project location.</w:t>
      </w:r>
    </w:p>
    <w:p w14:paraId="2D380F30" w14:textId="77777777" w:rsidR="00FE4251" w:rsidRPr="003E5943" w:rsidRDefault="00FE4251">
      <w:pPr>
        <w:numPr>
          <w:ilvl w:val="0"/>
          <w:numId w:val="2"/>
        </w:numPr>
        <w:spacing w:after="0" w:line="240" w:lineRule="auto"/>
        <w:rPr>
          <w:rFonts w:ascii="Segoe UI" w:hAnsi="Segoe UI" w:cs="Segoe UI"/>
          <w:sz w:val="20"/>
          <w:szCs w:val="20"/>
        </w:rPr>
      </w:pPr>
      <w:r w:rsidRPr="003E5943">
        <w:rPr>
          <w:rFonts w:ascii="Segoe UI" w:hAnsi="Segoe UI" w:cs="Segoe UI"/>
          <w:sz w:val="20"/>
          <w:szCs w:val="20"/>
        </w:rPr>
        <w:t>Contract period and completion date.</w:t>
      </w:r>
    </w:p>
    <w:p w14:paraId="5AAB6506" w14:textId="77777777" w:rsidR="00FE4251" w:rsidRPr="003E5943" w:rsidRDefault="00FE4251">
      <w:pPr>
        <w:numPr>
          <w:ilvl w:val="0"/>
          <w:numId w:val="2"/>
        </w:numPr>
        <w:spacing w:after="0" w:line="240" w:lineRule="auto"/>
        <w:rPr>
          <w:rFonts w:ascii="Segoe UI" w:hAnsi="Segoe UI" w:cs="Segoe UI"/>
          <w:sz w:val="20"/>
          <w:szCs w:val="20"/>
        </w:rPr>
      </w:pPr>
      <w:r w:rsidRPr="003E5943">
        <w:rPr>
          <w:rFonts w:ascii="Segoe UI" w:hAnsi="Segoe UI" w:cs="Segoe UI"/>
          <w:sz w:val="20"/>
          <w:szCs w:val="20"/>
        </w:rPr>
        <w:t>Brief description of the works.</w:t>
      </w:r>
    </w:p>
    <w:p w14:paraId="7C4F870B" w14:textId="77777777" w:rsidR="00FE4251" w:rsidRPr="003E5943" w:rsidRDefault="00FE4251">
      <w:pPr>
        <w:numPr>
          <w:ilvl w:val="0"/>
          <w:numId w:val="2"/>
        </w:numPr>
        <w:spacing w:after="0" w:line="240" w:lineRule="auto"/>
        <w:rPr>
          <w:rFonts w:ascii="Segoe UI" w:hAnsi="Segoe UI" w:cs="Segoe UI"/>
          <w:sz w:val="20"/>
          <w:szCs w:val="20"/>
        </w:rPr>
      </w:pPr>
      <w:r w:rsidRPr="003E5943">
        <w:rPr>
          <w:rFonts w:ascii="Segoe UI" w:hAnsi="Segoe UI" w:cs="Segoe UI"/>
          <w:sz w:val="20"/>
          <w:szCs w:val="20"/>
        </w:rPr>
        <w:t>Client contact details.</w:t>
      </w:r>
    </w:p>
    <w:p w14:paraId="11FCB878" w14:textId="77777777" w:rsidR="00FE4251" w:rsidRPr="003E5943" w:rsidRDefault="00FE4251">
      <w:pPr>
        <w:numPr>
          <w:ilvl w:val="0"/>
          <w:numId w:val="2"/>
        </w:numPr>
        <w:spacing w:after="0" w:line="240" w:lineRule="auto"/>
        <w:rPr>
          <w:rFonts w:ascii="Segoe UI" w:hAnsi="Segoe UI" w:cs="Segoe UI"/>
          <w:sz w:val="20"/>
          <w:szCs w:val="20"/>
        </w:rPr>
      </w:pPr>
      <w:r w:rsidRPr="003E5943">
        <w:rPr>
          <w:rFonts w:ascii="Segoe UI" w:hAnsi="Segoe UI" w:cs="Segoe UI"/>
          <w:sz w:val="20"/>
          <w:szCs w:val="20"/>
        </w:rPr>
        <w:t>Completion or handover certificate.</w:t>
      </w:r>
    </w:p>
    <w:p w14:paraId="273D96A8" w14:textId="77777777" w:rsidR="00FE4251" w:rsidRPr="003E5943" w:rsidRDefault="00FE4251">
      <w:pPr>
        <w:numPr>
          <w:ilvl w:val="0"/>
          <w:numId w:val="2"/>
        </w:numPr>
        <w:spacing w:after="0" w:line="240" w:lineRule="auto"/>
        <w:rPr>
          <w:rFonts w:ascii="Segoe UI" w:hAnsi="Segoe UI" w:cs="Segoe UI"/>
          <w:sz w:val="20"/>
          <w:szCs w:val="20"/>
        </w:rPr>
      </w:pPr>
      <w:r w:rsidRPr="003E5943">
        <w:rPr>
          <w:rFonts w:ascii="Segoe UI" w:hAnsi="Segoe UI" w:cs="Segoe UI"/>
          <w:sz w:val="20"/>
          <w:szCs w:val="20"/>
        </w:rPr>
        <w:t xml:space="preserve">Contract, purchase order, or other supporting evidence. </w:t>
      </w:r>
    </w:p>
    <w:p w14:paraId="7565145D" w14:textId="77777777" w:rsidR="006E7F85" w:rsidRPr="003E5943" w:rsidRDefault="006E7F85" w:rsidP="006E7F85">
      <w:pPr>
        <w:spacing w:after="0" w:line="240" w:lineRule="auto"/>
        <w:ind w:left="720"/>
        <w:rPr>
          <w:rFonts w:ascii="Segoe UI" w:hAnsi="Segoe UI" w:cs="Segoe UI"/>
          <w:sz w:val="20"/>
          <w:szCs w:val="20"/>
        </w:rPr>
      </w:pPr>
    </w:p>
    <w:p w14:paraId="00C97451" w14:textId="77777777" w:rsidR="00FE4251" w:rsidRPr="003E5943" w:rsidRDefault="00FE4251" w:rsidP="00FE4251">
      <w:pPr>
        <w:spacing w:line="240" w:lineRule="auto"/>
        <w:rPr>
          <w:rFonts w:ascii="Segoe UI" w:hAnsi="Segoe UI" w:cs="Segoe UI"/>
          <w:sz w:val="20"/>
          <w:szCs w:val="20"/>
        </w:rPr>
      </w:pPr>
      <w:r w:rsidRPr="003E5943">
        <w:rPr>
          <w:rFonts w:ascii="Segoe UI" w:hAnsi="Segoe UI" w:cs="Segoe UI"/>
          <w:sz w:val="20"/>
          <w:szCs w:val="20"/>
        </w:rPr>
        <w:t>Priority will be given to contractors with proven experience in rehabilitation and renovation works, especially projects implemented for national and international humanitarian organizations.</w:t>
      </w:r>
    </w:p>
    <w:p w14:paraId="4B7FED44" w14:textId="77777777" w:rsidR="00FE4251" w:rsidRPr="003E5943" w:rsidRDefault="00FE4251" w:rsidP="00566735">
      <w:pPr>
        <w:pStyle w:val="Heading2"/>
        <w:numPr>
          <w:ilvl w:val="0"/>
          <w:numId w:val="34"/>
        </w:numPr>
        <w:spacing w:line="240" w:lineRule="auto"/>
        <w:rPr>
          <w:rFonts w:ascii="Segoe UI" w:hAnsi="Segoe UI" w:cs="Segoe UI"/>
          <w:color w:val="C00000"/>
          <w:sz w:val="20"/>
          <w:szCs w:val="20"/>
        </w:rPr>
      </w:pPr>
      <w:r w:rsidRPr="003E5943">
        <w:rPr>
          <w:rFonts w:ascii="Segoe UI" w:hAnsi="Segoe UI" w:cs="Segoe UI"/>
          <w:color w:val="C00000"/>
          <w:sz w:val="20"/>
          <w:szCs w:val="20"/>
        </w:rPr>
        <w:t>Proposed Contract Personnel</w:t>
      </w:r>
    </w:p>
    <w:p w14:paraId="05BE1922" w14:textId="77777777" w:rsidR="00FE4251" w:rsidRPr="003E5943" w:rsidRDefault="00FE4251" w:rsidP="00FE4251">
      <w:pPr>
        <w:spacing w:line="240" w:lineRule="auto"/>
        <w:rPr>
          <w:rFonts w:ascii="Segoe UI" w:hAnsi="Segoe UI" w:cs="Segoe UI"/>
          <w:sz w:val="20"/>
          <w:szCs w:val="20"/>
        </w:rPr>
      </w:pPr>
      <w:r w:rsidRPr="003E5943">
        <w:rPr>
          <w:rFonts w:ascii="Segoe UI" w:hAnsi="Segoe UI" w:cs="Segoe UI"/>
          <w:sz w:val="20"/>
          <w:szCs w:val="20"/>
        </w:rPr>
        <w:t>The bidder shall provide the names, positions, professional licenses, qualifications, and relevant experience of the proposed key personnel.</w:t>
      </w:r>
    </w:p>
    <w:p w14:paraId="68D6DA9B" w14:textId="77777777" w:rsidR="00FE4251" w:rsidRPr="003E5943" w:rsidRDefault="00FE4251" w:rsidP="00FE4251">
      <w:pPr>
        <w:spacing w:line="240" w:lineRule="auto"/>
        <w:rPr>
          <w:rFonts w:ascii="Segoe UI" w:hAnsi="Segoe UI" w:cs="Segoe UI"/>
          <w:sz w:val="20"/>
          <w:szCs w:val="20"/>
        </w:rPr>
      </w:pPr>
      <w:r w:rsidRPr="003E5943">
        <w:rPr>
          <w:rFonts w:ascii="Segoe UI" w:hAnsi="Segoe UI" w:cs="Segoe UI"/>
          <w:sz w:val="20"/>
          <w:szCs w:val="20"/>
        </w:rPr>
        <w:t>The proposed team shall include, at minimum:</w:t>
      </w:r>
    </w:p>
    <w:p w14:paraId="158D616D" w14:textId="77777777" w:rsidR="00FE4251" w:rsidRPr="003E5943" w:rsidRDefault="00FE4251">
      <w:pPr>
        <w:pStyle w:val="ListParagraph"/>
        <w:numPr>
          <w:ilvl w:val="0"/>
          <w:numId w:val="3"/>
        </w:numPr>
        <w:spacing w:after="0" w:line="240" w:lineRule="auto"/>
        <w:ind w:left="720"/>
        <w:rPr>
          <w:rFonts w:ascii="Segoe UI" w:hAnsi="Segoe UI" w:cs="Segoe UI"/>
          <w:sz w:val="20"/>
          <w:szCs w:val="20"/>
        </w:rPr>
      </w:pPr>
      <w:r w:rsidRPr="003E5943">
        <w:rPr>
          <w:rFonts w:ascii="Segoe UI" w:hAnsi="Segoe UI" w:cs="Segoe UI"/>
          <w:sz w:val="20"/>
          <w:szCs w:val="20"/>
        </w:rPr>
        <w:t xml:space="preserve">Project Manager: Licensed Engineer with at least five years of relevant experience in building construction, renovation, or rehabilitation projects. </w:t>
      </w:r>
    </w:p>
    <w:p w14:paraId="6BDF4266" w14:textId="77777777" w:rsidR="00FE4251" w:rsidRPr="003E5943" w:rsidRDefault="00FE4251">
      <w:pPr>
        <w:pStyle w:val="ListParagraph"/>
        <w:numPr>
          <w:ilvl w:val="0"/>
          <w:numId w:val="3"/>
        </w:numPr>
        <w:spacing w:after="0" w:line="240" w:lineRule="auto"/>
        <w:ind w:left="720"/>
        <w:rPr>
          <w:rFonts w:ascii="Segoe UI" w:hAnsi="Segoe UI" w:cs="Segoe UI"/>
          <w:sz w:val="20"/>
          <w:szCs w:val="20"/>
        </w:rPr>
      </w:pPr>
      <w:r w:rsidRPr="003E5943">
        <w:rPr>
          <w:rFonts w:ascii="Segoe UI" w:hAnsi="Segoe UI" w:cs="Segoe UI"/>
          <w:sz w:val="20"/>
          <w:szCs w:val="20"/>
        </w:rPr>
        <w:t xml:space="preserve">Site Engineer: Licensed Engineer with at least five years of relevant site experience. </w:t>
      </w:r>
    </w:p>
    <w:p w14:paraId="6F033EE9" w14:textId="77777777" w:rsidR="00FE4251" w:rsidRPr="003E5943" w:rsidRDefault="00FE4251">
      <w:pPr>
        <w:pStyle w:val="ListParagraph"/>
        <w:numPr>
          <w:ilvl w:val="0"/>
          <w:numId w:val="3"/>
        </w:numPr>
        <w:spacing w:after="0" w:line="240" w:lineRule="auto"/>
        <w:ind w:left="720"/>
        <w:rPr>
          <w:rFonts w:ascii="Segoe UI" w:hAnsi="Segoe UI" w:cs="Segoe UI"/>
          <w:sz w:val="20"/>
          <w:szCs w:val="20"/>
        </w:rPr>
      </w:pPr>
      <w:r w:rsidRPr="003E5943">
        <w:rPr>
          <w:rFonts w:ascii="Segoe UI" w:hAnsi="Segoe UI" w:cs="Segoe UI"/>
          <w:sz w:val="20"/>
          <w:szCs w:val="20"/>
        </w:rPr>
        <w:t xml:space="preserve">Foreman: Minimum five years of relevant supervisory experience in construction and rehabilitation works. </w:t>
      </w:r>
    </w:p>
    <w:p w14:paraId="6A915439" w14:textId="77777777" w:rsidR="00FE4251" w:rsidRPr="003E5943" w:rsidRDefault="00FE4251" w:rsidP="00FE4251">
      <w:pPr>
        <w:spacing w:line="240" w:lineRule="auto"/>
        <w:rPr>
          <w:rFonts w:ascii="Segoe UI" w:hAnsi="Segoe UI" w:cs="Segoe UI"/>
          <w:sz w:val="20"/>
          <w:szCs w:val="20"/>
        </w:rPr>
      </w:pPr>
    </w:p>
    <w:p w14:paraId="6458F7FB" w14:textId="77777777" w:rsidR="00FE4251" w:rsidRPr="003E5943" w:rsidRDefault="00FE4251" w:rsidP="00FE4251">
      <w:pPr>
        <w:spacing w:line="240" w:lineRule="auto"/>
        <w:rPr>
          <w:rFonts w:ascii="Segoe UI" w:hAnsi="Segoe UI" w:cs="Segoe UI"/>
          <w:sz w:val="20"/>
          <w:szCs w:val="20"/>
        </w:rPr>
      </w:pPr>
      <w:r w:rsidRPr="003E5943">
        <w:rPr>
          <w:rFonts w:ascii="Segoe UI" w:hAnsi="Segoe UI" w:cs="Segoe UI"/>
          <w:sz w:val="20"/>
          <w:szCs w:val="20"/>
        </w:rPr>
        <w:t>Curricula vitae, professional licenses, certificates, and supporting experience documents shall be attached.</w:t>
      </w:r>
    </w:p>
    <w:p w14:paraId="442E39E4" w14:textId="77777777" w:rsidR="00FE4251" w:rsidRPr="003E5943" w:rsidRDefault="00FE4251" w:rsidP="00FE4251">
      <w:pPr>
        <w:spacing w:after="0" w:line="240" w:lineRule="auto"/>
        <w:rPr>
          <w:rFonts w:ascii="Segoe UI" w:hAnsi="Segoe UI" w:cs="Segoe UI"/>
          <w:sz w:val="20"/>
          <w:szCs w:val="20"/>
        </w:rPr>
      </w:pPr>
      <w:r w:rsidRPr="003E5943">
        <w:rPr>
          <w:rFonts w:ascii="Segoe UI" w:hAnsi="Segoe UI" w:cs="Segoe UI"/>
          <w:sz w:val="20"/>
          <w:szCs w:val="20"/>
        </w:rPr>
        <w:t>The Foreman shall be continuously present on site during the execution of the works, and the Contractor shall ensure that qualified technical personnel are available throughout the project duration.</w:t>
      </w:r>
    </w:p>
    <w:p w14:paraId="3C6FB446" w14:textId="77777777" w:rsidR="00FE4251" w:rsidRPr="003E5943" w:rsidRDefault="00FE4251" w:rsidP="00566735">
      <w:pPr>
        <w:pStyle w:val="Heading2"/>
        <w:numPr>
          <w:ilvl w:val="0"/>
          <w:numId w:val="34"/>
        </w:numPr>
        <w:spacing w:line="240" w:lineRule="auto"/>
        <w:rPr>
          <w:rFonts w:ascii="Segoe UI" w:hAnsi="Segoe UI" w:cs="Segoe UI"/>
          <w:sz w:val="20"/>
          <w:szCs w:val="20"/>
        </w:rPr>
      </w:pPr>
      <w:bookmarkStart w:id="12" w:name="_Toc238047616"/>
      <w:r w:rsidRPr="003E5943">
        <w:rPr>
          <w:rFonts w:ascii="Segoe UI" w:hAnsi="Segoe UI" w:cs="Segoe UI"/>
          <w:color w:val="C00000"/>
          <w:sz w:val="20"/>
          <w:szCs w:val="20"/>
        </w:rPr>
        <w:t>Proposed Materials, Manufacturers and Brands</w:t>
      </w:r>
      <w:bookmarkEnd w:id="12"/>
    </w:p>
    <w:p w14:paraId="1F67CB03" w14:textId="3F28A657" w:rsidR="00FE4251" w:rsidRPr="003E5943" w:rsidRDefault="00FE4251" w:rsidP="006E7F85">
      <w:pPr>
        <w:spacing w:line="240" w:lineRule="auto"/>
        <w:jc w:val="both"/>
        <w:rPr>
          <w:rFonts w:ascii="Segoe UI" w:hAnsi="Segoe UI" w:cs="Segoe UI"/>
          <w:sz w:val="20"/>
          <w:szCs w:val="20"/>
        </w:rPr>
      </w:pPr>
      <w:r w:rsidRPr="003E5943">
        <w:rPr>
          <w:rFonts w:ascii="Segoe UI" w:hAnsi="Segoe UI" w:cs="Segoe UI"/>
          <w:sz w:val="20"/>
          <w:szCs w:val="20"/>
        </w:rPr>
        <w:t>The bidder shall submit the proposed make, manufacturer, country of origin, technical specifications, standards, and data sheets for all key materials.</w:t>
      </w:r>
    </w:p>
    <w:p w14:paraId="6BE3E557" w14:textId="77777777" w:rsidR="00FE4251" w:rsidRPr="003E5943" w:rsidRDefault="00FE4251" w:rsidP="00FE4251">
      <w:pPr>
        <w:spacing w:line="240" w:lineRule="auto"/>
        <w:jc w:val="both"/>
        <w:rPr>
          <w:rFonts w:ascii="Segoe UI" w:hAnsi="Segoe UI" w:cs="Segoe UI"/>
          <w:sz w:val="20"/>
          <w:szCs w:val="20"/>
        </w:rPr>
      </w:pPr>
      <w:r w:rsidRPr="003E5943">
        <w:rPr>
          <w:rFonts w:ascii="Segoe UI" w:hAnsi="Segoe UI" w:cs="Segoe UI"/>
          <w:sz w:val="20"/>
          <w:szCs w:val="20"/>
        </w:rPr>
        <w:t>The Bidder shall submit the required technical data sheets and catalogues for the main materials, equipment, and systems proposed under the project. The submission shall include, at a minimum, the following:</w:t>
      </w:r>
    </w:p>
    <w:p w14:paraId="20E21DBD" w14:textId="77777777" w:rsidR="00FE4251" w:rsidRPr="003E5943" w:rsidRDefault="00FE4251">
      <w:pPr>
        <w:numPr>
          <w:ilvl w:val="0"/>
          <w:numId w:val="4"/>
        </w:numPr>
        <w:spacing w:after="0" w:line="240" w:lineRule="auto"/>
        <w:jc w:val="both"/>
        <w:rPr>
          <w:rFonts w:ascii="Segoe UI" w:hAnsi="Segoe UI" w:cs="Segoe UI"/>
          <w:sz w:val="20"/>
          <w:szCs w:val="20"/>
        </w:rPr>
      </w:pPr>
      <w:r w:rsidRPr="003E5943">
        <w:rPr>
          <w:rFonts w:ascii="Segoe UI" w:hAnsi="Segoe UI" w:cs="Segoe UI"/>
          <w:sz w:val="20"/>
          <w:szCs w:val="20"/>
        </w:rPr>
        <w:t>Aluminum windows and doors.</w:t>
      </w:r>
    </w:p>
    <w:p w14:paraId="1D9B9B20" w14:textId="77777777" w:rsidR="00FE4251" w:rsidRPr="003E5943" w:rsidRDefault="00FE4251">
      <w:pPr>
        <w:numPr>
          <w:ilvl w:val="0"/>
          <w:numId w:val="4"/>
        </w:numPr>
        <w:spacing w:after="0" w:line="240" w:lineRule="auto"/>
        <w:jc w:val="both"/>
        <w:rPr>
          <w:rFonts w:ascii="Segoe UI" w:hAnsi="Segoe UI" w:cs="Segoe UI"/>
          <w:sz w:val="20"/>
          <w:szCs w:val="20"/>
        </w:rPr>
      </w:pPr>
      <w:r w:rsidRPr="003E5943">
        <w:rPr>
          <w:rFonts w:ascii="Segoe UI" w:hAnsi="Segoe UI" w:cs="Segoe UI"/>
          <w:sz w:val="20"/>
          <w:szCs w:val="20"/>
        </w:rPr>
        <w:t>Internal wooden doors and ironmongery.</w:t>
      </w:r>
    </w:p>
    <w:p w14:paraId="759AEEB1" w14:textId="77777777" w:rsidR="00FE4251" w:rsidRPr="003E5943" w:rsidRDefault="00FE4251">
      <w:pPr>
        <w:numPr>
          <w:ilvl w:val="0"/>
          <w:numId w:val="4"/>
        </w:numPr>
        <w:spacing w:after="0" w:line="240" w:lineRule="auto"/>
        <w:jc w:val="both"/>
        <w:rPr>
          <w:rFonts w:ascii="Segoe UI" w:hAnsi="Segoe UI" w:cs="Segoe UI"/>
          <w:sz w:val="20"/>
          <w:szCs w:val="20"/>
        </w:rPr>
      </w:pPr>
      <w:r w:rsidRPr="003E5943">
        <w:rPr>
          <w:rFonts w:ascii="Segoe UI" w:hAnsi="Segoe UI" w:cs="Segoe UI"/>
          <w:sz w:val="20"/>
          <w:szCs w:val="20"/>
        </w:rPr>
        <w:t>Sanitary fixtures and fittings.</w:t>
      </w:r>
    </w:p>
    <w:p w14:paraId="53C3F4DC" w14:textId="77777777" w:rsidR="00FE4251" w:rsidRPr="003E5943" w:rsidRDefault="00FE4251">
      <w:pPr>
        <w:numPr>
          <w:ilvl w:val="0"/>
          <w:numId w:val="4"/>
        </w:numPr>
        <w:spacing w:after="0" w:line="240" w:lineRule="auto"/>
        <w:jc w:val="both"/>
        <w:rPr>
          <w:rFonts w:ascii="Segoe UI" w:hAnsi="Segoe UI" w:cs="Segoe UI"/>
          <w:sz w:val="20"/>
          <w:szCs w:val="20"/>
        </w:rPr>
      </w:pPr>
      <w:r w:rsidRPr="003E5943">
        <w:rPr>
          <w:rFonts w:ascii="Segoe UI" w:hAnsi="Segoe UI" w:cs="Segoe UI"/>
          <w:sz w:val="20"/>
          <w:szCs w:val="20"/>
        </w:rPr>
        <w:t>Water storage tank.</w:t>
      </w:r>
    </w:p>
    <w:p w14:paraId="1F957FCE" w14:textId="77777777" w:rsidR="00FE4251" w:rsidRPr="003E5943" w:rsidRDefault="00FE4251">
      <w:pPr>
        <w:numPr>
          <w:ilvl w:val="0"/>
          <w:numId w:val="4"/>
        </w:numPr>
        <w:spacing w:after="0" w:line="240" w:lineRule="auto"/>
        <w:jc w:val="both"/>
        <w:rPr>
          <w:rFonts w:ascii="Segoe UI" w:hAnsi="Segoe UI" w:cs="Segoe UI"/>
          <w:sz w:val="20"/>
          <w:szCs w:val="20"/>
        </w:rPr>
      </w:pPr>
      <w:r w:rsidRPr="003E5943">
        <w:rPr>
          <w:rFonts w:ascii="Segoe UI" w:hAnsi="Segoe UI" w:cs="Segoe UI"/>
          <w:sz w:val="20"/>
          <w:szCs w:val="20"/>
        </w:rPr>
        <w:t>Waterproofing materials external walls.</w:t>
      </w:r>
    </w:p>
    <w:p w14:paraId="4554BA2F" w14:textId="77777777" w:rsidR="00FE4251" w:rsidRPr="003E5943" w:rsidRDefault="00FE4251">
      <w:pPr>
        <w:numPr>
          <w:ilvl w:val="0"/>
          <w:numId w:val="4"/>
        </w:numPr>
        <w:spacing w:after="0" w:line="240" w:lineRule="auto"/>
        <w:jc w:val="both"/>
        <w:rPr>
          <w:rFonts w:ascii="Segoe UI" w:hAnsi="Segoe UI" w:cs="Segoe UI"/>
          <w:sz w:val="20"/>
          <w:szCs w:val="20"/>
        </w:rPr>
      </w:pPr>
      <w:r w:rsidRPr="003E5943">
        <w:rPr>
          <w:rFonts w:ascii="Segoe UI" w:hAnsi="Segoe UI" w:cs="Segoe UI"/>
          <w:sz w:val="20"/>
          <w:szCs w:val="20"/>
        </w:rPr>
        <w:t>Electrical distribution and control panels.</w:t>
      </w:r>
    </w:p>
    <w:p w14:paraId="5E776754" w14:textId="77777777" w:rsidR="00FE4251" w:rsidRPr="003E5943" w:rsidRDefault="00FE4251">
      <w:pPr>
        <w:numPr>
          <w:ilvl w:val="0"/>
          <w:numId w:val="4"/>
        </w:numPr>
        <w:spacing w:after="0" w:line="240" w:lineRule="auto"/>
        <w:jc w:val="both"/>
        <w:rPr>
          <w:rFonts w:ascii="Segoe UI" w:hAnsi="Segoe UI" w:cs="Segoe UI"/>
          <w:sz w:val="20"/>
          <w:szCs w:val="20"/>
        </w:rPr>
      </w:pPr>
      <w:r w:rsidRPr="003E5943">
        <w:rPr>
          <w:rFonts w:ascii="Segoe UI" w:hAnsi="Segoe UI" w:cs="Segoe UI"/>
          <w:sz w:val="20"/>
          <w:szCs w:val="20"/>
        </w:rPr>
        <w:t>Lighting fixtures.</w:t>
      </w:r>
    </w:p>
    <w:p w14:paraId="25C3DB95" w14:textId="77777777" w:rsidR="00FE4251" w:rsidRPr="003E5943" w:rsidRDefault="00FE4251">
      <w:pPr>
        <w:numPr>
          <w:ilvl w:val="0"/>
          <w:numId w:val="4"/>
        </w:numPr>
        <w:spacing w:after="0" w:line="240" w:lineRule="auto"/>
        <w:jc w:val="both"/>
        <w:rPr>
          <w:rFonts w:ascii="Segoe UI" w:hAnsi="Segoe UI" w:cs="Segoe UI"/>
          <w:sz w:val="20"/>
          <w:szCs w:val="20"/>
        </w:rPr>
      </w:pPr>
      <w:r w:rsidRPr="003E5943">
        <w:rPr>
          <w:rFonts w:ascii="Segoe UI" w:hAnsi="Segoe UI" w:cs="Segoe UI"/>
          <w:sz w:val="20"/>
          <w:szCs w:val="20"/>
        </w:rPr>
        <w:t>Switches, sockets, and electrical accessories.</w:t>
      </w:r>
    </w:p>
    <w:p w14:paraId="65CBA357" w14:textId="77777777" w:rsidR="00FE4251" w:rsidRPr="003E5943" w:rsidRDefault="00FE4251">
      <w:pPr>
        <w:numPr>
          <w:ilvl w:val="0"/>
          <w:numId w:val="4"/>
        </w:numPr>
        <w:spacing w:after="0" w:line="240" w:lineRule="auto"/>
        <w:jc w:val="both"/>
        <w:rPr>
          <w:rFonts w:ascii="Segoe UI" w:hAnsi="Segoe UI" w:cs="Segoe UI"/>
          <w:sz w:val="20"/>
          <w:szCs w:val="20"/>
        </w:rPr>
      </w:pPr>
      <w:r w:rsidRPr="003E5943">
        <w:rPr>
          <w:rFonts w:ascii="Segoe UI" w:hAnsi="Segoe UI" w:cs="Segoe UI"/>
          <w:sz w:val="20"/>
          <w:szCs w:val="20"/>
        </w:rPr>
        <w:t>Partition systems and associated materials.</w:t>
      </w:r>
    </w:p>
    <w:p w14:paraId="504633FF" w14:textId="77777777" w:rsidR="00FE4251" w:rsidRPr="003E5943" w:rsidRDefault="00FE4251">
      <w:pPr>
        <w:numPr>
          <w:ilvl w:val="0"/>
          <w:numId w:val="4"/>
        </w:numPr>
        <w:spacing w:after="0" w:line="240" w:lineRule="auto"/>
        <w:jc w:val="both"/>
        <w:rPr>
          <w:rFonts w:ascii="Segoe UI" w:hAnsi="Segoe UI" w:cs="Segoe UI"/>
          <w:sz w:val="20"/>
          <w:szCs w:val="20"/>
        </w:rPr>
      </w:pPr>
      <w:r w:rsidRPr="003E5943">
        <w:rPr>
          <w:rFonts w:ascii="Segoe UI" w:hAnsi="Segoe UI" w:cs="Segoe UI"/>
          <w:sz w:val="20"/>
          <w:szCs w:val="20"/>
        </w:rPr>
        <w:t>Paint material catalogues and types.</w:t>
      </w:r>
    </w:p>
    <w:p w14:paraId="773E8718" w14:textId="0E52E868" w:rsidR="00FE4251" w:rsidRPr="003E5943" w:rsidRDefault="00FE4251">
      <w:pPr>
        <w:numPr>
          <w:ilvl w:val="0"/>
          <w:numId w:val="4"/>
        </w:numPr>
        <w:spacing w:after="160" w:line="240" w:lineRule="auto"/>
        <w:jc w:val="both"/>
        <w:rPr>
          <w:rFonts w:ascii="Segoe UI" w:hAnsi="Segoe UI" w:cs="Segoe UI"/>
          <w:sz w:val="20"/>
          <w:szCs w:val="20"/>
        </w:rPr>
      </w:pPr>
      <w:r w:rsidRPr="003E5943">
        <w:rPr>
          <w:rFonts w:ascii="Segoe UI" w:hAnsi="Segoe UI" w:cs="Segoe UI"/>
          <w:sz w:val="20"/>
          <w:szCs w:val="20"/>
        </w:rPr>
        <w:t xml:space="preserve">Chiboard </w:t>
      </w:r>
    </w:p>
    <w:p w14:paraId="34D1A4F9" w14:textId="77777777" w:rsidR="00FE4251" w:rsidRPr="003E5943" w:rsidRDefault="00FE4251" w:rsidP="00FE4251">
      <w:pPr>
        <w:spacing w:line="240" w:lineRule="auto"/>
        <w:jc w:val="both"/>
        <w:rPr>
          <w:rFonts w:ascii="Segoe UI" w:hAnsi="Segoe UI" w:cs="Segoe UI"/>
          <w:sz w:val="20"/>
          <w:szCs w:val="20"/>
        </w:rPr>
      </w:pPr>
      <w:r w:rsidRPr="003E5943">
        <w:rPr>
          <w:rFonts w:ascii="Segoe UI" w:hAnsi="Segoe UI" w:cs="Segoe UI"/>
          <w:sz w:val="20"/>
          <w:szCs w:val="20"/>
        </w:rPr>
        <w:t>The submitted technical data sheets shall clearly indicate the product specifications, manufacturer, country of origin, dimensions, performance characteristics, compliance with applicable standards, and any other information required to assess the suitability of the proposed materials and equipment. The Lebanese Red Cross reserves the right to request additional documentation or samples prior to approval.</w:t>
      </w:r>
    </w:p>
    <w:p w14:paraId="69B2A4AB" w14:textId="77777777" w:rsidR="00FE4251" w:rsidRPr="003E5943" w:rsidRDefault="00FE4251" w:rsidP="00FE4251">
      <w:pPr>
        <w:spacing w:line="240" w:lineRule="auto"/>
        <w:jc w:val="both"/>
        <w:rPr>
          <w:rFonts w:ascii="Segoe UI" w:hAnsi="Segoe UI" w:cs="Segoe UI"/>
          <w:sz w:val="20"/>
          <w:szCs w:val="20"/>
        </w:rPr>
      </w:pPr>
      <w:r w:rsidRPr="003E5943">
        <w:rPr>
          <w:rFonts w:ascii="Segoe UI" w:hAnsi="Segoe UI" w:cs="Segoe UI"/>
          <w:sz w:val="20"/>
          <w:szCs w:val="20"/>
        </w:rPr>
        <w:t>The bidder shall submit the following physical samples with the Technical Offer:</w:t>
      </w:r>
    </w:p>
    <w:p w14:paraId="05642784" w14:textId="77777777" w:rsidR="00FE4251" w:rsidRPr="003E5943" w:rsidRDefault="00FE4251">
      <w:pPr>
        <w:numPr>
          <w:ilvl w:val="0"/>
          <w:numId w:val="5"/>
        </w:numPr>
        <w:spacing w:after="0" w:line="240" w:lineRule="auto"/>
        <w:jc w:val="both"/>
        <w:rPr>
          <w:rFonts w:ascii="Segoe UI" w:hAnsi="Segoe UI" w:cs="Segoe UI"/>
          <w:sz w:val="20"/>
          <w:szCs w:val="20"/>
        </w:rPr>
      </w:pPr>
      <w:r w:rsidRPr="003E5943">
        <w:rPr>
          <w:rFonts w:ascii="Segoe UI" w:hAnsi="Segoe UI" w:cs="Segoe UI"/>
          <w:sz w:val="20"/>
          <w:szCs w:val="20"/>
        </w:rPr>
        <w:t>Floor and wall tiles proposed for the kitchen and WC areas.</w:t>
      </w:r>
    </w:p>
    <w:p w14:paraId="6E4C9BF0" w14:textId="77777777" w:rsidR="00FE4251" w:rsidRPr="003E5943" w:rsidRDefault="00FE4251">
      <w:pPr>
        <w:numPr>
          <w:ilvl w:val="0"/>
          <w:numId w:val="5"/>
        </w:numPr>
        <w:spacing w:after="0" w:line="240" w:lineRule="auto"/>
        <w:jc w:val="both"/>
        <w:rPr>
          <w:rFonts w:ascii="Segoe UI" w:hAnsi="Segoe UI" w:cs="Segoe UI"/>
          <w:sz w:val="20"/>
          <w:szCs w:val="20"/>
        </w:rPr>
      </w:pPr>
      <w:r w:rsidRPr="003E5943">
        <w:rPr>
          <w:rFonts w:ascii="Segoe UI" w:hAnsi="Segoe UI" w:cs="Segoe UI"/>
          <w:sz w:val="20"/>
          <w:szCs w:val="20"/>
        </w:rPr>
        <w:t>Aluminum window profile sample.</w:t>
      </w:r>
    </w:p>
    <w:p w14:paraId="0C072DBE" w14:textId="77777777" w:rsidR="00FE4251" w:rsidRPr="003E5943" w:rsidRDefault="00FE4251">
      <w:pPr>
        <w:numPr>
          <w:ilvl w:val="0"/>
          <w:numId w:val="5"/>
        </w:numPr>
        <w:spacing w:after="0" w:line="240" w:lineRule="auto"/>
        <w:jc w:val="both"/>
        <w:rPr>
          <w:rFonts w:ascii="Segoe UI" w:hAnsi="Segoe UI" w:cs="Segoe UI"/>
          <w:sz w:val="20"/>
          <w:szCs w:val="20"/>
        </w:rPr>
      </w:pPr>
      <w:r w:rsidRPr="003E5943">
        <w:rPr>
          <w:rFonts w:ascii="Segoe UI" w:hAnsi="Segoe UI" w:cs="Segoe UI"/>
          <w:sz w:val="20"/>
          <w:szCs w:val="20"/>
        </w:rPr>
        <w:t>Aluminum door profile samples.</w:t>
      </w:r>
    </w:p>
    <w:p w14:paraId="0A7286B4" w14:textId="77777777" w:rsidR="00FE4251" w:rsidRPr="003E5943" w:rsidRDefault="00FE4251">
      <w:pPr>
        <w:numPr>
          <w:ilvl w:val="0"/>
          <w:numId w:val="5"/>
        </w:numPr>
        <w:spacing w:after="0" w:line="240" w:lineRule="auto"/>
        <w:jc w:val="both"/>
        <w:rPr>
          <w:rFonts w:ascii="Segoe UI" w:hAnsi="Segoe UI" w:cs="Segoe UI"/>
          <w:sz w:val="20"/>
          <w:szCs w:val="20"/>
        </w:rPr>
      </w:pPr>
      <w:r w:rsidRPr="003E5943">
        <w:rPr>
          <w:rFonts w:ascii="Segoe UI" w:hAnsi="Segoe UI" w:cs="Segoe UI"/>
          <w:sz w:val="20"/>
          <w:szCs w:val="20"/>
        </w:rPr>
        <w:t>Aluminum partition profile samples.</w:t>
      </w:r>
    </w:p>
    <w:p w14:paraId="66A64F1A" w14:textId="77777777" w:rsidR="00FE4251" w:rsidRPr="003E5943" w:rsidRDefault="00FE4251">
      <w:pPr>
        <w:numPr>
          <w:ilvl w:val="0"/>
          <w:numId w:val="5"/>
        </w:numPr>
        <w:spacing w:after="0" w:line="240" w:lineRule="auto"/>
        <w:jc w:val="both"/>
        <w:rPr>
          <w:rFonts w:ascii="Segoe UI" w:hAnsi="Segoe UI" w:cs="Segoe UI"/>
          <w:sz w:val="20"/>
          <w:szCs w:val="20"/>
        </w:rPr>
      </w:pPr>
      <w:r w:rsidRPr="003E5943">
        <w:rPr>
          <w:rFonts w:ascii="Segoe UI" w:hAnsi="Segoe UI" w:cs="Segoe UI"/>
          <w:sz w:val="20"/>
          <w:szCs w:val="20"/>
        </w:rPr>
        <w:t>Chiboard, glue and all necessary accessories.</w:t>
      </w:r>
    </w:p>
    <w:p w14:paraId="5988AC4A" w14:textId="77777777" w:rsidR="006E7F85" w:rsidRPr="003E5943" w:rsidRDefault="006E7F85" w:rsidP="006E7F85">
      <w:pPr>
        <w:spacing w:after="0" w:line="240" w:lineRule="auto"/>
        <w:ind w:left="720"/>
        <w:jc w:val="both"/>
        <w:rPr>
          <w:rFonts w:ascii="Segoe UI" w:hAnsi="Segoe UI" w:cs="Segoe UI"/>
          <w:sz w:val="20"/>
          <w:szCs w:val="20"/>
        </w:rPr>
      </w:pPr>
    </w:p>
    <w:p w14:paraId="15357CA1" w14:textId="77777777" w:rsidR="00FE4251" w:rsidRPr="003E5943" w:rsidRDefault="00FE4251" w:rsidP="00FE4251">
      <w:pPr>
        <w:spacing w:line="240" w:lineRule="auto"/>
        <w:jc w:val="both"/>
        <w:rPr>
          <w:rFonts w:ascii="Segoe UI" w:hAnsi="Segoe UI" w:cs="Segoe UI"/>
          <w:b/>
          <w:bCs/>
          <w:sz w:val="20"/>
          <w:szCs w:val="20"/>
        </w:rPr>
      </w:pPr>
      <w:r w:rsidRPr="003E5943">
        <w:rPr>
          <w:rFonts w:ascii="Segoe UI" w:hAnsi="Segoe UI" w:cs="Segoe UI"/>
          <w:sz w:val="20"/>
          <w:szCs w:val="20"/>
        </w:rPr>
        <w:t>All samples shall be clearly labeled with the manufacturer's name, product reference, and proposed application area and relevant item number in the BOQ. The Lebanese Red Cross reserves the right to request additional samples, mock-ups, or alternative materials for review and approval prior to procurement and/or installation.</w:t>
      </w:r>
    </w:p>
    <w:p w14:paraId="3FFADA58" w14:textId="77777777" w:rsidR="00FE4251" w:rsidRPr="003E5943" w:rsidRDefault="00FE4251" w:rsidP="00566735">
      <w:pPr>
        <w:pStyle w:val="Heading2"/>
        <w:numPr>
          <w:ilvl w:val="0"/>
          <w:numId w:val="34"/>
        </w:numPr>
        <w:spacing w:line="240" w:lineRule="auto"/>
        <w:rPr>
          <w:rFonts w:ascii="Segoe UI" w:hAnsi="Segoe UI" w:cs="Segoe UI"/>
          <w:color w:val="C00000"/>
          <w:sz w:val="20"/>
          <w:szCs w:val="20"/>
        </w:rPr>
      </w:pPr>
      <w:bookmarkStart w:id="13" w:name="_Toc238047618"/>
      <w:r w:rsidRPr="003E5943">
        <w:rPr>
          <w:rFonts w:ascii="Segoe UI" w:hAnsi="Segoe UI" w:cs="Segoe UI"/>
          <w:color w:val="C00000"/>
          <w:sz w:val="20"/>
          <w:szCs w:val="20"/>
        </w:rPr>
        <w:t>Work Program and Time Schedule</w:t>
      </w:r>
      <w:bookmarkEnd w:id="13"/>
    </w:p>
    <w:p w14:paraId="66CFBB01" w14:textId="2698B851" w:rsidR="00FE4251" w:rsidRPr="003E5943" w:rsidRDefault="00FE4251" w:rsidP="00FE4251">
      <w:pPr>
        <w:spacing w:line="240" w:lineRule="auto"/>
        <w:jc w:val="both"/>
        <w:rPr>
          <w:rFonts w:ascii="Segoe UI" w:hAnsi="Segoe UI" w:cs="Segoe UI"/>
          <w:sz w:val="20"/>
          <w:szCs w:val="20"/>
        </w:rPr>
      </w:pPr>
      <w:r w:rsidRPr="003E5943">
        <w:rPr>
          <w:rFonts w:ascii="Segoe UI" w:hAnsi="Segoe UI" w:cs="Segoe UI"/>
          <w:sz w:val="20"/>
          <w:szCs w:val="20"/>
        </w:rPr>
        <w:t>Provide a plan of works to show the duration and planned sequence of the Works including all of the activities that will be required to carry out the works including materials delivery, equipment mobilization and manpower requirements. The time schedule should take into consideration the location, access and nature of the site with specific security measures and necessary access permits.</w:t>
      </w:r>
      <w:r w:rsidRPr="003E5943">
        <w:rPr>
          <w:rFonts w:ascii="Segoe UI" w:hAnsi="Segoe UI" w:cs="Segoe UI"/>
          <w:sz w:val="20"/>
          <w:szCs w:val="20"/>
        </w:rPr>
        <w:br/>
      </w:r>
      <w:r w:rsidRPr="003E5943">
        <w:rPr>
          <w:rFonts w:ascii="Segoe UI" w:hAnsi="Segoe UI" w:cs="Segoe UI"/>
          <w:b/>
          <w:bCs/>
          <w:sz w:val="20"/>
          <w:szCs w:val="20"/>
        </w:rPr>
        <w:t>Works shall be completed by December 15</w:t>
      </w:r>
      <w:r w:rsidRPr="003E5943">
        <w:rPr>
          <w:rFonts w:ascii="Segoe UI" w:hAnsi="Segoe UI" w:cs="Segoe UI"/>
          <w:b/>
          <w:bCs/>
          <w:sz w:val="20"/>
          <w:szCs w:val="20"/>
          <w:vertAlign w:val="superscript"/>
        </w:rPr>
        <w:t>th</w:t>
      </w:r>
      <w:r w:rsidRPr="003E5943">
        <w:rPr>
          <w:rFonts w:ascii="Segoe UI" w:hAnsi="Segoe UI" w:cs="Segoe UI"/>
          <w:b/>
          <w:bCs/>
          <w:sz w:val="20"/>
          <w:szCs w:val="20"/>
        </w:rPr>
        <w:t>, 2026.</w:t>
      </w:r>
      <w:r w:rsidRPr="003E5943">
        <w:rPr>
          <w:rFonts w:ascii="Segoe UI" w:hAnsi="Segoe UI" w:cs="Segoe UI"/>
          <w:sz w:val="20"/>
          <w:szCs w:val="20"/>
        </w:rPr>
        <w:t xml:space="preserve"> </w:t>
      </w:r>
    </w:p>
    <w:p w14:paraId="4A461437" w14:textId="77777777" w:rsidR="00FE4251" w:rsidRPr="003E5943" w:rsidRDefault="00FE4251">
      <w:pPr>
        <w:pStyle w:val="Heading1"/>
        <w:numPr>
          <w:ilvl w:val="0"/>
          <w:numId w:val="18"/>
        </w:numPr>
        <w:spacing w:line="240" w:lineRule="auto"/>
        <w:rPr>
          <w:rFonts w:ascii="Segoe UI" w:hAnsi="Segoe UI" w:cs="Segoe UI"/>
          <w:color w:val="C00000"/>
          <w:sz w:val="20"/>
          <w:szCs w:val="20"/>
        </w:rPr>
      </w:pPr>
      <w:r w:rsidRPr="003E5943">
        <w:rPr>
          <w:rFonts w:ascii="Segoe UI" w:hAnsi="Segoe UI" w:cs="Segoe UI"/>
          <w:color w:val="C00000"/>
          <w:sz w:val="20"/>
          <w:szCs w:val="20"/>
        </w:rPr>
        <w:t xml:space="preserve"> </w:t>
      </w:r>
      <w:bookmarkStart w:id="14" w:name="_Toc238047619"/>
      <w:r w:rsidRPr="003E5943">
        <w:rPr>
          <w:rFonts w:ascii="Segoe UI" w:hAnsi="Segoe UI" w:cs="Segoe UI"/>
          <w:color w:val="C00000"/>
          <w:sz w:val="20"/>
          <w:szCs w:val="20"/>
        </w:rPr>
        <w:t>Permits and Coordination</w:t>
      </w:r>
      <w:bookmarkEnd w:id="14"/>
    </w:p>
    <w:p w14:paraId="7D826FAC" w14:textId="77777777" w:rsidR="00FE4251" w:rsidRPr="003E5943" w:rsidRDefault="00FE4251" w:rsidP="00FE4251">
      <w:pPr>
        <w:spacing w:line="240" w:lineRule="auto"/>
        <w:rPr>
          <w:rFonts w:ascii="Segoe UI" w:hAnsi="Segoe UI" w:cs="Segoe UI"/>
          <w:sz w:val="20"/>
          <w:szCs w:val="20"/>
        </w:rPr>
      </w:pPr>
      <w:r w:rsidRPr="003E5943">
        <w:rPr>
          <w:rFonts w:ascii="Segoe UI" w:hAnsi="Segoe UI" w:cs="Segoe UI"/>
          <w:sz w:val="20"/>
          <w:szCs w:val="20"/>
        </w:rPr>
        <w:t xml:space="preserve">The contractor shall be solely responsible for obtaining all necessary permits required for the execution of the works. </w:t>
      </w:r>
    </w:p>
    <w:p w14:paraId="618A4BDB" w14:textId="444B8F1E" w:rsidR="00FE4251" w:rsidRPr="003E5943" w:rsidRDefault="00FE4251">
      <w:pPr>
        <w:pStyle w:val="Heading1"/>
        <w:numPr>
          <w:ilvl w:val="0"/>
          <w:numId w:val="18"/>
        </w:numPr>
        <w:spacing w:line="240" w:lineRule="auto"/>
        <w:rPr>
          <w:rFonts w:ascii="Segoe UI" w:hAnsi="Segoe UI" w:cs="Segoe UI"/>
          <w:sz w:val="20"/>
          <w:szCs w:val="20"/>
        </w:rPr>
      </w:pPr>
      <w:bookmarkStart w:id="15" w:name="_Toc238047620"/>
      <w:r w:rsidRPr="003E5943">
        <w:rPr>
          <w:rFonts w:ascii="Segoe UI" w:hAnsi="Segoe UI" w:cs="Segoe UI"/>
          <w:color w:val="C00000"/>
          <w:sz w:val="20"/>
          <w:szCs w:val="20"/>
        </w:rPr>
        <w:t>Selection and Award Criteria</w:t>
      </w:r>
      <w:bookmarkEnd w:id="15"/>
    </w:p>
    <w:p w14:paraId="118CFC4F" w14:textId="77777777" w:rsidR="00FE4251" w:rsidRPr="003E5943" w:rsidRDefault="00FE4251" w:rsidP="00FE4251">
      <w:pPr>
        <w:spacing w:line="240" w:lineRule="auto"/>
        <w:rPr>
          <w:rFonts w:ascii="Segoe UI" w:hAnsi="Segoe UI" w:cs="Segoe UI"/>
          <w:i/>
          <w:iCs/>
          <w:sz w:val="20"/>
          <w:szCs w:val="20"/>
        </w:rPr>
      </w:pPr>
      <w:r w:rsidRPr="003E5943">
        <w:rPr>
          <w:rFonts w:ascii="Segoe UI" w:hAnsi="Segoe UI" w:cs="Segoe UI"/>
          <w:b/>
          <w:bCs/>
          <w:sz w:val="20"/>
          <w:szCs w:val="20"/>
        </w:rPr>
        <w:t>Mandatory Compliance / Elimination Criteria – Pass/Fail:</w:t>
      </w:r>
    </w:p>
    <w:p w14:paraId="68B81DD1" w14:textId="77777777" w:rsidR="00FE4251" w:rsidRPr="003E5943" w:rsidRDefault="00FE4251" w:rsidP="00FE4251">
      <w:pPr>
        <w:spacing w:line="240" w:lineRule="auto"/>
        <w:rPr>
          <w:rFonts w:ascii="Segoe UI" w:hAnsi="Segoe UI" w:cs="Segoe UI"/>
          <w:sz w:val="20"/>
          <w:szCs w:val="20"/>
        </w:rPr>
      </w:pPr>
      <w:r w:rsidRPr="003E5943">
        <w:rPr>
          <w:rFonts w:ascii="Segoe UI" w:hAnsi="Segoe UI" w:cs="Segoe UI"/>
          <w:sz w:val="20"/>
          <w:szCs w:val="20"/>
        </w:rPr>
        <w:t>. Failure to comply with any of the requirements below shall result in the elimination of the bidder from further evaluation.</w:t>
      </w:r>
    </w:p>
    <w:p w14:paraId="7A5CC0D3" w14:textId="77777777" w:rsidR="00FE4251" w:rsidRPr="003E5943" w:rsidRDefault="00FE4251">
      <w:pPr>
        <w:numPr>
          <w:ilvl w:val="0"/>
          <w:numId w:val="8"/>
        </w:numPr>
        <w:tabs>
          <w:tab w:val="clear" w:pos="360"/>
          <w:tab w:val="num" w:pos="720"/>
        </w:tabs>
        <w:spacing w:after="0" w:line="240" w:lineRule="auto"/>
        <w:ind w:left="720"/>
        <w:rPr>
          <w:rFonts w:ascii="Segoe UI" w:hAnsi="Segoe UI" w:cs="Segoe UI"/>
          <w:sz w:val="20"/>
          <w:szCs w:val="20"/>
        </w:rPr>
      </w:pPr>
      <w:r w:rsidRPr="003E5943">
        <w:rPr>
          <w:rFonts w:ascii="Segoe UI" w:hAnsi="Segoe UI" w:cs="Segoe UI"/>
          <w:sz w:val="20"/>
          <w:szCs w:val="20"/>
        </w:rPr>
        <w:t>Mandatory Site Visit: Attendance at the pre-tender site visit is compulsory. The bidder shall sign the attendance provided by the client during the site visit.</w:t>
      </w:r>
    </w:p>
    <w:p w14:paraId="535E600D" w14:textId="77777777" w:rsidR="00FE4251" w:rsidRPr="003E5943" w:rsidRDefault="00FE4251">
      <w:pPr>
        <w:numPr>
          <w:ilvl w:val="0"/>
          <w:numId w:val="8"/>
        </w:numPr>
        <w:tabs>
          <w:tab w:val="clear" w:pos="360"/>
          <w:tab w:val="num" w:pos="720"/>
        </w:tabs>
        <w:spacing w:after="0" w:line="240" w:lineRule="auto"/>
        <w:ind w:left="720"/>
        <w:rPr>
          <w:rFonts w:ascii="Segoe UI" w:hAnsi="Segoe UI" w:cs="Segoe UI"/>
          <w:sz w:val="20"/>
          <w:szCs w:val="20"/>
        </w:rPr>
      </w:pPr>
      <w:r w:rsidRPr="003E5943">
        <w:rPr>
          <w:rFonts w:ascii="Segoe UI" w:hAnsi="Segoe UI" w:cs="Segoe UI"/>
          <w:sz w:val="20"/>
          <w:szCs w:val="20"/>
        </w:rPr>
        <w:t>General Experience: Minimum 4 successfully completed construction projects during the last five years.</w:t>
      </w:r>
    </w:p>
    <w:p w14:paraId="6697C73C" w14:textId="77777777" w:rsidR="00FE4251" w:rsidRPr="003E5943" w:rsidRDefault="00FE4251">
      <w:pPr>
        <w:numPr>
          <w:ilvl w:val="0"/>
          <w:numId w:val="8"/>
        </w:numPr>
        <w:tabs>
          <w:tab w:val="clear" w:pos="360"/>
          <w:tab w:val="num" w:pos="720"/>
        </w:tabs>
        <w:spacing w:after="0" w:line="240" w:lineRule="auto"/>
        <w:ind w:left="720"/>
        <w:rPr>
          <w:rFonts w:ascii="Segoe UI" w:hAnsi="Segoe UI" w:cs="Segoe UI"/>
          <w:sz w:val="20"/>
          <w:szCs w:val="20"/>
        </w:rPr>
      </w:pPr>
      <w:r w:rsidRPr="003E5943">
        <w:rPr>
          <w:rFonts w:ascii="Segoe UI" w:hAnsi="Segoe UI" w:cs="Segoe UI"/>
          <w:sz w:val="20"/>
          <w:szCs w:val="20"/>
        </w:rPr>
        <w:t>Minimum Project Value: Each of the above-mentioned similar projects shall have a minimum completed contract value of USD 100,000.</w:t>
      </w:r>
    </w:p>
    <w:p w14:paraId="67C333F1" w14:textId="77777777" w:rsidR="00FE4251" w:rsidRPr="003E5943" w:rsidRDefault="00FE4251">
      <w:pPr>
        <w:numPr>
          <w:ilvl w:val="0"/>
          <w:numId w:val="8"/>
        </w:numPr>
        <w:tabs>
          <w:tab w:val="clear" w:pos="360"/>
          <w:tab w:val="num" w:pos="720"/>
        </w:tabs>
        <w:spacing w:after="0" w:line="240" w:lineRule="auto"/>
        <w:ind w:left="720"/>
        <w:rPr>
          <w:rFonts w:ascii="Segoe UI" w:hAnsi="Segoe UI" w:cs="Segoe UI"/>
          <w:sz w:val="20"/>
          <w:szCs w:val="20"/>
        </w:rPr>
      </w:pPr>
      <w:r w:rsidRPr="003E5943">
        <w:rPr>
          <w:rFonts w:ascii="Segoe UI" w:hAnsi="Segoe UI" w:cs="Segoe UI"/>
          <w:sz w:val="20"/>
          <w:szCs w:val="20"/>
        </w:rPr>
        <w:t>Mandatory Material Samples: The bidder shall submit samples of tiles, chiboard , and aluminum profiles with the tender submission. Other materials samples shall be subject to on-site review and approval, as applicable.</w:t>
      </w:r>
    </w:p>
    <w:p w14:paraId="46AC9B03" w14:textId="77777777" w:rsidR="00FE4251" w:rsidRPr="003E5943" w:rsidRDefault="00FE4251">
      <w:pPr>
        <w:numPr>
          <w:ilvl w:val="0"/>
          <w:numId w:val="8"/>
        </w:numPr>
        <w:tabs>
          <w:tab w:val="clear" w:pos="360"/>
          <w:tab w:val="num" w:pos="720"/>
        </w:tabs>
        <w:spacing w:after="0" w:line="240" w:lineRule="auto"/>
        <w:ind w:left="720"/>
        <w:rPr>
          <w:rFonts w:ascii="Segoe UI" w:hAnsi="Segoe UI" w:cs="Segoe UI"/>
          <w:sz w:val="20"/>
          <w:szCs w:val="20"/>
        </w:rPr>
      </w:pPr>
      <w:r w:rsidRPr="003E5943">
        <w:rPr>
          <w:rFonts w:ascii="Segoe UI" w:hAnsi="Segoe UI" w:cs="Segoe UI"/>
          <w:sz w:val="20"/>
          <w:szCs w:val="20"/>
        </w:rPr>
        <w:t>Technical Data Sheets: Item-specific technical data sheets are mandatory for all proposed materials/products. The submitted data sheets shall clearly identify and describe the exact proposed relevant product and demonstrate compliance with the technical specifications. Generic or general catalogues shall not be accepted. Failure to provide the required relevant data sheets shall result in elimination.</w:t>
      </w:r>
    </w:p>
    <w:p w14:paraId="66C3A298" w14:textId="77777777" w:rsidR="00FE4251" w:rsidRPr="003E5943" w:rsidRDefault="00FE4251">
      <w:pPr>
        <w:numPr>
          <w:ilvl w:val="0"/>
          <w:numId w:val="8"/>
        </w:numPr>
        <w:tabs>
          <w:tab w:val="clear" w:pos="360"/>
          <w:tab w:val="num" w:pos="720"/>
        </w:tabs>
        <w:spacing w:after="0" w:line="240" w:lineRule="auto"/>
        <w:ind w:left="720"/>
        <w:rPr>
          <w:rFonts w:ascii="Segoe UI" w:hAnsi="Segoe UI" w:cs="Segoe UI"/>
          <w:sz w:val="20"/>
          <w:szCs w:val="20"/>
        </w:rPr>
      </w:pPr>
      <w:r w:rsidRPr="003E5943">
        <w:rPr>
          <w:rFonts w:ascii="Segoe UI" w:hAnsi="Segoe UI" w:cs="Segoe UI"/>
          <w:sz w:val="20"/>
          <w:szCs w:val="20"/>
        </w:rPr>
        <w:t>Preliminary Work Program: The bidder shall submit a general work program indicating the main work phases, sequence of execution, key miles stones and estimated duration, demonstrating the bidder’s ability to complete the works within the contractual completion period.</w:t>
      </w:r>
    </w:p>
    <w:p w14:paraId="1E2199A9" w14:textId="77777777" w:rsidR="00457F47" w:rsidRDefault="00457F47" w:rsidP="00457F47">
      <w:pPr>
        <w:spacing w:line="240" w:lineRule="auto"/>
        <w:jc w:val="both"/>
        <w:rPr>
          <w:rFonts w:ascii="Segoe UI" w:hAnsi="Segoe UI" w:cs="Segoe UI"/>
          <w:sz w:val="20"/>
          <w:szCs w:val="20"/>
        </w:rPr>
      </w:pPr>
    </w:p>
    <w:p w14:paraId="1F19D062" w14:textId="3186DEE4" w:rsidR="00FE4251" w:rsidRPr="003E5943" w:rsidRDefault="00FE4251" w:rsidP="00457F47">
      <w:pPr>
        <w:spacing w:line="240" w:lineRule="auto"/>
        <w:jc w:val="both"/>
        <w:rPr>
          <w:rFonts w:ascii="Segoe UI" w:eastAsia="Calibri" w:hAnsi="Segoe UI" w:cs="Segoe UI"/>
          <w:sz w:val="20"/>
          <w:szCs w:val="20"/>
        </w:rPr>
      </w:pPr>
      <w:r w:rsidRPr="003E5943">
        <w:rPr>
          <w:rFonts w:ascii="Segoe UI" w:eastAsia="Calibri" w:hAnsi="Segoe UI" w:cs="Segoe UI"/>
          <w:sz w:val="20"/>
          <w:szCs w:val="20"/>
        </w:rPr>
        <w:t>The Technical Evaluation aims to assess the bidders’ capability, experience, understanding of requirements, and the quality of proposed design and materials.</w:t>
      </w:r>
    </w:p>
    <w:tbl>
      <w:tblPr>
        <w:tblW w:w="10434"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1535"/>
        <w:gridCol w:w="175"/>
        <w:gridCol w:w="5835"/>
        <w:gridCol w:w="941"/>
        <w:gridCol w:w="976"/>
        <w:gridCol w:w="972"/>
      </w:tblGrid>
      <w:tr w:rsidR="00FE4251" w:rsidRPr="003E5943" w14:paraId="5E04BF24" w14:textId="77777777" w:rsidTr="001D49B8">
        <w:trPr>
          <w:trHeight w:val="503"/>
          <w:tblHeader/>
        </w:trPr>
        <w:tc>
          <w:tcPr>
            <w:tcW w:w="15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hideMark/>
          </w:tcPr>
          <w:p w14:paraId="3C5C0A9B" w14:textId="77777777" w:rsidR="00FE4251" w:rsidRPr="003E5943" w:rsidRDefault="00FE4251" w:rsidP="00FE4251">
            <w:pPr>
              <w:spacing w:line="240" w:lineRule="auto"/>
              <w:jc w:val="center"/>
              <w:rPr>
                <w:rFonts w:ascii="Segoe UI" w:hAnsi="Segoe UI" w:cs="Segoe UI"/>
                <w:b/>
                <w:bCs/>
                <w:color w:val="FFFFFF"/>
                <w:sz w:val="20"/>
                <w:szCs w:val="20"/>
                <w:lang w:eastAsia="es-ES"/>
              </w:rPr>
            </w:pPr>
            <w:r w:rsidRPr="003E5943">
              <w:rPr>
                <w:rFonts w:ascii="Segoe UI" w:hAnsi="Segoe UI" w:cs="Segoe UI"/>
                <w:b/>
                <w:bCs/>
                <w:color w:val="FFFFFF" w:themeColor="background1"/>
                <w:sz w:val="20"/>
                <w:szCs w:val="20"/>
                <w:lang w:eastAsia="es-ES"/>
              </w:rPr>
              <w:t>CRITERIAS</w:t>
            </w:r>
          </w:p>
        </w:tc>
        <w:tc>
          <w:tcPr>
            <w:tcW w:w="601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hideMark/>
          </w:tcPr>
          <w:p w14:paraId="320FAF55" w14:textId="77777777" w:rsidR="00FE4251" w:rsidRPr="003E5943" w:rsidRDefault="00FE4251" w:rsidP="00FE4251">
            <w:pPr>
              <w:spacing w:line="240" w:lineRule="auto"/>
              <w:jc w:val="center"/>
              <w:rPr>
                <w:rFonts w:ascii="Segoe UI" w:hAnsi="Segoe UI" w:cs="Segoe UI"/>
                <w:b/>
                <w:bCs/>
                <w:color w:val="FFFFFF"/>
                <w:sz w:val="20"/>
                <w:szCs w:val="20"/>
                <w:lang w:eastAsia="es-ES"/>
              </w:rPr>
            </w:pPr>
            <w:r w:rsidRPr="003E5943">
              <w:rPr>
                <w:rFonts w:ascii="Segoe UI" w:hAnsi="Segoe UI" w:cs="Segoe UI"/>
                <w:b/>
                <w:bCs/>
                <w:color w:val="FFFFFF" w:themeColor="background1"/>
                <w:sz w:val="20"/>
                <w:szCs w:val="20"/>
                <w:lang w:eastAsia="es-ES"/>
              </w:rPr>
              <w:t>Award criteria’s</w:t>
            </w:r>
          </w:p>
        </w:tc>
        <w:tc>
          <w:tcPr>
            <w:tcW w:w="9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hideMark/>
          </w:tcPr>
          <w:p w14:paraId="1EC60D3F" w14:textId="77777777" w:rsidR="00FE4251" w:rsidRPr="003E5943" w:rsidRDefault="00FE4251" w:rsidP="00FE4251">
            <w:pPr>
              <w:spacing w:line="240" w:lineRule="auto"/>
              <w:jc w:val="center"/>
              <w:rPr>
                <w:rFonts w:ascii="Segoe UI" w:hAnsi="Segoe UI" w:cs="Segoe UI"/>
                <w:b/>
                <w:bCs/>
                <w:color w:val="FFFFFF"/>
                <w:sz w:val="20"/>
                <w:szCs w:val="20"/>
                <w:lang w:eastAsia="es-ES"/>
              </w:rPr>
            </w:pPr>
            <w:r w:rsidRPr="003E5943">
              <w:rPr>
                <w:rFonts w:ascii="Segoe UI" w:hAnsi="Segoe UI" w:cs="Segoe UI"/>
                <w:b/>
                <w:bCs/>
                <w:color w:val="FFFFFF" w:themeColor="background1"/>
                <w:sz w:val="20"/>
                <w:szCs w:val="20"/>
                <w:lang w:eastAsia="es-ES"/>
              </w:rPr>
              <w:t>Score up to</w:t>
            </w:r>
          </w:p>
        </w:tc>
        <w:tc>
          <w:tcPr>
            <w:tcW w:w="9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hideMark/>
          </w:tcPr>
          <w:p w14:paraId="2EF6FAA9" w14:textId="77777777" w:rsidR="00FE4251" w:rsidRPr="003E5943" w:rsidRDefault="00FE4251" w:rsidP="00FE4251">
            <w:pPr>
              <w:spacing w:line="240" w:lineRule="auto"/>
              <w:jc w:val="center"/>
              <w:rPr>
                <w:rFonts w:ascii="Segoe UI" w:hAnsi="Segoe UI" w:cs="Segoe UI"/>
                <w:b/>
                <w:bCs/>
                <w:color w:val="FFFFFF"/>
                <w:sz w:val="20"/>
                <w:szCs w:val="20"/>
                <w:lang w:eastAsia="es-ES"/>
              </w:rPr>
            </w:pPr>
            <w:r w:rsidRPr="003E5943">
              <w:rPr>
                <w:rFonts w:ascii="Segoe UI" w:hAnsi="Segoe UI" w:cs="Segoe UI"/>
                <w:b/>
                <w:bCs/>
                <w:color w:val="FFFFFF" w:themeColor="background1"/>
                <w:sz w:val="20"/>
                <w:szCs w:val="20"/>
                <w:lang w:eastAsia="es-ES"/>
              </w:rPr>
              <w:t>Max. Score</w:t>
            </w:r>
          </w:p>
        </w:tc>
        <w:tc>
          <w:tcPr>
            <w:tcW w:w="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hideMark/>
          </w:tcPr>
          <w:p w14:paraId="53FAF7E4" w14:textId="77777777" w:rsidR="00FE4251" w:rsidRPr="003E5943" w:rsidRDefault="00FE4251" w:rsidP="00FE4251">
            <w:pPr>
              <w:spacing w:line="240" w:lineRule="auto"/>
              <w:jc w:val="center"/>
              <w:rPr>
                <w:rFonts w:ascii="Segoe UI" w:hAnsi="Segoe UI" w:cs="Segoe UI"/>
                <w:b/>
                <w:bCs/>
                <w:color w:val="FFFFFF"/>
                <w:sz w:val="20"/>
                <w:szCs w:val="20"/>
                <w:lang w:eastAsia="es-ES"/>
              </w:rPr>
            </w:pPr>
            <w:r w:rsidRPr="003E5943">
              <w:rPr>
                <w:rFonts w:ascii="Segoe UI" w:hAnsi="Segoe UI" w:cs="Segoe UI"/>
                <w:b/>
                <w:bCs/>
                <w:color w:val="FFFFFF" w:themeColor="background1"/>
                <w:sz w:val="20"/>
                <w:szCs w:val="20"/>
                <w:lang w:eastAsia="es-ES"/>
              </w:rPr>
              <w:t>% of overall</w:t>
            </w:r>
          </w:p>
        </w:tc>
      </w:tr>
      <w:tr w:rsidR="00FE4251" w:rsidRPr="003E5943" w14:paraId="431FAFBB" w14:textId="77777777" w:rsidTr="006E7F85">
        <w:trPr>
          <w:trHeight w:val="401"/>
        </w:trPr>
        <w:tc>
          <w:tcPr>
            <w:tcW w:w="1710" w:type="dxa"/>
            <w:gridSpan w:val="2"/>
            <w:vMerge w:val="restart"/>
            <w:tcBorders>
              <w:top w:val="single" w:sz="4" w:space="0" w:color="FFFFFF" w:themeColor="background1"/>
              <w:left w:val="single" w:sz="4" w:space="0" w:color="auto"/>
              <w:bottom w:val="single" w:sz="4" w:space="0" w:color="auto"/>
              <w:right w:val="single" w:sz="4" w:space="0" w:color="auto"/>
            </w:tcBorders>
            <w:vAlign w:val="center"/>
            <w:hideMark/>
          </w:tcPr>
          <w:p w14:paraId="7725B5B2" w14:textId="77777777" w:rsidR="00FE4251" w:rsidRPr="003E5943" w:rsidRDefault="00FE4251" w:rsidP="006E7F85">
            <w:pPr>
              <w:spacing w:after="0" w:line="240" w:lineRule="auto"/>
              <w:jc w:val="center"/>
              <w:rPr>
                <w:rFonts w:ascii="Segoe UI" w:hAnsi="Segoe UI" w:cs="Segoe UI"/>
                <w:b/>
                <w:bCs/>
                <w:color w:val="000000"/>
                <w:sz w:val="20"/>
                <w:szCs w:val="20"/>
                <w:lang w:eastAsia="es-ES"/>
              </w:rPr>
            </w:pPr>
            <w:r w:rsidRPr="003E5943">
              <w:rPr>
                <w:rFonts w:ascii="Segoe UI" w:hAnsi="Segoe UI" w:cs="Segoe UI"/>
                <w:b/>
                <w:bCs/>
                <w:color w:val="000000" w:themeColor="text1"/>
                <w:sz w:val="20"/>
                <w:szCs w:val="20"/>
                <w:lang w:eastAsia="es-ES"/>
              </w:rPr>
              <w:t>Capability / competence of tenderer to perform the service required</w:t>
            </w:r>
          </w:p>
        </w:tc>
        <w:tc>
          <w:tcPr>
            <w:tcW w:w="5835" w:type="dxa"/>
            <w:tcBorders>
              <w:top w:val="single" w:sz="4" w:space="0" w:color="FFFFFF" w:themeColor="background1"/>
              <w:left w:val="single" w:sz="4" w:space="0" w:color="auto"/>
              <w:bottom w:val="single" w:sz="4" w:space="0" w:color="auto"/>
              <w:right w:val="single" w:sz="4" w:space="0" w:color="auto"/>
            </w:tcBorders>
            <w:vAlign w:val="center"/>
            <w:hideMark/>
          </w:tcPr>
          <w:p w14:paraId="7CB863E6" w14:textId="77777777" w:rsidR="00FE4251" w:rsidRPr="003E5943" w:rsidRDefault="00FE4251">
            <w:pPr>
              <w:pStyle w:val="ListParagraph"/>
              <w:numPr>
                <w:ilvl w:val="0"/>
                <w:numId w:val="10"/>
              </w:numPr>
              <w:tabs>
                <w:tab w:val="num" w:pos="394"/>
              </w:tabs>
              <w:spacing w:after="0" w:line="240" w:lineRule="auto"/>
              <w:ind w:left="394"/>
              <w:rPr>
                <w:rFonts w:ascii="Segoe UI" w:hAnsi="Segoe UI" w:cs="Segoe UI"/>
                <w:color w:val="000000"/>
                <w:sz w:val="20"/>
                <w:szCs w:val="20"/>
                <w:lang w:eastAsia="es-ES"/>
              </w:rPr>
            </w:pPr>
            <w:r w:rsidRPr="003E5943">
              <w:rPr>
                <w:rFonts w:ascii="Segoe UI" w:hAnsi="Segoe UI" w:cs="Segoe UI"/>
                <w:sz w:val="20"/>
                <w:szCs w:val="20"/>
              </w:rPr>
              <w:t>Similar</w:t>
            </w:r>
            <w:r w:rsidRPr="003E5943">
              <w:rPr>
                <w:rFonts w:ascii="Segoe UI" w:hAnsi="Segoe UI" w:cs="Segoe UI"/>
                <w:color w:val="000000" w:themeColor="text1"/>
                <w:sz w:val="20"/>
                <w:szCs w:val="20"/>
                <w:lang w:eastAsia="es-ES"/>
              </w:rPr>
              <w:t xml:space="preserve"> experience in the field of rehabilitation and construction projects completed and handed over during the last 5 years: </w:t>
            </w:r>
            <w:r w:rsidRPr="003E5943">
              <w:rPr>
                <w:rFonts w:ascii="Segoe UI" w:hAnsi="Segoe UI" w:cs="Segoe UI"/>
                <w:b/>
                <w:bCs/>
                <w:sz w:val="20"/>
                <w:szCs w:val="20"/>
              </w:rPr>
              <w:t xml:space="preserve">At least four executed similar rehabilitation projects during the last five years with the same scope of works of a minimum value of USD 100,000 each </w:t>
            </w:r>
            <w:r w:rsidRPr="003E5943">
              <w:rPr>
                <w:rFonts w:ascii="Segoe UI" w:hAnsi="Segoe UI" w:cs="Segoe UI"/>
                <w:b/>
                <w:bCs/>
                <w:color w:val="000000" w:themeColor="text1"/>
                <w:sz w:val="20"/>
                <w:szCs w:val="20"/>
                <w:lang w:eastAsia="es-ES"/>
              </w:rPr>
              <w:t>(15 pts)</w:t>
            </w:r>
          </w:p>
          <w:p w14:paraId="48DD60AC" w14:textId="77777777" w:rsidR="00FE4251" w:rsidRPr="003E5943" w:rsidRDefault="00FE4251">
            <w:pPr>
              <w:pStyle w:val="ListParagraph"/>
              <w:numPr>
                <w:ilvl w:val="0"/>
                <w:numId w:val="10"/>
              </w:numPr>
              <w:tabs>
                <w:tab w:val="num" w:pos="394"/>
              </w:tabs>
              <w:spacing w:after="0" w:line="240" w:lineRule="auto"/>
              <w:ind w:left="394"/>
              <w:rPr>
                <w:rFonts w:ascii="Segoe UI" w:hAnsi="Segoe UI" w:cs="Segoe UI"/>
                <w:color w:val="000000"/>
                <w:sz w:val="20"/>
                <w:szCs w:val="20"/>
                <w:lang w:eastAsia="es-ES"/>
              </w:rPr>
            </w:pPr>
            <w:r w:rsidRPr="003E5943">
              <w:rPr>
                <w:rFonts w:ascii="Segoe UI" w:hAnsi="Segoe UI" w:cs="Segoe UI"/>
                <w:color w:val="000000" w:themeColor="text1"/>
                <w:sz w:val="20"/>
                <w:szCs w:val="20"/>
                <w:lang w:eastAsia="es-ES"/>
              </w:rPr>
              <w:t xml:space="preserve">Client Reference: References from previous NGO, humanitarian organization clients, will be considered an added advantage, particularly for similar scope and nature of works. </w:t>
            </w:r>
            <w:r w:rsidRPr="003E5943">
              <w:rPr>
                <w:rFonts w:ascii="Segoe UI" w:hAnsi="Segoe UI" w:cs="Segoe UI"/>
                <w:b/>
                <w:bCs/>
                <w:color w:val="000000" w:themeColor="text1"/>
                <w:sz w:val="20"/>
                <w:szCs w:val="20"/>
                <w:lang w:eastAsia="es-ES"/>
              </w:rPr>
              <w:t>(5 pts)</w:t>
            </w:r>
          </w:p>
        </w:tc>
        <w:tc>
          <w:tcPr>
            <w:tcW w:w="941" w:type="dxa"/>
            <w:tcBorders>
              <w:top w:val="single" w:sz="4" w:space="0" w:color="FFFFFF" w:themeColor="background1"/>
              <w:left w:val="single" w:sz="4" w:space="0" w:color="auto"/>
              <w:bottom w:val="single" w:sz="4" w:space="0" w:color="auto"/>
              <w:right w:val="single" w:sz="4" w:space="0" w:color="auto"/>
            </w:tcBorders>
            <w:vAlign w:val="center"/>
            <w:hideMark/>
          </w:tcPr>
          <w:p w14:paraId="6FD27289" w14:textId="77777777" w:rsidR="00FE4251" w:rsidRPr="003E5943" w:rsidRDefault="00FE4251" w:rsidP="006E7F85">
            <w:pPr>
              <w:spacing w:after="0" w:line="240" w:lineRule="auto"/>
              <w:jc w:val="center"/>
              <w:rPr>
                <w:rFonts w:ascii="Segoe UI" w:hAnsi="Segoe UI" w:cs="Segoe UI"/>
                <w:color w:val="000000"/>
                <w:sz w:val="20"/>
                <w:szCs w:val="20"/>
                <w:lang w:eastAsia="es-ES"/>
              </w:rPr>
            </w:pPr>
            <w:r w:rsidRPr="003E5943">
              <w:rPr>
                <w:rFonts w:ascii="Segoe UI" w:hAnsi="Segoe UI" w:cs="Segoe UI"/>
                <w:color w:val="000000" w:themeColor="text1"/>
                <w:sz w:val="20"/>
                <w:szCs w:val="20"/>
                <w:lang w:eastAsia="es-ES"/>
              </w:rPr>
              <w:t>20</w:t>
            </w:r>
          </w:p>
        </w:tc>
        <w:tc>
          <w:tcPr>
            <w:tcW w:w="976" w:type="dxa"/>
            <w:vMerge w:val="restart"/>
            <w:tcBorders>
              <w:top w:val="single" w:sz="4" w:space="0" w:color="FFFFFF" w:themeColor="background1"/>
              <w:left w:val="single" w:sz="4" w:space="0" w:color="auto"/>
              <w:bottom w:val="single" w:sz="4" w:space="0" w:color="auto"/>
              <w:right w:val="single" w:sz="4" w:space="0" w:color="auto"/>
            </w:tcBorders>
            <w:vAlign w:val="center"/>
            <w:hideMark/>
          </w:tcPr>
          <w:p w14:paraId="7780D99E" w14:textId="77777777" w:rsidR="00FE4251" w:rsidRPr="003E5943" w:rsidRDefault="00FE4251" w:rsidP="006E7F85">
            <w:pPr>
              <w:spacing w:after="0" w:line="240" w:lineRule="auto"/>
              <w:jc w:val="center"/>
              <w:rPr>
                <w:rFonts w:ascii="Segoe UI" w:hAnsi="Segoe UI" w:cs="Segoe UI"/>
                <w:b/>
                <w:bCs/>
                <w:color w:val="000000"/>
                <w:sz w:val="20"/>
                <w:szCs w:val="20"/>
                <w:lang w:eastAsia="es-ES"/>
              </w:rPr>
            </w:pPr>
            <w:r w:rsidRPr="003E5943">
              <w:rPr>
                <w:rFonts w:ascii="Segoe UI" w:hAnsi="Segoe UI" w:cs="Segoe UI"/>
                <w:b/>
                <w:bCs/>
                <w:color w:val="000000" w:themeColor="text1"/>
                <w:sz w:val="20"/>
                <w:szCs w:val="20"/>
                <w:lang w:eastAsia="es-ES"/>
              </w:rPr>
              <w:t>35</w:t>
            </w:r>
          </w:p>
        </w:tc>
        <w:tc>
          <w:tcPr>
            <w:tcW w:w="972" w:type="dxa"/>
            <w:vMerge w:val="restart"/>
            <w:tcBorders>
              <w:top w:val="single" w:sz="4" w:space="0" w:color="FFFFFF" w:themeColor="background1"/>
              <w:left w:val="single" w:sz="4" w:space="0" w:color="auto"/>
              <w:bottom w:val="single" w:sz="4" w:space="0" w:color="auto"/>
              <w:right w:val="single" w:sz="4" w:space="0" w:color="auto"/>
            </w:tcBorders>
            <w:vAlign w:val="center"/>
            <w:hideMark/>
          </w:tcPr>
          <w:p w14:paraId="25297950" w14:textId="77777777" w:rsidR="00FE4251" w:rsidRPr="003E5943" w:rsidRDefault="00FE4251" w:rsidP="006E7F85">
            <w:pPr>
              <w:spacing w:after="0" w:line="240" w:lineRule="auto"/>
              <w:jc w:val="center"/>
              <w:rPr>
                <w:rFonts w:ascii="Segoe UI" w:hAnsi="Segoe UI" w:cs="Segoe UI"/>
                <w:b/>
                <w:bCs/>
                <w:color w:val="000000"/>
                <w:sz w:val="20"/>
                <w:szCs w:val="20"/>
                <w:lang w:eastAsia="es-ES"/>
              </w:rPr>
            </w:pPr>
            <w:r w:rsidRPr="003E5943">
              <w:rPr>
                <w:rFonts w:ascii="Segoe UI" w:hAnsi="Segoe UI" w:cs="Segoe UI"/>
                <w:b/>
                <w:bCs/>
                <w:color w:val="000000" w:themeColor="text1"/>
                <w:sz w:val="20"/>
                <w:szCs w:val="20"/>
                <w:lang w:eastAsia="es-ES"/>
              </w:rPr>
              <w:t>35%</w:t>
            </w:r>
          </w:p>
        </w:tc>
      </w:tr>
      <w:tr w:rsidR="00FE4251" w:rsidRPr="003E5943" w14:paraId="4C2267BA" w14:textId="77777777" w:rsidTr="006E7F85">
        <w:trPr>
          <w:trHeight w:val="401"/>
        </w:trPr>
        <w:tc>
          <w:tcPr>
            <w:tcW w:w="1710" w:type="dxa"/>
            <w:gridSpan w:val="2"/>
            <w:vMerge/>
            <w:vAlign w:val="center"/>
            <w:hideMark/>
          </w:tcPr>
          <w:p w14:paraId="31A55F38" w14:textId="77777777" w:rsidR="00FE4251" w:rsidRPr="003E5943" w:rsidRDefault="00FE4251" w:rsidP="006E7F85">
            <w:pPr>
              <w:spacing w:line="240" w:lineRule="auto"/>
              <w:jc w:val="center"/>
              <w:rPr>
                <w:rFonts w:ascii="Segoe UI" w:hAnsi="Segoe UI" w:cs="Segoe UI"/>
                <w:b/>
                <w:color w:val="000000"/>
                <w:sz w:val="20"/>
                <w:szCs w:val="20"/>
                <w:lang w:eastAsia="es-ES"/>
              </w:rPr>
            </w:pPr>
          </w:p>
        </w:tc>
        <w:tc>
          <w:tcPr>
            <w:tcW w:w="5835" w:type="dxa"/>
            <w:tcBorders>
              <w:top w:val="single" w:sz="4" w:space="0" w:color="auto"/>
              <w:left w:val="single" w:sz="4" w:space="0" w:color="auto"/>
              <w:bottom w:val="single" w:sz="4" w:space="0" w:color="auto"/>
              <w:right w:val="single" w:sz="4" w:space="0" w:color="auto"/>
            </w:tcBorders>
            <w:vAlign w:val="center"/>
            <w:hideMark/>
          </w:tcPr>
          <w:p w14:paraId="3042A95B" w14:textId="77777777" w:rsidR="00FE4251" w:rsidRPr="003E5943" w:rsidRDefault="00FE4251" w:rsidP="006E7F85">
            <w:pPr>
              <w:spacing w:after="0" w:line="240" w:lineRule="auto"/>
              <w:ind w:left="72"/>
              <w:rPr>
                <w:rFonts w:ascii="Segoe UI" w:hAnsi="Segoe UI" w:cs="Segoe UI"/>
                <w:color w:val="000000"/>
                <w:sz w:val="20"/>
                <w:szCs w:val="20"/>
                <w:lang w:eastAsia="es-ES"/>
              </w:rPr>
            </w:pPr>
            <w:r w:rsidRPr="003E5943">
              <w:rPr>
                <w:rFonts w:ascii="Segoe UI" w:hAnsi="Segoe UI" w:cs="Segoe UI"/>
                <w:color w:val="000000" w:themeColor="text1"/>
                <w:sz w:val="20"/>
                <w:szCs w:val="20"/>
                <w:lang w:eastAsia="es-ES"/>
              </w:rPr>
              <w:t xml:space="preserve">Qualifications, skills, experience of key personnel engaged in the project, including sub-contractors, Site engineer, Project Manager, Quality Control Engineer, Foreman, Surveyor: </w:t>
            </w:r>
            <w:r w:rsidRPr="003E5943">
              <w:rPr>
                <w:rFonts w:ascii="Segoe UI" w:hAnsi="Segoe UI" w:cs="Segoe UI"/>
                <w:b/>
                <w:bCs/>
                <w:color w:val="000000" w:themeColor="text1"/>
                <w:sz w:val="20"/>
                <w:szCs w:val="20"/>
                <w:lang w:eastAsia="es-ES"/>
              </w:rPr>
              <w:t>(10 pts)</w:t>
            </w:r>
          </w:p>
        </w:tc>
        <w:tc>
          <w:tcPr>
            <w:tcW w:w="941" w:type="dxa"/>
            <w:tcBorders>
              <w:top w:val="single" w:sz="4" w:space="0" w:color="auto"/>
              <w:left w:val="single" w:sz="4" w:space="0" w:color="auto"/>
              <w:bottom w:val="single" w:sz="4" w:space="0" w:color="auto"/>
              <w:right w:val="single" w:sz="4" w:space="0" w:color="auto"/>
            </w:tcBorders>
            <w:vAlign w:val="center"/>
            <w:hideMark/>
          </w:tcPr>
          <w:p w14:paraId="0867E2E0" w14:textId="77777777" w:rsidR="00FE4251" w:rsidRPr="003E5943" w:rsidRDefault="00FE4251" w:rsidP="00FE4251">
            <w:pPr>
              <w:spacing w:line="240" w:lineRule="auto"/>
              <w:jc w:val="center"/>
              <w:rPr>
                <w:rFonts w:ascii="Segoe UI" w:hAnsi="Segoe UI" w:cs="Segoe UI"/>
                <w:color w:val="000000"/>
                <w:sz w:val="20"/>
                <w:szCs w:val="20"/>
                <w:lang w:eastAsia="es-ES"/>
              </w:rPr>
            </w:pPr>
            <w:r w:rsidRPr="003E5943">
              <w:rPr>
                <w:rFonts w:ascii="Segoe UI" w:hAnsi="Segoe UI" w:cs="Segoe UI"/>
                <w:color w:val="000000" w:themeColor="text1"/>
                <w:sz w:val="20"/>
                <w:szCs w:val="20"/>
                <w:lang w:eastAsia="es-ES"/>
              </w:rPr>
              <w:t>10</w:t>
            </w:r>
          </w:p>
        </w:tc>
        <w:tc>
          <w:tcPr>
            <w:tcW w:w="976" w:type="dxa"/>
            <w:vMerge/>
            <w:vAlign w:val="center"/>
            <w:hideMark/>
          </w:tcPr>
          <w:p w14:paraId="1477648C" w14:textId="77777777" w:rsidR="00FE4251" w:rsidRPr="003E5943" w:rsidRDefault="00FE4251" w:rsidP="00FE4251">
            <w:pPr>
              <w:spacing w:line="240" w:lineRule="auto"/>
              <w:rPr>
                <w:rFonts w:ascii="Segoe UI" w:hAnsi="Segoe UI" w:cs="Segoe UI"/>
                <w:b/>
                <w:color w:val="000000"/>
                <w:sz w:val="20"/>
                <w:szCs w:val="20"/>
                <w:lang w:eastAsia="es-ES"/>
              </w:rPr>
            </w:pPr>
          </w:p>
        </w:tc>
        <w:tc>
          <w:tcPr>
            <w:tcW w:w="972" w:type="dxa"/>
            <w:vMerge/>
            <w:vAlign w:val="center"/>
            <w:hideMark/>
          </w:tcPr>
          <w:p w14:paraId="4359190A" w14:textId="77777777" w:rsidR="00FE4251" w:rsidRPr="003E5943" w:rsidRDefault="00FE4251" w:rsidP="00FE4251">
            <w:pPr>
              <w:spacing w:line="240" w:lineRule="auto"/>
              <w:rPr>
                <w:rFonts w:ascii="Segoe UI" w:hAnsi="Segoe UI" w:cs="Segoe UI"/>
                <w:b/>
                <w:color w:val="000000"/>
                <w:sz w:val="20"/>
                <w:szCs w:val="20"/>
                <w:lang w:eastAsia="es-ES"/>
              </w:rPr>
            </w:pPr>
          </w:p>
        </w:tc>
      </w:tr>
      <w:tr w:rsidR="00FE4251" w:rsidRPr="003E5943" w14:paraId="2083942A" w14:textId="77777777" w:rsidTr="006E7F85">
        <w:trPr>
          <w:trHeight w:val="401"/>
        </w:trPr>
        <w:tc>
          <w:tcPr>
            <w:tcW w:w="1710" w:type="dxa"/>
            <w:gridSpan w:val="2"/>
            <w:vMerge/>
            <w:vAlign w:val="center"/>
            <w:hideMark/>
          </w:tcPr>
          <w:p w14:paraId="5EF23544" w14:textId="77777777" w:rsidR="00FE4251" w:rsidRPr="003E5943" w:rsidRDefault="00FE4251" w:rsidP="006E7F85">
            <w:pPr>
              <w:spacing w:line="240" w:lineRule="auto"/>
              <w:jc w:val="center"/>
              <w:rPr>
                <w:rFonts w:ascii="Segoe UI" w:hAnsi="Segoe UI" w:cs="Segoe UI"/>
                <w:b/>
                <w:color w:val="000000"/>
                <w:sz w:val="20"/>
                <w:szCs w:val="20"/>
                <w:lang w:eastAsia="es-ES"/>
              </w:rPr>
            </w:pPr>
          </w:p>
        </w:tc>
        <w:tc>
          <w:tcPr>
            <w:tcW w:w="5835" w:type="dxa"/>
            <w:tcBorders>
              <w:top w:val="single" w:sz="4" w:space="0" w:color="auto"/>
              <w:left w:val="single" w:sz="4" w:space="0" w:color="auto"/>
              <w:bottom w:val="single" w:sz="4" w:space="0" w:color="auto"/>
              <w:right w:val="single" w:sz="4" w:space="0" w:color="auto"/>
            </w:tcBorders>
            <w:vAlign w:val="center"/>
            <w:hideMark/>
          </w:tcPr>
          <w:p w14:paraId="0CF264B9" w14:textId="77777777" w:rsidR="00FE4251" w:rsidRPr="003E5943" w:rsidRDefault="00FE4251" w:rsidP="006E7F85">
            <w:pPr>
              <w:spacing w:after="0" w:line="240" w:lineRule="auto"/>
              <w:ind w:left="72"/>
              <w:rPr>
                <w:rFonts w:ascii="Segoe UI" w:hAnsi="Segoe UI" w:cs="Segoe UI"/>
                <w:color w:val="000000"/>
                <w:sz w:val="20"/>
                <w:szCs w:val="20"/>
                <w:lang w:eastAsia="es-ES"/>
              </w:rPr>
            </w:pPr>
            <w:r w:rsidRPr="003E5943">
              <w:rPr>
                <w:rFonts w:ascii="Segoe UI" w:hAnsi="Segoe UI" w:cs="Segoe UI"/>
                <w:color w:val="000000" w:themeColor="text1"/>
                <w:sz w:val="20"/>
                <w:szCs w:val="20"/>
                <w:lang w:eastAsia="es-ES"/>
              </w:rPr>
              <w:t xml:space="preserve">Available machinery and equipment: </w:t>
            </w:r>
            <w:r w:rsidRPr="003E5943">
              <w:rPr>
                <w:rFonts w:ascii="Segoe UI" w:hAnsi="Segoe UI" w:cs="Segoe UI"/>
                <w:b/>
                <w:bCs/>
                <w:color w:val="000000" w:themeColor="text1"/>
                <w:sz w:val="20"/>
                <w:szCs w:val="20"/>
                <w:lang w:eastAsia="es-ES"/>
              </w:rPr>
              <w:t>(5 pts.)</w:t>
            </w:r>
          </w:p>
        </w:tc>
        <w:tc>
          <w:tcPr>
            <w:tcW w:w="941" w:type="dxa"/>
            <w:tcBorders>
              <w:top w:val="single" w:sz="4" w:space="0" w:color="auto"/>
              <w:left w:val="single" w:sz="4" w:space="0" w:color="auto"/>
              <w:bottom w:val="single" w:sz="4" w:space="0" w:color="auto"/>
              <w:right w:val="single" w:sz="4" w:space="0" w:color="auto"/>
            </w:tcBorders>
            <w:vAlign w:val="center"/>
            <w:hideMark/>
          </w:tcPr>
          <w:p w14:paraId="4A0EB9B7" w14:textId="77777777" w:rsidR="00FE4251" w:rsidRPr="003E5943" w:rsidRDefault="00FE4251" w:rsidP="006E7F85">
            <w:pPr>
              <w:spacing w:after="0" w:line="240" w:lineRule="auto"/>
              <w:jc w:val="center"/>
              <w:rPr>
                <w:rFonts w:ascii="Segoe UI" w:hAnsi="Segoe UI" w:cs="Segoe UI"/>
                <w:color w:val="000000"/>
                <w:sz w:val="20"/>
                <w:szCs w:val="20"/>
                <w:lang w:eastAsia="es-ES"/>
              </w:rPr>
            </w:pPr>
            <w:r w:rsidRPr="003E5943">
              <w:rPr>
                <w:rFonts w:ascii="Segoe UI" w:hAnsi="Segoe UI" w:cs="Segoe UI"/>
                <w:color w:val="000000" w:themeColor="text1"/>
                <w:sz w:val="20"/>
                <w:szCs w:val="20"/>
                <w:lang w:eastAsia="es-ES"/>
              </w:rPr>
              <w:t>5</w:t>
            </w:r>
          </w:p>
        </w:tc>
        <w:tc>
          <w:tcPr>
            <w:tcW w:w="976" w:type="dxa"/>
            <w:vMerge/>
            <w:vAlign w:val="center"/>
            <w:hideMark/>
          </w:tcPr>
          <w:p w14:paraId="31F77746" w14:textId="77777777" w:rsidR="00FE4251" w:rsidRPr="003E5943" w:rsidRDefault="00FE4251" w:rsidP="00FE4251">
            <w:pPr>
              <w:spacing w:line="240" w:lineRule="auto"/>
              <w:rPr>
                <w:rFonts w:ascii="Segoe UI" w:hAnsi="Segoe UI" w:cs="Segoe UI"/>
                <w:b/>
                <w:color w:val="000000"/>
                <w:sz w:val="20"/>
                <w:szCs w:val="20"/>
                <w:lang w:eastAsia="es-ES"/>
              </w:rPr>
            </w:pPr>
          </w:p>
        </w:tc>
        <w:tc>
          <w:tcPr>
            <w:tcW w:w="972" w:type="dxa"/>
            <w:vMerge/>
            <w:vAlign w:val="center"/>
            <w:hideMark/>
          </w:tcPr>
          <w:p w14:paraId="7DA79171" w14:textId="77777777" w:rsidR="00FE4251" w:rsidRPr="003E5943" w:rsidRDefault="00FE4251" w:rsidP="00FE4251">
            <w:pPr>
              <w:spacing w:line="240" w:lineRule="auto"/>
              <w:rPr>
                <w:rFonts w:ascii="Segoe UI" w:hAnsi="Segoe UI" w:cs="Segoe UI"/>
                <w:b/>
                <w:color w:val="000000"/>
                <w:sz w:val="20"/>
                <w:szCs w:val="20"/>
                <w:lang w:eastAsia="es-ES"/>
              </w:rPr>
            </w:pPr>
          </w:p>
        </w:tc>
      </w:tr>
      <w:tr w:rsidR="00FE4251" w:rsidRPr="003E5943" w14:paraId="092D88F0" w14:textId="77777777" w:rsidTr="006E7F85">
        <w:trPr>
          <w:trHeight w:val="401"/>
        </w:trPr>
        <w:tc>
          <w:tcPr>
            <w:tcW w:w="171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2D7C953" w14:textId="77777777" w:rsidR="00FE4251" w:rsidRPr="003E5943" w:rsidRDefault="00FE4251" w:rsidP="006E7F85">
            <w:pPr>
              <w:spacing w:after="0" w:line="240" w:lineRule="auto"/>
              <w:jc w:val="center"/>
              <w:rPr>
                <w:rFonts w:ascii="Segoe UI" w:hAnsi="Segoe UI" w:cs="Segoe UI"/>
                <w:b/>
                <w:bCs/>
                <w:color w:val="000000"/>
                <w:sz w:val="20"/>
                <w:szCs w:val="20"/>
                <w:lang w:eastAsia="es-ES"/>
              </w:rPr>
            </w:pPr>
            <w:r w:rsidRPr="003E5943">
              <w:rPr>
                <w:rFonts w:ascii="Segoe UI" w:hAnsi="Segoe UI" w:cs="Segoe UI"/>
                <w:b/>
                <w:bCs/>
                <w:color w:val="000000" w:themeColor="text1"/>
                <w:sz w:val="20"/>
                <w:szCs w:val="20"/>
                <w:lang w:eastAsia="es-ES"/>
              </w:rPr>
              <w:t>Quality / Understanding of requirements</w:t>
            </w:r>
          </w:p>
        </w:tc>
        <w:tc>
          <w:tcPr>
            <w:tcW w:w="5835" w:type="dxa"/>
            <w:tcBorders>
              <w:top w:val="single" w:sz="4" w:space="0" w:color="auto"/>
              <w:left w:val="single" w:sz="4" w:space="0" w:color="auto"/>
              <w:bottom w:val="single" w:sz="4" w:space="0" w:color="auto"/>
              <w:right w:val="single" w:sz="4" w:space="0" w:color="auto"/>
            </w:tcBorders>
            <w:vAlign w:val="center"/>
            <w:hideMark/>
          </w:tcPr>
          <w:p w14:paraId="5B536C96" w14:textId="77777777" w:rsidR="00FE4251" w:rsidRPr="003E5943" w:rsidRDefault="00FE4251" w:rsidP="006E7F85">
            <w:pPr>
              <w:spacing w:after="0" w:line="240" w:lineRule="auto"/>
              <w:ind w:left="72"/>
              <w:rPr>
                <w:rFonts w:ascii="Segoe UI" w:hAnsi="Segoe UI" w:cs="Segoe UI"/>
                <w:color w:val="000000"/>
                <w:sz w:val="20"/>
                <w:szCs w:val="20"/>
                <w:lang w:eastAsia="es-ES"/>
              </w:rPr>
            </w:pPr>
            <w:r w:rsidRPr="003E5943">
              <w:rPr>
                <w:rFonts w:ascii="Segoe UI" w:hAnsi="Segoe UI" w:cs="Segoe UI"/>
                <w:color w:val="000000" w:themeColor="text1"/>
                <w:sz w:val="20"/>
                <w:szCs w:val="20"/>
                <w:lang w:eastAsia="es-ES"/>
              </w:rPr>
              <w:t xml:space="preserve">Proposed Methodology: </w:t>
            </w:r>
            <w:r w:rsidRPr="003E5943">
              <w:rPr>
                <w:rFonts w:ascii="Segoe UI" w:hAnsi="Segoe UI" w:cs="Segoe UI"/>
                <w:b/>
                <w:bCs/>
                <w:color w:val="000000" w:themeColor="text1"/>
                <w:sz w:val="20"/>
                <w:szCs w:val="20"/>
                <w:lang w:eastAsia="es-ES"/>
              </w:rPr>
              <w:t>(20 pts)</w:t>
            </w:r>
          </w:p>
          <w:p w14:paraId="2A79A503" w14:textId="77777777" w:rsidR="00FE4251" w:rsidRPr="003E5943" w:rsidRDefault="00FE4251" w:rsidP="006E7F85">
            <w:pPr>
              <w:spacing w:after="0" w:line="240" w:lineRule="auto"/>
              <w:ind w:left="72"/>
              <w:rPr>
                <w:rFonts w:ascii="Segoe UI" w:hAnsi="Segoe UI" w:cs="Segoe UI"/>
                <w:color w:val="000000"/>
                <w:sz w:val="20"/>
                <w:szCs w:val="20"/>
                <w:lang w:eastAsia="es-ES"/>
              </w:rPr>
            </w:pPr>
            <w:r w:rsidRPr="003E5943">
              <w:rPr>
                <w:rFonts w:ascii="Segoe UI" w:hAnsi="Segoe UI" w:cs="Segoe UI"/>
                <w:color w:val="000000" w:themeColor="text1"/>
                <w:sz w:val="20"/>
                <w:szCs w:val="20"/>
                <w:lang w:eastAsia="es-ES"/>
              </w:rPr>
              <w:t xml:space="preserve">Bidder’s understanding of the tender: </w:t>
            </w:r>
            <w:r w:rsidRPr="003E5943">
              <w:rPr>
                <w:rFonts w:ascii="Segoe UI" w:hAnsi="Segoe UI" w:cs="Segoe UI"/>
                <w:b/>
                <w:bCs/>
                <w:color w:val="000000" w:themeColor="text1"/>
                <w:sz w:val="20"/>
                <w:szCs w:val="20"/>
                <w:lang w:eastAsia="es-ES"/>
              </w:rPr>
              <w:t>(5 pts)</w:t>
            </w:r>
          </w:p>
        </w:tc>
        <w:tc>
          <w:tcPr>
            <w:tcW w:w="941" w:type="dxa"/>
            <w:tcBorders>
              <w:top w:val="single" w:sz="4" w:space="0" w:color="auto"/>
              <w:left w:val="single" w:sz="4" w:space="0" w:color="auto"/>
              <w:bottom w:val="single" w:sz="4" w:space="0" w:color="auto"/>
              <w:right w:val="single" w:sz="4" w:space="0" w:color="auto"/>
            </w:tcBorders>
            <w:vAlign w:val="center"/>
            <w:hideMark/>
          </w:tcPr>
          <w:p w14:paraId="17BC3ADC" w14:textId="77777777" w:rsidR="00FE4251" w:rsidRPr="003E5943" w:rsidRDefault="00FE4251" w:rsidP="006E7F85">
            <w:pPr>
              <w:spacing w:after="0" w:line="240" w:lineRule="auto"/>
              <w:jc w:val="center"/>
              <w:rPr>
                <w:rFonts w:ascii="Segoe UI" w:hAnsi="Segoe UI" w:cs="Segoe UI"/>
                <w:color w:val="000000"/>
                <w:sz w:val="20"/>
                <w:szCs w:val="20"/>
                <w:lang w:eastAsia="es-ES"/>
              </w:rPr>
            </w:pPr>
            <w:r w:rsidRPr="003E5943">
              <w:rPr>
                <w:rFonts w:ascii="Segoe UI" w:hAnsi="Segoe UI" w:cs="Segoe UI"/>
                <w:color w:val="000000" w:themeColor="text1"/>
                <w:sz w:val="20"/>
                <w:szCs w:val="20"/>
                <w:lang w:eastAsia="es-ES"/>
              </w:rPr>
              <w:t>25</w:t>
            </w:r>
          </w:p>
        </w:tc>
        <w:tc>
          <w:tcPr>
            <w:tcW w:w="976" w:type="dxa"/>
            <w:vMerge w:val="restart"/>
            <w:tcBorders>
              <w:top w:val="single" w:sz="4" w:space="0" w:color="auto"/>
              <w:left w:val="single" w:sz="4" w:space="0" w:color="auto"/>
              <w:bottom w:val="single" w:sz="4" w:space="0" w:color="auto"/>
              <w:right w:val="single" w:sz="4" w:space="0" w:color="auto"/>
            </w:tcBorders>
            <w:vAlign w:val="center"/>
            <w:hideMark/>
          </w:tcPr>
          <w:p w14:paraId="2B2ACA70" w14:textId="77777777" w:rsidR="00FE4251" w:rsidRPr="003E5943" w:rsidRDefault="00FE4251" w:rsidP="006E7F85">
            <w:pPr>
              <w:spacing w:after="0" w:line="240" w:lineRule="auto"/>
              <w:jc w:val="center"/>
              <w:rPr>
                <w:rFonts w:ascii="Segoe UI" w:hAnsi="Segoe UI" w:cs="Segoe UI"/>
                <w:b/>
                <w:bCs/>
                <w:color w:val="000000"/>
                <w:sz w:val="20"/>
                <w:szCs w:val="20"/>
                <w:lang w:eastAsia="es-ES"/>
              </w:rPr>
            </w:pPr>
            <w:r w:rsidRPr="003E5943">
              <w:rPr>
                <w:rFonts w:ascii="Segoe UI" w:hAnsi="Segoe UI" w:cs="Segoe UI"/>
                <w:b/>
                <w:bCs/>
                <w:color w:val="000000" w:themeColor="text1"/>
                <w:sz w:val="20"/>
                <w:szCs w:val="20"/>
                <w:lang w:eastAsia="es-ES"/>
              </w:rPr>
              <w:t>35</w:t>
            </w:r>
          </w:p>
        </w:tc>
        <w:tc>
          <w:tcPr>
            <w:tcW w:w="972" w:type="dxa"/>
            <w:vMerge w:val="restart"/>
            <w:tcBorders>
              <w:top w:val="single" w:sz="4" w:space="0" w:color="auto"/>
              <w:left w:val="single" w:sz="4" w:space="0" w:color="auto"/>
              <w:bottom w:val="single" w:sz="4" w:space="0" w:color="auto"/>
              <w:right w:val="single" w:sz="4" w:space="0" w:color="auto"/>
            </w:tcBorders>
            <w:vAlign w:val="center"/>
            <w:hideMark/>
          </w:tcPr>
          <w:p w14:paraId="23A4ED3A" w14:textId="77777777" w:rsidR="00FE4251" w:rsidRPr="003E5943" w:rsidRDefault="00FE4251" w:rsidP="006E7F85">
            <w:pPr>
              <w:spacing w:after="0" w:line="240" w:lineRule="auto"/>
              <w:jc w:val="center"/>
              <w:rPr>
                <w:rFonts w:ascii="Segoe UI" w:hAnsi="Segoe UI" w:cs="Segoe UI"/>
                <w:b/>
                <w:bCs/>
                <w:color w:val="000000"/>
                <w:sz w:val="20"/>
                <w:szCs w:val="20"/>
                <w:lang w:eastAsia="es-ES"/>
              </w:rPr>
            </w:pPr>
            <w:r w:rsidRPr="003E5943">
              <w:rPr>
                <w:rFonts w:ascii="Segoe UI" w:hAnsi="Segoe UI" w:cs="Segoe UI"/>
                <w:b/>
                <w:bCs/>
                <w:color w:val="000000" w:themeColor="text1"/>
                <w:sz w:val="20"/>
                <w:szCs w:val="20"/>
                <w:lang w:eastAsia="es-ES"/>
              </w:rPr>
              <w:t>35%</w:t>
            </w:r>
          </w:p>
        </w:tc>
      </w:tr>
      <w:tr w:rsidR="00FE4251" w:rsidRPr="003E5943" w14:paraId="670D5E94" w14:textId="77777777" w:rsidTr="006E7F85">
        <w:trPr>
          <w:trHeight w:val="401"/>
        </w:trPr>
        <w:tc>
          <w:tcPr>
            <w:tcW w:w="1710" w:type="dxa"/>
            <w:gridSpan w:val="2"/>
            <w:vMerge/>
            <w:vAlign w:val="center"/>
            <w:hideMark/>
          </w:tcPr>
          <w:p w14:paraId="32EB21E0" w14:textId="77777777" w:rsidR="00FE4251" w:rsidRPr="003E5943" w:rsidRDefault="00FE4251" w:rsidP="006E7F85">
            <w:pPr>
              <w:spacing w:after="0" w:line="240" w:lineRule="auto"/>
              <w:rPr>
                <w:rFonts w:ascii="Segoe UI" w:hAnsi="Segoe UI" w:cs="Segoe UI"/>
                <w:b/>
                <w:color w:val="000000"/>
                <w:sz w:val="20"/>
                <w:szCs w:val="20"/>
                <w:lang w:eastAsia="es-ES"/>
              </w:rPr>
            </w:pPr>
          </w:p>
        </w:tc>
        <w:tc>
          <w:tcPr>
            <w:tcW w:w="5835" w:type="dxa"/>
            <w:tcBorders>
              <w:top w:val="single" w:sz="4" w:space="0" w:color="auto"/>
              <w:left w:val="single" w:sz="4" w:space="0" w:color="auto"/>
              <w:bottom w:val="single" w:sz="4" w:space="0" w:color="auto"/>
              <w:right w:val="single" w:sz="4" w:space="0" w:color="auto"/>
            </w:tcBorders>
            <w:vAlign w:val="center"/>
            <w:hideMark/>
          </w:tcPr>
          <w:p w14:paraId="017F5B2E" w14:textId="77777777" w:rsidR="00FE4251" w:rsidRPr="003E5943" w:rsidRDefault="00FE4251" w:rsidP="006E7F85">
            <w:pPr>
              <w:spacing w:after="0" w:line="240" w:lineRule="auto"/>
              <w:ind w:left="72"/>
              <w:rPr>
                <w:rFonts w:ascii="Segoe UI" w:hAnsi="Segoe UI" w:cs="Segoe UI"/>
                <w:color w:val="000000"/>
                <w:sz w:val="20"/>
                <w:szCs w:val="20"/>
                <w:lang w:eastAsia="es-ES"/>
              </w:rPr>
            </w:pPr>
            <w:r w:rsidRPr="003E5943">
              <w:rPr>
                <w:rFonts w:ascii="Segoe UI" w:hAnsi="Segoe UI" w:cs="Segoe UI"/>
                <w:color w:val="000000" w:themeColor="text1"/>
                <w:sz w:val="20"/>
                <w:szCs w:val="20"/>
                <w:lang w:eastAsia="es-ES"/>
              </w:rPr>
              <w:t>Ability to meet delivery dates &amp; Reliability of plan proposed, October 31</w:t>
            </w:r>
            <w:r w:rsidRPr="003E5943">
              <w:rPr>
                <w:rFonts w:ascii="Segoe UI" w:hAnsi="Segoe UI" w:cs="Segoe UI"/>
                <w:color w:val="000000" w:themeColor="text1"/>
                <w:sz w:val="20"/>
                <w:szCs w:val="20"/>
                <w:vertAlign w:val="superscript"/>
                <w:lang w:eastAsia="es-ES"/>
              </w:rPr>
              <w:t>st</w:t>
            </w:r>
            <w:r w:rsidRPr="003E5943">
              <w:rPr>
                <w:rFonts w:ascii="Segoe UI" w:hAnsi="Segoe UI" w:cs="Segoe UI"/>
                <w:color w:val="000000" w:themeColor="text1"/>
                <w:sz w:val="20"/>
                <w:szCs w:val="20"/>
                <w:lang w:eastAsia="es-ES"/>
              </w:rPr>
              <w:t xml:space="preserve"> , 2026: </w:t>
            </w:r>
            <w:r w:rsidRPr="003E5943">
              <w:rPr>
                <w:rFonts w:ascii="Segoe UI" w:hAnsi="Segoe UI" w:cs="Segoe UI"/>
                <w:b/>
                <w:bCs/>
                <w:color w:val="000000" w:themeColor="text1"/>
                <w:sz w:val="20"/>
                <w:szCs w:val="20"/>
                <w:lang w:eastAsia="es-ES"/>
              </w:rPr>
              <w:t>(10 pts)</w:t>
            </w:r>
          </w:p>
        </w:tc>
        <w:tc>
          <w:tcPr>
            <w:tcW w:w="941" w:type="dxa"/>
            <w:tcBorders>
              <w:top w:val="single" w:sz="4" w:space="0" w:color="auto"/>
              <w:left w:val="single" w:sz="4" w:space="0" w:color="auto"/>
              <w:bottom w:val="single" w:sz="4" w:space="0" w:color="auto"/>
              <w:right w:val="single" w:sz="4" w:space="0" w:color="auto"/>
            </w:tcBorders>
            <w:vAlign w:val="center"/>
            <w:hideMark/>
          </w:tcPr>
          <w:p w14:paraId="0DD9AE29" w14:textId="77777777" w:rsidR="00FE4251" w:rsidRPr="003E5943" w:rsidRDefault="00FE4251" w:rsidP="006E7F85">
            <w:pPr>
              <w:spacing w:after="0" w:line="240" w:lineRule="auto"/>
              <w:jc w:val="center"/>
              <w:rPr>
                <w:rFonts w:ascii="Segoe UI" w:hAnsi="Segoe UI" w:cs="Segoe UI"/>
                <w:color w:val="000000"/>
                <w:sz w:val="20"/>
                <w:szCs w:val="20"/>
                <w:lang w:eastAsia="es-ES"/>
              </w:rPr>
            </w:pPr>
            <w:r w:rsidRPr="003E5943">
              <w:rPr>
                <w:rFonts w:ascii="Segoe UI" w:hAnsi="Segoe UI" w:cs="Segoe UI"/>
                <w:color w:val="000000" w:themeColor="text1"/>
                <w:sz w:val="20"/>
                <w:szCs w:val="20"/>
                <w:lang w:eastAsia="es-ES"/>
              </w:rPr>
              <w:t>10</w:t>
            </w:r>
          </w:p>
        </w:tc>
        <w:tc>
          <w:tcPr>
            <w:tcW w:w="976" w:type="dxa"/>
            <w:vMerge/>
            <w:vAlign w:val="center"/>
            <w:hideMark/>
          </w:tcPr>
          <w:p w14:paraId="72FB0215" w14:textId="77777777" w:rsidR="00FE4251" w:rsidRPr="003E5943" w:rsidRDefault="00FE4251" w:rsidP="006E7F85">
            <w:pPr>
              <w:spacing w:after="0" w:line="240" w:lineRule="auto"/>
              <w:rPr>
                <w:rFonts w:ascii="Segoe UI" w:hAnsi="Segoe UI" w:cs="Segoe UI"/>
                <w:b/>
                <w:color w:val="000000"/>
                <w:sz w:val="20"/>
                <w:szCs w:val="20"/>
                <w:lang w:eastAsia="es-ES"/>
              </w:rPr>
            </w:pPr>
          </w:p>
        </w:tc>
        <w:tc>
          <w:tcPr>
            <w:tcW w:w="972" w:type="dxa"/>
            <w:vMerge/>
            <w:vAlign w:val="center"/>
            <w:hideMark/>
          </w:tcPr>
          <w:p w14:paraId="228BC4E6" w14:textId="77777777" w:rsidR="00FE4251" w:rsidRPr="003E5943" w:rsidRDefault="00FE4251" w:rsidP="006E7F85">
            <w:pPr>
              <w:spacing w:after="0" w:line="240" w:lineRule="auto"/>
              <w:rPr>
                <w:rFonts w:ascii="Segoe UI" w:hAnsi="Segoe UI" w:cs="Segoe UI"/>
                <w:b/>
                <w:color w:val="000000"/>
                <w:sz w:val="20"/>
                <w:szCs w:val="20"/>
                <w:lang w:eastAsia="es-ES"/>
              </w:rPr>
            </w:pPr>
          </w:p>
        </w:tc>
      </w:tr>
      <w:tr w:rsidR="00FE4251" w:rsidRPr="003E5943" w14:paraId="6B7C758A" w14:textId="77777777" w:rsidTr="001D49B8">
        <w:trPr>
          <w:trHeight w:val="293"/>
        </w:trPr>
        <w:tc>
          <w:tcPr>
            <w:tcW w:w="9462"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hideMark/>
          </w:tcPr>
          <w:p w14:paraId="06F2485C" w14:textId="77777777" w:rsidR="00FE4251" w:rsidRPr="003E5943" w:rsidRDefault="00FE4251" w:rsidP="00FE4251">
            <w:pPr>
              <w:spacing w:line="240" w:lineRule="auto"/>
              <w:jc w:val="center"/>
              <w:rPr>
                <w:rFonts w:ascii="Segoe UI" w:hAnsi="Segoe UI" w:cs="Segoe UI"/>
                <w:b/>
                <w:bCs/>
                <w:color w:val="FFFFFF"/>
                <w:sz w:val="20"/>
                <w:szCs w:val="20"/>
                <w:lang w:eastAsia="es-ES"/>
              </w:rPr>
            </w:pPr>
            <w:r w:rsidRPr="003E5943">
              <w:rPr>
                <w:rFonts w:ascii="Segoe UI" w:hAnsi="Segoe UI" w:cs="Segoe UI"/>
                <w:b/>
                <w:bCs/>
                <w:color w:val="FFFFFF" w:themeColor="background1"/>
                <w:sz w:val="20"/>
                <w:szCs w:val="20"/>
                <w:lang w:eastAsia="es-ES"/>
              </w:rPr>
              <w:t>TOTAL MAXIMUM GENERAL SCORING</w:t>
            </w:r>
          </w:p>
        </w:tc>
        <w:tc>
          <w:tcPr>
            <w:tcW w:w="97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hideMark/>
          </w:tcPr>
          <w:p w14:paraId="17CE96D0" w14:textId="77777777" w:rsidR="00FE4251" w:rsidRPr="003E5943" w:rsidRDefault="00FE4251" w:rsidP="00FE4251">
            <w:pPr>
              <w:spacing w:line="240" w:lineRule="auto"/>
              <w:jc w:val="center"/>
              <w:rPr>
                <w:rFonts w:ascii="Segoe UI" w:hAnsi="Segoe UI" w:cs="Segoe UI"/>
                <w:b/>
                <w:bCs/>
                <w:color w:val="FFFFFF"/>
                <w:sz w:val="20"/>
                <w:szCs w:val="20"/>
                <w:lang w:eastAsia="es-ES"/>
              </w:rPr>
            </w:pPr>
            <w:r w:rsidRPr="003E5943">
              <w:rPr>
                <w:rFonts w:ascii="Segoe UI" w:hAnsi="Segoe UI" w:cs="Segoe UI"/>
                <w:b/>
                <w:bCs/>
                <w:color w:val="FFFFFF" w:themeColor="background1"/>
                <w:sz w:val="20"/>
                <w:szCs w:val="20"/>
                <w:lang w:eastAsia="es-ES"/>
              </w:rPr>
              <w:t>70%</w:t>
            </w:r>
          </w:p>
        </w:tc>
      </w:tr>
    </w:tbl>
    <w:p w14:paraId="20B61004" w14:textId="77777777" w:rsidR="00FE4251" w:rsidRPr="003E5943" w:rsidRDefault="00FE4251" w:rsidP="00FE4251">
      <w:pPr>
        <w:spacing w:line="240" w:lineRule="auto"/>
        <w:ind w:left="360"/>
        <w:rPr>
          <w:rFonts w:ascii="Segoe UI" w:hAnsi="Segoe UI" w:cs="Segoe UI"/>
          <w:sz w:val="20"/>
          <w:szCs w:val="20"/>
        </w:rPr>
      </w:pPr>
    </w:p>
    <w:p w14:paraId="03913E0D" w14:textId="77777777" w:rsidR="00FE4251" w:rsidRPr="003E5943" w:rsidRDefault="00FE4251" w:rsidP="006E7F85">
      <w:pPr>
        <w:spacing w:after="0" w:line="240" w:lineRule="auto"/>
        <w:rPr>
          <w:rFonts w:ascii="Segoe UI" w:eastAsia="Calibri" w:hAnsi="Segoe UI" w:cs="Segoe UI"/>
          <w:sz w:val="20"/>
          <w:szCs w:val="20"/>
        </w:rPr>
      </w:pPr>
      <w:r w:rsidRPr="003E5943">
        <w:rPr>
          <w:rFonts w:ascii="Segoe UI" w:eastAsia="Calibri" w:hAnsi="Segoe UI" w:cs="Segoe UI"/>
          <w:sz w:val="20"/>
          <w:szCs w:val="20"/>
        </w:rPr>
        <w:t>Only technically compliant offers shall proceed to financial evaluation. The technical offer shall be evaluated out of 70 points.</w:t>
      </w:r>
    </w:p>
    <w:p w14:paraId="76062EF8" w14:textId="77777777" w:rsidR="00FE4251" w:rsidRPr="003E5943" w:rsidRDefault="00FE4251" w:rsidP="006E7F85">
      <w:pPr>
        <w:spacing w:after="0" w:line="240" w:lineRule="auto"/>
        <w:rPr>
          <w:rFonts w:ascii="Segoe UI" w:eastAsia="Calibri" w:hAnsi="Segoe UI" w:cs="Segoe UI"/>
          <w:sz w:val="20"/>
          <w:szCs w:val="20"/>
        </w:rPr>
      </w:pPr>
      <w:r w:rsidRPr="003E5943">
        <w:rPr>
          <w:rFonts w:ascii="Segoe UI" w:eastAsia="Calibri" w:hAnsi="Segoe UI" w:cs="Segoe UI"/>
          <w:sz w:val="20"/>
          <w:szCs w:val="20"/>
        </w:rPr>
        <w:t xml:space="preserve">A bidder must obtain a minimum technical score of 49 out of 70 points to be considered technically qualified. </w:t>
      </w:r>
    </w:p>
    <w:p w14:paraId="6644CD6A" w14:textId="77777777" w:rsidR="00FE4251" w:rsidRPr="003E5943" w:rsidRDefault="00FE4251" w:rsidP="006E7F85">
      <w:pPr>
        <w:spacing w:after="0" w:line="240" w:lineRule="auto"/>
        <w:rPr>
          <w:rFonts w:ascii="Segoe UI" w:eastAsia="Calibri" w:hAnsi="Segoe UI" w:cs="Segoe UI"/>
          <w:sz w:val="20"/>
          <w:szCs w:val="20"/>
        </w:rPr>
      </w:pPr>
      <w:r w:rsidRPr="003E5943">
        <w:rPr>
          <w:rFonts w:ascii="Segoe UI" w:eastAsia="Calibri" w:hAnsi="Segoe UI" w:cs="Segoe UI"/>
          <w:sz w:val="20"/>
          <w:szCs w:val="20"/>
        </w:rPr>
        <w:t>The financial score will be calculated as follows: Financial Score = (Lowest Financial Offer ÷ Bidder Financial Offer) × 30</w:t>
      </w:r>
    </w:p>
    <w:p w14:paraId="788935F1" w14:textId="77777777" w:rsidR="00FE4251" w:rsidRPr="003E5943" w:rsidRDefault="00FE4251" w:rsidP="006E7F85">
      <w:pPr>
        <w:spacing w:after="0" w:line="240" w:lineRule="auto"/>
        <w:rPr>
          <w:rFonts w:ascii="Segoe UI" w:eastAsia="Calibri" w:hAnsi="Segoe UI" w:cs="Segoe UI"/>
          <w:sz w:val="20"/>
          <w:szCs w:val="20"/>
        </w:rPr>
      </w:pPr>
      <w:r w:rsidRPr="003E5943">
        <w:rPr>
          <w:rFonts w:ascii="Segoe UI" w:eastAsia="Calibri" w:hAnsi="Segoe UI" w:cs="Segoe UI"/>
          <w:sz w:val="20"/>
          <w:szCs w:val="20"/>
        </w:rPr>
        <w:t>Where:</w:t>
      </w:r>
    </w:p>
    <w:p w14:paraId="42E767F8" w14:textId="77777777" w:rsidR="00FE4251" w:rsidRPr="003E5943" w:rsidRDefault="00FE4251" w:rsidP="006E7F85">
      <w:pPr>
        <w:spacing w:after="0" w:line="240" w:lineRule="auto"/>
        <w:rPr>
          <w:rFonts w:ascii="Segoe UI" w:eastAsia="Calibri" w:hAnsi="Segoe UI" w:cs="Segoe UI"/>
          <w:sz w:val="20"/>
          <w:szCs w:val="20"/>
        </w:rPr>
      </w:pPr>
      <w:r w:rsidRPr="003E5943">
        <w:rPr>
          <w:rFonts w:ascii="Segoe UI" w:eastAsia="Calibri" w:hAnsi="Segoe UI" w:cs="Segoe UI"/>
          <w:sz w:val="20"/>
          <w:szCs w:val="20"/>
        </w:rPr>
        <w:t>· Lowest Financial Offer = lowest priced compliant bid</w:t>
      </w:r>
    </w:p>
    <w:p w14:paraId="7E033A16" w14:textId="02A1D2E5" w:rsidR="00FE4251" w:rsidRPr="003E5943" w:rsidRDefault="00FE4251" w:rsidP="006E7F85">
      <w:pPr>
        <w:spacing w:after="0" w:line="240" w:lineRule="auto"/>
        <w:jc w:val="both"/>
        <w:rPr>
          <w:rFonts w:ascii="Segoe UI" w:eastAsia="Calibri" w:hAnsi="Segoe UI" w:cs="Segoe UI"/>
          <w:sz w:val="20"/>
          <w:szCs w:val="20"/>
        </w:rPr>
      </w:pPr>
      <w:r w:rsidRPr="003E5943">
        <w:rPr>
          <w:rFonts w:ascii="Segoe UI" w:eastAsia="Calibri" w:hAnsi="Segoe UI" w:cs="Segoe UI"/>
          <w:sz w:val="20"/>
          <w:szCs w:val="20"/>
        </w:rPr>
        <w:t>· Bidder Financial Offer = price submitted by each qualified bidder</w:t>
      </w:r>
    </w:p>
    <w:p w14:paraId="75B63DE8" w14:textId="6390B67D" w:rsidR="00FE4251" w:rsidRPr="003E5943" w:rsidRDefault="00FE4251" w:rsidP="00296B51">
      <w:pPr>
        <w:pStyle w:val="Heading1"/>
        <w:spacing w:line="240" w:lineRule="auto"/>
        <w:rPr>
          <w:rFonts w:ascii="Segoe UI" w:hAnsi="Segoe UI" w:cs="Segoe UI"/>
          <w:color w:val="C00000"/>
          <w:sz w:val="20"/>
          <w:szCs w:val="20"/>
        </w:rPr>
      </w:pPr>
      <w:bookmarkStart w:id="16" w:name="_Toc238047621"/>
      <w:r w:rsidRPr="003E5943">
        <w:rPr>
          <w:rFonts w:ascii="Segoe UI" w:hAnsi="Segoe UI" w:cs="Segoe UI"/>
          <w:color w:val="C00000"/>
          <w:sz w:val="20"/>
          <w:szCs w:val="20"/>
        </w:rPr>
        <w:t>GENERAL</w:t>
      </w:r>
      <w:bookmarkEnd w:id="16"/>
    </w:p>
    <w:p w14:paraId="0D5A183E" w14:textId="04F3F6B1" w:rsidR="00FE4251" w:rsidRPr="003E5943" w:rsidRDefault="00FE4251" w:rsidP="00457F47">
      <w:pPr>
        <w:pStyle w:val="Heading2"/>
        <w:spacing w:line="240" w:lineRule="auto"/>
        <w:jc w:val="both"/>
        <w:rPr>
          <w:rFonts w:ascii="Segoe UI" w:hAnsi="Segoe UI" w:cs="Segoe UI"/>
          <w:color w:val="C00000"/>
          <w:sz w:val="20"/>
          <w:szCs w:val="20"/>
        </w:rPr>
      </w:pPr>
      <w:r w:rsidRPr="003E5943">
        <w:rPr>
          <w:rFonts w:ascii="Segoe UI" w:hAnsi="Segoe UI" w:cs="Segoe UI"/>
          <w:color w:val="C00000"/>
          <w:sz w:val="20"/>
          <w:szCs w:val="20"/>
        </w:rPr>
        <w:t xml:space="preserve"> </w:t>
      </w:r>
      <w:bookmarkStart w:id="17" w:name="_Toc238047623"/>
      <w:r w:rsidRPr="003E5943">
        <w:rPr>
          <w:rFonts w:ascii="Segoe UI" w:hAnsi="Segoe UI" w:cs="Segoe UI"/>
          <w:color w:val="C00000"/>
          <w:sz w:val="20"/>
          <w:szCs w:val="20"/>
        </w:rPr>
        <w:t>ITEMS DESCRIPTION</w:t>
      </w:r>
      <w:bookmarkEnd w:id="17"/>
    </w:p>
    <w:p w14:paraId="5460B699" w14:textId="77777777" w:rsidR="00FE4251" w:rsidRPr="003E5943" w:rsidRDefault="00FE4251" w:rsidP="00457F47">
      <w:pPr>
        <w:spacing w:line="240" w:lineRule="auto"/>
        <w:jc w:val="both"/>
        <w:rPr>
          <w:rFonts w:ascii="Segoe UI" w:hAnsi="Segoe UI" w:cs="Segoe UI"/>
          <w:sz w:val="20"/>
          <w:szCs w:val="20"/>
        </w:rPr>
      </w:pPr>
      <w:r w:rsidRPr="003E5943">
        <w:rPr>
          <w:rFonts w:ascii="Segoe UI" w:hAnsi="Segoe UI" w:cs="Segoe UI"/>
          <w:sz w:val="20"/>
          <w:szCs w:val="20"/>
        </w:rPr>
        <w:t>The items descriptions provided in the Bill of Quantities may not fully detail the scope, conditions, or methods of execution. The Contractor is required to refer to this specification document, the drawings, and all other contract documents for the complete definition of the works to be executed. Each item in the Bill of Quantities shall be read in conjunction with the full set of Contract Documents. The absence of a detailed description in the BOQ shall not relieve the Contractor from the obligation to perform all works necessary for the proper and complete execution of the Contract in accordance with the specified requirements in the contract.</w:t>
      </w:r>
    </w:p>
    <w:p w14:paraId="3854C200" w14:textId="1505E0D9" w:rsidR="00FE4251" w:rsidRPr="003E5943" w:rsidRDefault="00FE4251" w:rsidP="00457F47">
      <w:pPr>
        <w:pStyle w:val="Heading2"/>
        <w:spacing w:line="240" w:lineRule="auto"/>
        <w:jc w:val="both"/>
        <w:rPr>
          <w:rFonts w:ascii="Segoe UI" w:hAnsi="Segoe UI" w:cs="Segoe UI"/>
          <w:sz w:val="20"/>
          <w:szCs w:val="20"/>
        </w:rPr>
      </w:pPr>
      <w:r w:rsidRPr="003E5943">
        <w:rPr>
          <w:rFonts w:ascii="Segoe UI" w:hAnsi="Segoe UI" w:cs="Segoe UI"/>
          <w:sz w:val="20"/>
          <w:szCs w:val="20"/>
        </w:rPr>
        <w:t xml:space="preserve"> </w:t>
      </w:r>
      <w:bookmarkStart w:id="18" w:name="_Toc238047624"/>
      <w:r w:rsidRPr="003E5943">
        <w:rPr>
          <w:rFonts w:ascii="Segoe UI" w:hAnsi="Segoe UI" w:cs="Segoe UI"/>
          <w:color w:val="C00000"/>
          <w:sz w:val="20"/>
          <w:szCs w:val="20"/>
        </w:rPr>
        <w:t>SCOPE OF WORK</w:t>
      </w:r>
      <w:bookmarkEnd w:id="18"/>
    </w:p>
    <w:p w14:paraId="26A34B39" w14:textId="77777777" w:rsidR="00FE4251" w:rsidRPr="00457F47" w:rsidRDefault="00FE4251" w:rsidP="00457F47">
      <w:pPr>
        <w:pStyle w:val="NormalWeb"/>
        <w:jc w:val="both"/>
        <w:rPr>
          <w:rFonts w:ascii="Segoe UI" w:hAnsi="Segoe UI" w:cs="Segoe UI"/>
          <w:sz w:val="20"/>
          <w:szCs w:val="20"/>
        </w:rPr>
      </w:pPr>
      <w:r w:rsidRPr="00457F47">
        <w:rPr>
          <w:rFonts w:ascii="Segoe UI" w:hAnsi="Segoe UI" w:cs="Segoe UI"/>
          <w:sz w:val="20"/>
          <w:szCs w:val="20"/>
        </w:rPr>
        <w:t>As part of the Lebanese Red Cross's efforts to enhance the operational capacity, functionality, and safety of its Disaster Risk Reduction (DRR) facilities, rehabilitation and upgrade works will be implemented at the Beirut Hazmieh DRR Office, Beirut, Lebanon.</w:t>
      </w:r>
    </w:p>
    <w:p w14:paraId="61899FA6" w14:textId="77777777" w:rsidR="00FE4251" w:rsidRPr="00457F47" w:rsidRDefault="00FE4251" w:rsidP="00457F47">
      <w:pPr>
        <w:pStyle w:val="NormalWeb"/>
        <w:jc w:val="both"/>
        <w:rPr>
          <w:rFonts w:ascii="Segoe UI" w:hAnsi="Segoe UI" w:cs="Segoe UI"/>
          <w:sz w:val="20"/>
          <w:szCs w:val="20"/>
        </w:rPr>
      </w:pPr>
      <w:r w:rsidRPr="00457F47">
        <w:rPr>
          <w:rFonts w:ascii="Segoe UI" w:hAnsi="Segoe UI" w:cs="Segoe UI"/>
          <w:sz w:val="20"/>
          <w:szCs w:val="20"/>
        </w:rPr>
        <w:t>The project aims to rehabilitate and upgrade the existing DRR Office through a comprehensive package of civil, architectural, mechanical, electrical, and plumbing works to improve the working environment, enhance operational efficiency, and strengthen the office’s capacity to support Disaster Risk Reduction activities and services.</w:t>
      </w:r>
    </w:p>
    <w:p w14:paraId="77BE8A41" w14:textId="77777777" w:rsidR="00FE4251" w:rsidRPr="003E5943" w:rsidRDefault="00FE4251" w:rsidP="00457F47">
      <w:pPr>
        <w:pStyle w:val="NormalWeb"/>
        <w:jc w:val="both"/>
        <w:rPr>
          <w:rFonts w:ascii="Segoe UI" w:hAnsi="Segoe UI" w:cs="Segoe UI"/>
          <w:sz w:val="20"/>
          <w:szCs w:val="20"/>
        </w:rPr>
      </w:pPr>
      <w:r w:rsidRPr="003E5943">
        <w:rPr>
          <w:rFonts w:ascii="Segoe UI" w:hAnsi="Segoe UI" w:cs="Segoe UI"/>
          <w:sz w:val="20"/>
          <w:szCs w:val="20"/>
        </w:rPr>
        <w:t>. The scope of work includes, but is not limited to, the following activities:</w:t>
      </w:r>
    </w:p>
    <w:p w14:paraId="63CACF7B" w14:textId="77777777" w:rsidR="00FE4251" w:rsidRPr="003E5943" w:rsidRDefault="00FE4251" w:rsidP="00457F47">
      <w:pPr>
        <w:pStyle w:val="NormalWeb"/>
        <w:numPr>
          <w:ilvl w:val="0"/>
          <w:numId w:val="6"/>
        </w:numPr>
        <w:tabs>
          <w:tab w:val="clear" w:pos="360"/>
          <w:tab w:val="num" w:pos="720"/>
        </w:tabs>
        <w:spacing w:before="100" w:beforeAutospacing="1" w:after="100" w:afterAutospacing="1"/>
        <w:ind w:left="720"/>
        <w:jc w:val="both"/>
        <w:rPr>
          <w:rFonts w:ascii="Segoe UI" w:hAnsi="Segoe UI" w:cs="Segoe UI"/>
          <w:sz w:val="20"/>
          <w:szCs w:val="20"/>
        </w:rPr>
      </w:pPr>
      <w:r w:rsidRPr="003E5943">
        <w:rPr>
          <w:rFonts w:ascii="Segoe UI" w:hAnsi="Segoe UI" w:cs="Segoe UI"/>
          <w:b/>
          <w:bCs/>
          <w:sz w:val="20"/>
          <w:szCs w:val="20"/>
        </w:rPr>
        <w:t>Site Inspection and Measurements</w:t>
      </w:r>
      <w:r w:rsidRPr="003E5943">
        <w:rPr>
          <w:rFonts w:ascii="Segoe UI" w:hAnsi="Segoe UI" w:cs="Segoe UI"/>
          <w:sz w:val="20"/>
          <w:szCs w:val="20"/>
        </w:rPr>
        <w:t xml:space="preserve"> of the existing facility and verification of site conditions.</w:t>
      </w:r>
    </w:p>
    <w:p w14:paraId="768682DD" w14:textId="77777777" w:rsidR="00FE4251" w:rsidRPr="003E5943" w:rsidRDefault="00FE4251" w:rsidP="00457F47">
      <w:pPr>
        <w:pStyle w:val="NormalWeb"/>
        <w:numPr>
          <w:ilvl w:val="0"/>
          <w:numId w:val="6"/>
        </w:numPr>
        <w:tabs>
          <w:tab w:val="clear" w:pos="360"/>
          <w:tab w:val="num" w:pos="720"/>
        </w:tabs>
        <w:spacing w:before="100" w:beforeAutospacing="1" w:after="100" w:afterAutospacing="1"/>
        <w:ind w:left="720"/>
        <w:jc w:val="both"/>
        <w:rPr>
          <w:rFonts w:ascii="Segoe UI" w:hAnsi="Segoe UI" w:cs="Segoe UI"/>
          <w:sz w:val="20"/>
          <w:szCs w:val="20"/>
        </w:rPr>
      </w:pPr>
      <w:r w:rsidRPr="003E5943">
        <w:rPr>
          <w:rFonts w:ascii="Segoe UI" w:hAnsi="Segoe UI" w:cs="Segoe UI"/>
          <w:b/>
          <w:bCs/>
          <w:sz w:val="20"/>
          <w:szCs w:val="20"/>
        </w:rPr>
        <w:t>Site Preparation and Demolition Works</w:t>
      </w:r>
      <w:r w:rsidRPr="003E5943">
        <w:rPr>
          <w:rFonts w:ascii="Segoe UI" w:hAnsi="Segoe UI" w:cs="Segoe UI"/>
          <w:sz w:val="20"/>
          <w:szCs w:val="20"/>
        </w:rPr>
        <w:t>, including the removal of selected existing walls, tiles, sanitary fixtures, doors, windows, and other deteriorated elements.</w:t>
      </w:r>
    </w:p>
    <w:p w14:paraId="215748AE" w14:textId="77777777" w:rsidR="00FE4251" w:rsidRPr="003E5943" w:rsidRDefault="00FE4251" w:rsidP="00457F47">
      <w:pPr>
        <w:pStyle w:val="NormalWeb"/>
        <w:numPr>
          <w:ilvl w:val="0"/>
          <w:numId w:val="6"/>
        </w:numPr>
        <w:tabs>
          <w:tab w:val="clear" w:pos="360"/>
          <w:tab w:val="num" w:pos="720"/>
        </w:tabs>
        <w:spacing w:before="100" w:beforeAutospacing="1" w:after="100" w:afterAutospacing="1"/>
        <w:ind w:left="720"/>
        <w:jc w:val="both"/>
        <w:rPr>
          <w:rFonts w:ascii="Segoe UI" w:hAnsi="Segoe UI" w:cs="Segoe UI"/>
          <w:sz w:val="20"/>
          <w:szCs w:val="20"/>
        </w:rPr>
      </w:pPr>
      <w:r w:rsidRPr="003E5943">
        <w:rPr>
          <w:rFonts w:ascii="Segoe UI" w:hAnsi="Segoe UI" w:cs="Segoe UI"/>
          <w:b/>
          <w:bCs/>
          <w:sz w:val="20"/>
          <w:szCs w:val="20"/>
        </w:rPr>
        <w:t>Architectural and Finishing Works</w:t>
      </w:r>
      <w:r w:rsidRPr="003E5943">
        <w:rPr>
          <w:rFonts w:ascii="Segoe UI" w:hAnsi="Segoe UI" w:cs="Segoe UI"/>
          <w:sz w:val="20"/>
          <w:szCs w:val="20"/>
        </w:rPr>
        <w:t>, including the supply and installation of new floor and wall tiles in kitchens and WCs, , and all associated finishing works.</w:t>
      </w:r>
    </w:p>
    <w:p w14:paraId="2C8C005F" w14:textId="77777777" w:rsidR="00FE4251" w:rsidRPr="003E5943" w:rsidRDefault="00FE4251" w:rsidP="00457F47">
      <w:pPr>
        <w:pStyle w:val="NormalWeb"/>
        <w:numPr>
          <w:ilvl w:val="0"/>
          <w:numId w:val="6"/>
        </w:numPr>
        <w:tabs>
          <w:tab w:val="clear" w:pos="360"/>
          <w:tab w:val="num" w:pos="720"/>
        </w:tabs>
        <w:spacing w:before="100" w:beforeAutospacing="1" w:after="100" w:afterAutospacing="1"/>
        <w:ind w:left="720"/>
        <w:jc w:val="both"/>
        <w:rPr>
          <w:rFonts w:ascii="Segoe UI" w:hAnsi="Segoe UI" w:cs="Segoe UI"/>
          <w:sz w:val="20"/>
          <w:szCs w:val="20"/>
        </w:rPr>
      </w:pPr>
      <w:r w:rsidRPr="003E5943">
        <w:rPr>
          <w:rFonts w:ascii="Segoe UI" w:hAnsi="Segoe UI" w:cs="Segoe UI"/>
          <w:b/>
          <w:bCs/>
          <w:sz w:val="20"/>
          <w:szCs w:val="20"/>
        </w:rPr>
        <w:t>Supply and Installation of kitchen top and woodenKitchen Cabinets</w:t>
      </w:r>
      <w:r w:rsidRPr="003E5943">
        <w:rPr>
          <w:rFonts w:ascii="Segoe UI" w:hAnsi="Segoe UI" w:cs="Segoe UI"/>
          <w:sz w:val="20"/>
          <w:szCs w:val="20"/>
        </w:rPr>
        <w:t xml:space="preserve"> and related accessories.</w:t>
      </w:r>
    </w:p>
    <w:p w14:paraId="11F70917" w14:textId="77777777" w:rsidR="00FE4251" w:rsidRPr="003E5943" w:rsidRDefault="00FE4251" w:rsidP="00457F47">
      <w:pPr>
        <w:pStyle w:val="NormalWeb"/>
        <w:numPr>
          <w:ilvl w:val="0"/>
          <w:numId w:val="6"/>
        </w:numPr>
        <w:tabs>
          <w:tab w:val="clear" w:pos="360"/>
          <w:tab w:val="num" w:pos="720"/>
        </w:tabs>
        <w:spacing w:before="100" w:beforeAutospacing="1" w:after="100" w:afterAutospacing="1"/>
        <w:ind w:left="720"/>
        <w:jc w:val="both"/>
        <w:rPr>
          <w:rFonts w:ascii="Segoe UI" w:hAnsi="Segoe UI" w:cs="Segoe UI"/>
          <w:sz w:val="20"/>
          <w:szCs w:val="20"/>
        </w:rPr>
      </w:pPr>
      <w:r w:rsidRPr="003E5943">
        <w:rPr>
          <w:rFonts w:ascii="Segoe UI" w:hAnsi="Segoe UI" w:cs="Segoe UI"/>
          <w:b/>
          <w:bCs/>
          <w:sz w:val="20"/>
          <w:szCs w:val="20"/>
        </w:rPr>
        <w:t>Supply and Installation of New Doors and Windows</w:t>
      </w:r>
      <w:r w:rsidRPr="003E5943">
        <w:rPr>
          <w:rFonts w:ascii="Segoe UI" w:hAnsi="Segoe UI" w:cs="Segoe UI"/>
          <w:sz w:val="20"/>
          <w:szCs w:val="20"/>
        </w:rPr>
        <w:t>, including aluminum windows, aluminum doors, internal wooden doors</w:t>
      </w:r>
    </w:p>
    <w:p w14:paraId="4D248342" w14:textId="77777777" w:rsidR="00FE4251" w:rsidRPr="003E5943" w:rsidRDefault="00FE4251" w:rsidP="00457F47">
      <w:pPr>
        <w:pStyle w:val="NormalWeb"/>
        <w:numPr>
          <w:ilvl w:val="0"/>
          <w:numId w:val="6"/>
        </w:numPr>
        <w:tabs>
          <w:tab w:val="clear" w:pos="360"/>
          <w:tab w:val="num" w:pos="720"/>
        </w:tabs>
        <w:spacing w:before="100" w:beforeAutospacing="1" w:after="100" w:afterAutospacing="1"/>
        <w:ind w:left="720"/>
        <w:jc w:val="both"/>
        <w:rPr>
          <w:rFonts w:ascii="Segoe UI" w:hAnsi="Segoe UI" w:cs="Segoe UI"/>
          <w:sz w:val="20"/>
          <w:szCs w:val="20"/>
        </w:rPr>
      </w:pPr>
      <w:r w:rsidRPr="003E5943">
        <w:rPr>
          <w:rFonts w:ascii="Segoe UI" w:hAnsi="Segoe UI" w:cs="Segoe UI"/>
          <w:b/>
          <w:bCs/>
          <w:sz w:val="20"/>
          <w:szCs w:val="20"/>
        </w:rPr>
        <w:t>Plumbing and Sanitary Works</w:t>
      </w:r>
      <w:r w:rsidRPr="003E5943">
        <w:rPr>
          <w:rFonts w:ascii="Segoe UI" w:hAnsi="Segoe UI" w:cs="Segoe UI"/>
          <w:sz w:val="20"/>
          <w:szCs w:val="20"/>
        </w:rPr>
        <w:t>, including the supply and installation of new sanitary fixtures, fittings, and a water storage tank.</w:t>
      </w:r>
    </w:p>
    <w:p w14:paraId="0CCC54E5" w14:textId="77777777" w:rsidR="00FE4251" w:rsidRPr="003E5943" w:rsidRDefault="00FE4251" w:rsidP="00457F47">
      <w:pPr>
        <w:pStyle w:val="NormalWeb"/>
        <w:numPr>
          <w:ilvl w:val="0"/>
          <w:numId w:val="6"/>
        </w:numPr>
        <w:tabs>
          <w:tab w:val="clear" w:pos="360"/>
          <w:tab w:val="num" w:pos="720"/>
        </w:tabs>
        <w:spacing w:before="100" w:beforeAutospacing="1" w:after="100" w:afterAutospacing="1"/>
        <w:ind w:left="720"/>
        <w:jc w:val="both"/>
        <w:rPr>
          <w:rFonts w:ascii="Segoe UI" w:hAnsi="Segoe UI" w:cs="Segoe UI"/>
          <w:sz w:val="20"/>
          <w:szCs w:val="20"/>
        </w:rPr>
      </w:pPr>
      <w:r w:rsidRPr="003E5943">
        <w:rPr>
          <w:rFonts w:ascii="Segoe UI" w:hAnsi="Segoe UI" w:cs="Segoe UI"/>
          <w:b/>
          <w:bCs/>
          <w:sz w:val="20"/>
          <w:szCs w:val="20"/>
        </w:rPr>
        <w:t>Electrical Works</w:t>
      </w:r>
      <w:r w:rsidRPr="003E5943">
        <w:rPr>
          <w:rFonts w:ascii="Segoe UI" w:hAnsi="Segoe UI" w:cs="Segoe UI"/>
          <w:sz w:val="20"/>
          <w:szCs w:val="20"/>
        </w:rPr>
        <w:t>, including new electrical wiring, distribution and control panels, lighting fixtures, switches, sockets, testing, and commissioning.</w:t>
      </w:r>
    </w:p>
    <w:p w14:paraId="15E18779" w14:textId="77777777" w:rsidR="00FE4251" w:rsidRPr="003E5943" w:rsidRDefault="00FE4251" w:rsidP="00457F47">
      <w:pPr>
        <w:pStyle w:val="NormalWeb"/>
        <w:numPr>
          <w:ilvl w:val="0"/>
          <w:numId w:val="6"/>
        </w:numPr>
        <w:tabs>
          <w:tab w:val="clear" w:pos="360"/>
          <w:tab w:val="num" w:pos="720"/>
        </w:tabs>
        <w:spacing w:before="100" w:beforeAutospacing="1" w:after="100" w:afterAutospacing="1"/>
        <w:ind w:left="720"/>
        <w:jc w:val="both"/>
        <w:rPr>
          <w:rFonts w:ascii="Segoe UI" w:hAnsi="Segoe UI" w:cs="Segoe UI"/>
          <w:sz w:val="20"/>
          <w:szCs w:val="20"/>
        </w:rPr>
      </w:pPr>
      <w:r w:rsidRPr="003E5943">
        <w:rPr>
          <w:rFonts w:ascii="Segoe UI" w:hAnsi="Segoe UI" w:cs="Segoe UI"/>
          <w:b/>
          <w:bCs/>
          <w:sz w:val="20"/>
          <w:szCs w:val="20"/>
        </w:rPr>
        <w:t>External Wall Treatment</w:t>
      </w:r>
      <w:r w:rsidRPr="003E5943">
        <w:rPr>
          <w:rFonts w:ascii="Segoe UI" w:hAnsi="Segoe UI" w:cs="Segoe UI"/>
          <w:sz w:val="20"/>
          <w:szCs w:val="20"/>
        </w:rPr>
        <w:t>, including cleaning, repair, and waterproofing of external walls.</w:t>
      </w:r>
    </w:p>
    <w:p w14:paraId="0816DBDE" w14:textId="77777777" w:rsidR="00FE4251" w:rsidRPr="003E5943" w:rsidRDefault="00FE4251" w:rsidP="00457F47">
      <w:pPr>
        <w:pStyle w:val="NormalWeb"/>
        <w:numPr>
          <w:ilvl w:val="0"/>
          <w:numId w:val="6"/>
        </w:numPr>
        <w:tabs>
          <w:tab w:val="clear" w:pos="360"/>
          <w:tab w:val="num" w:pos="720"/>
        </w:tabs>
        <w:spacing w:before="100" w:beforeAutospacing="1" w:after="100" w:afterAutospacing="1"/>
        <w:ind w:left="720"/>
        <w:jc w:val="both"/>
        <w:rPr>
          <w:rFonts w:ascii="Segoe UI" w:hAnsi="Segoe UI" w:cs="Segoe UI"/>
          <w:sz w:val="20"/>
          <w:szCs w:val="20"/>
        </w:rPr>
      </w:pPr>
      <w:r w:rsidRPr="003E5943">
        <w:rPr>
          <w:rFonts w:ascii="Segoe UI" w:hAnsi="Segoe UI" w:cs="Segoe UI"/>
          <w:b/>
          <w:bCs/>
          <w:sz w:val="20"/>
          <w:szCs w:val="20"/>
        </w:rPr>
        <w:t>Testing, Commissioning, and Handover</w:t>
      </w:r>
      <w:r w:rsidRPr="003E5943">
        <w:rPr>
          <w:rFonts w:ascii="Segoe UI" w:hAnsi="Segoe UI" w:cs="Segoe UI"/>
          <w:sz w:val="20"/>
          <w:szCs w:val="20"/>
        </w:rPr>
        <w:t xml:space="preserve"> of all installed systems and completed works, including final cleaning and preparation of as-built documentation.</w:t>
      </w:r>
    </w:p>
    <w:p w14:paraId="6A867BB2" w14:textId="126720F0" w:rsidR="00FE4251" w:rsidRPr="003E5943" w:rsidRDefault="00FE4251" w:rsidP="00457F47">
      <w:pPr>
        <w:pStyle w:val="NormalWeb"/>
        <w:jc w:val="both"/>
        <w:rPr>
          <w:rFonts w:ascii="Segoe UI" w:hAnsi="Segoe UI" w:cs="Segoe UI"/>
          <w:sz w:val="20"/>
          <w:szCs w:val="20"/>
        </w:rPr>
      </w:pPr>
      <w:r w:rsidRPr="003E5943">
        <w:rPr>
          <w:rFonts w:ascii="Segoe UI" w:hAnsi="Segoe UI" w:cs="Segoe UI"/>
          <w:sz w:val="20"/>
          <w:szCs w:val="20"/>
        </w:rPr>
        <w:t>The Contractor shall provide all labor, materials, equipment, supervision, transportation, and services necessary for the complete and satisfactory execution of the works in accordance with the contract documents and the requirements of the Lebanese Red Cross.</w:t>
      </w:r>
    </w:p>
    <w:p w14:paraId="2ED6A334" w14:textId="1BC20690" w:rsidR="00FE4251" w:rsidRPr="003E5943" w:rsidRDefault="00FE4251" w:rsidP="00296B51">
      <w:pPr>
        <w:pStyle w:val="Heading2"/>
        <w:spacing w:line="240" w:lineRule="auto"/>
        <w:rPr>
          <w:rFonts w:ascii="Segoe UI" w:hAnsi="Segoe UI" w:cs="Segoe UI"/>
          <w:color w:val="C00000"/>
          <w:sz w:val="20"/>
          <w:szCs w:val="20"/>
        </w:rPr>
      </w:pPr>
      <w:bookmarkStart w:id="19" w:name="_Toc238047627"/>
      <w:r w:rsidRPr="003E5943">
        <w:rPr>
          <w:rFonts w:ascii="Segoe UI" w:hAnsi="Segoe UI" w:cs="Segoe UI"/>
          <w:color w:val="C00000"/>
          <w:sz w:val="20"/>
          <w:szCs w:val="20"/>
        </w:rPr>
        <w:t>RATES AND PRICES</w:t>
      </w:r>
      <w:bookmarkEnd w:id="19"/>
    </w:p>
    <w:p w14:paraId="7B3FD090" w14:textId="77777777" w:rsidR="00FE4251" w:rsidRPr="003E5943" w:rsidRDefault="00FE4251" w:rsidP="00FE4251">
      <w:pPr>
        <w:spacing w:line="240" w:lineRule="auto"/>
        <w:jc w:val="both"/>
        <w:rPr>
          <w:rFonts w:ascii="Segoe UI" w:hAnsi="Segoe UI" w:cs="Segoe UI"/>
          <w:sz w:val="20"/>
          <w:szCs w:val="20"/>
        </w:rPr>
      </w:pPr>
      <w:r w:rsidRPr="003E5943">
        <w:rPr>
          <w:rFonts w:ascii="Segoe UI" w:hAnsi="Segoe UI" w:cs="Segoe UI"/>
          <w:sz w:val="20"/>
          <w:szCs w:val="20"/>
        </w:rPr>
        <w:t>The Contractor shall be deemed to have inserted against each item in the Bills such rates and prices as he may deem necessary to cover the requirements of the Contract. Where neither price nor rate is entered against an item or if the term “included” or any such similar term is used it shall be deemed to have been included in the other priced items in the BOQ and measured accordingly. All rates and prices entered against any item in the BOQ shall be deemed to include all the detailed requirements of the specifications and contract.</w:t>
      </w:r>
    </w:p>
    <w:p w14:paraId="5A3119E0" w14:textId="77777777" w:rsidR="00FE4251" w:rsidRPr="003E5943" w:rsidRDefault="00FE4251" w:rsidP="00FE4251">
      <w:pPr>
        <w:spacing w:line="240" w:lineRule="auto"/>
        <w:jc w:val="both"/>
        <w:rPr>
          <w:rFonts w:ascii="Segoe UI" w:hAnsi="Segoe UI" w:cs="Segoe UI"/>
          <w:sz w:val="20"/>
          <w:szCs w:val="20"/>
        </w:rPr>
      </w:pPr>
      <w:r w:rsidRPr="003E5943">
        <w:rPr>
          <w:rFonts w:ascii="Segoe UI" w:hAnsi="Segoe UI" w:cs="Segoe UI"/>
          <w:sz w:val="20"/>
          <w:szCs w:val="20"/>
        </w:rPr>
        <w:t>Rates and prices shall be inserted in the unit rate column of the Bill of Quantities. Each part of the Bill of Quantities shall be totaled, and the totals carried to the Summary and Grand Summary.</w:t>
      </w:r>
    </w:p>
    <w:p w14:paraId="28BA8011" w14:textId="77777777" w:rsidR="00FE4251" w:rsidRPr="003E5943" w:rsidRDefault="00FE4251" w:rsidP="00457F47">
      <w:pPr>
        <w:pStyle w:val="Heading2"/>
        <w:spacing w:line="240" w:lineRule="auto"/>
        <w:jc w:val="both"/>
        <w:rPr>
          <w:rFonts w:ascii="Segoe UI" w:hAnsi="Segoe UI" w:cs="Segoe UI"/>
          <w:color w:val="C00000"/>
          <w:sz w:val="20"/>
          <w:szCs w:val="20"/>
          <w:lang w:val="fr-CH"/>
        </w:rPr>
      </w:pPr>
      <w:bookmarkStart w:id="20" w:name="_Toc238047628"/>
      <w:r w:rsidRPr="003E5943">
        <w:rPr>
          <w:rFonts w:ascii="Segoe UI" w:hAnsi="Segoe UI" w:cs="Segoe UI"/>
          <w:color w:val="C00000"/>
          <w:sz w:val="20"/>
          <w:szCs w:val="20"/>
          <w:lang w:val="fr-CH"/>
        </w:rPr>
        <w:t>PRE- AND POST-INSTALLATION DOCUMENT</w:t>
      </w:r>
      <w:bookmarkEnd w:id="20"/>
    </w:p>
    <w:p w14:paraId="15CFCFEA" w14:textId="77777777" w:rsidR="00FE4251" w:rsidRPr="003E5943" w:rsidRDefault="00FE4251" w:rsidP="00457F47">
      <w:pPr>
        <w:pStyle w:val="NormalWeb"/>
        <w:jc w:val="both"/>
        <w:rPr>
          <w:rFonts w:ascii="Segoe UI" w:hAnsi="Segoe UI" w:cs="Segoe UI"/>
          <w:sz w:val="20"/>
          <w:szCs w:val="20"/>
        </w:rPr>
      </w:pPr>
      <w:r w:rsidRPr="003E5943">
        <w:rPr>
          <w:rFonts w:ascii="Segoe UI" w:hAnsi="Segoe UI" w:cs="Segoe UI"/>
          <w:sz w:val="20"/>
          <w:szCs w:val="20"/>
        </w:rPr>
        <w:t>The Contractor shall prepare and submit all relevant documentation to support the proper planning, execution, monitoring, and handover of the works. Documentation shall include, but is not limited to, the following:</w:t>
      </w:r>
    </w:p>
    <w:p w14:paraId="6067FF46" w14:textId="77777777" w:rsidR="00FE4251" w:rsidRPr="003E5943" w:rsidRDefault="00FE4251" w:rsidP="00457F47">
      <w:pPr>
        <w:pStyle w:val="ListParagraph"/>
        <w:numPr>
          <w:ilvl w:val="0"/>
          <w:numId w:val="7"/>
        </w:numPr>
        <w:spacing w:after="160" w:line="240" w:lineRule="auto"/>
        <w:ind w:left="720"/>
        <w:jc w:val="both"/>
        <w:rPr>
          <w:rFonts w:ascii="Segoe UI" w:eastAsia="Times New Roman" w:hAnsi="Segoe UI" w:cs="Segoe UI"/>
          <w:sz w:val="20"/>
          <w:szCs w:val="20"/>
          <w:lang w:eastAsia="fr-CH"/>
        </w:rPr>
      </w:pPr>
      <w:r w:rsidRPr="003E5943">
        <w:rPr>
          <w:rFonts w:ascii="Segoe UI" w:eastAsia="Times New Roman" w:hAnsi="Segoe UI" w:cs="Segoe UI"/>
          <w:sz w:val="20"/>
          <w:szCs w:val="20"/>
          <w:lang w:eastAsia="fr-CH"/>
        </w:rPr>
        <w:t>Method Statements covering all major construction, demolition, installation, and finishing activities.</w:t>
      </w:r>
    </w:p>
    <w:p w14:paraId="10B91446" w14:textId="77777777" w:rsidR="00FE4251" w:rsidRPr="003E5943" w:rsidRDefault="00FE4251" w:rsidP="00457F47">
      <w:pPr>
        <w:pStyle w:val="ListParagraph"/>
        <w:numPr>
          <w:ilvl w:val="0"/>
          <w:numId w:val="7"/>
        </w:numPr>
        <w:spacing w:after="160" w:line="240" w:lineRule="auto"/>
        <w:ind w:left="720"/>
        <w:jc w:val="both"/>
        <w:rPr>
          <w:rFonts w:ascii="Segoe UI" w:eastAsia="Times New Roman" w:hAnsi="Segoe UI" w:cs="Segoe UI"/>
          <w:sz w:val="20"/>
          <w:szCs w:val="20"/>
          <w:lang w:eastAsia="fr-CH"/>
        </w:rPr>
      </w:pPr>
      <w:r w:rsidRPr="003E5943">
        <w:rPr>
          <w:rFonts w:ascii="Segoe UI" w:eastAsia="Times New Roman" w:hAnsi="Segoe UI" w:cs="Segoe UI"/>
          <w:sz w:val="20"/>
          <w:szCs w:val="20"/>
          <w:lang w:eastAsia="fr-CH"/>
        </w:rPr>
        <w:t>Project-specific Health &amp; Safety Plan.</w:t>
      </w:r>
    </w:p>
    <w:p w14:paraId="274B6DDD" w14:textId="77777777" w:rsidR="00FE4251" w:rsidRPr="003E5943" w:rsidRDefault="00FE4251" w:rsidP="00457F47">
      <w:pPr>
        <w:pStyle w:val="ListParagraph"/>
        <w:numPr>
          <w:ilvl w:val="0"/>
          <w:numId w:val="7"/>
        </w:numPr>
        <w:spacing w:after="160" w:line="240" w:lineRule="auto"/>
        <w:ind w:left="720"/>
        <w:jc w:val="both"/>
        <w:rPr>
          <w:rFonts w:ascii="Segoe UI" w:eastAsia="Times New Roman" w:hAnsi="Segoe UI" w:cs="Segoe UI"/>
          <w:sz w:val="20"/>
          <w:szCs w:val="20"/>
          <w:lang w:eastAsia="fr-CH"/>
        </w:rPr>
      </w:pPr>
      <w:r w:rsidRPr="003E5943">
        <w:rPr>
          <w:rFonts w:ascii="Segoe UI" w:eastAsia="Times New Roman" w:hAnsi="Segoe UI" w:cs="Segoe UI"/>
          <w:sz w:val="20"/>
          <w:szCs w:val="20"/>
          <w:lang w:eastAsia="fr-CH"/>
        </w:rPr>
        <w:t>Quality Control Plan (QCP) detailing material inspections, workmanship controls, and testing procedures.</w:t>
      </w:r>
    </w:p>
    <w:p w14:paraId="13C2861D" w14:textId="77777777" w:rsidR="00FE4251" w:rsidRPr="003E5943" w:rsidRDefault="00FE4251" w:rsidP="00457F47">
      <w:pPr>
        <w:pStyle w:val="ListParagraph"/>
        <w:numPr>
          <w:ilvl w:val="0"/>
          <w:numId w:val="7"/>
        </w:numPr>
        <w:spacing w:after="160" w:line="240" w:lineRule="auto"/>
        <w:ind w:left="720"/>
        <w:jc w:val="both"/>
        <w:rPr>
          <w:rFonts w:ascii="Segoe UI" w:eastAsia="Times New Roman" w:hAnsi="Segoe UI" w:cs="Segoe UI"/>
          <w:sz w:val="20"/>
          <w:szCs w:val="20"/>
          <w:lang w:eastAsia="fr-CH"/>
        </w:rPr>
      </w:pPr>
      <w:r w:rsidRPr="003E5943">
        <w:rPr>
          <w:rFonts w:ascii="Segoe UI" w:eastAsia="Times New Roman" w:hAnsi="Segoe UI" w:cs="Segoe UI"/>
          <w:sz w:val="20"/>
          <w:szCs w:val="20"/>
          <w:lang w:eastAsia="fr-CH"/>
        </w:rPr>
        <w:t>Site measurements and verification reports, as required.</w:t>
      </w:r>
    </w:p>
    <w:p w14:paraId="289FBD4F" w14:textId="77777777" w:rsidR="00FE4251" w:rsidRPr="003E5943" w:rsidRDefault="00FE4251" w:rsidP="00457F47">
      <w:pPr>
        <w:pStyle w:val="ListParagraph"/>
        <w:numPr>
          <w:ilvl w:val="0"/>
          <w:numId w:val="7"/>
        </w:numPr>
        <w:spacing w:after="160" w:line="240" w:lineRule="auto"/>
        <w:ind w:left="720"/>
        <w:jc w:val="both"/>
        <w:rPr>
          <w:rFonts w:ascii="Segoe UI" w:eastAsia="Times New Roman" w:hAnsi="Segoe UI" w:cs="Segoe UI"/>
          <w:sz w:val="20"/>
          <w:szCs w:val="20"/>
          <w:lang w:eastAsia="fr-CH"/>
        </w:rPr>
      </w:pPr>
      <w:r w:rsidRPr="003E5943">
        <w:rPr>
          <w:rFonts w:ascii="Segoe UI" w:eastAsia="Times New Roman" w:hAnsi="Segoe UI" w:cs="Segoe UI"/>
          <w:sz w:val="20"/>
          <w:szCs w:val="20"/>
          <w:lang w:eastAsia="fr-CH"/>
        </w:rPr>
        <w:t>Shop Drawings for all relevant works, including partitions, doors, windows, staircases, electrical installations, plumbing works, heating system, waterproofing details, and other construction elements.</w:t>
      </w:r>
    </w:p>
    <w:p w14:paraId="132E5113" w14:textId="77777777" w:rsidR="00FE4251" w:rsidRPr="003E5943" w:rsidRDefault="00FE4251" w:rsidP="00457F47">
      <w:pPr>
        <w:pStyle w:val="ListParagraph"/>
        <w:numPr>
          <w:ilvl w:val="0"/>
          <w:numId w:val="7"/>
        </w:numPr>
        <w:spacing w:after="160" w:line="240" w:lineRule="auto"/>
        <w:ind w:left="720"/>
        <w:jc w:val="both"/>
        <w:rPr>
          <w:rFonts w:ascii="Segoe UI" w:eastAsia="Times New Roman" w:hAnsi="Segoe UI" w:cs="Segoe UI"/>
          <w:sz w:val="20"/>
          <w:szCs w:val="20"/>
          <w:lang w:eastAsia="fr-CH"/>
        </w:rPr>
      </w:pPr>
      <w:r w:rsidRPr="003E5943">
        <w:rPr>
          <w:rFonts w:ascii="Segoe UI" w:eastAsia="Times New Roman" w:hAnsi="Segoe UI" w:cs="Segoe UI"/>
          <w:sz w:val="20"/>
          <w:szCs w:val="20"/>
          <w:lang w:eastAsia="fr-CH"/>
        </w:rPr>
        <w:t>Detailed calculation notes for structural, mechanical, and electrical works where required or instructed by the LRC Engineers.</w:t>
      </w:r>
    </w:p>
    <w:p w14:paraId="72E9036A" w14:textId="77777777" w:rsidR="00FE4251" w:rsidRPr="003E5943" w:rsidRDefault="00FE4251" w:rsidP="00457F47">
      <w:pPr>
        <w:pStyle w:val="ListParagraph"/>
        <w:numPr>
          <w:ilvl w:val="0"/>
          <w:numId w:val="7"/>
        </w:numPr>
        <w:spacing w:after="160" w:line="240" w:lineRule="auto"/>
        <w:ind w:left="720"/>
        <w:jc w:val="both"/>
        <w:rPr>
          <w:rFonts w:ascii="Segoe UI" w:eastAsia="Times New Roman" w:hAnsi="Segoe UI" w:cs="Segoe UI"/>
          <w:sz w:val="20"/>
          <w:szCs w:val="20"/>
          <w:lang w:eastAsia="fr-CH"/>
        </w:rPr>
      </w:pPr>
      <w:r w:rsidRPr="003E5943">
        <w:rPr>
          <w:rFonts w:ascii="Segoe UI" w:eastAsia="Times New Roman" w:hAnsi="Segoe UI" w:cs="Segoe UI"/>
          <w:sz w:val="20"/>
          <w:szCs w:val="20"/>
          <w:lang w:eastAsia="fr-CH"/>
        </w:rPr>
        <w:t>Technical data sheets for all materials, equipment, fixtures, and systems proposed under the project.</w:t>
      </w:r>
    </w:p>
    <w:p w14:paraId="7034FE94" w14:textId="77777777" w:rsidR="00FE4251" w:rsidRPr="003E5943" w:rsidRDefault="00FE4251" w:rsidP="00457F47">
      <w:pPr>
        <w:pStyle w:val="ListParagraph"/>
        <w:numPr>
          <w:ilvl w:val="0"/>
          <w:numId w:val="7"/>
        </w:numPr>
        <w:spacing w:after="160" w:line="240" w:lineRule="auto"/>
        <w:ind w:left="720"/>
        <w:jc w:val="both"/>
        <w:rPr>
          <w:rFonts w:ascii="Segoe UI" w:eastAsia="Times New Roman" w:hAnsi="Segoe UI" w:cs="Segoe UI"/>
          <w:sz w:val="20"/>
          <w:szCs w:val="20"/>
          <w:lang w:eastAsia="fr-CH"/>
        </w:rPr>
      </w:pPr>
      <w:r w:rsidRPr="003E5943">
        <w:rPr>
          <w:rFonts w:ascii="Segoe UI" w:eastAsia="Times New Roman" w:hAnsi="Segoe UI" w:cs="Segoe UI"/>
          <w:sz w:val="20"/>
          <w:szCs w:val="20"/>
          <w:lang w:eastAsia="fr-CH"/>
        </w:rPr>
        <w:t>Detailed work program showing all major activities, milestones, and the critical path.</w:t>
      </w:r>
    </w:p>
    <w:p w14:paraId="3C176462" w14:textId="77777777" w:rsidR="00FE4251" w:rsidRPr="003E5943" w:rsidRDefault="00FE4251" w:rsidP="00457F47">
      <w:pPr>
        <w:pStyle w:val="ListParagraph"/>
        <w:numPr>
          <w:ilvl w:val="0"/>
          <w:numId w:val="7"/>
        </w:numPr>
        <w:spacing w:after="160" w:line="240" w:lineRule="auto"/>
        <w:ind w:left="720"/>
        <w:jc w:val="both"/>
        <w:rPr>
          <w:rFonts w:ascii="Segoe UI" w:eastAsia="Times New Roman" w:hAnsi="Segoe UI" w:cs="Segoe UI"/>
          <w:sz w:val="20"/>
          <w:szCs w:val="20"/>
          <w:lang w:eastAsia="fr-CH"/>
        </w:rPr>
      </w:pPr>
      <w:r w:rsidRPr="003E5943">
        <w:rPr>
          <w:rFonts w:ascii="Segoe UI" w:eastAsia="Times New Roman" w:hAnsi="Segoe UI" w:cs="Segoe UI"/>
          <w:sz w:val="20"/>
          <w:szCs w:val="20"/>
          <w:lang w:eastAsia="fr-CH"/>
        </w:rPr>
        <w:t>As-Built Drawings reflecting the actual execution of the works.</w:t>
      </w:r>
    </w:p>
    <w:p w14:paraId="6872DDBD" w14:textId="77777777" w:rsidR="00FE4251" w:rsidRPr="003E5943" w:rsidRDefault="00FE4251" w:rsidP="00457F47">
      <w:pPr>
        <w:pStyle w:val="ListParagraph"/>
        <w:numPr>
          <w:ilvl w:val="0"/>
          <w:numId w:val="7"/>
        </w:numPr>
        <w:spacing w:after="160" w:line="240" w:lineRule="auto"/>
        <w:ind w:left="720"/>
        <w:jc w:val="both"/>
        <w:rPr>
          <w:rFonts w:ascii="Segoe UI" w:eastAsia="Times New Roman" w:hAnsi="Segoe UI" w:cs="Segoe UI"/>
          <w:sz w:val="20"/>
          <w:szCs w:val="20"/>
          <w:lang w:eastAsia="fr-CH"/>
        </w:rPr>
      </w:pPr>
      <w:r w:rsidRPr="003E5943">
        <w:rPr>
          <w:rFonts w:ascii="Segoe UI" w:eastAsia="Times New Roman" w:hAnsi="Segoe UI" w:cs="Segoe UI"/>
          <w:sz w:val="20"/>
          <w:szCs w:val="20"/>
          <w:lang w:eastAsia="fr-CH"/>
        </w:rPr>
        <w:t>As-Built BOQ based on the final executed quantities.</w:t>
      </w:r>
    </w:p>
    <w:p w14:paraId="19B18935" w14:textId="77777777" w:rsidR="00FE4251" w:rsidRPr="003E5943" w:rsidRDefault="00FE4251" w:rsidP="00457F47">
      <w:pPr>
        <w:pStyle w:val="ListParagraph"/>
        <w:numPr>
          <w:ilvl w:val="0"/>
          <w:numId w:val="7"/>
        </w:numPr>
        <w:spacing w:after="160" w:line="240" w:lineRule="auto"/>
        <w:ind w:left="720"/>
        <w:jc w:val="both"/>
        <w:rPr>
          <w:rFonts w:ascii="Segoe UI" w:eastAsia="Times New Roman" w:hAnsi="Segoe UI" w:cs="Segoe UI"/>
          <w:sz w:val="20"/>
          <w:szCs w:val="20"/>
          <w:lang w:eastAsia="fr-CH"/>
        </w:rPr>
      </w:pPr>
      <w:r w:rsidRPr="003E5943">
        <w:rPr>
          <w:rFonts w:ascii="Segoe UI" w:eastAsia="Times New Roman" w:hAnsi="Segoe UI" w:cs="Segoe UI"/>
          <w:sz w:val="20"/>
          <w:szCs w:val="20"/>
          <w:lang w:eastAsia="fr-CH"/>
        </w:rPr>
        <w:t>Operation &amp; Maintenance (O&amp;M) Manuals for all installed equipment and systems, including the heating system, electrical panels, water tank, and other applicable installations.</w:t>
      </w:r>
    </w:p>
    <w:p w14:paraId="4AE97F29" w14:textId="77777777" w:rsidR="00FE4251" w:rsidRPr="003E5943" w:rsidRDefault="00FE4251" w:rsidP="00457F47">
      <w:pPr>
        <w:pStyle w:val="ListParagraph"/>
        <w:numPr>
          <w:ilvl w:val="0"/>
          <w:numId w:val="7"/>
        </w:numPr>
        <w:spacing w:after="160" w:line="240" w:lineRule="auto"/>
        <w:ind w:left="720"/>
        <w:jc w:val="both"/>
        <w:rPr>
          <w:rFonts w:ascii="Segoe UI" w:eastAsia="Times New Roman" w:hAnsi="Segoe UI" w:cs="Segoe UI"/>
          <w:sz w:val="20"/>
          <w:szCs w:val="20"/>
          <w:lang w:eastAsia="fr-CH"/>
        </w:rPr>
      </w:pPr>
      <w:r w:rsidRPr="003E5943">
        <w:rPr>
          <w:rFonts w:ascii="Segoe UI" w:eastAsia="Times New Roman" w:hAnsi="Segoe UI" w:cs="Segoe UI"/>
          <w:sz w:val="20"/>
          <w:szCs w:val="20"/>
          <w:lang w:eastAsia="fr-CH"/>
        </w:rPr>
        <w:t>Testing and commissioning reports for all relevant systems and installations.</w:t>
      </w:r>
    </w:p>
    <w:p w14:paraId="4D4A771F" w14:textId="0C6F5B65" w:rsidR="00296B51" w:rsidRPr="003E5943" w:rsidRDefault="00FE4251" w:rsidP="00457F47">
      <w:pPr>
        <w:pStyle w:val="ListParagraph"/>
        <w:numPr>
          <w:ilvl w:val="0"/>
          <w:numId w:val="7"/>
        </w:numPr>
        <w:spacing w:after="160" w:line="240" w:lineRule="auto"/>
        <w:ind w:left="720"/>
        <w:jc w:val="both"/>
        <w:rPr>
          <w:rFonts w:ascii="Segoe UI" w:eastAsia="Times New Roman" w:hAnsi="Segoe UI" w:cs="Segoe UI"/>
          <w:sz w:val="20"/>
          <w:szCs w:val="20"/>
          <w:lang w:eastAsia="fr-CH"/>
        </w:rPr>
      </w:pPr>
      <w:r w:rsidRPr="003E5943">
        <w:rPr>
          <w:rFonts w:ascii="Segoe UI" w:eastAsia="Times New Roman" w:hAnsi="Segoe UI" w:cs="Segoe UI"/>
          <w:sz w:val="20"/>
          <w:szCs w:val="20"/>
          <w:lang w:eastAsia="fr-CH"/>
        </w:rPr>
        <w:t>Material compliance certificates, manufacturer certificates, and product warranties.</w:t>
      </w:r>
    </w:p>
    <w:p w14:paraId="370158C5" w14:textId="68A6EFEE" w:rsidR="00FE4251" w:rsidRPr="003E5943" w:rsidRDefault="00FE4251" w:rsidP="00296B51">
      <w:pPr>
        <w:spacing w:after="0" w:line="240" w:lineRule="auto"/>
        <w:rPr>
          <w:rFonts w:ascii="Segoe UI" w:eastAsiaTheme="majorEastAsia" w:hAnsi="Segoe UI" w:cs="Segoe UI"/>
          <w:b/>
          <w:bCs/>
          <w:color w:val="C00000"/>
          <w:sz w:val="20"/>
          <w:szCs w:val="20"/>
          <w:lang w:val="fr-CH"/>
        </w:rPr>
      </w:pPr>
      <w:r w:rsidRPr="003E5943">
        <w:rPr>
          <w:rFonts w:ascii="Segoe UI" w:eastAsiaTheme="majorEastAsia" w:hAnsi="Segoe UI" w:cs="Segoe UI"/>
          <w:b/>
          <w:bCs/>
          <w:color w:val="C00000"/>
          <w:sz w:val="20"/>
          <w:szCs w:val="20"/>
          <w:lang w:val="fr-CH"/>
        </w:rPr>
        <w:t>RECORDS AND “AS-BUILT” DRAWINGS</w:t>
      </w:r>
    </w:p>
    <w:p w14:paraId="0EA2E5FE" w14:textId="6202ECA9" w:rsidR="00296B51" w:rsidRPr="003E5943" w:rsidRDefault="00FE4251" w:rsidP="00296B51">
      <w:pPr>
        <w:spacing w:after="0" w:line="240" w:lineRule="auto"/>
        <w:jc w:val="both"/>
        <w:rPr>
          <w:rFonts w:ascii="Segoe UI" w:hAnsi="Segoe UI" w:cs="Segoe UI"/>
          <w:sz w:val="20"/>
          <w:szCs w:val="20"/>
        </w:rPr>
      </w:pPr>
      <w:r w:rsidRPr="003E5943">
        <w:rPr>
          <w:rFonts w:ascii="Segoe UI" w:hAnsi="Segoe UI" w:cs="Segoe UI"/>
          <w:sz w:val="20"/>
          <w:szCs w:val="20"/>
        </w:rPr>
        <w:t xml:space="preserve">Upon completion of the works, the Contractor shall submit as-built drawings and an as-built BOQ reflecting the actual works executed on site. The as-built documentation shall clearly indicate the final dimensions, locations, specifications, and installation details of all constructed, rehabilitated, and installed elements, including partitions, doors, windows, sanitary installations, electrical systems, heating systems, waterproofing works, water tank, RC staircases, and other project components. </w:t>
      </w:r>
    </w:p>
    <w:p w14:paraId="633E081D" w14:textId="6CE1476D" w:rsidR="00FE4251" w:rsidRPr="003E5943" w:rsidRDefault="00FE4251" w:rsidP="00296B51">
      <w:pPr>
        <w:pStyle w:val="Heading2"/>
        <w:spacing w:line="240" w:lineRule="auto"/>
        <w:rPr>
          <w:rFonts w:ascii="Segoe UI" w:hAnsi="Segoe UI" w:cs="Segoe UI"/>
          <w:color w:val="C00000"/>
          <w:sz w:val="20"/>
          <w:szCs w:val="20"/>
        </w:rPr>
      </w:pPr>
      <w:bookmarkStart w:id="21" w:name="_Toc238047629"/>
      <w:r w:rsidRPr="003E5943">
        <w:rPr>
          <w:rFonts w:ascii="Segoe UI" w:hAnsi="Segoe UI" w:cs="Segoe UI"/>
          <w:color w:val="C00000"/>
          <w:sz w:val="20"/>
          <w:szCs w:val="20"/>
        </w:rPr>
        <w:t>CONSIDERATIONS AND REMARKS</w:t>
      </w:r>
      <w:bookmarkEnd w:id="21"/>
    </w:p>
    <w:p w14:paraId="30314637" w14:textId="6D883806" w:rsidR="00FE4251" w:rsidRPr="003E5943" w:rsidRDefault="00FE4251" w:rsidP="00296B51">
      <w:pPr>
        <w:spacing w:after="0" w:line="240" w:lineRule="auto"/>
        <w:jc w:val="both"/>
        <w:rPr>
          <w:rFonts w:ascii="Segoe UI" w:hAnsi="Segoe UI" w:cs="Segoe UI"/>
          <w:sz w:val="20"/>
          <w:szCs w:val="20"/>
        </w:rPr>
      </w:pPr>
      <w:r w:rsidRPr="003E5943">
        <w:rPr>
          <w:rFonts w:ascii="Segoe UI" w:hAnsi="Segoe UI" w:cs="Segoe UI"/>
          <w:sz w:val="20"/>
          <w:szCs w:val="20"/>
        </w:rPr>
        <w:t>The Contractor shall be responsible for submitting detailed method statements, shop drawings, calculation notes, and technical data sheets for all works and equipment to be installed, all of which must be reviewed and approved by the LRC Engineers. General requirements such as testing, commissioning, training, preparation of as-built drawings, insurance, and warranty obligations shall not be compensated separately; their costs must be deemed included within the contract and BOQ total price. Any damage to existing utilities caused during the execution of the works shall be repaired by the Contractor at their sole cost and responsibility, with no entitlement to additional payment or time extension. Furthermore, the cutting of existing trees is strictly prohibited under this contract.</w:t>
      </w:r>
    </w:p>
    <w:p w14:paraId="0561122C" w14:textId="363BAB8B" w:rsidR="00FE4251" w:rsidRPr="003E5943" w:rsidRDefault="00FE4251" w:rsidP="00296B51">
      <w:pPr>
        <w:pStyle w:val="Heading2"/>
        <w:spacing w:line="240" w:lineRule="auto"/>
        <w:rPr>
          <w:rFonts w:ascii="Segoe UI" w:hAnsi="Segoe UI" w:cs="Segoe UI"/>
          <w:color w:val="C00000"/>
          <w:sz w:val="20"/>
          <w:szCs w:val="20"/>
        </w:rPr>
      </w:pPr>
      <w:bookmarkStart w:id="22" w:name="_Toc238047630"/>
      <w:r w:rsidRPr="003E5943">
        <w:rPr>
          <w:rFonts w:ascii="Segoe UI" w:hAnsi="Segoe UI" w:cs="Segoe UI"/>
          <w:color w:val="C00000"/>
          <w:sz w:val="20"/>
          <w:szCs w:val="20"/>
        </w:rPr>
        <w:t>HEALTH AND SAFETY MEASURES</w:t>
      </w:r>
      <w:bookmarkEnd w:id="22"/>
      <w:r w:rsidRPr="003E5943">
        <w:rPr>
          <w:rFonts w:ascii="Segoe UI" w:hAnsi="Segoe UI" w:cs="Segoe UI"/>
          <w:color w:val="C00000"/>
          <w:sz w:val="20"/>
          <w:szCs w:val="20"/>
        </w:rPr>
        <w:t xml:space="preserve"> </w:t>
      </w:r>
    </w:p>
    <w:p w14:paraId="7802C978" w14:textId="77777777" w:rsidR="00FE4251" w:rsidRPr="003E5943" w:rsidRDefault="00FE4251" w:rsidP="00FE4251">
      <w:pPr>
        <w:spacing w:line="240" w:lineRule="auto"/>
        <w:jc w:val="both"/>
        <w:rPr>
          <w:rFonts w:ascii="Segoe UI" w:hAnsi="Segoe UI" w:cs="Segoe UI"/>
          <w:sz w:val="20"/>
          <w:szCs w:val="20"/>
        </w:rPr>
      </w:pPr>
      <w:r w:rsidRPr="003E5943">
        <w:rPr>
          <w:rFonts w:ascii="Segoe UI" w:hAnsi="Segoe UI" w:cs="Segoe UI"/>
          <w:sz w:val="20"/>
          <w:szCs w:val="20"/>
        </w:rPr>
        <w:t xml:space="preserve">The contractor shall be required to strictly adhere to comprehensive health and safety measures throughout the project, in accordance with applicable local and international regulations and industry best practices. These measures include but are not limited to the implementation of good hygiene practices, providing appropriate Personal Protective Equipment (PPEs) to workers and visitors, establishing a robust health monitoring system, conducting regular safety monitoring activities, conduct safety training, and foster a safety-conscious environment on-site. The contractor is responsible for the effective implementation of these requirements to ensure the well-being of all personnel involved in the project. </w:t>
      </w:r>
    </w:p>
    <w:p w14:paraId="4CAE162A" w14:textId="53321414" w:rsidR="00FE4251" w:rsidRPr="003E5943" w:rsidRDefault="00FE4251" w:rsidP="00296B51">
      <w:pPr>
        <w:pStyle w:val="Heading2"/>
        <w:spacing w:line="240" w:lineRule="auto"/>
        <w:rPr>
          <w:rFonts w:ascii="Segoe UI" w:hAnsi="Segoe UI" w:cs="Segoe UI"/>
          <w:sz w:val="20"/>
          <w:szCs w:val="20"/>
        </w:rPr>
      </w:pPr>
      <w:bookmarkStart w:id="23" w:name="_Toc238047631"/>
      <w:r w:rsidRPr="003E5943">
        <w:rPr>
          <w:rFonts w:ascii="Segoe UI" w:hAnsi="Segoe UI" w:cs="Segoe UI"/>
          <w:color w:val="C00000"/>
          <w:sz w:val="20"/>
          <w:szCs w:val="20"/>
        </w:rPr>
        <w:t>COORDINATION WITH LOCAL AUTHORITIES</w:t>
      </w:r>
      <w:bookmarkEnd w:id="23"/>
    </w:p>
    <w:p w14:paraId="4D953634" w14:textId="77777777" w:rsidR="00FE4251" w:rsidRPr="003E5943" w:rsidRDefault="00FE4251" w:rsidP="00FE4251">
      <w:pPr>
        <w:spacing w:line="240" w:lineRule="auto"/>
        <w:jc w:val="both"/>
        <w:rPr>
          <w:rFonts w:ascii="Segoe UI" w:hAnsi="Segoe UI" w:cs="Segoe UI"/>
          <w:sz w:val="20"/>
          <w:szCs w:val="20"/>
        </w:rPr>
      </w:pPr>
      <w:r w:rsidRPr="003E5943">
        <w:rPr>
          <w:rFonts w:ascii="Segoe UI" w:hAnsi="Segoe UI" w:cs="Segoe UI"/>
          <w:sz w:val="20"/>
          <w:szCs w:val="20"/>
        </w:rPr>
        <w:t>The contractor is responsible for establishing effective communication and coordination channels with relevant local authorities throughout the execution of works under LRC supervision. The contractor shall obtain all necessary permits, licenses, and approvals from local authorities prior to commencing the project. This may permits required by local regulations. The contractor shall ensure compliance with all applicable laws and regulations and provide evidence of such compliance as requested by the local authorities, at no additional cost.</w:t>
      </w:r>
    </w:p>
    <w:p w14:paraId="5FA10A9F" w14:textId="04F29A62" w:rsidR="00FE4251" w:rsidRPr="003E5943" w:rsidRDefault="00FE4251" w:rsidP="00296B51">
      <w:pPr>
        <w:pStyle w:val="Heading2"/>
        <w:spacing w:line="240" w:lineRule="auto"/>
        <w:rPr>
          <w:rFonts w:ascii="Segoe UI" w:hAnsi="Segoe UI" w:cs="Segoe UI"/>
          <w:color w:val="C00000"/>
          <w:sz w:val="20"/>
          <w:szCs w:val="20"/>
        </w:rPr>
      </w:pPr>
      <w:bookmarkStart w:id="24" w:name="_Toc238047632"/>
      <w:r w:rsidRPr="003E5943">
        <w:rPr>
          <w:rFonts w:ascii="Segoe UI" w:hAnsi="Segoe UI" w:cs="Segoe UI"/>
          <w:color w:val="C00000"/>
          <w:sz w:val="20"/>
          <w:szCs w:val="20"/>
        </w:rPr>
        <w:t>PRIVATE LANDS</w:t>
      </w:r>
      <w:bookmarkEnd w:id="24"/>
    </w:p>
    <w:p w14:paraId="402156CB" w14:textId="77777777" w:rsidR="00FE4251" w:rsidRPr="003E5943" w:rsidRDefault="00FE4251" w:rsidP="00FE4251">
      <w:pPr>
        <w:spacing w:line="240" w:lineRule="auto"/>
        <w:jc w:val="both"/>
        <w:rPr>
          <w:rFonts w:ascii="Segoe UI" w:hAnsi="Segoe UI" w:cs="Segoe UI"/>
          <w:sz w:val="20"/>
          <w:szCs w:val="20"/>
        </w:rPr>
      </w:pPr>
      <w:r w:rsidRPr="003E5943">
        <w:rPr>
          <w:rFonts w:ascii="Segoe UI" w:hAnsi="Segoe UI" w:cs="Segoe UI"/>
          <w:sz w:val="20"/>
          <w:szCs w:val="20"/>
        </w:rPr>
        <w:t>The Contractor shall not enter upon or occupy with men, tools, or materials of any nature, any lands other than the working areas specified, except after consent shall have been received by him from the proper parties and a certified copy of such consent shall have been furnished to LRC Engineers. Any rentals or damages paid for occupying private lands shall be at the Contractor’s expense.</w:t>
      </w:r>
    </w:p>
    <w:p w14:paraId="080E744C" w14:textId="1F0BEDF1" w:rsidR="00FE4251" w:rsidRPr="003E5943" w:rsidRDefault="00FE4251" w:rsidP="00296B51">
      <w:pPr>
        <w:pStyle w:val="Heading2"/>
        <w:spacing w:line="240" w:lineRule="auto"/>
        <w:rPr>
          <w:rFonts w:ascii="Segoe UI" w:hAnsi="Segoe UI" w:cs="Segoe UI"/>
          <w:color w:val="C00000"/>
          <w:sz w:val="20"/>
          <w:szCs w:val="20"/>
        </w:rPr>
      </w:pPr>
      <w:bookmarkStart w:id="25" w:name="_Toc238047633"/>
      <w:r w:rsidRPr="003E5943">
        <w:rPr>
          <w:rFonts w:ascii="Segoe UI" w:hAnsi="Segoe UI" w:cs="Segoe UI"/>
          <w:color w:val="C00000"/>
          <w:sz w:val="20"/>
          <w:szCs w:val="20"/>
        </w:rPr>
        <w:t>EXISTING SERVICES</w:t>
      </w:r>
      <w:bookmarkEnd w:id="25"/>
    </w:p>
    <w:p w14:paraId="2D902D13" w14:textId="77777777" w:rsidR="00FE4251" w:rsidRPr="003E5943" w:rsidRDefault="00FE4251" w:rsidP="00FE4251">
      <w:pPr>
        <w:spacing w:line="240" w:lineRule="auto"/>
        <w:jc w:val="both"/>
        <w:rPr>
          <w:rFonts w:ascii="Segoe UI" w:hAnsi="Segoe UI" w:cs="Segoe UI"/>
          <w:sz w:val="20"/>
          <w:szCs w:val="20"/>
        </w:rPr>
      </w:pPr>
      <w:r w:rsidRPr="003E5943">
        <w:rPr>
          <w:rFonts w:ascii="Segoe UI" w:hAnsi="Segoe UI" w:cs="Segoe UI"/>
          <w:sz w:val="20"/>
          <w:szCs w:val="20"/>
        </w:rPr>
        <w:t>The Contractor shall verify existing site conditions and identify any utilities or services that may be affected by the Works. Existing installations shall be protected throughout construction.</w:t>
      </w:r>
    </w:p>
    <w:p w14:paraId="0F1E04DA" w14:textId="77777777" w:rsidR="00FE4251" w:rsidRPr="003E5943" w:rsidRDefault="00FE4251" w:rsidP="00FE4251">
      <w:pPr>
        <w:spacing w:line="240" w:lineRule="auto"/>
        <w:jc w:val="both"/>
        <w:rPr>
          <w:rFonts w:ascii="Segoe UI" w:hAnsi="Segoe UI" w:cs="Segoe UI"/>
          <w:sz w:val="20"/>
          <w:szCs w:val="20"/>
        </w:rPr>
      </w:pPr>
      <w:r w:rsidRPr="003E5943">
        <w:rPr>
          <w:rFonts w:ascii="Segoe UI" w:hAnsi="Segoe UI" w:cs="Segoe UI"/>
          <w:sz w:val="20"/>
          <w:szCs w:val="20"/>
        </w:rPr>
        <w:t>Any required relocation, modification, disconnection, reconnection, or reinstatement of existing services shall be carried out by the Contractor as necessary for the proper execution of the Works.</w:t>
      </w:r>
    </w:p>
    <w:p w14:paraId="011D13A9" w14:textId="5F4FFFE8" w:rsidR="00FE4251" w:rsidRPr="003E5943" w:rsidRDefault="00FE4251" w:rsidP="00296B51">
      <w:pPr>
        <w:spacing w:line="240" w:lineRule="auto"/>
        <w:jc w:val="both"/>
        <w:rPr>
          <w:rFonts w:ascii="Segoe UI" w:hAnsi="Segoe UI" w:cs="Segoe UI"/>
          <w:sz w:val="20"/>
          <w:szCs w:val="20"/>
        </w:rPr>
      </w:pPr>
      <w:r w:rsidRPr="003E5943">
        <w:rPr>
          <w:rFonts w:ascii="Segoe UI" w:hAnsi="Segoe UI" w:cs="Segoe UI"/>
          <w:sz w:val="20"/>
          <w:szCs w:val="20"/>
        </w:rPr>
        <w:t>Any damage caused by the Contractor to existing structures, utilities, finishes, or equipment shall be repaired at the Contractor's own expense and to the satisfaction of the Engineer. All associated costs shall be deemed included in the Contract Price.</w:t>
      </w:r>
    </w:p>
    <w:p w14:paraId="21305084" w14:textId="3E36C86B" w:rsidR="00FE4251" w:rsidRPr="003E5943" w:rsidRDefault="00FE4251" w:rsidP="00296B51">
      <w:pPr>
        <w:pStyle w:val="Heading2"/>
        <w:spacing w:line="240" w:lineRule="auto"/>
        <w:rPr>
          <w:rFonts w:ascii="Segoe UI" w:hAnsi="Segoe UI" w:cs="Segoe UI"/>
          <w:color w:val="C00000"/>
          <w:sz w:val="20"/>
          <w:szCs w:val="20"/>
        </w:rPr>
      </w:pPr>
      <w:bookmarkStart w:id="26" w:name="_Toc238047634"/>
      <w:r w:rsidRPr="003E5943">
        <w:rPr>
          <w:rFonts w:ascii="Segoe UI" w:hAnsi="Segoe UI" w:cs="Segoe UI"/>
          <w:color w:val="C00000"/>
          <w:sz w:val="20"/>
          <w:szCs w:val="20"/>
        </w:rPr>
        <w:t>GOVERNMENT REGULATIONS</w:t>
      </w:r>
      <w:bookmarkEnd w:id="26"/>
    </w:p>
    <w:p w14:paraId="321C6D48" w14:textId="220287CA" w:rsidR="00FE4251" w:rsidRPr="003E5943" w:rsidRDefault="00FE4251" w:rsidP="00296B51">
      <w:pPr>
        <w:spacing w:line="240" w:lineRule="auto"/>
        <w:jc w:val="both"/>
        <w:rPr>
          <w:rFonts w:ascii="Segoe UI" w:hAnsi="Segoe UI" w:cs="Segoe UI"/>
          <w:sz w:val="20"/>
          <w:szCs w:val="20"/>
        </w:rPr>
      </w:pPr>
      <w:r w:rsidRPr="003E5943">
        <w:rPr>
          <w:rFonts w:ascii="Segoe UI" w:hAnsi="Segoe UI" w:cs="Segoe UI"/>
          <w:sz w:val="20"/>
          <w:szCs w:val="20"/>
        </w:rPr>
        <w:t>The Contractor shall comply with all applicable laws, regulations, and orders issued by relevant governmental, municipal, and utility authorities. The Contractor shall cooperate with the Employer in providing any information required by such authorities and shall ensure that the requirements of this clause are incorporated into any subcontract entered into for the Works.</w:t>
      </w:r>
    </w:p>
    <w:p w14:paraId="1A0B53BD" w14:textId="2B74975A" w:rsidR="00FE4251" w:rsidRPr="003E5943" w:rsidRDefault="00FE4251" w:rsidP="00296B51">
      <w:pPr>
        <w:pStyle w:val="Heading2"/>
        <w:spacing w:line="240" w:lineRule="auto"/>
        <w:rPr>
          <w:rFonts w:ascii="Segoe UI" w:hAnsi="Segoe UI" w:cs="Segoe UI"/>
          <w:color w:val="C00000"/>
          <w:sz w:val="20"/>
          <w:szCs w:val="20"/>
        </w:rPr>
      </w:pPr>
      <w:bookmarkStart w:id="27" w:name="_Toc238047635"/>
      <w:r w:rsidRPr="003E5943">
        <w:rPr>
          <w:rFonts w:ascii="Segoe UI" w:hAnsi="Segoe UI" w:cs="Segoe UI"/>
          <w:color w:val="C00000"/>
          <w:sz w:val="20"/>
          <w:szCs w:val="20"/>
        </w:rPr>
        <w:t>FACILITIES FOR THE ENGINEER’S REPRESENTATIVE</w:t>
      </w:r>
      <w:bookmarkEnd w:id="27"/>
    </w:p>
    <w:p w14:paraId="3F9830A8" w14:textId="77777777" w:rsidR="00FE4251" w:rsidRPr="003E5943" w:rsidRDefault="00FE4251" w:rsidP="00FE4251">
      <w:pPr>
        <w:spacing w:line="240" w:lineRule="auto"/>
        <w:jc w:val="both"/>
        <w:rPr>
          <w:rFonts w:ascii="Segoe UI" w:hAnsi="Segoe UI" w:cs="Segoe UI"/>
          <w:sz w:val="20"/>
          <w:szCs w:val="20"/>
        </w:rPr>
      </w:pPr>
      <w:r w:rsidRPr="003E5943">
        <w:rPr>
          <w:rFonts w:ascii="Segoe UI" w:hAnsi="Segoe UI" w:cs="Segoe UI"/>
          <w:sz w:val="20"/>
          <w:szCs w:val="20"/>
        </w:rPr>
        <w:t>The Contractor shall provide all necessary personal protective equipment (PPE) and safety gear for the use of authorized site visitors, including the Employer, the Engineer, their respective staff, and representatives of any relevant authorities. This provision shall ensure safe access and compliance with site safety regulations for all official visitors throughout the duration of the works.</w:t>
      </w:r>
    </w:p>
    <w:p w14:paraId="38AD4537" w14:textId="200AD846" w:rsidR="00FE4251" w:rsidRPr="003E5943" w:rsidRDefault="00FE4251" w:rsidP="00296B51">
      <w:pPr>
        <w:pStyle w:val="Heading2"/>
        <w:spacing w:line="240" w:lineRule="auto"/>
        <w:rPr>
          <w:rFonts w:ascii="Segoe UI" w:hAnsi="Segoe UI" w:cs="Segoe UI"/>
          <w:color w:val="C00000"/>
          <w:sz w:val="20"/>
          <w:szCs w:val="20"/>
        </w:rPr>
      </w:pPr>
      <w:bookmarkStart w:id="28" w:name="_Toc238047636"/>
      <w:r w:rsidRPr="003E5943">
        <w:rPr>
          <w:rFonts w:ascii="Segoe UI" w:hAnsi="Segoe UI" w:cs="Segoe UI"/>
          <w:color w:val="C00000"/>
          <w:sz w:val="20"/>
          <w:szCs w:val="20"/>
        </w:rPr>
        <w:t>ACCESS TO WORK</w:t>
      </w:r>
      <w:bookmarkEnd w:id="28"/>
    </w:p>
    <w:p w14:paraId="6A452ED0" w14:textId="77777777" w:rsidR="00FE4251" w:rsidRPr="003E5943" w:rsidRDefault="00FE4251" w:rsidP="00FE4251">
      <w:pPr>
        <w:spacing w:line="240" w:lineRule="auto"/>
        <w:jc w:val="both"/>
        <w:rPr>
          <w:rFonts w:ascii="Segoe UI" w:hAnsi="Segoe UI" w:cs="Segoe UI"/>
          <w:sz w:val="20"/>
          <w:szCs w:val="20"/>
        </w:rPr>
      </w:pPr>
      <w:r w:rsidRPr="003E5943">
        <w:rPr>
          <w:rFonts w:ascii="Segoe UI" w:hAnsi="Segoe UI" w:cs="Segoe UI"/>
          <w:sz w:val="20"/>
          <w:szCs w:val="20"/>
        </w:rPr>
        <w:t>The Engineer and his duly appointed representatives and the Employer or his representatives or agents may at any time and for any purpose whatsoever enter and upon the work and the premises used by the Contractor. The Contractor shall provide free, proper, and safe facilities, therefore.</w:t>
      </w:r>
    </w:p>
    <w:p w14:paraId="59F3BB02" w14:textId="2C370E5D" w:rsidR="00FE4251" w:rsidRPr="003E5943" w:rsidRDefault="00FE4251" w:rsidP="00296B51">
      <w:pPr>
        <w:pStyle w:val="Heading2"/>
        <w:spacing w:line="240" w:lineRule="auto"/>
        <w:rPr>
          <w:rFonts w:ascii="Segoe UI" w:hAnsi="Segoe UI" w:cs="Segoe UI"/>
          <w:color w:val="C00000"/>
          <w:sz w:val="20"/>
          <w:szCs w:val="20"/>
        </w:rPr>
      </w:pPr>
      <w:bookmarkStart w:id="29" w:name="_Toc238047638"/>
      <w:r w:rsidRPr="003E5943">
        <w:rPr>
          <w:rFonts w:ascii="Segoe UI" w:hAnsi="Segoe UI" w:cs="Segoe UI"/>
          <w:color w:val="C00000"/>
          <w:sz w:val="20"/>
          <w:szCs w:val="20"/>
        </w:rPr>
        <w:t>PRECAUTIONS AGAINST CONTAMINATION OF THE WORK</w:t>
      </w:r>
      <w:bookmarkEnd w:id="29"/>
    </w:p>
    <w:p w14:paraId="765A27FF" w14:textId="77777777" w:rsidR="00FE4251" w:rsidRPr="003E5943" w:rsidRDefault="00FE4251" w:rsidP="00FE4251">
      <w:pPr>
        <w:spacing w:line="240" w:lineRule="auto"/>
        <w:jc w:val="both"/>
        <w:rPr>
          <w:rFonts w:ascii="Segoe UI" w:hAnsi="Segoe UI" w:cs="Segoe UI"/>
          <w:sz w:val="20"/>
          <w:szCs w:val="20"/>
        </w:rPr>
      </w:pPr>
      <w:r w:rsidRPr="003E5943">
        <w:rPr>
          <w:rFonts w:ascii="Segoe UI" w:hAnsi="Segoe UI" w:cs="Segoe UI"/>
          <w:sz w:val="20"/>
          <w:szCs w:val="20"/>
        </w:rPr>
        <w:t xml:space="preserve">The Contractor shall keep the site clean, safe, and orderly at all times and shall take all necessary measures to prevent pollution, contamination, and accumulation of waste during the execution of the Works. </w:t>
      </w:r>
    </w:p>
    <w:p w14:paraId="285449D4" w14:textId="7DA0286D" w:rsidR="00FE4251" w:rsidRPr="003E5943" w:rsidRDefault="00FE4251" w:rsidP="00296B51">
      <w:pPr>
        <w:pStyle w:val="Heading2"/>
        <w:spacing w:line="240" w:lineRule="auto"/>
        <w:rPr>
          <w:rFonts w:ascii="Segoe UI" w:hAnsi="Segoe UI" w:cs="Segoe UI"/>
          <w:color w:val="C00000"/>
          <w:sz w:val="20"/>
          <w:szCs w:val="20"/>
        </w:rPr>
      </w:pPr>
      <w:bookmarkStart w:id="30" w:name="_Toc238047639"/>
      <w:r w:rsidRPr="003E5943">
        <w:rPr>
          <w:rFonts w:ascii="Segoe UI" w:hAnsi="Segoe UI" w:cs="Segoe UI"/>
          <w:color w:val="C00000"/>
          <w:sz w:val="20"/>
          <w:szCs w:val="20"/>
        </w:rPr>
        <w:t>SITE UTILITIES</w:t>
      </w:r>
      <w:bookmarkEnd w:id="30"/>
    </w:p>
    <w:p w14:paraId="44A10163" w14:textId="77777777" w:rsidR="00FE4251" w:rsidRPr="003E5943" w:rsidRDefault="00FE4251" w:rsidP="00FE4251">
      <w:pPr>
        <w:spacing w:line="240" w:lineRule="auto"/>
        <w:rPr>
          <w:rFonts w:ascii="Segoe UI" w:hAnsi="Segoe UI" w:cs="Segoe UI"/>
          <w:sz w:val="20"/>
          <w:szCs w:val="20"/>
        </w:rPr>
      </w:pPr>
      <w:r w:rsidRPr="003E5943">
        <w:rPr>
          <w:rFonts w:ascii="Segoe UI" w:hAnsi="Segoe UI" w:cs="Segoe UI"/>
          <w:sz w:val="20"/>
          <w:szCs w:val="20"/>
        </w:rPr>
        <w:t xml:space="preserve">The Contractor shall be solely responsible for providing all necessary site utilities, including water, drainage, and power supply, at their own expense. </w:t>
      </w:r>
    </w:p>
    <w:p w14:paraId="10B11D1F" w14:textId="7071B35B" w:rsidR="00FE4251" w:rsidRPr="003E5943" w:rsidRDefault="00FE4251" w:rsidP="00296B51">
      <w:pPr>
        <w:pStyle w:val="Heading2"/>
        <w:spacing w:line="240" w:lineRule="auto"/>
        <w:rPr>
          <w:rFonts w:ascii="Segoe UI" w:hAnsi="Segoe UI" w:cs="Segoe UI"/>
          <w:color w:val="C00000"/>
          <w:sz w:val="20"/>
          <w:szCs w:val="20"/>
        </w:rPr>
      </w:pPr>
      <w:bookmarkStart w:id="31" w:name="_Toc238047640"/>
      <w:r w:rsidRPr="003E5943">
        <w:rPr>
          <w:rFonts w:ascii="Segoe UI" w:hAnsi="Segoe UI" w:cs="Segoe UI"/>
          <w:color w:val="C00000"/>
          <w:sz w:val="20"/>
          <w:szCs w:val="20"/>
        </w:rPr>
        <w:t>ACCESS TO PROPERTIES</w:t>
      </w:r>
      <w:bookmarkEnd w:id="31"/>
    </w:p>
    <w:p w14:paraId="052F93A1" w14:textId="68EFE062" w:rsidR="00FE4251" w:rsidRPr="003E5943" w:rsidRDefault="00FE4251" w:rsidP="00296B51">
      <w:pPr>
        <w:spacing w:line="240" w:lineRule="auto"/>
        <w:jc w:val="both"/>
        <w:rPr>
          <w:rFonts w:ascii="Segoe UI" w:hAnsi="Segoe UI" w:cs="Segoe UI"/>
          <w:sz w:val="20"/>
          <w:szCs w:val="20"/>
        </w:rPr>
      </w:pPr>
      <w:r w:rsidRPr="003E5943">
        <w:rPr>
          <w:rFonts w:ascii="Segoe UI" w:hAnsi="Segoe UI" w:cs="Segoe UI"/>
          <w:sz w:val="20"/>
          <w:szCs w:val="20"/>
        </w:rPr>
        <w:t xml:space="preserve">The Contractor shall ensure that access to the facility remains safe and functional throughout the execution of the Works. Any temporary restriction of access shall be coordinated in advance with the Lebanese Red Cross. </w:t>
      </w:r>
    </w:p>
    <w:p w14:paraId="4B7B81C9" w14:textId="7C794A7F" w:rsidR="00FE4251" w:rsidRPr="003E5943" w:rsidRDefault="00FE4251" w:rsidP="00296B51">
      <w:pPr>
        <w:pStyle w:val="Heading2"/>
        <w:spacing w:line="240" w:lineRule="auto"/>
        <w:rPr>
          <w:rFonts w:ascii="Segoe UI" w:hAnsi="Segoe UI" w:cs="Segoe UI"/>
          <w:color w:val="C00000"/>
          <w:sz w:val="20"/>
          <w:szCs w:val="20"/>
        </w:rPr>
      </w:pPr>
      <w:bookmarkStart w:id="32" w:name="_Toc238047641"/>
      <w:r w:rsidRPr="003E5943">
        <w:rPr>
          <w:rFonts w:ascii="Segoe UI" w:hAnsi="Segoe UI" w:cs="Segoe UI"/>
          <w:color w:val="C00000"/>
          <w:sz w:val="20"/>
          <w:szCs w:val="20"/>
        </w:rPr>
        <w:t>WARRANTY</w:t>
      </w:r>
      <w:bookmarkEnd w:id="32"/>
    </w:p>
    <w:p w14:paraId="5C2ED21C" w14:textId="77777777" w:rsidR="00FE4251" w:rsidRPr="003E5943" w:rsidRDefault="00FE4251" w:rsidP="00FE4251">
      <w:pPr>
        <w:spacing w:line="240" w:lineRule="auto"/>
        <w:jc w:val="both"/>
        <w:rPr>
          <w:rFonts w:ascii="Segoe UI" w:hAnsi="Segoe UI" w:cs="Segoe UI"/>
          <w:sz w:val="20"/>
          <w:szCs w:val="20"/>
        </w:rPr>
      </w:pPr>
      <w:r w:rsidRPr="003E5943">
        <w:rPr>
          <w:rFonts w:ascii="Segoe UI" w:hAnsi="Segoe UI" w:cs="Segoe UI"/>
          <w:sz w:val="20"/>
          <w:szCs w:val="20"/>
        </w:rPr>
        <w:t>The Contractor shall provide a comprehensive warranty for the completed works, materials, and installed equipment for a period of one (1) year from the date of project completion, unless a longer warranty period is specifically required for certain equipment. During this warranty period, the Contractor shall, at no additional cost to the Employer, promptly repair or replace any defects, failures, or malfunctions resulting from defective workmanship, materials, or equipment. The warranty shall cover all aspects of the project as defined in the Contract and shall extend to both visible and latent defects.</w:t>
      </w:r>
    </w:p>
    <w:p w14:paraId="1BE13414" w14:textId="5492F228" w:rsidR="00FE4251" w:rsidRPr="003E5943" w:rsidRDefault="00FE4251" w:rsidP="00296B51">
      <w:pPr>
        <w:pStyle w:val="Heading2"/>
        <w:spacing w:line="240" w:lineRule="auto"/>
        <w:rPr>
          <w:rFonts w:ascii="Segoe UI" w:hAnsi="Segoe UI" w:cs="Segoe UI"/>
          <w:sz w:val="20"/>
          <w:szCs w:val="20"/>
        </w:rPr>
      </w:pPr>
      <w:bookmarkStart w:id="33" w:name="_Toc238047642"/>
      <w:r w:rsidRPr="003E5943">
        <w:rPr>
          <w:rFonts w:ascii="Segoe UI" w:hAnsi="Segoe UI" w:cs="Segoe UI"/>
          <w:color w:val="C00000"/>
          <w:sz w:val="20"/>
          <w:szCs w:val="20"/>
        </w:rPr>
        <w:t>TESTING AND COMMISSIONING</w:t>
      </w:r>
      <w:bookmarkEnd w:id="33"/>
      <w:r w:rsidRPr="003E5943">
        <w:rPr>
          <w:rFonts w:ascii="Segoe UI" w:hAnsi="Segoe UI" w:cs="Segoe UI"/>
          <w:color w:val="C00000"/>
          <w:sz w:val="20"/>
          <w:szCs w:val="20"/>
        </w:rPr>
        <w:t xml:space="preserve"> </w:t>
      </w:r>
    </w:p>
    <w:p w14:paraId="29979EC3" w14:textId="77777777" w:rsidR="00FE4251" w:rsidRPr="003E5943" w:rsidRDefault="00FE4251" w:rsidP="00FE4251">
      <w:pPr>
        <w:spacing w:line="240" w:lineRule="auto"/>
        <w:jc w:val="both"/>
        <w:rPr>
          <w:rFonts w:ascii="Segoe UI" w:hAnsi="Segoe UI" w:cs="Segoe UI"/>
          <w:sz w:val="20"/>
          <w:szCs w:val="20"/>
        </w:rPr>
      </w:pPr>
      <w:r w:rsidRPr="003E5943">
        <w:rPr>
          <w:rFonts w:ascii="Segoe UI" w:hAnsi="Segoe UI" w:cs="Segoe UI"/>
          <w:sz w:val="20"/>
          <w:szCs w:val="20"/>
        </w:rPr>
        <w:t>The Contractor shall be responsible for the testing and commissioning of all works, equipment, and systems installed under the project to ensure compliance with the contract requirements and proper operational performance.</w:t>
      </w:r>
    </w:p>
    <w:p w14:paraId="38B25ADC" w14:textId="77777777" w:rsidR="00FE4251" w:rsidRPr="003E5943" w:rsidRDefault="00FE4251" w:rsidP="00FE4251">
      <w:pPr>
        <w:spacing w:line="240" w:lineRule="auto"/>
        <w:jc w:val="both"/>
        <w:rPr>
          <w:rFonts w:ascii="Segoe UI" w:hAnsi="Segoe UI" w:cs="Segoe UI"/>
          <w:sz w:val="20"/>
          <w:szCs w:val="20"/>
        </w:rPr>
      </w:pPr>
      <w:r w:rsidRPr="003E5943">
        <w:rPr>
          <w:rFonts w:ascii="Segoe UI" w:hAnsi="Segoe UI" w:cs="Segoe UI"/>
          <w:sz w:val="20"/>
          <w:szCs w:val="20"/>
        </w:rPr>
        <w:t>All necessary inspections, tests, and commissioning activities shall be carried out in the presence of the Engineer or DRR representative. Any defects or deficiencies identified during testing shall be rectified by the Contractor at no additional cost.</w:t>
      </w:r>
    </w:p>
    <w:p w14:paraId="1B672302" w14:textId="4C08F540" w:rsidR="00FE4251" w:rsidRPr="003E5943" w:rsidRDefault="00FE4251" w:rsidP="00296B51">
      <w:pPr>
        <w:spacing w:line="240" w:lineRule="auto"/>
        <w:jc w:val="both"/>
        <w:rPr>
          <w:rFonts w:ascii="Segoe UI" w:hAnsi="Segoe UI" w:cs="Segoe UI"/>
          <w:sz w:val="20"/>
          <w:szCs w:val="20"/>
        </w:rPr>
      </w:pPr>
      <w:r w:rsidRPr="003E5943">
        <w:rPr>
          <w:rFonts w:ascii="Segoe UI" w:hAnsi="Segoe UI" w:cs="Segoe UI"/>
          <w:sz w:val="20"/>
          <w:szCs w:val="20"/>
        </w:rPr>
        <w:t>Upon completion of the Works, the Contractor shall submit all relevant testing and commissioning reports, together with certificates, warranties, and any required documentation, confirming the successful operation and handover of the installed systems and equipment.</w:t>
      </w:r>
    </w:p>
    <w:p w14:paraId="5EB6D64C" w14:textId="77777777" w:rsidR="00FE4251" w:rsidRPr="003E5943" w:rsidRDefault="00FE4251" w:rsidP="00FE4251">
      <w:pPr>
        <w:pStyle w:val="Heading2"/>
        <w:spacing w:line="240" w:lineRule="auto"/>
        <w:rPr>
          <w:rFonts w:ascii="Segoe UI" w:hAnsi="Segoe UI" w:cs="Segoe UI"/>
          <w:color w:val="C00000"/>
          <w:sz w:val="20"/>
          <w:szCs w:val="20"/>
        </w:rPr>
      </w:pPr>
      <w:bookmarkStart w:id="34" w:name="_Toc238047643"/>
      <w:r w:rsidRPr="003E5943">
        <w:rPr>
          <w:rFonts w:ascii="Segoe UI" w:hAnsi="Segoe UI" w:cs="Segoe UI"/>
          <w:color w:val="C00000"/>
          <w:sz w:val="20"/>
          <w:szCs w:val="20"/>
        </w:rPr>
        <w:t>INSURANCE</w:t>
      </w:r>
      <w:bookmarkEnd w:id="34"/>
    </w:p>
    <w:p w14:paraId="274801E5" w14:textId="77777777" w:rsidR="00FE4251" w:rsidRPr="003E5943" w:rsidRDefault="00FE4251" w:rsidP="00FE4251">
      <w:pPr>
        <w:spacing w:line="240" w:lineRule="auto"/>
        <w:jc w:val="both"/>
        <w:rPr>
          <w:rFonts w:ascii="Segoe UI" w:hAnsi="Segoe UI" w:cs="Segoe UI"/>
          <w:sz w:val="20"/>
          <w:szCs w:val="20"/>
        </w:rPr>
      </w:pPr>
      <w:r w:rsidRPr="003E5943">
        <w:rPr>
          <w:rFonts w:ascii="Segoe UI" w:hAnsi="Segoe UI" w:cs="Segoe UI"/>
          <w:sz w:val="20"/>
          <w:szCs w:val="20"/>
        </w:rPr>
        <w:t xml:space="preserve">The cost of all required insurance policies shall be deemed to be included within the contract price. This includes, but is not limited to, the insurance of the Contractor’s personnel and staff, equipment, and any liabilities related to the Employer and their representatives, in accordance with the conditions of contract and applicable laws and regulations. The insurance shall also explicitly cover risks related to war, armed conflict, civil unrest, and acts of terrorism. No separate payment shall be made under this item. The Lebanese Red Cross (LRC) shall not be held liable for any loss, damage, injury, or claim arising from inadequate, insufficient, or missing insurance coverage on the part of the Contractor. </w:t>
      </w:r>
      <w:bookmarkStart w:id="35" w:name="_Toc238047644"/>
    </w:p>
    <w:p w14:paraId="107D7155" w14:textId="77777777" w:rsidR="00FE4251" w:rsidRPr="003E5943" w:rsidRDefault="00FE4251" w:rsidP="00296B51">
      <w:pPr>
        <w:spacing w:after="0" w:line="240" w:lineRule="auto"/>
        <w:jc w:val="both"/>
        <w:rPr>
          <w:rFonts w:ascii="Segoe UI" w:hAnsi="Segoe UI" w:cs="Segoe UI"/>
          <w:b/>
          <w:bCs/>
          <w:color w:val="C00000"/>
          <w:sz w:val="20"/>
          <w:szCs w:val="20"/>
        </w:rPr>
      </w:pPr>
      <w:r w:rsidRPr="003E5943">
        <w:rPr>
          <w:rFonts w:ascii="Segoe UI" w:hAnsi="Segoe UI" w:cs="Segoe UI"/>
          <w:b/>
          <w:bCs/>
          <w:color w:val="C00000"/>
          <w:sz w:val="20"/>
          <w:szCs w:val="20"/>
        </w:rPr>
        <w:t>TRAINING</w:t>
      </w:r>
      <w:bookmarkEnd w:id="35"/>
      <w:r w:rsidRPr="003E5943">
        <w:rPr>
          <w:rFonts w:ascii="Segoe UI" w:hAnsi="Segoe UI" w:cs="Segoe UI"/>
          <w:b/>
          <w:bCs/>
          <w:color w:val="C00000"/>
          <w:sz w:val="20"/>
          <w:szCs w:val="20"/>
        </w:rPr>
        <w:t xml:space="preserve"> </w:t>
      </w:r>
    </w:p>
    <w:p w14:paraId="1672EE49" w14:textId="7B23CC29" w:rsidR="00FE4251" w:rsidRPr="003E5943" w:rsidRDefault="00FE4251" w:rsidP="00296B51">
      <w:pPr>
        <w:spacing w:line="240" w:lineRule="auto"/>
        <w:jc w:val="both"/>
        <w:rPr>
          <w:rFonts w:ascii="Segoe UI" w:hAnsi="Segoe UI" w:cs="Segoe UI"/>
          <w:sz w:val="20"/>
          <w:szCs w:val="20"/>
        </w:rPr>
      </w:pPr>
      <w:r w:rsidRPr="003E5943">
        <w:rPr>
          <w:rFonts w:ascii="Segoe UI" w:hAnsi="Segoe UI" w:cs="Segoe UI"/>
          <w:sz w:val="20"/>
          <w:szCs w:val="20"/>
        </w:rPr>
        <w:t>The Contractor shall provide, at no additional cost, technical training to the Lebanese Red Cross designated personnel on the operation and maintenance of all installed systems and equipment. The training shall be conducted by qualified personnel prior to project handover and shall include the delivery of relevant operation and maintenance documentation. Attendance records shall be submitted as part of the handover package</w:t>
      </w:r>
    </w:p>
    <w:p w14:paraId="522C3651" w14:textId="77777777" w:rsidR="00FE4251" w:rsidRPr="003E5943" w:rsidRDefault="00FE4251" w:rsidP="00FE4251">
      <w:pPr>
        <w:pStyle w:val="Heading2"/>
        <w:spacing w:line="240" w:lineRule="auto"/>
        <w:rPr>
          <w:rFonts w:ascii="Segoe UI" w:hAnsi="Segoe UI" w:cs="Segoe UI"/>
          <w:sz w:val="20"/>
          <w:szCs w:val="20"/>
        </w:rPr>
      </w:pPr>
      <w:bookmarkStart w:id="36" w:name="_Toc238047648"/>
      <w:r w:rsidRPr="003E5943">
        <w:rPr>
          <w:rFonts w:ascii="Segoe UI" w:hAnsi="Segoe UI" w:cs="Segoe UI"/>
          <w:color w:val="C00000"/>
          <w:sz w:val="20"/>
          <w:szCs w:val="20"/>
        </w:rPr>
        <w:t>TECHNICAL DOCUMENTATION AND SUBMITTALS</w:t>
      </w:r>
      <w:bookmarkEnd w:id="36"/>
    </w:p>
    <w:p w14:paraId="052CAC6D" w14:textId="77777777" w:rsidR="00FE4251" w:rsidRPr="003E5943" w:rsidRDefault="00FE4251" w:rsidP="00FE4251">
      <w:pPr>
        <w:spacing w:line="240" w:lineRule="auto"/>
        <w:jc w:val="both"/>
        <w:rPr>
          <w:rFonts w:ascii="Segoe UI" w:hAnsi="Segoe UI" w:cs="Segoe UI"/>
          <w:sz w:val="20"/>
          <w:szCs w:val="20"/>
        </w:rPr>
      </w:pPr>
      <w:r w:rsidRPr="003E5943">
        <w:rPr>
          <w:rFonts w:ascii="Segoe UI" w:hAnsi="Segoe UI" w:cs="Segoe UI"/>
          <w:sz w:val="20"/>
          <w:szCs w:val="20"/>
        </w:rPr>
        <w:t>The Contractor shall prepare and submit at no extra cost all required technical documentation in accordance with the project specifications, timelines, and the Engineer’s instructions. This shall include, but not be limited to, the following: detailed shop drawings, as-built drawings, calculation notes, method statements, equipment datasheets, POW, and operation and maintenance (O&amp;M) manuals.</w:t>
      </w:r>
    </w:p>
    <w:p w14:paraId="1DDF93C3" w14:textId="77777777" w:rsidR="00FE4251" w:rsidRDefault="00FE4251" w:rsidP="00FE4251">
      <w:pPr>
        <w:spacing w:line="240" w:lineRule="auto"/>
        <w:jc w:val="both"/>
        <w:rPr>
          <w:rFonts w:ascii="Segoe UI" w:hAnsi="Segoe UI" w:cs="Segoe UI"/>
          <w:sz w:val="20"/>
          <w:szCs w:val="20"/>
        </w:rPr>
      </w:pPr>
      <w:r w:rsidRPr="003E5943">
        <w:rPr>
          <w:rFonts w:ascii="Segoe UI" w:hAnsi="Segoe UI" w:cs="Segoe UI"/>
          <w:sz w:val="20"/>
          <w:szCs w:val="20"/>
        </w:rPr>
        <w:t>All documents shall be submitted in both hard copy and editable digital formats, as required, and shall be subject to the Engineer’s review and approval prior to implementation. The Contractor shall ensure that all submittals are accurate, coordinated, and delivered in a timely manner to avoid any delay to the progress of the works.</w:t>
      </w:r>
    </w:p>
    <w:p w14:paraId="05C07526" w14:textId="77777777" w:rsidR="008D238B" w:rsidRDefault="008D238B" w:rsidP="00FE4251">
      <w:pPr>
        <w:spacing w:line="240" w:lineRule="auto"/>
        <w:jc w:val="both"/>
        <w:rPr>
          <w:rFonts w:ascii="Segoe UI" w:hAnsi="Segoe UI" w:cs="Segoe UI"/>
          <w:sz w:val="20"/>
          <w:szCs w:val="20"/>
        </w:rPr>
      </w:pPr>
    </w:p>
    <w:p w14:paraId="0A8C9BCD" w14:textId="77777777" w:rsidR="008D238B" w:rsidRDefault="008D238B" w:rsidP="00FE4251">
      <w:pPr>
        <w:spacing w:line="240" w:lineRule="auto"/>
        <w:jc w:val="both"/>
        <w:rPr>
          <w:rFonts w:ascii="Segoe UI" w:hAnsi="Segoe UI" w:cs="Segoe UI"/>
          <w:sz w:val="20"/>
          <w:szCs w:val="20"/>
        </w:rPr>
      </w:pPr>
    </w:p>
    <w:p w14:paraId="25B104D7" w14:textId="77777777" w:rsidR="008D238B" w:rsidRDefault="008D238B" w:rsidP="00FE4251">
      <w:pPr>
        <w:spacing w:line="240" w:lineRule="auto"/>
        <w:jc w:val="both"/>
        <w:rPr>
          <w:rFonts w:ascii="Segoe UI" w:hAnsi="Segoe UI" w:cs="Segoe UI"/>
          <w:sz w:val="20"/>
          <w:szCs w:val="20"/>
        </w:rPr>
      </w:pPr>
    </w:p>
    <w:p w14:paraId="6F094674" w14:textId="77777777" w:rsidR="008D238B" w:rsidRDefault="008D238B" w:rsidP="00FE4251">
      <w:pPr>
        <w:spacing w:line="240" w:lineRule="auto"/>
        <w:jc w:val="both"/>
        <w:rPr>
          <w:rFonts w:ascii="Segoe UI" w:hAnsi="Segoe UI" w:cs="Segoe UI"/>
          <w:sz w:val="20"/>
          <w:szCs w:val="20"/>
        </w:rPr>
      </w:pPr>
    </w:p>
    <w:p w14:paraId="37F639AE" w14:textId="77777777" w:rsidR="008D238B" w:rsidRDefault="008D238B" w:rsidP="00FE4251">
      <w:pPr>
        <w:spacing w:line="240" w:lineRule="auto"/>
        <w:jc w:val="both"/>
        <w:rPr>
          <w:rFonts w:ascii="Segoe UI" w:hAnsi="Segoe UI" w:cs="Segoe UI"/>
          <w:sz w:val="20"/>
          <w:szCs w:val="20"/>
        </w:rPr>
      </w:pPr>
    </w:p>
    <w:p w14:paraId="7E3BC4BA" w14:textId="77777777" w:rsidR="008D238B" w:rsidRDefault="008D238B" w:rsidP="00FE4251">
      <w:pPr>
        <w:spacing w:line="240" w:lineRule="auto"/>
        <w:jc w:val="both"/>
        <w:rPr>
          <w:rFonts w:ascii="Segoe UI" w:hAnsi="Segoe UI" w:cs="Segoe UI"/>
          <w:sz w:val="20"/>
          <w:szCs w:val="20"/>
        </w:rPr>
      </w:pPr>
    </w:p>
    <w:p w14:paraId="043413DE" w14:textId="77777777" w:rsidR="008D238B" w:rsidRDefault="008D238B" w:rsidP="00FE4251">
      <w:pPr>
        <w:spacing w:line="240" w:lineRule="auto"/>
        <w:jc w:val="both"/>
        <w:rPr>
          <w:rFonts w:ascii="Segoe UI" w:hAnsi="Segoe UI" w:cs="Segoe UI"/>
          <w:sz w:val="20"/>
          <w:szCs w:val="20"/>
        </w:rPr>
      </w:pPr>
    </w:p>
    <w:p w14:paraId="3AAC72B8" w14:textId="77777777" w:rsidR="008D238B" w:rsidRDefault="008D238B" w:rsidP="00FE4251">
      <w:pPr>
        <w:spacing w:line="240" w:lineRule="auto"/>
        <w:jc w:val="both"/>
        <w:rPr>
          <w:rFonts w:ascii="Segoe UI" w:hAnsi="Segoe UI" w:cs="Segoe UI"/>
          <w:sz w:val="20"/>
          <w:szCs w:val="20"/>
        </w:rPr>
      </w:pPr>
    </w:p>
    <w:p w14:paraId="66C17C83" w14:textId="77777777" w:rsidR="008D238B" w:rsidRDefault="008D238B" w:rsidP="00FE4251">
      <w:pPr>
        <w:spacing w:line="240" w:lineRule="auto"/>
        <w:jc w:val="both"/>
        <w:rPr>
          <w:rFonts w:ascii="Segoe UI" w:hAnsi="Segoe UI" w:cs="Segoe UI"/>
          <w:sz w:val="20"/>
          <w:szCs w:val="20"/>
        </w:rPr>
      </w:pPr>
    </w:p>
    <w:p w14:paraId="585976CE" w14:textId="77777777" w:rsidR="008D238B" w:rsidRDefault="008D238B" w:rsidP="00FE4251">
      <w:pPr>
        <w:spacing w:line="240" w:lineRule="auto"/>
        <w:jc w:val="both"/>
        <w:rPr>
          <w:rFonts w:ascii="Segoe UI" w:hAnsi="Segoe UI" w:cs="Segoe UI"/>
          <w:sz w:val="20"/>
          <w:szCs w:val="20"/>
        </w:rPr>
      </w:pPr>
    </w:p>
    <w:p w14:paraId="6D7D47F4" w14:textId="77777777" w:rsidR="008D238B" w:rsidRDefault="008D238B" w:rsidP="00FE4251">
      <w:pPr>
        <w:spacing w:line="240" w:lineRule="auto"/>
        <w:jc w:val="both"/>
        <w:rPr>
          <w:rFonts w:ascii="Segoe UI" w:hAnsi="Segoe UI" w:cs="Segoe UI"/>
          <w:sz w:val="20"/>
          <w:szCs w:val="20"/>
        </w:rPr>
      </w:pPr>
    </w:p>
    <w:p w14:paraId="44D2052A" w14:textId="77777777" w:rsidR="008D238B" w:rsidRDefault="008D238B" w:rsidP="00FE4251">
      <w:pPr>
        <w:spacing w:line="240" w:lineRule="auto"/>
        <w:jc w:val="both"/>
        <w:rPr>
          <w:rFonts w:ascii="Segoe UI" w:hAnsi="Segoe UI" w:cs="Segoe UI"/>
          <w:sz w:val="20"/>
          <w:szCs w:val="20"/>
        </w:rPr>
      </w:pPr>
    </w:p>
    <w:p w14:paraId="1AC0A741" w14:textId="77777777" w:rsidR="008D238B" w:rsidRDefault="008D238B" w:rsidP="00FE4251">
      <w:pPr>
        <w:spacing w:line="240" w:lineRule="auto"/>
        <w:jc w:val="both"/>
        <w:rPr>
          <w:rFonts w:ascii="Segoe UI" w:hAnsi="Segoe UI" w:cs="Segoe UI"/>
          <w:sz w:val="20"/>
          <w:szCs w:val="20"/>
        </w:rPr>
      </w:pPr>
    </w:p>
    <w:p w14:paraId="20E6BDDA" w14:textId="77777777" w:rsidR="008D238B" w:rsidRDefault="008D238B" w:rsidP="00FE4251">
      <w:pPr>
        <w:spacing w:line="240" w:lineRule="auto"/>
        <w:jc w:val="both"/>
        <w:rPr>
          <w:rFonts w:ascii="Segoe UI" w:hAnsi="Segoe UI" w:cs="Segoe UI"/>
          <w:sz w:val="20"/>
          <w:szCs w:val="20"/>
        </w:rPr>
      </w:pPr>
    </w:p>
    <w:p w14:paraId="6A150E76" w14:textId="77777777" w:rsidR="008D238B" w:rsidRDefault="008D238B" w:rsidP="00FE4251">
      <w:pPr>
        <w:spacing w:line="240" w:lineRule="auto"/>
        <w:jc w:val="both"/>
        <w:rPr>
          <w:rFonts w:ascii="Segoe UI" w:hAnsi="Segoe UI" w:cs="Segoe UI"/>
          <w:sz w:val="20"/>
          <w:szCs w:val="20"/>
        </w:rPr>
      </w:pPr>
    </w:p>
    <w:p w14:paraId="49E7E267" w14:textId="77777777" w:rsidR="008D238B" w:rsidRDefault="008D238B" w:rsidP="00FE4251">
      <w:pPr>
        <w:spacing w:line="240" w:lineRule="auto"/>
        <w:jc w:val="both"/>
        <w:rPr>
          <w:rFonts w:ascii="Segoe UI" w:hAnsi="Segoe UI" w:cs="Segoe UI"/>
          <w:sz w:val="20"/>
          <w:szCs w:val="20"/>
        </w:rPr>
      </w:pPr>
    </w:p>
    <w:p w14:paraId="7DCD3044" w14:textId="77777777" w:rsidR="008D238B" w:rsidRDefault="008D238B" w:rsidP="00FE4251">
      <w:pPr>
        <w:spacing w:line="240" w:lineRule="auto"/>
        <w:jc w:val="both"/>
        <w:rPr>
          <w:rFonts w:ascii="Segoe UI" w:hAnsi="Segoe UI" w:cs="Segoe UI"/>
          <w:sz w:val="20"/>
          <w:szCs w:val="20"/>
        </w:rPr>
      </w:pPr>
    </w:p>
    <w:p w14:paraId="7640F649" w14:textId="77777777" w:rsidR="008D238B" w:rsidRDefault="008D238B" w:rsidP="00FE4251">
      <w:pPr>
        <w:spacing w:line="240" w:lineRule="auto"/>
        <w:jc w:val="both"/>
        <w:rPr>
          <w:rFonts w:ascii="Segoe UI" w:hAnsi="Segoe UI" w:cs="Segoe UI"/>
          <w:sz w:val="20"/>
          <w:szCs w:val="20"/>
        </w:rPr>
      </w:pPr>
    </w:p>
    <w:p w14:paraId="5590699E" w14:textId="77777777" w:rsidR="008D238B" w:rsidRDefault="008D238B" w:rsidP="00FE4251">
      <w:pPr>
        <w:spacing w:line="240" w:lineRule="auto"/>
        <w:jc w:val="both"/>
        <w:rPr>
          <w:rFonts w:ascii="Segoe UI" w:hAnsi="Segoe UI" w:cs="Segoe UI"/>
          <w:sz w:val="20"/>
          <w:szCs w:val="20"/>
        </w:rPr>
      </w:pPr>
    </w:p>
    <w:p w14:paraId="054C9D59" w14:textId="77777777" w:rsidR="008D238B" w:rsidRDefault="008D238B" w:rsidP="00FE4251">
      <w:pPr>
        <w:spacing w:line="240" w:lineRule="auto"/>
        <w:jc w:val="both"/>
        <w:rPr>
          <w:rFonts w:ascii="Segoe UI" w:hAnsi="Segoe UI" w:cs="Segoe UI"/>
          <w:sz w:val="20"/>
          <w:szCs w:val="20"/>
        </w:rPr>
      </w:pPr>
    </w:p>
    <w:p w14:paraId="2A6F5EBF" w14:textId="77777777" w:rsidR="008D238B" w:rsidRDefault="008D238B" w:rsidP="00FE4251">
      <w:pPr>
        <w:spacing w:line="240" w:lineRule="auto"/>
        <w:jc w:val="both"/>
        <w:rPr>
          <w:rFonts w:ascii="Segoe UI" w:hAnsi="Segoe UI" w:cs="Segoe UI"/>
          <w:sz w:val="20"/>
          <w:szCs w:val="20"/>
        </w:rPr>
      </w:pPr>
    </w:p>
    <w:p w14:paraId="3D68E6F5" w14:textId="77777777" w:rsidR="00457F47" w:rsidRDefault="00457F47" w:rsidP="00FE4251">
      <w:pPr>
        <w:spacing w:line="240" w:lineRule="auto"/>
        <w:jc w:val="both"/>
        <w:rPr>
          <w:rFonts w:ascii="Segoe UI" w:hAnsi="Segoe UI" w:cs="Segoe UI"/>
          <w:sz w:val="20"/>
          <w:szCs w:val="20"/>
        </w:rPr>
      </w:pPr>
    </w:p>
    <w:p w14:paraId="17BC788B" w14:textId="77777777" w:rsidR="00457F47" w:rsidRDefault="00457F47" w:rsidP="00FE4251">
      <w:pPr>
        <w:spacing w:line="240" w:lineRule="auto"/>
        <w:jc w:val="both"/>
        <w:rPr>
          <w:rFonts w:ascii="Segoe UI" w:hAnsi="Segoe UI" w:cs="Segoe UI"/>
          <w:sz w:val="20"/>
          <w:szCs w:val="20"/>
        </w:rPr>
      </w:pPr>
    </w:p>
    <w:p w14:paraId="43383FE2" w14:textId="77777777" w:rsidR="00457F47" w:rsidRDefault="00457F47" w:rsidP="00FE4251">
      <w:pPr>
        <w:spacing w:line="240" w:lineRule="auto"/>
        <w:jc w:val="both"/>
        <w:rPr>
          <w:rFonts w:ascii="Segoe UI" w:hAnsi="Segoe UI" w:cs="Segoe UI"/>
          <w:sz w:val="20"/>
          <w:szCs w:val="20"/>
        </w:rPr>
      </w:pPr>
    </w:p>
    <w:p w14:paraId="394A9DDC" w14:textId="77777777" w:rsidR="00457F47" w:rsidRDefault="00457F47" w:rsidP="00FE4251">
      <w:pPr>
        <w:spacing w:line="240" w:lineRule="auto"/>
        <w:jc w:val="both"/>
        <w:rPr>
          <w:rFonts w:ascii="Segoe UI" w:hAnsi="Segoe UI" w:cs="Segoe UI"/>
          <w:sz w:val="20"/>
          <w:szCs w:val="20"/>
        </w:rPr>
      </w:pPr>
    </w:p>
    <w:p w14:paraId="7D72AF93" w14:textId="77777777" w:rsidR="00457F47" w:rsidRPr="003E5943" w:rsidRDefault="00457F47" w:rsidP="00FE4251">
      <w:pPr>
        <w:spacing w:line="240" w:lineRule="auto"/>
        <w:jc w:val="both"/>
        <w:rPr>
          <w:rFonts w:ascii="Segoe UI" w:hAnsi="Segoe UI" w:cs="Segoe UI"/>
          <w:sz w:val="20"/>
          <w:szCs w:val="20"/>
        </w:rPr>
      </w:pPr>
    </w:p>
    <w:p w14:paraId="6E364CED" w14:textId="77777777" w:rsidR="008D238B" w:rsidRDefault="008D238B" w:rsidP="008D238B">
      <w:pPr>
        <w:rPr>
          <w:b/>
          <w:bCs/>
        </w:rPr>
      </w:pPr>
      <w:r w:rsidRPr="00B21EC1">
        <w:rPr>
          <w:b/>
          <w:bCs/>
        </w:rPr>
        <w:t>FIRST FLOOR – EXISTING FLOOR PLAN (AS-BUILT)</w:t>
      </w:r>
      <w:r w:rsidRPr="00B21EC1">
        <w:br/>
      </w:r>
      <w:r w:rsidRPr="00B21EC1">
        <w:rPr>
          <w:b/>
          <w:bCs/>
        </w:rPr>
        <w:t>EXISTING SITE CONDITION</w:t>
      </w:r>
      <w:r w:rsidRPr="00B21EC1">
        <w:br/>
      </w:r>
      <w:r w:rsidRPr="00B21EC1">
        <w:rPr>
          <w:b/>
          <w:bCs/>
        </w:rPr>
        <w:t>SCALE 1:10</w:t>
      </w:r>
      <w:r>
        <w:rPr>
          <w:b/>
          <w:bCs/>
        </w:rPr>
        <w:t>0</w:t>
      </w:r>
    </w:p>
    <w:p w14:paraId="34322373" w14:textId="77777777" w:rsidR="008D238B" w:rsidRDefault="008D238B" w:rsidP="008D238B">
      <w:pPr>
        <w:rPr>
          <w:b/>
          <w:bCs/>
        </w:rPr>
      </w:pPr>
      <w:r>
        <w:rPr>
          <w:b/>
          <w:bCs/>
          <w:noProof/>
        </w:rPr>
        <w:drawing>
          <wp:inline distT="0" distB="0" distL="0" distR="0" wp14:anchorId="3B9CC280" wp14:editId="5C280E0A">
            <wp:extent cx="5904230" cy="7721600"/>
            <wp:effectExtent l="0" t="0" r="1270" b="0"/>
            <wp:docPr id="175897707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11424" cy="7731009"/>
                    </a:xfrm>
                    <a:prstGeom prst="rect">
                      <a:avLst/>
                    </a:prstGeom>
                    <a:noFill/>
                  </pic:spPr>
                </pic:pic>
              </a:graphicData>
            </a:graphic>
          </wp:inline>
        </w:drawing>
      </w:r>
    </w:p>
    <w:p w14:paraId="0286B64B" w14:textId="77777777" w:rsidR="008D238B" w:rsidRDefault="008D238B" w:rsidP="008D238B">
      <w:pPr>
        <w:rPr>
          <w:b/>
          <w:bCs/>
        </w:rPr>
      </w:pPr>
    </w:p>
    <w:p w14:paraId="050C019D" w14:textId="77777777" w:rsidR="008D238B" w:rsidRDefault="008D238B" w:rsidP="008D238B">
      <w:pPr>
        <w:rPr>
          <w:b/>
          <w:bCs/>
        </w:rPr>
      </w:pPr>
      <w:r>
        <w:rPr>
          <w:b/>
          <w:bCs/>
        </w:rPr>
        <w:t>SECOND</w:t>
      </w:r>
      <w:r w:rsidRPr="00B21EC1">
        <w:rPr>
          <w:b/>
          <w:bCs/>
        </w:rPr>
        <w:t xml:space="preserve"> FLOOR – EXISTING FLOOR PLAN (AS-BUILT)</w:t>
      </w:r>
      <w:r w:rsidRPr="00B21EC1">
        <w:br/>
      </w:r>
      <w:r w:rsidRPr="00B21EC1">
        <w:rPr>
          <w:b/>
          <w:bCs/>
        </w:rPr>
        <w:t>EXISTING SITE CONDITION</w:t>
      </w:r>
      <w:r w:rsidRPr="00B21EC1">
        <w:br/>
      </w:r>
      <w:r w:rsidRPr="00B21EC1">
        <w:rPr>
          <w:b/>
          <w:bCs/>
        </w:rPr>
        <w:t>SCALE 1:10</w:t>
      </w:r>
      <w:r>
        <w:rPr>
          <w:b/>
          <w:bCs/>
        </w:rPr>
        <w:t>0</w:t>
      </w:r>
    </w:p>
    <w:p w14:paraId="38A69784" w14:textId="77777777" w:rsidR="008D238B" w:rsidRDefault="008D238B" w:rsidP="008D238B">
      <w:pPr>
        <w:rPr>
          <w:b/>
          <w:bCs/>
        </w:rPr>
      </w:pPr>
      <w:r>
        <w:rPr>
          <w:b/>
          <w:bCs/>
          <w:noProof/>
        </w:rPr>
        <w:drawing>
          <wp:inline distT="0" distB="0" distL="0" distR="0" wp14:anchorId="7AABDE45" wp14:editId="2E7AFED8">
            <wp:extent cx="5932170" cy="7145020"/>
            <wp:effectExtent l="0" t="0" r="0" b="0"/>
            <wp:docPr id="84682649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32170" cy="7145020"/>
                    </a:xfrm>
                    <a:prstGeom prst="rect">
                      <a:avLst/>
                    </a:prstGeom>
                    <a:noFill/>
                  </pic:spPr>
                </pic:pic>
              </a:graphicData>
            </a:graphic>
          </wp:inline>
        </w:drawing>
      </w:r>
    </w:p>
    <w:p w14:paraId="6A0F6541" w14:textId="77777777" w:rsidR="008D238B" w:rsidRDefault="008D238B" w:rsidP="008D238B">
      <w:pPr>
        <w:rPr>
          <w:b/>
          <w:bCs/>
        </w:rPr>
      </w:pPr>
    </w:p>
    <w:p w14:paraId="6BAC5603" w14:textId="77777777" w:rsidR="008D238B" w:rsidRDefault="008D238B" w:rsidP="008D238B">
      <w:pPr>
        <w:rPr>
          <w:b/>
          <w:bCs/>
        </w:rPr>
      </w:pPr>
      <w:r w:rsidRPr="002F6D27">
        <w:rPr>
          <w:b/>
          <w:bCs/>
        </w:rPr>
        <w:t>FIRST FLOOR – RENOVATION WORKS PLAN</w:t>
      </w:r>
      <w:r w:rsidRPr="002F6D27">
        <w:rPr>
          <w:b/>
          <w:bCs/>
        </w:rPr>
        <w:br/>
        <w:t>PROPOSED WORKS</w:t>
      </w:r>
      <w:r w:rsidRPr="002F6D27">
        <w:rPr>
          <w:b/>
          <w:bCs/>
        </w:rPr>
        <w:br/>
        <w:t>SCALE 1:100</w:t>
      </w:r>
    </w:p>
    <w:p w14:paraId="4D6CA467" w14:textId="791FA931" w:rsidR="008D238B" w:rsidRDefault="008D238B" w:rsidP="008D238B">
      <w:pPr>
        <w:rPr>
          <w:b/>
          <w:bCs/>
        </w:rPr>
      </w:pPr>
      <w:r>
        <w:rPr>
          <w:noProof/>
        </w:rPr>
        <w:drawing>
          <wp:inline distT="0" distB="0" distL="0" distR="0" wp14:anchorId="3F8F6F06" wp14:editId="4EAAA28E">
            <wp:extent cx="5943600" cy="7740073"/>
            <wp:effectExtent l="0" t="0" r="0" b="0"/>
            <wp:docPr id="11724442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9640" cy="7747938"/>
                    </a:xfrm>
                    <a:prstGeom prst="rect">
                      <a:avLst/>
                    </a:prstGeom>
                    <a:noFill/>
                    <a:ln>
                      <a:noFill/>
                    </a:ln>
                  </pic:spPr>
                </pic:pic>
              </a:graphicData>
            </a:graphic>
          </wp:inline>
        </w:drawing>
      </w:r>
    </w:p>
    <w:p w14:paraId="73A04ECF" w14:textId="5AD36E48" w:rsidR="008D238B" w:rsidRDefault="008D238B" w:rsidP="008D238B">
      <w:pPr>
        <w:rPr>
          <w:b/>
          <w:bCs/>
        </w:rPr>
      </w:pPr>
    </w:p>
    <w:p w14:paraId="34597544" w14:textId="274A1912" w:rsidR="008D238B" w:rsidRDefault="008D238B" w:rsidP="008D238B">
      <w:pPr>
        <w:rPr>
          <w:b/>
          <w:bCs/>
        </w:rPr>
      </w:pPr>
      <w:r>
        <w:rPr>
          <w:b/>
          <w:bCs/>
        </w:rPr>
        <w:t>SECOND</w:t>
      </w:r>
      <w:r w:rsidRPr="002F6D27">
        <w:rPr>
          <w:b/>
          <w:bCs/>
        </w:rPr>
        <w:t xml:space="preserve"> FLOOR – RENOVATION WORKS PLAN</w:t>
      </w:r>
      <w:r w:rsidRPr="002F6D27">
        <w:rPr>
          <w:b/>
          <w:bCs/>
        </w:rPr>
        <w:br/>
        <w:t>PROPOSED WORKS</w:t>
      </w:r>
      <w:r w:rsidRPr="002F6D27">
        <w:rPr>
          <w:b/>
          <w:bCs/>
        </w:rPr>
        <w:br/>
        <w:t>SCALE 1:100</w:t>
      </w:r>
    </w:p>
    <w:p w14:paraId="66F47270" w14:textId="06798224" w:rsidR="008D238B" w:rsidRDefault="008D238B" w:rsidP="008D238B">
      <w:pPr>
        <w:rPr>
          <w:b/>
          <w:bCs/>
        </w:rPr>
      </w:pPr>
    </w:p>
    <w:p w14:paraId="237EFD6F" w14:textId="1AEFCDC2" w:rsidR="008D238B" w:rsidRDefault="00673799" w:rsidP="002E4A48">
      <w:pPr>
        <w:rPr>
          <w:b/>
          <w:bCs/>
        </w:rPr>
      </w:pPr>
      <w:r>
        <w:rPr>
          <w:b/>
          <w:bCs/>
          <w:noProof/>
        </w:rPr>
        <w:drawing>
          <wp:inline distT="0" distB="0" distL="0" distR="0" wp14:anchorId="22CE5857" wp14:editId="233733B7">
            <wp:extent cx="5944235" cy="7675245"/>
            <wp:effectExtent l="0" t="0" r="0" b="1905"/>
            <wp:docPr id="9982822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4235" cy="7675245"/>
                    </a:xfrm>
                    <a:prstGeom prst="rect">
                      <a:avLst/>
                    </a:prstGeom>
                    <a:noFill/>
                  </pic:spPr>
                </pic:pic>
              </a:graphicData>
            </a:graphic>
          </wp:inline>
        </w:drawing>
      </w:r>
    </w:p>
    <w:p w14:paraId="59CD579A" w14:textId="77777777" w:rsidR="008D238B" w:rsidRDefault="008D238B" w:rsidP="008D238B">
      <w:pPr>
        <w:rPr>
          <w:b/>
          <w:bCs/>
        </w:rPr>
      </w:pPr>
    </w:p>
    <w:p w14:paraId="35A68557" w14:textId="35C91F3E" w:rsidR="008D238B" w:rsidRDefault="008D238B" w:rsidP="008D238B">
      <w:pPr>
        <w:rPr>
          <w:b/>
          <w:bCs/>
        </w:rPr>
      </w:pPr>
    </w:p>
    <w:p w14:paraId="50561EA4" w14:textId="33A3BEB0" w:rsidR="008D238B" w:rsidRDefault="008D238B" w:rsidP="008D238B">
      <w:pPr>
        <w:rPr>
          <w:b/>
          <w:bCs/>
        </w:rPr>
      </w:pPr>
    </w:p>
    <w:p w14:paraId="12E250B9" w14:textId="5D5B54B3" w:rsidR="008D238B" w:rsidRDefault="002E4A48" w:rsidP="008D238B">
      <w:pPr>
        <w:rPr>
          <w:b/>
          <w:bCs/>
        </w:rPr>
      </w:pPr>
      <w:r>
        <w:rPr>
          <w:b/>
          <w:bCs/>
          <w:noProof/>
        </w:rPr>
        <w:drawing>
          <wp:inline distT="0" distB="0" distL="0" distR="0" wp14:anchorId="0165019D" wp14:editId="7011AC66">
            <wp:extent cx="6132945" cy="6419215"/>
            <wp:effectExtent l="0" t="0" r="1270" b="635"/>
            <wp:docPr id="97705586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43831" cy="6430609"/>
                    </a:xfrm>
                    <a:prstGeom prst="rect">
                      <a:avLst/>
                    </a:prstGeom>
                    <a:noFill/>
                  </pic:spPr>
                </pic:pic>
              </a:graphicData>
            </a:graphic>
          </wp:inline>
        </w:drawing>
      </w:r>
    </w:p>
    <w:p w14:paraId="0F3F8634" w14:textId="23703905" w:rsidR="008D238B" w:rsidRDefault="008D238B" w:rsidP="008D238B">
      <w:pPr>
        <w:rPr>
          <w:b/>
          <w:bCs/>
        </w:rPr>
      </w:pPr>
    </w:p>
    <w:p w14:paraId="130C26D3" w14:textId="36EF2D72" w:rsidR="008D238B" w:rsidRDefault="008D238B" w:rsidP="008D238B">
      <w:pPr>
        <w:rPr>
          <w:b/>
          <w:bCs/>
        </w:rPr>
      </w:pPr>
    </w:p>
    <w:p w14:paraId="543A2D64" w14:textId="50EA93FC" w:rsidR="008D238B" w:rsidRDefault="008D238B" w:rsidP="008D238B">
      <w:pPr>
        <w:rPr>
          <w:b/>
          <w:bCs/>
        </w:rPr>
      </w:pPr>
    </w:p>
    <w:p w14:paraId="56EC2CC5" w14:textId="01CC0013" w:rsidR="008D238B" w:rsidRDefault="008D238B" w:rsidP="008D238B">
      <w:pPr>
        <w:rPr>
          <w:b/>
          <w:bCs/>
        </w:rPr>
      </w:pPr>
    </w:p>
    <w:p w14:paraId="3D7E5A6F" w14:textId="6CFE621B" w:rsidR="008D238B" w:rsidRDefault="002E4A48" w:rsidP="008D238B">
      <w:pPr>
        <w:rPr>
          <w:b/>
          <w:bCs/>
        </w:rPr>
      </w:pPr>
      <w:r>
        <w:rPr>
          <w:b/>
          <w:bCs/>
          <w:noProof/>
        </w:rPr>
        <w:drawing>
          <wp:inline distT="0" distB="0" distL="0" distR="0" wp14:anchorId="644E2F87" wp14:editId="464D7057">
            <wp:extent cx="6173663" cy="7167418"/>
            <wp:effectExtent l="0" t="0" r="0" b="0"/>
            <wp:docPr id="28953589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85295" cy="7180923"/>
                    </a:xfrm>
                    <a:prstGeom prst="rect">
                      <a:avLst/>
                    </a:prstGeom>
                    <a:noFill/>
                  </pic:spPr>
                </pic:pic>
              </a:graphicData>
            </a:graphic>
          </wp:inline>
        </w:drawing>
      </w:r>
    </w:p>
    <w:p w14:paraId="33601823" w14:textId="731817E5" w:rsidR="008D238B" w:rsidRDefault="008D238B" w:rsidP="008D238B">
      <w:pPr>
        <w:rPr>
          <w:b/>
          <w:bCs/>
        </w:rPr>
      </w:pPr>
    </w:p>
    <w:p w14:paraId="58A55D3A" w14:textId="77777777" w:rsidR="00C725DC" w:rsidRPr="003E5943" w:rsidRDefault="00C725DC" w:rsidP="00C725DC">
      <w:pPr>
        <w:rPr>
          <w:rFonts w:ascii="Segoe UI" w:hAnsi="Segoe UI" w:cs="Segoe UI"/>
          <w:sz w:val="20"/>
          <w:szCs w:val="20"/>
        </w:rPr>
      </w:pPr>
    </w:p>
    <w:sectPr w:rsidR="00C725DC" w:rsidRPr="003E5943" w:rsidSect="0004478B">
      <w:pgSz w:w="11906" w:h="16838"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41D19" w14:textId="77777777" w:rsidR="009B7B6E" w:rsidRDefault="009B7B6E" w:rsidP="00ED3A74">
      <w:pPr>
        <w:spacing w:after="0" w:line="240" w:lineRule="auto"/>
      </w:pPr>
      <w:r>
        <w:separator/>
      </w:r>
    </w:p>
  </w:endnote>
  <w:endnote w:type="continuationSeparator" w:id="0">
    <w:p w14:paraId="7F8D9425" w14:textId="77777777" w:rsidR="009B7B6E" w:rsidRDefault="009B7B6E" w:rsidP="00ED3A74">
      <w:pPr>
        <w:spacing w:after="0" w:line="240" w:lineRule="auto"/>
      </w:pPr>
      <w:r>
        <w:continuationSeparator/>
      </w:r>
    </w:p>
  </w:endnote>
  <w:endnote w:type="continuationNotice" w:id="1">
    <w:p w14:paraId="4B6F8D6A" w14:textId="77777777" w:rsidR="009B7B6E" w:rsidRDefault="009B7B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Sakkal Majalla">
    <w:panose1 w:val="02000000000000000000"/>
    <w:charset w:val="00"/>
    <w:family w:val="auto"/>
    <w:pitch w:val="variable"/>
    <w:sig w:usb0="A0002027" w:usb1="80000000" w:usb2="000001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7669A" w14:textId="77777777" w:rsidR="00B72C46" w:rsidRDefault="00B72C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4128" w14:textId="6E78A409" w:rsidR="001505A8" w:rsidRDefault="00724625" w:rsidP="00724625">
    <w:pPr>
      <w:pStyle w:val="Footer"/>
      <w:tabs>
        <w:tab w:val="left" w:pos="516"/>
      </w:tabs>
    </w:pPr>
    <w:r w:rsidRPr="004410CC">
      <w:rPr>
        <w:rFonts w:cstheme="minorHAnsi"/>
        <w:b/>
        <w:bCs/>
        <w:sz w:val="20"/>
        <w:szCs w:val="20"/>
      </w:rPr>
      <w:t xml:space="preserve">Supplier: Sign &amp; Stamp ____________________________                                                     </w:t>
    </w:r>
    <w:r>
      <w:rPr>
        <w:rFonts w:cstheme="minorHAnsi"/>
        <w:b/>
        <w:bCs/>
        <w:sz w:val="20"/>
        <w:szCs w:val="20"/>
      </w:rPr>
      <w:t xml:space="preserve">           </w:t>
    </w:r>
    <w:r w:rsidR="00077334">
      <w:rPr>
        <w:rFonts w:cstheme="minorHAnsi"/>
        <w:b/>
        <w:bCs/>
        <w:sz w:val="20"/>
        <w:szCs w:val="20"/>
      </w:rPr>
      <w:t xml:space="preserve">                                                                                               </w:t>
    </w:r>
    <w:r w:rsidR="001505A8">
      <w:t xml:space="preserve">Page </w:t>
    </w:r>
    <w:r w:rsidR="001505A8">
      <w:rPr>
        <w:b/>
      </w:rPr>
      <w:fldChar w:fldCharType="begin"/>
    </w:r>
    <w:r w:rsidR="001505A8">
      <w:rPr>
        <w:b/>
      </w:rPr>
      <w:instrText xml:space="preserve"> PAGE  \* Arabic  \* MERGEFORMAT </w:instrText>
    </w:r>
    <w:r w:rsidR="001505A8">
      <w:rPr>
        <w:b/>
      </w:rPr>
      <w:fldChar w:fldCharType="separate"/>
    </w:r>
    <w:r w:rsidR="00F508B1">
      <w:rPr>
        <w:b/>
        <w:noProof/>
      </w:rPr>
      <w:t>3</w:t>
    </w:r>
    <w:r w:rsidR="001505A8">
      <w:rPr>
        <w:b/>
      </w:rPr>
      <w:fldChar w:fldCharType="end"/>
    </w:r>
    <w:r w:rsidR="001505A8">
      <w:t xml:space="preserve"> of </w:t>
    </w:r>
    <w:r w:rsidR="001505A8">
      <w:rPr>
        <w:b/>
        <w:noProof/>
      </w:rPr>
      <w:fldChar w:fldCharType="begin"/>
    </w:r>
    <w:r w:rsidR="001505A8">
      <w:rPr>
        <w:b/>
        <w:noProof/>
      </w:rPr>
      <w:instrText xml:space="preserve"> NUMPAGES  \* Arabic  \* MERGEFORMAT </w:instrText>
    </w:r>
    <w:r w:rsidR="001505A8">
      <w:rPr>
        <w:b/>
        <w:noProof/>
      </w:rPr>
      <w:fldChar w:fldCharType="separate"/>
    </w:r>
    <w:r w:rsidR="00F508B1">
      <w:rPr>
        <w:b/>
        <w:noProof/>
      </w:rPr>
      <w:t>4</w:t>
    </w:r>
    <w:r w:rsidR="001505A8">
      <w:rPr>
        <w:b/>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C30F1" w14:textId="77777777" w:rsidR="00B72C46" w:rsidRDefault="00B72C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3CC8D" w14:textId="77777777" w:rsidR="009B7B6E" w:rsidRDefault="009B7B6E" w:rsidP="00ED3A74">
      <w:pPr>
        <w:spacing w:after="0" w:line="240" w:lineRule="auto"/>
      </w:pPr>
      <w:r>
        <w:separator/>
      </w:r>
    </w:p>
  </w:footnote>
  <w:footnote w:type="continuationSeparator" w:id="0">
    <w:p w14:paraId="7476DAE7" w14:textId="77777777" w:rsidR="009B7B6E" w:rsidRDefault="009B7B6E" w:rsidP="00ED3A74">
      <w:pPr>
        <w:spacing w:after="0" w:line="240" w:lineRule="auto"/>
      </w:pPr>
      <w:r>
        <w:continuationSeparator/>
      </w:r>
    </w:p>
  </w:footnote>
  <w:footnote w:type="continuationNotice" w:id="1">
    <w:p w14:paraId="63E9BD70" w14:textId="77777777" w:rsidR="009B7B6E" w:rsidRDefault="009B7B6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D018F" w14:textId="77777777" w:rsidR="00B72C46" w:rsidRDefault="00B72C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DE96" w14:textId="4C988BD2" w:rsidR="001505A8" w:rsidRDefault="001505A8" w:rsidP="0005053A">
    <w:pPr>
      <w:pStyle w:val="Header"/>
      <w:jc w:val="right"/>
    </w:pPr>
    <w:r>
      <w:rPr>
        <w:noProof/>
        <w:lang w:val="en-US"/>
      </w:rPr>
      <mc:AlternateContent>
        <mc:Choice Requires="wpg">
          <w:drawing>
            <wp:anchor distT="0" distB="0" distL="114300" distR="114300" simplePos="0" relativeHeight="251658240" behindDoc="0" locked="0" layoutInCell="1" allowOverlap="1" wp14:anchorId="545CA336" wp14:editId="00EE3233">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5CA336" id="Group 1988" o:spid="_x0000_s1026" style="position:absolute;left:0;text-align:left;margin-left:-51.15pt;margin-top:-16.35pt;width:233.5pt;height:51.8pt;z-index:251658240"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EE5912">
      <w:t>3</w:t>
    </w:r>
  </w:p>
  <w:p w14:paraId="16E23559" w14:textId="25D9BAB2" w:rsidR="001505A8" w:rsidRDefault="001505A8" w:rsidP="001505A8">
    <w:pPr>
      <w:pStyle w:val="Header"/>
      <w:jc w:val="right"/>
      <w:rPr>
        <w:noProof/>
      </w:rPr>
    </w:pPr>
    <w:r>
      <w:t>Tender reference: 202</w:t>
    </w:r>
    <w:r w:rsidR="00A438D7">
      <w:t>6-</w:t>
    </w:r>
    <w:r w:rsidR="00F13F36">
      <w:t>0</w:t>
    </w:r>
    <w:r w:rsidR="0013082E">
      <w:t>9</w:t>
    </w:r>
    <w:r w:rsidR="00B72C46">
      <w:t>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2885C" w14:textId="77777777" w:rsidR="00B72C46" w:rsidRDefault="00B72C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80177"/>
    <w:multiLevelType w:val="hybridMultilevel"/>
    <w:tmpl w:val="B2363AFC"/>
    <w:lvl w:ilvl="0" w:tplc="E0329E08">
      <w:start w:val="1"/>
      <w:numFmt w:val="bullet"/>
      <w:lvlText w:val=""/>
      <w:lvlJc w:val="left"/>
      <w:pPr>
        <w:ind w:left="720" w:hanging="360"/>
      </w:pPr>
      <w:rPr>
        <w:rFonts w:ascii="Symbol" w:hAnsi="Symbol" w:cs="Symbol" w:hint="default"/>
        <w:b w:val="0"/>
        <w:i w:val="0"/>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A1070"/>
    <w:multiLevelType w:val="hybridMultilevel"/>
    <w:tmpl w:val="6FAA42BC"/>
    <w:lvl w:ilvl="0" w:tplc="B8041F8C">
      <w:start w:val="1"/>
      <w:numFmt w:val="upperLetter"/>
      <w:lvlText w:val="%1."/>
      <w:lvlJc w:val="left"/>
      <w:pPr>
        <w:ind w:left="720" w:hanging="360"/>
      </w:pPr>
      <w:rPr>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C946CF"/>
    <w:multiLevelType w:val="hybridMultilevel"/>
    <w:tmpl w:val="36D626C8"/>
    <w:lvl w:ilvl="0" w:tplc="0812D5F2">
      <w:start w:val="9"/>
      <w:numFmt w:val="decimal"/>
      <w:lvlText w:val="%1."/>
      <w:lvlJc w:val="left"/>
      <w:pPr>
        <w:ind w:left="392" w:hanging="360"/>
      </w:pPr>
      <w:rPr>
        <w:rFonts w:hint="default"/>
        <w:b/>
      </w:rPr>
    </w:lvl>
    <w:lvl w:ilvl="1" w:tplc="04090019" w:tentative="1">
      <w:start w:val="1"/>
      <w:numFmt w:val="lowerLetter"/>
      <w:lvlText w:val="%2."/>
      <w:lvlJc w:val="left"/>
      <w:pPr>
        <w:ind w:left="1112" w:hanging="360"/>
      </w:pPr>
    </w:lvl>
    <w:lvl w:ilvl="2" w:tplc="0409001B" w:tentative="1">
      <w:start w:val="1"/>
      <w:numFmt w:val="lowerRoman"/>
      <w:lvlText w:val="%3."/>
      <w:lvlJc w:val="right"/>
      <w:pPr>
        <w:ind w:left="1832" w:hanging="180"/>
      </w:pPr>
    </w:lvl>
    <w:lvl w:ilvl="3" w:tplc="0409000F" w:tentative="1">
      <w:start w:val="1"/>
      <w:numFmt w:val="decimal"/>
      <w:lvlText w:val="%4."/>
      <w:lvlJc w:val="left"/>
      <w:pPr>
        <w:ind w:left="2552" w:hanging="360"/>
      </w:pPr>
    </w:lvl>
    <w:lvl w:ilvl="4" w:tplc="04090019" w:tentative="1">
      <w:start w:val="1"/>
      <w:numFmt w:val="lowerLetter"/>
      <w:lvlText w:val="%5."/>
      <w:lvlJc w:val="left"/>
      <w:pPr>
        <w:ind w:left="3272" w:hanging="360"/>
      </w:pPr>
    </w:lvl>
    <w:lvl w:ilvl="5" w:tplc="0409001B" w:tentative="1">
      <w:start w:val="1"/>
      <w:numFmt w:val="lowerRoman"/>
      <w:lvlText w:val="%6."/>
      <w:lvlJc w:val="right"/>
      <w:pPr>
        <w:ind w:left="3992" w:hanging="180"/>
      </w:pPr>
    </w:lvl>
    <w:lvl w:ilvl="6" w:tplc="0409000F" w:tentative="1">
      <w:start w:val="1"/>
      <w:numFmt w:val="decimal"/>
      <w:lvlText w:val="%7."/>
      <w:lvlJc w:val="left"/>
      <w:pPr>
        <w:ind w:left="4712" w:hanging="360"/>
      </w:pPr>
    </w:lvl>
    <w:lvl w:ilvl="7" w:tplc="04090019" w:tentative="1">
      <w:start w:val="1"/>
      <w:numFmt w:val="lowerLetter"/>
      <w:lvlText w:val="%8."/>
      <w:lvlJc w:val="left"/>
      <w:pPr>
        <w:ind w:left="5432" w:hanging="360"/>
      </w:pPr>
    </w:lvl>
    <w:lvl w:ilvl="8" w:tplc="0409001B" w:tentative="1">
      <w:start w:val="1"/>
      <w:numFmt w:val="lowerRoman"/>
      <w:lvlText w:val="%9."/>
      <w:lvlJc w:val="right"/>
      <w:pPr>
        <w:ind w:left="6152" w:hanging="180"/>
      </w:pPr>
    </w:lvl>
  </w:abstractNum>
  <w:abstractNum w:abstractNumId="3" w15:restartNumberingAfterBreak="0">
    <w:nsid w:val="0E8E10AB"/>
    <w:multiLevelType w:val="hybridMultilevel"/>
    <w:tmpl w:val="4FBEB84E"/>
    <w:lvl w:ilvl="0" w:tplc="630E848E">
      <w:start w:val="2"/>
      <w:numFmt w:val="bullet"/>
      <w:lvlText w:val="-"/>
      <w:lvlJc w:val="left"/>
      <w:pPr>
        <w:ind w:left="720" w:hanging="360"/>
      </w:pPr>
      <w:rPr>
        <w:rFonts w:ascii="Segoe UI" w:eastAsiaTheme="minorHAnsi"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766E2A"/>
    <w:multiLevelType w:val="hybridMultilevel"/>
    <w:tmpl w:val="3D729B08"/>
    <w:lvl w:ilvl="0" w:tplc="04090001">
      <w:start w:val="1"/>
      <w:numFmt w:val="bullet"/>
      <w:lvlText w:val=""/>
      <w:lvlJc w:val="left"/>
      <w:pPr>
        <w:ind w:left="752" w:hanging="360"/>
      </w:pPr>
      <w:rPr>
        <w:rFonts w:ascii="Symbol" w:hAnsi="Symbol" w:hint="default"/>
      </w:rPr>
    </w:lvl>
    <w:lvl w:ilvl="1" w:tplc="04090003" w:tentative="1">
      <w:start w:val="1"/>
      <w:numFmt w:val="bullet"/>
      <w:lvlText w:val="o"/>
      <w:lvlJc w:val="left"/>
      <w:pPr>
        <w:ind w:left="1472" w:hanging="360"/>
      </w:pPr>
      <w:rPr>
        <w:rFonts w:ascii="Courier New" w:hAnsi="Courier New" w:cs="Courier New" w:hint="default"/>
      </w:rPr>
    </w:lvl>
    <w:lvl w:ilvl="2" w:tplc="04090005" w:tentative="1">
      <w:start w:val="1"/>
      <w:numFmt w:val="bullet"/>
      <w:lvlText w:val=""/>
      <w:lvlJc w:val="left"/>
      <w:pPr>
        <w:ind w:left="2192" w:hanging="360"/>
      </w:pPr>
      <w:rPr>
        <w:rFonts w:ascii="Wingdings" w:hAnsi="Wingdings" w:hint="default"/>
      </w:rPr>
    </w:lvl>
    <w:lvl w:ilvl="3" w:tplc="04090001" w:tentative="1">
      <w:start w:val="1"/>
      <w:numFmt w:val="bullet"/>
      <w:lvlText w:val=""/>
      <w:lvlJc w:val="left"/>
      <w:pPr>
        <w:ind w:left="2912" w:hanging="360"/>
      </w:pPr>
      <w:rPr>
        <w:rFonts w:ascii="Symbol" w:hAnsi="Symbol" w:hint="default"/>
      </w:rPr>
    </w:lvl>
    <w:lvl w:ilvl="4" w:tplc="04090003" w:tentative="1">
      <w:start w:val="1"/>
      <w:numFmt w:val="bullet"/>
      <w:lvlText w:val="o"/>
      <w:lvlJc w:val="left"/>
      <w:pPr>
        <w:ind w:left="3632" w:hanging="360"/>
      </w:pPr>
      <w:rPr>
        <w:rFonts w:ascii="Courier New" w:hAnsi="Courier New" w:cs="Courier New" w:hint="default"/>
      </w:rPr>
    </w:lvl>
    <w:lvl w:ilvl="5" w:tplc="04090005" w:tentative="1">
      <w:start w:val="1"/>
      <w:numFmt w:val="bullet"/>
      <w:lvlText w:val=""/>
      <w:lvlJc w:val="left"/>
      <w:pPr>
        <w:ind w:left="4352" w:hanging="360"/>
      </w:pPr>
      <w:rPr>
        <w:rFonts w:ascii="Wingdings" w:hAnsi="Wingdings" w:hint="default"/>
      </w:rPr>
    </w:lvl>
    <w:lvl w:ilvl="6" w:tplc="04090001" w:tentative="1">
      <w:start w:val="1"/>
      <w:numFmt w:val="bullet"/>
      <w:lvlText w:val=""/>
      <w:lvlJc w:val="left"/>
      <w:pPr>
        <w:ind w:left="5072" w:hanging="360"/>
      </w:pPr>
      <w:rPr>
        <w:rFonts w:ascii="Symbol" w:hAnsi="Symbol" w:hint="default"/>
      </w:rPr>
    </w:lvl>
    <w:lvl w:ilvl="7" w:tplc="04090003" w:tentative="1">
      <w:start w:val="1"/>
      <w:numFmt w:val="bullet"/>
      <w:lvlText w:val="o"/>
      <w:lvlJc w:val="left"/>
      <w:pPr>
        <w:ind w:left="5792" w:hanging="360"/>
      </w:pPr>
      <w:rPr>
        <w:rFonts w:ascii="Courier New" w:hAnsi="Courier New" w:cs="Courier New" w:hint="default"/>
      </w:rPr>
    </w:lvl>
    <w:lvl w:ilvl="8" w:tplc="04090005" w:tentative="1">
      <w:start w:val="1"/>
      <w:numFmt w:val="bullet"/>
      <w:lvlText w:val=""/>
      <w:lvlJc w:val="left"/>
      <w:pPr>
        <w:ind w:left="6512" w:hanging="360"/>
      </w:pPr>
      <w:rPr>
        <w:rFonts w:ascii="Wingdings" w:hAnsi="Wingdings" w:hint="default"/>
      </w:rPr>
    </w:lvl>
  </w:abstractNum>
  <w:abstractNum w:abstractNumId="5" w15:restartNumberingAfterBreak="0">
    <w:nsid w:val="17106B35"/>
    <w:multiLevelType w:val="hybridMultilevel"/>
    <w:tmpl w:val="F24E577A"/>
    <w:lvl w:ilvl="0" w:tplc="EA5C54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486B6F"/>
    <w:multiLevelType w:val="hybridMultilevel"/>
    <w:tmpl w:val="6D0864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A626093"/>
    <w:multiLevelType w:val="hybridMultilevel"/>
    <w:tmpl w:val="4A62DE7C"/>
    <w:lvl w:ilvl="0" w:tplc="04090001">
      <w:start w:val="1"/>
      <w:numFmt w:val="bullet"/>
      <w:lvlText w:val=""/>
      <w:lvlJc w:val="left"/>
      <w:pPr>
        <w:ind w:left="752" w:hanging="360"/>
      </w:pPr>
      <w:rPr>
        <w:rFonts w:ascii="Symbol" w:hAnsi="Symbol" w:hint="default"/>
      </w:rPr>
    </w:lvl>
    <w:lvl w:ilvl="1" w:tplc="04090003" w:tentative="1">
      <w:start w:val="1"/>
      <w:numFmt w:val="bullet"/>
      <w:lvlText w:val="o"/>
      <w:lvlJc w:val="left"/>
      <w:pPr>
        <w:ind w:left="1472" w:hanging="360"/>
      </w:pPr>
      <w:rPr>
        <w:rFonts w:ascii="Courier New" w:hAnsi="Courier New" w:cs="Courier New" w:hint="default"/>
      </w:rPr>
    </w:lvl>
    <w:lvl w:ilvl="2" w:tplc="04090005" w:tentative="1">
      <w:start w:val="1"/>
      <w:numFmt w:val="bullet"/>
      <w:lvlText w:val=""/>
      <w:lvlJc w:val="left"/>
      <w:pPr>
        <w:ind w:left="2192" w:hanging="360"/>
      </w:pPr>
      <w:rPr>
        <w:rFonts w:ascii="Wingdings" w:hAnsi="Wingdings" w:hint="default"/>
      </w:rPr>
    </w:lvl>
    <w:lvl w:ilvl="3" w:tplc="04090001" w:tentative="1">
      <w:start w:val="1"/>
      <w:numFmt w:val="bullet"/>
      <w:lvlText w:val=""/>
      <w:lvlJc w:val="left"/>
      <w:pPr>
        <w:ind w:left="2912" w:hanging="360"/>
      </w:pPr>
      <w:rPr>
        <w:rFonts w:ascii="Symbol" w:hAnsi="Symbol" w:hint="default"/>
      </w:rPr>
    </w:lvl>
    <w:lvl w:ilvl="4" w:tplc="04090003" w:tentative="1">
      <w:start w:val="1"/>
      <w:numFmt w:val="bullet"/>
      <w:lvlText w:val="o"/>
      <w:lvlJc w:val="left"/>
      <w:pPr>
        <w:ind w:left="3632" w:hanging="360"/>
      </w:pPr>
      <w:rPr>
        <w:rFonts w:ascii="Courier New" w:hAnsi="Courier New" w:cs="Courier New" w:hint="default"/>
      </w:rPr>
    </w:lvl>
    <w:lvl w:ilvl="5" w:tplc="04090005" w:tentative="1">
      <w:start w:val="1"/>
      <w:numFmt w:val="bullet"/>
      <w:lvlText w:val=""/>
      <w:lvlJc w:val="left"/>
      <w:pPr>
        <w:ind w:left="4352" w:hanging="360"/>
      </w:pPr>
      <w:rPr>
        <w:rFonts w:ascii="Wingdings" w:hAnsi="Wingdings" w:hint="default"/>
      </w:rPr>
    </w:lvl>
    <w:lvl w:ilvl="6" w:tplc="04090001" w:tentative="1">
      <w:start w:val="1"/>
      <w:numFmt w:val="bullet"/>
      <w:lvlText w:val=""/>
      <w:lvlJc w:val="left"/>
      <w:pPr>
        <w:ind w:left="5072" w:hanging="360"/>
      </w:pPr>
      <w:rPr>
        <w:rFonts w:ascii="Symbol" w:hAnsi="Symbol" w:hint="default"/>
      </w:rPr>
    </w:lvl>
    <w:lvl w:ilvl="7" w:tplc="04090003" w:tentative="1">
      <w:start w:val="1"/>
      <w:numFmt w:val="bullet"/>
      <w:lvlText w:val="o"/>
      <w:lvlJc w:val="left"/>
      <w:pPr>
        <w:ind w:left="5792" w:hanging="360"/>
      </w:pPr>
      <w:rPr>
        <w:rFonts w:ascii="Courier New" w:hAnsi="Courier New" w:cs="Courier New" w:hint="default"/>
      </w:rPr>
    </w:lvl>
    <w:lvl w:ilvl="8" w:tplc="04090005" w:tentative="1">
      <w:start w:val="1"/>
      <w:numFmt w:val="bullet"/>
      <w:lvlText w:val=""/>
      <w:lvlJc w:val="left"/>
      <w:pPr>
        <w:ind w:left="6512" w:hanging="360"/>
      </w:pPr>
      <w:rPr>
        <w:rFonts w:ascii="Wingdings" w:hAnsi="Wingdings" w:hint="default"/>
      </w:rPr>
    </w:lvl>
  </w:abstractNum>
  <w:abstractNum w:abstractNumId="8" w15:restartNumberingAfterBreak="0">
    <w:nsid w:val="22A07D69"/>
    <w:multiLevelType w:val="hybridMultilevel"/>
    <w:tmpl w:val="FE186C3A"/>
    <w:lvl w:ilvl="0" w:tplc="0409000F">
      <w:start w:val="12"/>
      <w:numFmt w:val="decimal"/>
      <w:lvlText w:val="%1."/>
      <w:lvlJc w:val="left"/>
      <w:pPr>
        <w:ind w:left="392" w:hanging="360"/>
      </w:pPr>
      <w:rPr>
        <w:rFonts w:hint="default"/>
      </w:rPr>
    </w:lvl>
    <w:lvl w:ilvl="1" w:tplc="04090019" w:tentative="1">
      <w:start w:val="1"/>
      <w:numFmt w:val="lowerLetter"/>
      <w:lvlText w:val="%2."/>
      <w:lvlJc w:val="left"/>
      <w:pPr>
        <w:ind w:left="1112" w:hanging="360"/>
      </w:pPr>
    </w:lvl>
    <w:lvl w:ilvl="2" w:tplc="0409001B" w:tentative="1">
      <w:start w:val="1"/>
      <w:numFmt w:val="lowerRoman"/>
      <w:lvlText w:val="%3."/>
      <w:lvlJc w:val="right"/>
      <w:pPr>
        <w:ind w:left="1832" w:hanging="180"/>
      </w:pPr>
    </w:lvl>
    <w:lvl w:ilvl="3" w:tplc="0409000F" w:tentative="1">
      <w:start w:val="1"/>
      <w:numFmt w:val="decimal"/>
      <w:lvlText w:val="%4."/>
      <w:lvlJc w:val="left"/>
      <w:pPr>
        <w:ind w:left="2552" w:hanging="360"/>
      </w:pPr>
    </w:lvl>
    <w:lvl w:ilvl="4" w:tplc="04090019" w:tentative="1">
      <w:start w:val="1"/>
      <w:numFmt w:val="lowerLetter"/>
      <w:lvlText w:val="%5."/>
      <w:lvlJc w:val="left"/>
      <w:pPr>
        <w:ind w:left="3272" w:hanging="360"/>
      </w:pPr>
    </w:lvl>
    <w:lvl w:ilvl="5" w:tplc="0409001B" w:tentative="1">
      <w:start w:val="1"/>
      <w:numFmt w:val="lowerRoman"/>
      <w:lvlText w:val="%6."/>
      <w:lvlJc w:val="right"/>
      <w:pPr>
        <w:ind w:left="3992" w:hanging="180"/>
      </w:pPr>
    </w:lvl>
    <w:lvl w:ilvl="6" w:tplc="0409000F" w:tentative="1">
      <w:start w:val="1"/>
      <w:numFmt w:val="decimal"/>
      <w:lvlText w:val="%7."/>
      <w:lvlJc w:val="left"/>
      <w:pPr>
        <w:ind w:left="4712" w:hanging="360"/>
      </w:pPr>
    </w:lvl>
    <w:lvl w:ilvl="7" w:tplc="04090019" w:tentative="1">
      <w:start w:val="1"/>
      <w:numFmt w:val="lowerLetter"/>
      <w:lvlText w:val="%8."/>
      <w:lvlJc w:val="left"/>
      <w:pPr>
        <w:ind w:left="5432" w:hanging="360"/>
      </w:pPr>
    </w:lvl>
    <w:lvl w:ilvl="8" w:tplc="0409001B" w:tentative="1">
      <w:start w:val="1"/>
      <w:numFmt w:val="lowerRoman"/>
      <w:lvlText w:val="%9."/>
      <w:lvlJc w:val="right"/>
      <w:pPr>
        <w:ind w:left="6152" w:hanging="180"/>
      </w:pPr>
    </w:lvl>
  </w:abstractNum>
  <w:abstractNum w:abstractNumId="9" w15:restartNumberingAfterBreak="0">
    <w:nsid w:val="24446F83"/>
    <w:multiLevelType w:val="multilevel"/>
    <w:tmpl w:val="6E80974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29363235"/>
    <w:multiLevelType w:val="hybridMultilevel"/>
    <w:tmpl w:val="9F668026"/>
    <w:lvl w:ilvl="0" w:tplc="04090001">
      <w:start w:val="1"/>
      <w:numFmt w:val="bullet"/>
      <w:lvlText w:val=""/>
      <w:lvlJc w:val="left"/>
      <w:pPr>
        <w:ind w:left="752" w:hanging="360"/>
      </w:pPr>
      <w:rPr>
        <w:rFonts w:ascii="Symbol" w:hAnsi="Symbol" w:hint="default"/>
      </w:rPr>
    </w:lvl>
    <w:lvl w:ilvl="1" w:tplc="04090003" w:tentative="1">
      <w:start w:val="1"/>
      <w:numFmt w:val="bullet"/>
      <w:lvlText w:val="o"/>
      <w:lvlJc w:val="left"/>
      <w:pPr>
        <w:ind w:left="1472" w:hanging="360"/>
      </w:pPr>
      <w:rPr>
        <w:rFonts w:ascii="Courier New" w:hAnsi="Courier New" w:cs="Courier New" w:hint="default"/>
      </w:rPr>
    </w:lvl>
    <w:lvl w:ilvl="2" w:tplc="04090005" w:tentative="1">
      <w:start w:val="1"/>
      <w:numFmt w:val="bullet"/>
      <w:lvlText w:val=""/>
      <w:lvlJc w:val="left"/>
      <w:pPr>
        <w:ind w:left="2192" w:hanging="360"/>
      </w:pPr>
      <w:rPr>
        <w:rFonts w:ascii="Wingdings" w:hAnsi="Wingdings" w:hint="default"/>
      </w:rPr>
    </w:lvl>
    <w:lvl w:ilvl="3" w:tplc="04090001" w:tentative="1">
      <w:start w:val="1"/>
      <w:numFmt w:val="bullet"/>
      <w:lvlText w:val=""/>
      <w:lvlJc w:val="left"/>
      <w:pPr>
        <w:ind w:left="2912" w:hanging="360"/>
      </w:pPr>
      <w:rPr>
        <w:rFonts w:ascii="Symbol" w:hAnsi="Symbol" w:hint="default"/>
      </w:rPr>
    </w:lvl>
    <w:lvl w:ilvl="4" w:tplc="04090003" w:tentative="1">
      <w:start w:val="1"/>
      <w:numFmt w:val="bullet"/>
      <w:lvlText w:val="o"/>
      <w:lvlJc w:val="left"/>
      <w:pPr>
        <w:ind w:left="3632" w:hanging="360"/>
      </w:pPr>
      <w:rPr>
        <w:rFonts w:ascii="Courier New" w:hAnsi="Courier New" w:cs="Courier New" w:hint="default"/>
      </w:rPr>
    </w:lvl>
    <w:lvl w:ilvl="5" w:tplc="04090005" w:tentative="1">
      <w:start w:val="1"/>
      <w:numFmt w:val="bullet"/>
      <w:lvlText w:val=""/>
      <w:lvlJc w:val="left"/>
      <w:pPr>
        <w:ind w:left="4352" w:hanging="360"/>
      </w:pPr>
      <w:rPr>
        <w:rFonts w:ascii="Wingdings" w:hAnsi="Wingdings" w:hint="default"/>
      </w:rPr>
    </w:lvl>
    <w:lvl w:ilvl="6" w:tplc="04090001" w:tentative="1">
      <w:start w:val="1"/>
      <w:numFmt w:val="bullet"/>
      <w:lvlText w:val=""/>
      <w:lvlJc w:val="left"/>
      <w:pPr>
        <w:ind w:left="5072" w:hanging="360"/>
      </w:pPr>
      <w:rPr>
        <w:rFonts w:ascii="Symbol" w:hAnsi="Symbol" w:hint="default"/>
      </w:rPr>
    </w:lvl>
    <w:lvl w:ilvl="7" w:tplc="04090003" w:tentative="1">
      <w:start w:val="1"/>
      <w:numFmt w:val="bullet"/>
      <w:lvlText w:val="o"/>
      <w:lvlJc w:val="left"/>
      <w:pPr>
        <w:ind w:left="5792" w:hanging="360"/>
      </w:pPr>
      <w:rPr>
        <w:rFonts w:ascii="Courier New" w:hAnsi="Courier New" w:cs="Courier New" w:hint="default"/>
      </w:rPr>
    </w:lvl>
    <w:lvl w:ilvl="8" w:tplc="04090005" w:tentative="1">
      <w:start w:val="1"/>
      <w:numFmt w:val="bullet"/>
      <w:lvlText w:val=""/>
      <w:lvlJc w:val="left"/>
      <w:pPr>
        <w:ind w:left="6512" w:hanging="360"/>
      </w:pPr>
      <w:rPr>
        <w:rFonts w:ascii="Wingdings" w:hAnsi="Wingdings" w:hint="default"/>
      </w:rPr>
    </w:lvl>
  </w:abstractNum>
  <w:abstractNum w:abstractNumId="11" w15:restartNumberingAfterBreak="0">
    <w:nsid w:val="298044E6"/>
    <w:multiLevelType w:val="multilevel"/>
    <w:tmpl w:val="63B44768"/>
    <w:lvl w:ilvl="0">
      <w:start w:val="2"/>
      <w:numFmt w:val="bullet"/>
      <w:lvlText w:val="-"/>
      <w:lvlJc w:val="left"/>
      <w:pPr>
        <w:tabs>
          <w:tab w:val="num" w:pos="720"/>
        </w:tabs>
        <w:ind w:left="720" w:hanging="360"/>
      </w:pPr>
      <w:rPr>
        <w:rFonts w:ascii="Segoe UI" w:eastAsiaTheme="minorHAnsi" w:hAnsi="Segoe UI" w:cs="Segoe UI"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0EF0F2B"/>
    <w:multiLevelType w:val="hybridMultilevel"/>
    <w:tmpl w:val="2B861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6B3D51"/>
    <w:multiLevelType w:val="hybridMultilevel"/>
    <w:tmpl w:val="11F09DB4"/>
    <w:lvl w:ilvl="0" w:tplc="630E848E">
      <w:start w:val="2"/>
      <w:numFmt w:val="bullet"/>
      <w:lvlText w:val="-"/>
      <w:lvlJc w:val="left"/>
      <w:pPr>
        <w:ind w:left="720" w:hanging="360"/>
      </w:pPr>
      <w:rPr>
        <w:rFonts w:ascii="Segoe UI" w:eastAsiaTheme="minorHAnsi"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36226E"/>
    <w:multiLevelType w:val="hybridMultilevel"/>
    <w:tmpl w:val="FE164D54"/>
    <w:lvl w:ilvl="0" w:tplc="630E848E">
      <w:start w:val="2"/>
      <w:numFmt w:val="bullet"/>
      <w:lvlText w:val="-"/>
      <w:lvlJc w:val="left"/>
      <w:pPr>
        <w:ind w:left="720" w:hanging="360"/>
      </w:pPr>
      <w:rPr>
        <w:rFonts w:ascii="Segoe UI" w:eastAsiaTheme="minorHAnsi"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4AA7BE8"/>
    <w:multiLevelType w:val="hybridMultilevel"/>
    <w:tmpl w:val="FF4252C0"/>
    <w:lvl w:ilvl="0" w:tplc="DFF6959E">
      <w:start w:val="1"/>
      <w:numFmt w:val="bullet"/>
      <w:lvlText w:val="-"/>
      <w:lvlJc w:val="left"/>
      <w:pPr>
        <w:ind w:left="9" w:hanging="360"/>
      </w:pPr>
      <w:rPr>
        <w:rFonts w:ascii="Courier New" w:hAnsi="Courier New" w:hint="default"/>
        <w:b/>
        <w:bCs/>
        <w:sz w:val="16"/>
        <w:szCs w:val="16"/>
      </w:rPr>
    </w:lvl>
    <w:lvl w:ilvl="1" w:tplc="04090003" w:tentative="1">
      <w:start w:val="1"/>
      <w:numFmt w:val="bullet"/>
      <w:lvlText w:val="o"/>
      <w:lvlJc w:val="left"/>
      <w:pPr>
        <w:ind w:left="729" w:hanging="360"/>
      </w:pPr>
      <w:rPr>
        <w:rFonts w:ascii="Courier New" w:hAnsi="Courier New" w:cs="Courier New" w:hint="default"/>
      </w:rPr>
    </w:lvl>
    <w:lvl w:ilvl="2" w:tplc="04090005" w:tentative="1">
      <w:start w:val="1"/>
      <w:numFmt w:val="bullet"/>
      <w:lvlText w:val=""/>
      <w:lvlJc w:val="left"/>
      <w:pPr>
        <w:ind w:left="1449" w:hanging="360"/>
      </w:pPr>
      <w:rPr>
        <w:rFonts w:ascii="Wingdings" w:hAnsi="Wingdings" w:hint="default"/>
      </w:rPr>
    </w:lvl>
    <w:lvl w:ilvl="3" w:tplc="04090001" w:tentative="1">
      <w:start w:val="1"/>
      <w:numFmt w:val="bullet"/>
      <w:lvlText w:val=""/>
      <w:lvlJc w:val="left"/>
      <w:pPr>
        <w:ind w:left="2169" w:hanging="360"/>
      </w:pPr>
      <w:rPr>
        <w:rFonts w:ascii="Symbol" w:hAnsi="Symbol" w:hint="default"/>
      </w:rPr>
    </w:lvl>
    <w:lvl w:ilvl="4" w:tplc="04090003" w:tentative="1">
      <w:start w:val="1"/>
      <w:numFmt w:val="bullet"/>
      <w:lvlText w:val="o"/>
      <w:lvlJc w:val="left"/>
      <w:pPr>
        <w:ind w:left="2889" w:hanging="360"/>
      </w:pPr>
      <w:rPr>
        <w:rFonts w:ascii="Courier New" w:hAnsi="Courier New" w:cs="Courier New" w:hint="default"/>
      </w:rPr>
    </w:lvl>
    <w:lvl w:ilvl="5" w:tplc="04090005" w:tentative="1">
      <w:start w:val="1"/>
      <w:numFmt w:val="bullet"/>
      <w:lvlText w:val=""/>
      <w:lvlJc w:val="left"/>
      <w:pPr>
        <w:ind w:left="3609" w:hanging="360"/>
      </w:pPr>
      <w:rPr>
        <w:rFonts w:ascii="Wingdings" w:hAnsi="Wingdings" w:hint="default"/>
      </w:rPr>
    </w:lvl>
    <w:lvl w:ilvl="6" w:tplc="04090001" w:tentative="1">
      <w:start w:val="1"/>
      <w:numFmt w:val="bullet"/>
      <w:lvlText w:val=""/>
      <w:lvlJc w:val="left"/>
      <w:pPr>
        <w:ind w:left="4329" w:hanging="360"/>
      </w:pPr>
      <w:rPr>
        <w:rFonts w:ascii="Symbol" w:hAnsi="Symbol" w:hint="default"/>
      </w:rPr>
    </w:lvl>
    <w:lvl w:ilvl="7" w:tplc="04090003" w:tentative="1">
      <w:start w:val="1"/>
      <w:numFmt w:val="bullet"/>
      <w:lvlText w:val="o"/>
      <w:lvlJc w:val="left"/>
      <w:pPr>
        <w:ind w:left="5049" w:hanging="360"/>
      </w:pPr>
      <w:rPr>
        <w:rFonts w:ascii="Courier New" w:hAnsi="Courier New" w:cs="Courier New" w:hint="default"/>
      </w:rPr>
    </w:lvl>
    <w:lvl w:ilvl="8" w:tplc="04090005" w:tentative="1">
      <w:start w:val="1"/>
      <w:numFmt w:val="bullet"/>
      <w:lvlText w:val=""/>
      <w:lvlJc w:val="left"/>
      <w:pPr>
        <w:ind w:left="5769" w:hanging="360"/>
      </w:pPr>
      <w:rPr>
        <w:rFonts w:ascii="Wingdings" w:hAnsi="Wingdings" w:hint="default"/>
      </w:rPr>
    </w:lvl>
  </w:abstractNum>
  <w:abstractNum w:abstractNumId="17" w15:restartNumberingAfterBreak="0">
    <w:nsid w:val="45714ACE"/>
    <w:multiLevelType w:val="hybridMultilevel"/>
    <w:tmpl w:val="04D84D8E"/>
    <w:lvl w:ilvl="0" w:tplc="630E848E">
      <w:start w:val="2"/>
      <w:numFmt w:val="bullet"/>
      <w:lvlText w:val="-"/>
      <w:lvlJc w:val="left"/>
      <w:pPr>
        <w:ind w:left="720" w:hanging="360"/>
      </w:pPr>
      <w:rPr>
        <w:rFonts w:ascii="Segoe UI" w:eastAsiaTheme="minorHAnsi"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DA4205"/>
    <w:multiLevelType w:val="multilevel"/>
    <w:tmpl w:val="D9E25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BEF5E1D"/>
    <w:multiLevelType w:val="hybridMultilevel"/>
    <w:tmpl w:val="759C80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476F09"/>
    <w:multiLevelType w:val="multilevel"/>
    <w:tmpl w:val="E158AC5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4D877462"/>
    <w:multiLevelType w:val="multilevel"/>
    <w:tmpl w:val="6630D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3A54EC"/>
    <w:multiLevelType w:val="multilevel"/>
    <w:tmpl w:val="36F01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3B16A5"/>
    <w:multiLevelType w:val="hybridMultilevel"/>
    <w:tmpl w:val="CD863284"/>
    <w:lvl w:ilvl="0" w:tplc="04090001">
      <w:start w:val="1"/>
      <w:numFmt w:val="bullet"/>
      <w:lvlText w:val=""/>
      <w:lvlJc w:val="left"/>
      <w:pPr>
        <w:ind w:left="754" w:hanging="360"/>
      </w:pPr>
      <w:rPr>
        <w:rFonts w:ascii="Symbol" w:hAnsi="Symbol" w:hint="default"/>
      </w:rPr>
    </w:lvl>
    <w:lvl w:ilvl="1" w:tplc="04090003" w:tentative="1">
      <w:start w:val="1"/>
      <w:numFmt w:val="bullet"/>
      <w:lvlText w:val="o"/>
      <w:lvlJc w:val="left"/>
      <w:pPr>
        <w:ind w:left="1474" w:hanging="360"/>
      </w:pPr>
      <w:rPr>
        <w:rFonts w:ascii="Courier New" w:hAnsi="Courier New" w:cs="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cs="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cs="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24" w15:restartNumberingAfterBreak="0">
    <w:nsid w:val="51EF0145"/>
    <w:multiLevelType w:val="hybridMultilevel"/>
    <w:tmpl w:val="E092F21C"/>
    <w:lvl w:ilvl="0" w:tplc="04090001">
      <w:start w:val="1"/>
      <w:numFmt w:val="bullet"/>
      <w:lvlText w:val=""/>
      <w:lvlJc w:val="left"/>
      <w:pPr>
        <w:ind w:left="752" w:hanging="360"/>
      </w:pPr>
      <w:rPr>
        <w:rFonts w:ascii="Symbol" w:hAnsi="Symbol" w:hint="default"/>
      </w:rPr>
    </w:lvl>
    <w:lvl w:ilvl="1" w:tplc="04090003" w:tentative="1">
      <w:start w:val="1"/>
      <w:numFmt w:val="bullet"/>
      <w:lvlText w:val="o"/>
      <w:lvlJc w:val="left"/>
      <w:pPr>
        <w:ind w:left="1472" w:hanging="360"/>
      </w:pPr>
      <w:rPr>
        <w:rFonts w:ascii="Courier New" w:hAnsi="Courier New" w:cs="Courier New" w:hint="default"/>
      </w:rPr>
    </w:lvl>
    <w:lvl w:ilvl="2" w:tplc="04090005" w:tentative="1">
      <w:start w:val="1"/>
      <w:numFmt w:val="bullet"/>
      <w:lvlText w:val=""/>
      <w:lvlJc w:val="left"/>
      <w:pPr>
        <w:ind w:left="2192" w:hanging="360"/>
      </w:pPr>
      <w:rPr>
        <w:rFonts w:ascii="Wingdings" w:hAnsi="Wingdings" w:hint="default"/>
      </w:rPr>
    </w:lvl>
    <w:lvl w:ilvl="3" w:tplc="04090001" w:tentative="1">
      <w:start w:val="1"/>
      <w:numFmt w:val="bullet"/>
      <w:lvlText w:val=""/>
      <w:lvlJc w:val="left"/>
      <w:pPr>
        <w:ind w:left="2912" w:hanging="360"/>
      </w:pPr>
      <w:rPr>
        <w:rFonts w:ascii="Symbol" w:hAnsi="Symbol" w:hint="default"/>
      </w:rPr>
    </w:lvl>
    <w:lvl w:ilvl="4" w:tplc="04090003" w:tentative="1">
      <w:start w:val="1"/>
      <w:numFmt w:val="bullet"/>
      <w:lvlText w:val="o"/>
      <w:lvlJc w:val="left"/>
      <w:pPr>
        <w:ind w:left="3632" w:hanging="360"/>
      </w:pPr>
      <w:rPr>
        <w:rFonts w:ascii="Courier New" w:hAnsi="Courier New" w:cs="Courier New" w:hint="default"/>
      </w:rPr>
    </w:lvl>
    <w:lvl w:ilvl="5" w:tplc="04090005" w:tentative="1">
      <w:start w:val="1"/>
      <w:numFmt w:val="bullet"/>
      <w:lvlText w:val=""/>
      <w:lvlJc w:val="left"/>
      <w:pPr>
        <w:ind w:left="4352" w:hanging="360"/>
      </w:pPr>
      <w:rPr>
        <w:rFonts w:ascii="Wingdings" w:hAnsi="Wingdings" w:hint="default"/>
      </w:rPr>
    </w:lvl>
    <w:lvl w:ilvl="6" w:tplc="04090001" w:tentative="1">
      <w:start w:val="1"/>
      <w:numFmt w:val="bullet"/>
      <w:lvlText w:val=""/>
      <w:lvlJc w:val="left"/>
      <w:pPr>
        <w:ind w:left="5072" w:hanging="360"/>
      </w:pPr>
      <w:rPr>
        <w:rFonts w:ascii="Symbol" w:hAnsi="Symbol" w:hint="default"/>
      </w:rPr>
    </w:lvl>
    <w:lvl w:ilvl="7" w:tplc="04090003" w:tentative="1">
      <w:start w:val="1"/>
      <w:numFmt w:val="bullet"/>
      <w:lvlText w:val="o"/>
      <w:lvlJc w:val="left"/>
      <w:pPr>
        <w:ind w:left="5792" w:hanging="360"/>
      </w:pPr>
      <w:rPr>
        <w:rFonts w:ascii="Courier New" w:hAnsi="Courier New" w:cs="Courier New" w:hint="default"/>
      </w:rPr>
    </w:lvl>
    <w:lvl w:ilvl="8" w:tplc="04090005" w:tentative="1">
      <w:start w:val="1"/>
      <w:numFmt w:val="bullet"/>
      <w:lvlText w:val=""/>
      <w:lvlJc w:val="left"/>
      <w:pPr>
        <w:ind w:left="6512" w:hanging="360"/>
      </w:pPr>
      <w:rPr>
        <w:rFonts w:ascii="Wingdings" w:hAnsi="Wingdings" w:hint="default"/>
      </w:rPr>
    </w:lvl>
  </w:abstractNum>
  <w:abstractNum w:abstractNumId="25" w15:restartNumberingAfterBreak="0">
    <w:nsid w:val="56B35689"/>
    <w:multiLevelType w:val="multilevel"/>
    <w:tmpl w:val="EB4EA672"/>
    <w:lvl w:ilvl="0">
      <w:start w:val="1"/>
      <w:numFmt w:val="decimal"/>
      <w:lvlText w:val="%1."/>
      <w:lvlJc w:val="left"/>
      <w:pPr>
        <w:tabs>
          <w:tab w:val="num" w:pos="720"/>
        </w:tabs>
        <w:ind w:left="720" w:hanging="360"/>
      </w:pPr>
    </w:lvl>
    <w:lvl w:ilvl="1">
      <w:numFmt w:val="bullet"/>
      <w:lvlText w:val="-"/>
      <w:lvlJc w:val="left"/>
      <w:pPr>
        <w:ind w:left="1440" w:hanging="360"/>
      </w:pPr>
      <w:rPr>
        <w:rFonts w:ascii="Calibri" w:eastAsiaTheme="minorHAnsi" w:hAnsi="Calibri" w:cs="Calibri"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A274090"/>
    <w:multiLevelType w:val="hybridMultilevel"/>
    <w:tmpl w:val="06AE93D6"/>
    <w:lvl w:ilvl="0" w:tplc="04090001">
      <w:start w:val="1"/>
      <w:numFmt w:val="bullet"/>
      <w:lvlText w:val=""/>
      <w:lvlJc w:val="left"/>
      <w:pPr>
        <w:ind w:left="752" w:hanging="360"/>
      </w:pPr>
      <w:rPr>
        <w:rFonts w:ascii="Symbol" w:hAnsi="Symbol" w:hint="default"/>
      </w:rPr>
    </w:lvl>
    <w:lvl w:ilvl="1" w:tplc="04090003" w:tentative="1">
      <w:start w:val="1"/>
      <w:numFmt w:val="bullet"/>
      <w:lvlText w:val="o"/>
      <w:lvlJc w:val="left"/>
      <w:pPr>
        <w:ind w:left="1472" w:hanging="360"/>
      </w:pPr>
      <w:rPr>
        <w:rFonts w:ascii="Courier New" w:hAnsi="Courier New" w:cs="Courier New" w:hint="default"/>
      </w:rPr>
    </w:lvl>
    <w:lvl w:ilvl="2" w:tplc="04090005" w:tentative="1">
      <w:start w:val="1"/>
      <w:numFmt w:val="bullet"/>
      <w:lvlText w:val=""/>
      <w:lvlJc w:val="left"/>
      <w:pPr>
        <w:ind w:left="2192" w:hanging="360"/>
      </w:pPr>
      <w:rPr>
        <w:rFonts w:ascii="Wingdings" w:hAnsi="Wingdings" w:hint="default"/>
      </w:rPr>
    </w:lvl>
    <w:lvl w:ilvl="3" w:tplc="04090001" w:tentative="1">
      <w:start w:val="1"/>
      <w:numFmt w:val="bullet"/>
      <w:lvlText w:val=""/>
      <w:lvlJc w:val="left"/>
      <w:pPr>
        <w:ind w:left="2912" w:hanging="360"/>
      </w:pPr>
      <w:rPr>
        <w:rFonts w:ascii="Symbol" w:hAnsi="Symbol" w:hint="default"/>
      </w:rPr>
    </w:lvl>
    <w:lvl w:ilvl="4" w:tplc="04090003" w:tentative="1">
      <w:start w:val="1"/>
      <w:numFmt w:val="bullet"/>
      <w:lvlText w:val="o"/>
      <w:lvlJc w:val="left"/>
      <w:pPr>
        <w:ind w:left="3632" w:hanging="360"/>
      </w:pPr>
      <w:rPr>
        <w:rFonts w:ascii="Courier New" w:hAnsi="Courier New" w:cs="Courier New" w:hint="default"/>
      </w:rPr>
    </w:lvl>
    <w:lvl w:ilvl="5" w:tplc="04090005" w:tentative="1">
      <w:start w:val="1"/>
      <w:numFmt w:val="bullet"/>
      <w:lvlText w:val=""/>
      <w:lvlJc w:val="left"/>
      <w:pPr>
        <w:ind w:left="4352" w:hanging="360"/>
      </w:pPr>
      <w:rPr>
        <w:rFonts w:ascii="Wingdings" w:hAnsi="Wingdings" w:hint="default"/>
      </w:rPr>
    </w:lvl>
    <w:lvl w:ilvl="6" w:tplc="04090001" w:tentative="1">
      <w:start w:val="1"/>
      <w:numFmt w:val="bullet"/>
      <w:lvlText w:val=""/>
      <w:lvlJc w:val="left"/>
      <w:pPr>
        <w:ind w:left="5072" w:hanging="360"/>
      </w:pPr>
      <w:rPr>
        <w:rFonts w:ascii="Symbol" w:hAnsi="Symbol" w:hint="default"/>
      </w:rPr>
    </w:lvl>
    <w:lvl w:ilvl="7" w:tplc="04090003" w:tentative="1">
      <w:start w:val="1"/>
      <w:numFmt w:val="bullet"/>
      <w:lvlText w:val="o"/>
      <w:lvlJc w:val="left"/>
      <w:pPr>
        <w:ind w:left="5792" w:hanging="360"/>
      </w:pPr>
      <w:rPr>
        <w:rFonts w:ascii="Courier New" w:hAnsi="Courier New" w:cs="Courier New" w:hint="default"/>
      </w:rPr>
    </w:lvl>
    <w:lvl w:ilvl="8" w:tplc="04090005" w:tentative="1">
      <w:start w:val="1"/>
      <w:numFmt w:val="bullet"/>
      <w:lvlText w:val=""/>
      <w:lvlJc w:val="left"/>
      <w:pPr>
        <w:ind w:left="6512" w:hanging="360"/>
      </w:pPr>
      <w:rPr>
        <w:rFonts w:ascii="Wingdings" w:hAnsi="Wingdings" w:hint="default"/>
      </w:rPr>
    </w:lvl>
  </w:abstractNum>
  <w:abstractNum w:abstractNumId="27" w15:restartNumberingAfterBreak="0">
    <w:nsid w:val="5CA86FCE"/>
    <w:multiLevelType w:val="hybridMultilevel"/>
    <w:tmpl w:val="BD0042AE"/>
    <w:lvl w:ilvl="0" w:tplc="630E848E">
      <w:start w:val="2"/>
      <w:numFmt w:val="bullet"/>
      <w:lvlText w:val="-"/>
      <w:lvlJc w:val="left"/>
      <w:pPr>
        <w:ind w:left="720" w:hanging="360"/>
      </w:pPr>
      <w:rPr>
        <w:rFonts w:ascii="Segoe UI" w:eastAsiaTheme="minorHAnsi"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621CB8"/>
    <w:multiLevelType w:val="hybridMultilevel"/>
    <w:tmpl w:val="C44ABD02"/>
    <w:lvl w:ilvl="0" w:tplc="4FCC9E92">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2141AC"/>
    <w:multiLevelType w:val="hybridMultilevel"/>
    <w:tmpl w:val="3AA2D0A6"/>
    <w:lvl w:ilvl="0" w:tplc="04090001">
      <w:start w:val="1"/>
      <w:numFmt w:val="bullet"/>
      <w:lvlText w:val=""/>
      <w:lvlJc w:val="left"/>
      <w:pPr>
        <w:ind w:left="752" w:hanging="360"/>
      </w:pPr>
      <w:rPr>
        <w:rFonts w:ascii="Symbol" w:hAnsi="Symbol" w:hint="default"/>
      </w:rPr>
    </w:lvl>
    <w:lvl w:ilvl="1" w:tplc="04090003" w:tentative="1">
      <w:start w:val="1"/>
      <w:numFmt w:val="bullet"/>
      <w:lvlText w:val="o"/>
      <w:lvlJc w:val="left"/>
      <w:pPr>
        <w:ind w:left="1472" w:hanging="360"/>
      </w:pPr>
      <w:rPr>
        <w:rFonts w:ascii="Courier New" w:hAnsi="Courier New" w:cs="Courier New" w:hint="default"/>
      </w:rPr>
    </w:lvl>
    <w:lvl w:ilvl="2" w:tplc="04090005" w:tentative="1">
      <w:start w:val="1"/>
      <w:numFmt w:val="bullet"/>
      <w:lvlText w:val=""/>
      <w:lvlJc w:val="left"/>
      <w:pPr>
        <w:ind w:left="2192" w:hanging="360"/>
      </w:pPr>
      <w:rPr>
        <w:rFonts w:ascii="Wingdings" w:hAnsi="Wingdings" w:hint="default"/>
      </w:rPr>
    </w:lvl>
    <w:lvl w:ilvl="3" w:tplc="04090001" w:tentative="1">
      <w:start w:val="1"/>
      <w:numFmt w:val="bullet"/>
      <w:lvlText w:val=""/>
      <w:lvlJc w:val="left"/>
      <w:pPr>
        <w:ind w:left="2912" w:hanging="360"/>
      </w:pPr>
      <w:rPr>
        <w:rFonts w:ascii="Symbol" w:hAnsi="Symbol" w:hint="default"/>
      </w:rPr>
    </w:lvl>
    <w:lvl w:ilvl="4" w:tplc="04090003" w:tentative="1">
      <w:start w:val="1"/>
      <w:numFmt w:val="bullet"/>
      <w:lvlText w:val="o"/>
      <w:lvlJc w:val="left"/>
      <w:pPr>
        <w:ind w:left="3632" w:hanging="360"/>
      </w:pPr>
      <w:rPr>
        <w:rFonts w:ascii="Courier New" w:hAnsi="Courier New" w:cs="Courier New" w:hint="default"/>
      </w:rPr>
    </w:lvl>
    <w:lvl w:ilvl="5" w:tplc="04090005" w:tentative="1">
      <w:start w:val="1"/>
      <w:numFmt w:val="bullet"/>
      <w:lvlText w:val=""/>
      <w:lvlJc w:val="left"/>
      <w:pPr>
        <w:ind w:left="4352" w:hanging="360"/>
      </w:pPr>
      <w:rPr>
        <w:rFonts w:ascii="Wingdings" w:hAnsi="Wingdings" w:hint="default"/>
      </w:rPr>
    </w:lvl>
    <w:lvl w:ilvl="6" w:tplc="04090001" w:tentative="1">
      <w:start w:val="1"/>
      <w:numFmt w:val="bullet"/>
      <w:lvlText w:val=""/>
      <w:lvlJc w:val="left"/>
      <w:pPr>
        <w:ind w:left="5072" w:hanging="360"/>
      </w:pPr>
      <w:rPr>
        <w:rFonts w:ascii="Symbol" w:hAnsi="Symbol" w:hint="default"/>
      </w:rPr>
    </w:lvl>
    <w:lvl w:ilvl="7" w:tplc="04090003" w:tentative="1">
      <w:start w:val="1"/>
      <w:numFmt w:val="bullet"/>
      <w:lvlText w:val="o"/>
      <w:lvlJc w:val="left"/>
      <w:pPr>
        <w:ind w:left="5792" w:hanging="360"/>
      </w:pPr>
      <w:rPr>
        <w:rFonts w:ascii="Courier New" w:hAnsi="Courier New" w:cs="Courier New" w:hint="default"/>
      </w:rPr>
    </w:lvl>
    <w:lvl w:ilvl="8" w:tplc="04090005" w:tentative="1">
      <w:start w:val="1"/>
      <w:numFmt w:val="bullet"/>
      <w:lvlText w:val=""/>
      <w:lvlJc w:val="left"/>
      <w:pPr>
        <w:ind w:left="6512" w:hanging="360"/>
      </w:pPr>
      <w:rPr>
        <w:rFonts w:ascii="Wingdings" w:hAnsi="Wingdings" w:hint="default"/>
      </w:rPr>
    </w:lvl>
  </w:abstractNum>
  <w:abstractNum w:abstractNumId="30" w15:restartNumberingAfterBreak="0">
    <w:nsid w:val="680268D3"/>
    <w:multiLevelType w:val="hybridMultilevel"/>
    <w:tmpl w:val="4C08384A"/>
    <w:lvl w:ilvl="0" w:tplc="04090001">
      <w:start w:val="1"/>
      <w:numFmt w:val="bullet"/>
      <w:lvlText w:val=""/>
      <w:lvlJc w:val="left"/>
      <w:pPr>
        <w:ind w:left="752" w:hanging="360"/>
      </w:pPr>
      <w:rPr>
        <w:rFonts w:ascii="Symbol" w:hAnsi="Symbol" w:hint="default"/>
      </w:rPr>
    </w:lvl>
    <w:lvl w:ilvl="1" w:tplc="04090003" w:tentative="1">
      <w:start w:val="1"/>
      <w:numFmt w:val="bullet"/>
      <w:lvlText w:val="o"/>
      <w:lvlJc w:val="left"/>
      <w:pPr>
        <w:ind w:left="1472" w:hanging="360"/>
      </w:pPr>
      <w:rPr>
        <w:rFonts w:ascii="Courier New" w:hAnsi="Courier New" w:cs="Courier New" w:hint="default"/>
      </w:rPr>
    </w:lvl>
    <w:lvl w:ilvl="2" w:tplc="04090005" w:tentative="1">
      <w:start w:val="1"/>
      <w:numFmt w:val="bullet"/>
      <w:lvlText w:val=""/>
      <w:lvlJc w:val="left"/>
      <w:pPr>
        <w:ind w:left="2192" w:hanging="360"/>
      </w:pPr>
      <w:rPr>
        <w:rFonts w:ascii="Wingdings" w:hAnsi="Wingdings" w:hint="default"/>
      </w:rPr>
    </w:lvl>
    <w:lvl w:ilvl="3" w:tplc="04090001" w:tentative="1">
      <w:start w:val="1"/>
      <w:numFmt w:val="bullet"/>
      <w:lvlText w:val=""/>
      <w:lvlJc w:val="left"/>
      <w:pPr>
        <w:ind w:left="2912" w:hanging="360"/>
      </w:pPr>
      <w:rPr>
        <w:rFonts w:ascii="Symbol" w:hAnsi="Symbol" w:hint="default"/>
      </w:rPr>
    </w:lvl>
    <w:lvl w:ilvl="4" w:tplc="04090003" w:tentative="1">
      <w:start w:val="1"/>
      <w:numFmt w:val="bullet"/>
      <w:lvlText w:val="o"/>
      <w:lvlJc w:val="left"/>
      <w:pPr>
        <w:ind w:left="3632" w:hanging="360"/>
      </w:pPr>
      <w:rPr>
        <w:rFonts w:ascii="Courier New" w:hAnsi="Courier New" w:cs="Courier New" w:hint="default"/>
      </w:rPr>
    </w:lvl>
    <w:lvl w:ilvl="5" w:tplc="04090005" w:tentative="1">
      <w:start w:val="1"/>
      <w:numFmt w:val="bullet"/>
      <w:lvlText w:val=""/>
      <w:lvlJc w:val="left"/>
      <w:pPr>
        <w:ind w:left="4352" w:hanging="360"/>
      </w:pPr>
      <w:rPr>
        <w:rFonts w:ascii="Wingdings" w:hAnsi="Wingdings" w:hint="default"/>
      </w:rPr>
    </w:lvl>
    <w:lvl w:ilvl="6" w:tplc="04090001" w:tentative="1">
      <w:start w:val="1"/>
      <w:numFmt w:val="bullet"/>
      <w:lvlText w:val=""/>
      <w:lvlJc w:val="left"/>
      <w:pPr>
        <w:ind w:left="5072" w:hanging="360"/>
      </w:pPr>
      <w:rPr>
        <w:rFonts w:ascii="Symbol" w:hAnsi="Symbol" w:hint="default"/>
      </w:rPr>
    </w:lvl>
    <w:lvl w:ilvl="7" w:tplc="04090003" w:tentative="1">
      <w:start w:val="1"/>
      <w:numFmt w:val="bullet"/>
      <w:lvlText w:val="o"/>
      <w:lvlJc w:val="left"/>
      <w:pPr>
        <w:ind w:left="5792" w:hanging="360"/>
      </w:pPr>
      <w:rPr>
        <w:rFonts w:ascii="Courier New" w:hAnsi="Courier New" w:cs="Courier New" w:hint="default"/>
      </w:rPr>
    </w:lvl>
    <w:lvl w:ilvl="8" w:tplc="04090005" w:tentative="1">
      <w:start w:val="1"/>
      <w:numFmt w:val="bullet"/>
      <w:lvlText w:val=""/>
      <w:lvlJc w:val="left"/>
      <w:pPr>
        <w:ind w:left="6512" w:hanging="360"/>
      </w:pPr>
      <w:rPr>
        <w:rFonts w:ascii="Wingdings" w:hAnsi="Wingdings" w:hint="default"/>
      </w:rPr>
    </w:lvl>
  </w:abstractNum>
  <w:abstractNum w:abstractNumId="31" w15:restartNumberingAfterBreak="0">
    <w:nsid w:val="6D3C543E"/>
    <w:multiLevelType w:val="hybridMultilevel"/>
    <w:tmpl w:val="3E12CA38"/>
    <w:lvl w:ilvl="0" w:tplc="630E848E">
      <w:start w:val="2"/>
      <w:numFmt w:val="bullet"/>
      <w:lvlText w:val="-"/>
      <w:lvlJc w:val="left"/>
      <w:pPr>
        <w:ind w:left="720" w:hanging="360"/>
      </w:pPr>
      <w:rPr>
        <w:rFonts w:ascii="Segoe UI" w:eastAsiaTheme="minorHAnsi"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1D95235"/>
    <w:multiLevelType w:val="hybridMultilevel"/>
    <w:tmpl w:val="EE2827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2DE6F8C"/>
    <w:multiLevelType w:val="hybridMultilevel"/>
    <w:tmpl w:val="C95E8F34"/>
    <w:lvl w:ilvl="0" w:tplc="0409000F">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9946FD9"/>
    <w:multiLevelType w:val="hybridMultilevel"/>
    <w:tmpl w:val="1F3A3B9C"/>
    <w:lvl w:ilvl="0" w:tplc="6E76FF0C">
      <w:start w:val="10"/>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B066535"/>
    <w:multiLevelType w:val="hybridMultilevel"/>
    <w:tmpl w:val="C284B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B374187"/>
    <w:multiLevelType w:val="hybridMultilevel"/>
    <w:tmpl w:val="4E00EA42"/>
    <w:lvl w:ilvl="0" w:tplc="630E848E">
      <w:start w:val="2"/>
      <w:numFmt w:val="bullet"/>
      <w:lvlText w:val="-"/>
      <w:lvlJc w:val="left"/>
      <w:pPr>
        <w:ind w:left="720" w:hanging="360"/>
      </w:pPr>
      <w:rPr>
        <w:rFonts w:ascii="Segoe UI" w:eastAsiaTheme="minorHAnsi"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D690428"/>
    <w:multiLevelType w:val="hybridMultilevel"/>
    <w:tmpl w:val="AE6AC45A"/>
    <w:lvl w:ilvl="0" w:tplc="220EC088">
      <w:start w:val="1"/>
      <w:numFmt w:val="decimal"/>
      <w:lvlText w:val="%1."/>
      <w:lvlJc w:val="left"/>
      <w:pPr>
        <w:ind w:left="720" w:hanging="360"/>
      </w:pPr>
      <w:rPr>
        <w:rFonts w:hint="default"/>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4710819">
    <w:abstractNumId w:val="15"/>
  </w:num>
  <w:num w:numId="2" w16cid:durableId="1880389681">
    <w:abstractNumId w:val="22"/>
  </w:num>
  <w:num w:numId="3" w16cid:durableId="1314675034">
    <w:abstractNumId w:val="6"/>
  </w:num>
  <w:num w:numId="4" w16cid:durableId="714736852">
    <w:abstractNumId w:val="18"/>
  </w:num>
  <w:num w:numId="5" w16cid:durableId="793406104">
    <w:abstractNumId w:val="25"/>
  </w:num>
  <w:num w:numId="6" w16cid:durableId="810250973">
    <w:abstractNumId w:val="20"/>
  </w:num>
  <w:num w:numId="7" w16cid:durableId="355735436">
    <w:abstractNumId w:val="32"/>
  </w:num>
  <w:num w:numId="8" w16cid:durableId="1962687894">
    <w:abstractNumId w:val="9"/>
  </w:num>
  <w:num w:numId="9" w16cid:durableId="156769327">
    <w:abstractNumId w:val="16"/>
  </w:num>
  <w:num w:numId="10" w16cid:durableId="611740166">
    <w:abstractNumId w:val="19"/>
  </w:num>
  <w:num w:numId="11" w16cid:durableId="242840152">
    <w:abstractNumId w:val="4"/>
  </w:num>
  <w:num w:numId="12" w16cid:durableId="1420442754">
    <w:abstractNumId w:val="12"/>
  </w:num>
  <w:num w:numId="13" w16cid:durableId="1448040449">
    <w:abstractNumId w:val="7"/>
  </w:num>
  <w:num w:numId="14" w16cid:durableId="305278803">
    <w:abstractNumId w:val="29"/>
  </w:num>
  <w:num w:numId="15" w16cid:durableId="1351493826">
    <w:abstractNumId w:val="21"/>
  </w:num>
  <w:num w:numId="16" w16cid:durableId="1234970787">
    <w:abstractNumId w:val="24"/>
  </w:num>
  <w:num w:numId="17" w16cid:durableId="1631669338">
    <w:abstractNumId w:val="0"/>
  </w:num>
  <w:num w:numId="18" w16cid:durableId="596327698">
    <w:abstractNumId w:val="1"/>
  </w:num>
  <w:num w:numId="19" w16cid:durableId="280109180">
    <w:abstractNumId w:val="5"/>
  </w:num>
  <w:num w:numId="20" w16cid:durableId="79375660">
    <w:abstractNumId w:val="27"/>
  </w:num>
  <w:num w:numId="21" w16cid:durableId="1475874537">
    <w:abstractNumId w:val="17"/>
  </w:num>
  <w:num w:numId="22" w16cid:durableId="2052682867">
    <w:abstractNumId w:val="13"/>
  </w:num>
  <w:num w:numId="23" w16cid:durableId="1775519000">
    <w:abstractNumId w:val="36"/>
  </w:num>
  <w:num w:numId="24" w16cid:durableId="2076975859">
    <w:abstractNumId w:val="3"/>
  </w:num>
  <w:num w:numId="25" w16cid:durableId="203449912">
    <w:abstractNumId w:val="14"/>
  </w:num>
  <w:num w:numId="26" w16cid:durableId="558588653">
    <w:abstractNumId w:val="31"/>
  </w:num>
  <w:num w:numId="27" w16cid:durableId="1262176873">
    <w:abstractNumId w:val="37"/>
  </w:num>
  <w:num w:numId="28" w16cid:durableId="1688217159">
    <w:abstractNumId w:val="11"/>
  </w:num>
  <w:num w:numId="29" w16cid:durableId="43985338">
    <w:abstractNumId w:val="10"/>
  </w:num>
  <w:num w:numId="30" w16cid:durableId="575553744">
    <w:abstractNumId w:val="30"/>
  </w:num>
  <w:num w:numId="31" w16cid:durableId="409236072">
    <w:abstractNumId w:val="26"/>
  </w:num>
  <w:num w:numId="32" w16cid:durableId="1956909432">
    <w:abstractNumId w:val="23"/>
  </w:num>
  <w:num w:numId="33" w16cid:durableId="2069524164">
    <w:abstractNumId w:val="35"/>
  </w:num>
  <w:num w:numId="34" w16cid:durableId="1313825837">
    <w:abstractNumId w:val="33"/>
  </w:num>
  <w:num w:numId="35" w16cid:durableId="2122987806">
    <w:abstractNumId w:val="8"/>
  </w:num>
  <w:num w:numId="36" w16cid:durableId="1990091289">
    <w:abstractNumId w:val="28"/>
  </w:num>
  <w:num w:numId="37" w16cid:durableId="927537341">
    <w:abstractNumId w:val="34"/>
  </w:num>
  <w:num w:numId="38" w16cid:durableId="336080414">
    <w:abstractNumId w:val="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22B"/>
    <w:rsid w:val="00000358"/>
    <w:rsid w:val="0000095F"/>
    <w:rsid w:val="00000AEA"/>
    <w:rsid w:val="0000182F"/>
    <w:rsid w:val="00002A76"/>
    <w:rsid w:val="00003241"/>
    <w:rsid w:val="000034FB"/>
    <w:rsid w:val="00003A63"/>
    <w:rsid w:val="00005426"/>
    <w:rsid w:val="00006DE3"/>
    <w:rsid w:val="00007200"/>
    <w:rsid w:val="00010280"/>
    <w:rsid w:val="000103AC"/>
    <w:rsid w:val="0001045F"/>
    <w:rsid w:val="00011C02"/>
    <w:rsid w:val="00012469"/>
    <w:rsid w:val="0001278C"/>
    <w:rsid w:val="00012FCF"/>
    <w:rsid w:val="000131F4"/>
    <w:rsid w:val="0001383A"/>
    <w:rsid w:val="0001535F"/>
    <w:rsid w:val="00015759"/>
    <w:rsid w:val="00015F83"/>
    <w:rsid w:val="000166D8"/>
    <w:rsid w:val="000203C6"/>
    <w:rsid w:val="000204A2"/>
    <w:rsid w:val="00020A62"/>
    <w:rsid w:val="00021239"/>
    <w:rsid w:val="00021F14"/>
    <w:rsid w:val="0002241F"/>
    <w:rsid w:val="0002292A"/>
    <w:rsid w:val="00022D7C"/>
    <w:rsid w:val="00025E3E"/>
    <w:rsid w:val="000274CD"/>
    <w:rsid w:val="00027C0F"/>
    <w:rsid w:val="0003029D"/>
    <w:rsid w:val="00032B45"/>
    <w:rsid w:val="000330F9"/>
    <w:rsid w:val="00033CFF"/>
    <w:rsid w:val="00037089"/>
    <w:rsid w:val="00037E97"/>
    <w:rsid w:val="00040630"/>
    <w:rsid w:val="00040659"/>
    <w:rsid w:val="00040CAD"/>
    <w:rsid w:val="00043439"/>
    <w:rsid w:val="00043C95"/>
    <w:rsid w:val="0004478B"/>
    <w:rsid w:val="00044A11"/>
    <w:rsid w:val="000454E0"/>
    <w:rsid w:val="0004555A"/>
    <w:rsid w:val="0004594D"/>
    <w:rsid w:val="00045A3E"/>
    <w:rsid w:val="000463FC"/>
    <w:rsid w:val="0004669C"/>
    <w:rsid w:val="00047367"/>
    <w:rsid w:val="000501FA"/>
    <w:rsid w:val="0005053A"/>
    <w:rsid w:val="00051402"/>
    <w:rsid w:val="000519BC"/>
    <w:rsid w:val="00052C22"/>
    <w:rsid w:val="0005374A"/>
    <w:rsid w:val="00053785"/>
    <w:rsid w:val="00055113"/>
    <w:rsid w:val="00055A97"/>
    <w:rsid w:val="000563CC"/>
    <w:rsid w:val="00057590"/>
    <w:rsid w:val="00061726"/>
    <w:rsid w:val="000619EB"/>
    <w:rsid w:val="0006229A"/>
    <w:rsid w:val="00062EF0"/>
    <w:rsid w:val="00063801"/>
    <w:rsid w:val="00064402"/>
    <w:rsid w:val="00064D4F"/>
    <w:rsid w:val="00065055"/>
    <w:rsid w:val="000650D0"/>
    <w:rsid w:val="000654D2"/>
    <w:rsid w:val="00066263"/>
    <w:rsid w:val="000668F3"/>
    <w:rsid w:val="00066A1A"/>
    <w:rsid w:val="0006741C"/>
    <w:rsid w:val="0006764B"/>
    <w:rsid w:val="000701ED"/>
    <w:rsid w:val="00070501"/>
    <w:rsid w:val="00071896"/>
    <w:rsid w:val="00071D27"/>
    <w:rsid w:val="00072E74"/>
    <w:rsid w:val="00073645"/>
    <w:rsid w:val="0007466C"/>
    <w:rsid w:val="00076262"/>
    <w:rsid w:val="0007668B"/>
    <w:rsid w:val="00076ECA"/>
    <w:rsid w:val="00077334"/>
    <w:rsid w:val="00077727"/>
    <w:rsid w:val="00081055"/>
    <w:rsid w:val="00081382"/>
    <w:rsid w:val="000816FB"/>
    <w:rsid w:val="00081722"/>
    <w:rsid w:val="000837A5"/>
    <w:rsid w:val="0008460E"/>
    <w:rsid w:val="00085AC6"/>
    <w:rsid w:val="000861D7"/>
    <w:rsid w:val="000871F8"/>
    <w:rsid w:val="00087E0D"/>
    <w:rsid w:val="00090D50"/>
    <w:rsid w:val="000917EE"/>
    <w:rsid w:val="00092837"/>
    <w:rsid w:val="00093712"/>
    <w:rsid w:val="00093E4D"/>
    <w:rsid w:val="00094C7F"/>
    <w:rsid w:val="00095162"/>
    <w:rsid w:val="00095B6F"/>
    <w:rsid w:val="0009630C"/>
    <w:rsid w:val="0009786C"/>
    <w:rsid w:val="000978E1"/>
    <w:rsid w:val="00097952"/>
    <w:rsid w:val="000A00FB"/>
    <w:rsid w:val="000A010A"/>
    <w:rsid w:val="000A0A92"/>
    <w:rsid w:val="000A18EE"/>
    <w:rsid w:val="000A1990"/>
    <w:rsid w:val="000A3701"/>
    <w:rsid w:val="000A3B5C"/>
    <w:rsid w:val="000A3CC8"/>
    <w:rsid w:val="000A4486"/>
    <w:rsid w:val="000A449C"/>
    <w:rsid w:val="000A50F9"/>
    <w:rsid w:val="000A54BF"/>
    <w:rsid w:val="000A5A3A"/>
    <w:rsid w:val="000A630F"/>
    <w:rsid w:val="000A782C"/>
    <w:rsid w:val="000A7A06"/>
    <w:rsid w:val="000B024C"/>
    <w:rsid w:val="000B025E"/>
    <w:rsid w:val="000B0478"/>
    <w:rsid w:val="000B2798"/>
    <w:rsid w:val="000B2AB4"/>
    <w:rsid w:val="000B2D41"/>
    <w:rsid w:val="000B32C6"/>
    <w:rsid w:val="000B4371"/>
    <w:rsid w:val="000B462C"/>
    <w:rsid w:val="000B52E7"/>
    <w:rsid w:val="000B5789"/>
    <w:rsid w:val="000B6790"/>
    <w:rsid w:val="000B6F36"/>
    <w:rsid w:val="000B7B12"/>
    <w:rsid w:val="000B7E42"/>
    <w:rsid w:val="000C0739"/>
    <w:rsid w:val="000C143D"/>
    <w:rsid w:val="000C229E"/>
    <w:rsid w:val="000C31B8"/>
    <w:rsid w:val="000C32E6"/>
    <w:rsid w:val="000C374B"/>
    <w:rsid w:val="000C3E04"/>
    <w:rsid w:val="000C44F3"/>
    <w:rsid w:val="000C4707"/>
    <w:rsid w:val="000C5417"/>
    <w:rsid w:val="000C58CA"/>
    <w:rsid w:val="000C5E60"/>
    <w:rsid w:val="000C69A1"/>
    <w:rsid w:val="000C6FF7"/>
    <w:rsid w:val="000C7BF4"/>
    <w:rsid w:val="000C7C3A"/>
    <w:rsid w:val="000D0737"/>
    <w:rsid w:val="000D2ACE"/>
    <w:rsid w:val="000D320D"/>
    <w:rsid w:val="000D362C"/>
    <w:rsid w:val="000D3EB0"/>
    <w:rsid w:val="000D6AE7"/>
    <w:rsid w:val="000D6F25"/>
    <w:rsid w:val="000D73AF"/>
    <w:rsid w:val="000E02BE"/>
    <w:rsid w:val="000E1053"/>
    <w:rsid w:val="000E14E1"/>
    <w:rsid w:val="000E1D02"/>
    <w:rsid w:val="000E28C8"/>
    <w:rsid w:val="000E3E73"/>
    <w:rsid w:val="000E4961"/>
    <w:rsid w:val="000E53A2"/>
    <w:rsid w:val="000E5BCF"/>
    <w:rsid w:val="000E7071"/>
    <w:rsid w:val="000E7FF1"/>
    <w:rsid w:val="000F00E1"/>
    <w:rsid w:val="000F0584"/>
    <w:rsid w:val="000F1575"/>
    <w:rsid w:val="000F1810"/>
    <w:rsid w:val="000F1A78"/>
    <w:rsid w:val="000F2745"/>
    <w:rsid w:val="000F3643"/>
    <w:rsid w:val="000F3EFF"/>
    <w:rsid w:val="000F44F6"/>
    <w:rsid w:val="000F4640"/>
    <w:rsid w:val="000F4732"/>
    <w:rsid w:val="000F5724"/>
    <w:rsid w:val="000F58AF"/>
    <w:rsid w:val="000F594A"/>
    <w:rsid w:val="000F594B"/>
    <w:rsid w:val="000F6C26"/>
    <w:rsid w:val="001008BB"/>
    <w:rsid w:val="001011FF"/>
    <w:rsid w:val="00101BB5"/>
    <w:rsid w:val="00102156"/>
    <w:rsid w:val="001025CF"/>
    <w:rsid w:val="0010369E"/>
    <w:rsid w:val="00103C47"/>
    <w:rsid w:val="0010442D"/>
    <w:rsid w:val="00104B1B"/>
    <w:rsid w:val="001054C6"/>
    <w:rsid w:val="001057C1"/>
    <w:rsid w:val="00106E28"/>
    <w:rsid w:val="00107273"/>
    <w:rsid w:val="001074CF"/>
    <w:rsid w:val="0011098A"/>
    <w:rsid w:val="0011119B"/>
    <w:rsid w:val="0011182E"/>
    <w:rsid w:val="00112318"/>
    <w:rsid w:val="0011265A"/>
    <w:rsid w:val="00113195"/>
    <w:rsid w:val="00114269"/>
    <w:rsid w:val="00114B52"/>
    <w:rsid w:val="00114C4F"/>
    <w:rsid w:val="00114DC9"/>
    <w:rsid w:val="00116FAC"/>
    <w:rsid w:val="0011717D"/>
    <w:rsid w:val="00120636"/>
    <w:rsid w:val="00121031"/>
    <w:rsid w:val="0012297C"/>
    <w:rsid w:val="00122BCC"/>
    <w:rsid w:val="00123828"/>
    <w:rsid w:val="001242BA"/>
    <w:rsid w:val="001256AF"/>
    <w:rsid w:val="00125D6E"/>
    <w:rsid w:val="001276C3"/>
    <w:rsid w:val="00127BF6"/>
    <w:rsid w:val="0013082E"/>
    <w:rsid w:val="00130EB0"/>
    <w:rsid w:val="001310B0"/>
    <w:rsid w:val="001314BB"/>
    <w:rsid w:val="00131BDD"/>
    <w:rsid w:val="00132901"/>
    <w:rsid w:val="00133188"/>
    <w:rsid w:val="0013364B"/>
    <w:rsid w:val="0013376B"/>
    <w:rsid w:val="00133908"/>
    <w:rsid w:val="00133E64"/>
    <w:rsid w:val="00134459"/>
    <w:rsid w:val="00134B3F"/>
    <w:rsid w:val="0013526B"/>
    <w:rsid w:val="00135995"/>
    <w:rsid w:val="00135A68"/>
    <w:rsid w:val="00135BE5"/>
    <w:rsid w:val="00135C05"/>
    <w:rsid w:val="00136106"/>
    <w:rsid w:val="0013628E"/>
    <w:rsid w:val="0014096A"/>
    <w:rsid w:val="00141D37"/>
    <w:rsid w:val="00142454"/>
    <w:rsid w:val="0014247F"/>
    <w:rsid w:val="00143446"/>
    <w:rsid w:val="00143651"/>
    <w:rsid w:val="00143B2F"/>
    <w:rsid w:val="00143BD0"/>
    <w:rsid w:val="00143F27"/>
    <w:rsid w:val="00143F89"/>
    <w:rsid w:val="001442DF"/>
    <w:rsid w:val="00144666"/>
    <w:rsid w:val="00145AD0"/>
    <w:rsid w:val="00145E46"/>
    <w:rsid w:val="00147394"/>
    <w:rsid w:val="00147998"/>
    <w:rsid w:val="001479B9"/>
    <w:rsid w:val="00147AC1"/>
    <w:rsid w:val="00147D7E"/>
    <w:rsid w:val="001505A8"/>
    <w:rsid w:val="0015073F"/>
    <w:rsid w:val="00152B77"/>
    <w:rsid w:val="00152EC3"/>
    <w:rsid w:val="0015342F"/>
    <w:rsid w:val="001541E4"/>
    <w:rsid w:val="00154E2D"/>
    <w:rsid w:val="00155131"/>
    <w:rsid w:val="00156C6B"/>
    <w:rsid w:val="001572D7"/>
    <w:rsid w:val="0015763A"/>
    <w:rsid w:val="001577D9"/>
    <w:rsid w:val="00157AE0"/>
    <w:rsid w:val="00157E79"/>
    <w:rsid w:val="00160902"/>
    <w:rsid w:val="00160906"/>
    <w:rsid w:val="00161820"/>
    <w:rsid w:val="00162025"/>
    <w:rsid w:val="001633EC"/>
    <w:rsid w:val="0016346B"/>
    <w:rsid w:val="00165589"/>
    <w:rsid w:val="00165D41"/>
    <w:rsid w:val="00166239"/>
    <w:rsid w:val="001671D9"/>
    <w:rsid w:val="001673A1"/>
    <w:rsid w:val="001677F1"/>
    <w:rsid w:val="00167D79"/>
    <w:rsid w:val="00170264"/>
    <w:rsid w:val="00170995"/>
    <w:rsid w:val="00170B89"/>
    <w:rsid w:val="00172612"/>
    <w:rsid w:val="00173029"/>
    <w:rsid w:val="00174801"/>
    <w:rsid w:val="001752C0"/>
    <w:rsid w:val="00176FCB"/>
    <w:rsid w:val="00177C39"/>
    <w:rsid w:val="00180BCC"/>
    <w:rsid w:val="00180E44"/>
    <w:rsid w:val="0018200A"/>
    <w:rsid w:val="001821C4"/>
    <w:rsid w:val="001822D6"/>
    <w:rsid w:val="00182644"/>
    <w:rsid w:val="0018289D"/>
    <w:rsid w:val="00184786"/>
    <w:rsid w:val="0018482D"/>
    <w:rsid w:val="00186C54"/>
    <w:rsid w:val="00187D23"/>
    <w:rsid w:val="0019096A"/>
    <w:rsid w:val="00190A8A"/>
    <w:rsid w:val="0019129F"/>
    <w:rsid w:val="001918B6"/>
    <w:rsid w:val="001925D7"/>
    <w:rsid w:val="00192D62"/>
    <w:rsid w:val="00195127"/>
    <w:rsid w:val="00196264"/>
    <w:rsid w:val="001968B4"/>
    <w:rsid w:val="00196EE3"/>
    <w:rsid w:val="001A06F3"/>
    <w:rsid w:val="001A16EA"/>
    <w:rsid w:val="001A1B31"/>
    <w:rsid w:val="001A1E0E"/>
    <w:rsid w:val="001A2433"/>
    <w:rsid w:val="001A30F0"/>
    <w:rsid w:val="001A36F6"/>
    <w:rsid w:val="001A3A81"/>
    <w:rsid w:val="001A45D6"/>
    <w:rsid w:val="001A48C5"/>
    <w:rsid w:val="001A4F92"/>
    <w:rsid w:val="001A6925"/>
    <w:rsid w:val="001A6E11"/>
    <w:rsid w:val="001A7416"/>
    <w:rsid w:val="001A7704"/>
    <w:rsid w:val="001B06D3"/>
    <w:rsid w:val="001B09DE"/>
    <w:rsid w:val="001B0C59"/>
    <w:rsid w:val="001B1412"/>
    <w:rsid w:val="001B2713"/>
    <w:rsid w:val="001B2AF2"/>
    <w:rsid w:val="001B2B99"/>
    <w:rsid w:val="001B2C36"/>
    <w:rsid w:val="001B366A"/>
    <w:rsid w:val="001B687F"/>
    <w:rsid w:val="001B6AD5"/>
    <w:rsid w:val="001B77F3"/>
    <w:rsid w:val="001B7937"/>
    <w:rsid w:val="001C0354"/>
    <w:rsid w:val="001C16C1"/>
    <w:rsid w:val="001C3273"/>
    <w:rsid w:val="001C3B33"/>
    <w:rsid w:val="001C4BDA"/>
    <w:rsid w:val="001C4C6A"/>
    <w:rsid w:val="001C52F2"/>
    <w:rsid w:val="001C5578"/>
    <w:rsid w:val="001C5BDC"/>
    <w:rsid w:val="001C6908"/>
    <w:rsid w:val="001C7D53"/>
    <w:rsid w:val="001D002C"/>
    <w:rsid w:val="001D0B6B"/>
    <w:rsid w:val="001D0BD5"/>
    <w:rsid w:val="001D0FD1"/>
    <w:rsid w:val="001D18DF"/>
    <w:rsid w:val="001D2E90"/>
    <w:rsid w:val="001D3722"/>
    <w:rsid w:val="001D4158"/>
    <w:rsid w:val="001D437F"/>
    <w:rsid w:val="001D44B7"/>
    <w:rsid w:val="001D4735"/>
    <w:rsid w:val="001D53EA"/>
    <w:rsid w:val="001D55B1"/>
    <w:rsid w:val="001D6D92"/>
    <w:rsid w:val="001D7142"/>
    <w:rsid w:val="001D72FB"/>
    <w:rsid w:val="001D79A5"/>
    <w:rsid w:val="001E060E"/>
    <w:rsid w:val="001E09D5"/>
    <w:rsid w:val="001E2C67"/>
    <w:rsid w:val="001E5111"/>
    <w:rsid w:val="001E52E5"/>
    <w:rsid w:val="001E56CA"/>
    <w:rsid w:val="001E6B26"/>
    <w:rsid w:val="001E7410"/>
    <w:rsid w:val="001E7641"/>
    <w:rsid w:val="001F124A"/>
    <w:rsid w:val="001F1478"/>
    <w:rsid w:val="001F14BA"/>
    <w:rsid w:val="001F17BA"/>
    <w:rsid w:val="001F259A"/>
    <w:rsid w:val="001F2AF5"/>
    <w:rsid w:val="001F3A18"/>
    <w:rsid w:val="001F3B59"/>
    <w:rsid w:val="001F3BDA"/>
    <w:rsid w:val="001F3FF3"/>
    <w:rsid w:val="001F532A"/>
    <w:rsid w:val="001F5532"/>
    <w:rsid w:val="001F5A0D"/>
    <w:rsid w:val="001F6E85"/>
    <w:rsid w:val="001F6FA5"/>
    <w:rsid w:val="001F71E0"/>
    <w:rsid w:val="0020070C"/>
    <w:rsid w:val="002013A8"/>
    <w:rsid w:val="0020156E"/>
    <w:rsid w:val="00202B82"/>
    <w:rsid w:val="00204043"/>
    <w:rsid w:val="002046DB"/>
    <w:rsid w:val="00204802"/>
    <w:rsid w:val="00204DC9"/>
    <w:rsid w:val="00204E53"/>
    <w:rsid w:val="0021031F"/>
    <w:rsid w:val="00211FE5"/>
    <w:rsid w:val="002120FD"/>
    <w:rsid w:val="00215213"/>
    <w:rsid w:val="00216A4F"/>
    <w:rsid w:val="00216F03"/>
    <w:rsid w:val="00217DE2"/>
    <w:rsid w:val="00217FB8"/>
    <w:rsid w:val="00220767"/>
    <w:rsid w:val="00220F0D"/>
    <w:rsid w:val="00221B48"/>
    <w:rsid w:val="002222AE"/>
    <w:rsid w:val="002227DC"/>
    <w:rsid w:val="0022397F"/>
    <w:rsid w:val="00224250"/>
    <w:rsid w:val="00226917"/>
    <w:rsid w:val="00226C26"/>
    <w:rsid w:val="00226D65"/>
    <w:rsid w:val="0022723B"/>
    <w:rsid w:val="00227EBB"/>
    <w:rsid w:val="0023155F"/>
    <w:rsid w:val="002317E2"/>
    <w:rsid w:val="00231A46"/>
    <w:rsid w:val="00231CA5"/>
    <w:rsid w:val="0023373B"/>
    <w:rsid w:val="0023382A"/>
    <w:rsid w:val="00234695"/>
    <w:rsid w:val="00234D3E"/>
    <w:rsid w:val="00234F06"/>
    <w:rsid w:val="00235587"/>
    <w:rsid w:val="00235AB3"/>
    <w:rsid w:val="0023605F"/>
    <w:rsid w:val="0023738C"/>
    <w:rsid w:val="00237BFB"/>
    <w:rsid w:val="00240528"/>
    <w:rsid w:val="002405B3"/>
    <w:rsid w:val="002419EA"/>
    <w:rsid w:val="00241B05"/>
    <w:rsid w:val="002421E5"/>
    <w:rsid w:val="002431BC"/>
    <w:rsid w:val="002432D2"/>
    <w:rsid w:val="00244488"/>
    <w:rsid w:val="002446ED"/>
    <w:rsid w:val="00245DDB"/>
    <w:rsid w:val="0024601A"/>
    <w:rsid w:val="00246D77"/>
    <w:rsid w:val="00247D7B"/>
    <w:rsid w:val="00247DE7"/>
    <w:rsid w:val="0025031A"/>
    <w:rsid w:val="0025188D"/>
    <w:rsid w:val="00251FA5"/>
    <w:rsid w:val="00252289"/>
    <w:rsid w:val="002524B0"/>
    <w:rsid w:val="0025265C"/>
    <w:rsid w:val="0025356C"/>
    <w:rsid w:val="00253A9D"/>
    <w:rsid w:val="00254526"/>
    <w:rsid w:val="00255566"/>
    <w:rsid w:val="002555D6"/>
    <w:rsid w:val="00255BDA"/>
    <w:rsid w:val="00256049"/>
    <w:rsid w:val="00256EB0"/>
    <w:rsid w:val="00257F8F"/>
    <w:rsid w:val="00260978"/>
    <w:rsid w:val="00261298"/>
    <w:rsid w:val="00262186"/>
    <w:rsid w:val="00265533"/>
    <w:rsid w:val="002659BC"/>
    <w:rsid w:val="00266A94"/>
    <w:rsid w:val="00266DA3"/>
    <w:rsid w:val="00270386"/>
    <w:rsid w:val="00270C1B"/>
    <w:rsid w:val="00271A18"/>
    <w:rsid w:val="002720A6"/>
    <w:rsid w:val="002722DD"/>
    <w:rsid w:val="00273F33"/>
    <w:rsid w:val="00275143"/>
    <w:rsid w:val="00275A7D"/>
    <w:rsid w:val="00275C61"/>
    <w:rsid w:val="002801F4"/>
    <w:rsid w:val="0028071E"/>
    <w:rsid w:val="00281A35"/>
    <w:rsid w:val="00282220"/>
    <w:rsid w:val="00282D94"/>
    <w:rsid w:val="00282E9A"/>
    <w:rsid w:val="00283FDA"/>
    <w:rsid w:val="00285714"/>
    <w:rsid w:val="00285E32"/>
    <w:rsid w:val="00286878"/>
    <w:rsid w:val="00287C77"/>
    <w:rsid w:val="00290FF4"/>
    <w:rsid w:val="00292533"/>
    <w:rsid w:val="00292541"/>
    <w:rsid w:val="00293971"/>
    <w:rsid w:val="00293F84"/>
    <w:rsid w:val="00293F99"/>
    <w:rsid w:val="00294728"/>
    <w:rsid w:val="00295947"/>
    <w:rsid w:val="00296B51"/>
    <w:rsid w:val="0029719B"/>
    <w:rsid w:val="002A009B"/>
    <w:rsid w:val="002A00B8"/>
    <w:rsid w:val="002A0D8C"/>
    <w:rsid w:val="002A1901"/>
    <w:rsid w:val="002A1DCA"/>
    <w:rsid w:val="002A243F"/>
    <w:rsid w:val="002A2FAD"/>
    <w:rsid w:val="002A3772"/>
    <w:rsid w:val="002A3CA8"/>
    <w:rsid w:val="002A450D"/>
    <w:rsid w:val="002A58DF"/>
    <w:rsid w:val="002A59B7"/>
    <w:rsid w:val="002A7398"/>
    <w:rsid w:val="002A782D"/>
    <w:rsid w:val="002A7CE8"/>
    <w:rsid w:val="002A7DEA"/>
    <w:rsid w:val="002B070B"/>
    <w:rsid w:val="002B08DF"/>
    <w:rsid w:val="002B091A"/>
    <w:rsid w:val="002B0E31"/>
    <w:rsid w:val="002B0FD6"/>
    <w:rsid w:val="002B194E"/>
    <w:rsid w:val="002B1BEC"/>
    <w:rsid w:val="002B1EE1"/>
    <w:rsid w:val="002B2B69"/>
    <w:rsid w:val="002B3686"/>
    <w:rsid w:val="002B4733"/>
    <w:rsid w:val="002B5AC2"/>
    <w:rsid w:val="002B5E95"/>
    <w:rsid w:val="002B5EE9"/>
    <w:rsid w:val="002B672C"/>
    <w:rsid w:val="002B682B"/>
    <w:rsid w:val="002B6EC2"/>
    <w:rsid w:val="002B7C4A"/>
    <w:rsid w:val="002C0196"/>
    <w:rsid w:val="002C0F8D"/>
    <w:rsid w:val="002C10C3"/>
    <w:rsid w:val="002C216C"/>
    <w:rsid w:val="002C2238"/>
    <w:rsid w:val="002C4704"/>
    <w:rsid w:val="002C483B"/>
    <w:rsid w:val="002C5BBA"/>
    <w:rsid w:val="002C5D15"/>
    <w:rsid w:val="002C69CD"/>
    <w:rsid w:val="002C6C5A"/>
    <w:rsid w:val="002C7778"/>
    <w:rsid w:val="002D0455"/>
    <w:rsid w:val="002D0B5C"/>
    <w:rsid w:val="002D1F37"/>
    <w:rsid w:val="002D2184"/>
    <w:rsid w:val="002D22D5"/>
    <w:rsid w:val="002D32BE"/>
    <w:rsid w:val="002D340F"/>
    <w:rsid w:val="002D4735"/>
    <w:rsid w:val="002D5A73"/>
    <w:rsid w:val="002D61A8"/>
    <w:rsid w:val="002D6309"/>
    <w:rsid w:val="002D6A85"/>
    <w:rsid w:val="002E05B1"/>
    <w:rsid w:val="002E23BF"/>
    <w:rsid w:val="002E274D"/>
    <w:rsid w:val="002E329E"/>
    <w:rsid w:val="002E3ECE"/>
    <w:rsid w:val="002E4045"/>
    <w:rsid w:val="002E4A48"/>
    <w:rsid w:val="002E63CE"/>
    <w:rsid w:val="002E7192"/>
    <w:rsid w:val="002E754E"/>
    <w:rsid w:val="002F00A9"/>
    <w:rsid w:val="002F0577"/>
    <w:rsid w:val="002F05DB"/>
    <w:rsid w:val="002F06F4"/>
    <w:rsid w:val="002F1234"/>
    <w:rsid w:val="002F1A3C"/>
    <w:rsid w:val="002F1C7A"/>
    <w:rsid w:val="002F2050"/>
    <w:rsid w:val="002F3023"/>
    <w:rsid w:val="002F355D"/>
    <w:rsid w:val="002F382C"/>
    <w:rsid w:val="002F400E"/>
    <w:rsid w:val="002F5193"/>
    <w:rsid w:val="002F68E3"/>
    <w:rsid w:val="002F69B8"/>
    <w:rsid w:val="00300268"/>
    <w:rsid w:val="0030043C"/>
    <w:rsid w:val="00300A95"/>
    <w:rsid w:val="00300B36"/>
    <w:rsid w:val="0030354E"/>
    <w:rsid w:val="00304B07"/>
    <w:rsid w:val="00304ECB"/>
    <w:rsid w:val="00304F65"/>
    <w:rsid w:val="0030512A"/>
    <w:rsid w:val="003052F8"/>
    <w:rsid w:val="0030578E"/>
    <w:rsid w:val="00305A1F"/>
    <w:rsid w:val="00305B75"/>
    <w:rsid w:val="00306078"/>
    <w:rsid w:val="0030652D"/>
    <w:rsid w:val="00307143"/>
    <w:rsid w:val="00307E63"/>
    <w:rsid w:val="0031068E"/>
    <w:rsid w:val="00312309"/>
    <w:rsid w:val="00312823"/>
    <w:rsid w:val="00312E27"/>
    <w:rsid w:val="003135EC"/>
    <w:rsid w:val="00313786"/>
    <w:rsid w:val="003139E5"/>
    <w:rsid w:val="00313CF3"/>
    <w:rsid w:val="0031400B"/>
    <w:rsid w:val="00315697"/>
    <w:rsid w:val="00316103"/>
    <w:rsid w:val="003162B1"/>
    <w:rsid w:val="00317FC0"/>
    <w:rsid w:val="00320309"/>
    <w:rsid w:val="0032049E"/>
    <w:rsid w:val="003207F7"/>
    <w:rsid w:val="00322204"/>
    <w:rsid w:val="00323315"/>
    <w:rsid w:val="0032410D"/>
    <w:rsid w:val="003246D3"/>
    <w:rsid w:val="00324B1D"/>
    <w:rsid w:val="00324E28"/>
    <w:rsid w:val="00325A8F"/>
    <w:rsid w:val="0032608E"/>
    <w:rsid w:val="003260DC"/>
    <w:rsid w:val="00327423"/>
    <w:rsid w:val="00330087"/>
    <w:rsid w:val="0033010D"/>
    <w:rsid w:val="00330A7E"/>
    <w:rsid w:val="00330D45"/>
    <w:rsid w:val="00331122"/>
    <w:rsid w:val="00332946"/>
    <w:rsid w:val="003343E3"/>
    <w:rsid w:val="00334A11"/>
    <w:rsid w:val="003350C8"/>
    <w:rsid w:val="003351D1"/>
    <w:rsid w:val="003353C8"/>
    <w:rsid w:val="00335D6A"/>
    <w:rsid w:val="00336CFC"/>
    <w:rsid w:val="00337147"/>
    <w:rsid w:val="00337400"/>
    <w:rsid w:val="00337993"/>
    <w:rsid w:val="00337DEF"/>
    <w:rsid w:val="00340BEA"/>
    <w:rsid w:val="00340E2B"/>
    <w:rsid w:val="0034152E"/>
    <w:rsid w:val="00341FB2"/>
    <w:rsid w:val="00343344"/>
    <w:rsid w:val="003445D1"/>
    <w:rsid w:val="00344719"/>
    <w:rsid w:val="00344F92"/>
    <w:rsid w:val="003452E4"/>
    <w:rsid w:val="00345593"/>
    <w:rsid w:val="00345E3B"/>
    <w:rsid w:val="003464B5"/>
    <w:rsid w:val="003466D4"/>
    <w:rsid w:val="00346885"/>
    <w:rsid w:val="00346AFB"/>
    <w:rsid w:val="0034765B"/>
    <w:rsid w:val="00350DFB"/>
    <w:rsid w:val="00351090"/>
    <w:rsid w:val="00351A58"/>
    <w:rsid w:val="00352026"/>
    <w:rsid w:val="00353554"/>
    <w:rsid w:val="00354F18"/>
    <w:rsid w:val="003554D2"/>
    <w:rsid w:val="003555E2"/>
    <w:rsid w:val="003559BD"/>
    <w:rsid w:val="00356A1D"/>
    <w:rsid w:val="003577AD"/>
    <w:rsid w:val="003603F1"/>
    <w:rsid w:val="00360672"/>
    <w:rsid w:val="00360C26"/>
    <w:rsid w:val="00362226"/>
    <w:rsid w:val="003633F4"/>
    <w:rsid w:val="003634E7"/>
    <w:rsid w:val="00363539"/>
    <w:rsid w:val="00364ACB"/>
    <w:rsid w:val="00364D65"/>
    <w:rsid w:val="00364DFC"/>
    <w:rsid w:val="003671B1"/>
    <w:rsid w:val="00367EB2"/>
    <w:rsid w:val="00370FD7"/>
    <w:rsid w:val="003710E2"/>
    <w:rsid w:val="00372A78"/>
    <w:rsid w:val="003736A2"/>
    <w:rsid w:val="003736C5"/>
    <w:rsid w:val="00374CF8"/>
    <w:rsid w:val="0037547B"/>
    <w:rsid w:val="00375644"/>
    <w:rsid w:val="00375ADF"/>
    <w:rsid w:val="00376861"/>
    <w:rsid w:val="00376F00"/>
    <w:rsid w:val="00380991"/>
    <w:rsid w:val="00381C6B"/>
    <w:rsid w:val="00383A4A"/>
    <w:rsid w:val="00383ACE"/>
    <w:rsid w:val="003858AF"/>
    <w:rsid w:val="00385AAE"/>
    <w:rsid w:val="00386813"/>
    <w:rsid w:val="00386CFD"/>
    <w:rsid w:val="00391BF3"/>
    <w:rsid w:val="00391CB8"/>
    <w:rsid w:val="00393162"/>
    <w:rsid w:val="00393541"/>
    <w:rsid w:val="0039374B"/>
    <w:rsid w:val="00393E4C"/>
    <w:rsid w:val="00394132"/>
    <w:rsid w:val="0039485A"/>
    <w:rsid w:val="003949FD"/>
    <w:rsid w:val="003A120D"/>
    <w:rsid w:val="003A1691"/>
    <w:rsid w:val="003A1E34"/>
    <w:rsid w:val="003A233D"/>
    <w:rsid w:val="003A299A"/>
    <w:rsid w:val="003A2BFE"/>
    <w:rsid w:val="003A37F3"/>
    <w:rsid w:val="003A427E"/>
    <w:rsid w:val="003A4970"/>
    <w:rsid w:val="003A5428"/>
    <w:rsid w:val="003A58F5"/>
    <w:rsid w:val="003A5D12"/>
    <w:rsid w:val="003A6895"/>
    <w:rsid w:val="003A6BB3"/>
    <w:rsid w:val="003B0B56"/>
    <w:rsid w:val="003B1512"/>
    <w:rsid w:val="003B1678"/>
    <w:rsid w:val="003B182B"/>
    <w:rsid w:val="003B24FC"/>
    <w:rsid w:val="003B3129"/>
    <w:rsid w:val="003B353A"/>
    <w:rsid w:val="003B4ACC"/>
    <w:rsid w:val="003B60A3"/>
    <w:rsid w:val="003B6E9F"/>
    <w:rsid w:val="003C0D86"/>
    <w:rsid w:val="003C0F4D"/>
    <w:rsid w:val="003C4BCD"/>
    <w:rsid w:val="003C506F"/>
    <w:rsid w:val="003C620D"/>
    <w:rsid w:val="003C7408"/>
    <w:rsid w:val="003D0590"/>
    <w:rsid w:val="003D06EC"/>
    <w:rsid w:val="003D14AC"/>
    <w:rsid w:val="003D1F88"/>
    <w:rsid w:val="003D2356"/>
    <w:rsid w:val="003D2C1F"/>
    <w:rsid w:val="003D3B38"/>
    <w:rsid w:val="003D3E48"/>
    <w:rsid w:val="003D510D"/>
    <w:rsid w:val="003D5DA3"/>
    <w:rsid w:val="003D619C"/>
    <w:rsid w:val="003D6337"/>
    <w:rsid w:val="003D6428"/>
    <w:rsid w:val="003D6934"/>
    <w:rsid w:val="003D79FC"/>
    <w:rsid w:val="003E18BC"/>
    <w:rsid w:val="003E2D12"/>
    <w:rsid w:val="003E4195"/>
    <w:rsid w:val="003E53ED"/>
    <w:rsid w:val="003E54C8"/>
    <w:rsid w:val="003E557C"/>
    <w:rsid w:val="003E5943"/>
    <w:rsid w:val="003E5D7D"/>
    <w:rsid w:val="003E6CCD"/>
    <w:rsid w:val="003F0503"/>
    <w:rsid w:val="003F10F4"/>
    <w:rsid w:val="003F14B0"/>
    <w:rsid w:val="003F2536"/>
    <w:rsid w:val="003F25E5"/>
    <w:rsid w:val="003F2A99"/>
    <w:rsid w:val="003F3D67"/>
    <w:rsid w:val="003F5C06"/>
    <w:rsid w:val="003F77A0"/>
    <w:rsid w:val="003F7C72"/>
    <w:rsid w:val="00400539"/>
    <w:rsid w:val="004012BF"/>
    <w:rsid w:val="00401F80"/>
    <w:rsid w:val="00403495"/>
    <w:rsid w:val="00403E51"/>
    <w:rsid w:val="00404E32"/>
    <w:rsid w:val="00405126"/>
    <w:rsid w:val="00405F95"/>
    <w:rsid w:val="004065F3"/>
    <w:rsid w:val="00406C68"/>
    <w:rsid w:val="00406C78"/>
    <w:rsid w:val="00407421"/>
    <w:rsid w:val="00407A50"/>
    <w:rsid w:val="00407FBF"/>
    <w:rsid w:val="004112BA"/>
    <w:rsid w:val="0041183C"/>
    <w:rsid w:val="00412889"/>
    <w:rsid w:val="00412BB3"/>
    <w:rsid w:val="00412D7F"/>
    <w:rsid w:val="00412E20"/>
    <w:rsid w:val="0041377B"/>
    <w:rsid w:val="0041581B"/>
    <w:rsid w:val="00415CED"/>
    <w:rsid w:val="0041696C"/>
    <w:rsid w:val="00416D16"/>
    <w:rsid w:val="0042023F"/>
    <w:rsid w:val="004205BA"/>
    <w:rsid w:val="00421064"/>
    <w:rsid w:val="0042125C"/>
    <w:rsid w:val="004224CF"/>
    <w:rsid w:val="00422602"/>
    <w:rsid w:val="004228A8"/>
    <w:rsid w:val="004231DA"/>
    <w:rsid w:val="00423D5C"/>
    <w:rsid w:val="00426666"/>
    <w:rsid w:val="00430D26"/>
    <w:rsid w:val="004329BC"/>
    <w:rsid w:val="00432D99"/>
    <w:rsid w:val="00432F03"/>
    <w:rsid w:val="00433BBB"/>
    <w:rsid w:val="00433F90"/>
    <w:rsid w:val="00434262"/>
    <w:rsid w:val="00434700"/>
    <w:rsid w:val="00434E9B"/>
    <w:rsid w:val="004356D8"/>
    <w:rsid w:val="00435A06"/>
    <w:rsid w:val="00437B7B"/>
    <w:rsid w:val="0044052C"/>
    <w:rsid w:val="00442221"/>
    <w:rsid w:val="004446B5"/>
    <w:rsid w:val="004461AA"/>
    <w:rsid w:val="004469B6"/>
    <w:rsid w:val="004478D9"/>
    <w:rsid w:val="00447A4C"/>
    <w:rsid w:val="00447B08"/>
    <w:rsid w:val="004506EE"/>
    <w:rsid w:val="00450911"/>
    <w:rsid w:val="0045213F"/>
    <w:rsid w:val="00452F36"/>
    <w:rsid w:val="004539D4"/>
    <w:rsid w:val="00453DF7"/>
    <w:rsid w:val="00454D54"/>
    <w:rsid w:val="00455E00"/>
    <w:rsid w:val="00455E76"/>
    <w:rsid w:val="004565FE"/>
    <w:rsid w:val="0045699C"/>
    <w:rsid w:val="00457715"/>
    <w:rsid w:val="00457F47"/>
    <w:rsid w:val="004615F0"/>
    <w:rsid w:val="00461AE7"/>
    <w:rsid w:val="004623B5"/>
    <w:rsid w:val="004624B9"/>
    <w:rsid w:val="004633CB"/>
    <w:rsid w:val="00463F20"/>
    <w:rsid w:val="00464D20"/>
    <w:rsid w:val="00465282"/>
    <w:rsid w:val="004667F7"/>
    <w:rsid w:val="00466982"/>
    <w:rsid w:val="0046728E"/>
    <w:rsid w:val="004702B7"/>
    <w:rsid w:val="004704DB"/>
    <w:rsid w:val="0047051B"/>
    <w:rsid w:val="00471F37"/>
    <w:rsid w:val="00472B91"/>
    <w:rsid w:val="00472CBC"/>
    <w:rsid w:val="00472D1F"/>
    <w:rsid w:val="00472D98"/>
    <w:rsid w:val="0047341A"/>
    <w:rsid w:val="004738CF"/>
    <w:rsid w:val="00474C8E"/>
    <w:rsid w:val="00474E5A"/>
    <w:rsid w:val="00475E76"/>
    <w:rsid w:val="004760CE"/>
    <w:rsid w:val="00476360"/>
    <w:rsid w:val="00480BE3"/>
    <w:rsid w:val="00481B2E"/>
    <w:rsid w:val="00482761"/>
    <w:rsid w:val="0048279D"/>
    <w:rsid w:val="004834E9"/>
    <w:rsid w:val="00483913"/>
    <w:rsid w:val="00483EA3"/>
    <w:rsid w:val="004845E8"/>
    <w:rsid w:val="00484E3E"/>
    <w:rsid w:val="00485292"/>
    <w:rsid w:val="004854E7"/>
    <w:rsid w:val="00485BF5"/>
    <w:rsid w:val="004861EC"/>
    <w:rsid w:val="00486379"/>
    <w:rsid w:val="004879B9"/>
    <w:rsid w:val="004909C3"/>
    <w:rsid w:val="00491C47"/>
    <w:rsid w:val="004934A6"/>
    <w:rsid w:val="00493FED"/>
    <w:rsid w:val="004945F9"/>
    <w:rsid w:val="00494820"/>
    <w:rsid w:val="00496BEB"/>
    <w:rsid w:val="00497192"/>
    <w:rsid w:val="00497247"/>
    <w:rsid w:val="00497254"/>
    <w:rsid w:val="00497803"/>
    <w:rsid w:val="004A0CCF"/>
    <w:rsid w:val="004A107E"/>
    <w:rsid w:val="004A2474"/>
    <w:rsid w:val="004A290C"/>
    <w:rsid w:val="004A2EA5"/>
    <w:rsid w:val="004A4074"/>
    <w:rsid w:val="004A4892"/>
    <w:rsid w:val="004A5DDC"/>
    <w:rsid w:val="004A60C1"/>
    <w:rsid w:val="004A6A9A"/>
    <w:rsid w:val="004A6CE6"/>
    <w:rsid w:val="004B1284"/>
    <w:rsid w:val="004B1803"/>
    <w:rsid w:val="004B2442"/>
    <w:rsid w:val="004B2FB0"/>
    <w:rsid w:val="004B3DF3"/>
    <w:rsid w:val="004B3E5E"/>
    <w:rsid w:val="004B52A3"/>
    <w:rsid w:val="004B5494"/>
    <w:rsid w:val="004B6559"/>
    <w:rsid w:val="004B6FA5"/>
    <w:rsid w:val="004B7FDC"/>
    <w:rsid w:val="004C0365"/>
    <w:rsid w:val="004C0BE8"/>
    <w:rsid w:val="004C24F8"/>
    <w:rsid w:val="004C28FC"/>
    <w:rsid w:val="004C34A7"/>
    <w:rsid w:val="004C3B21"/>
    <w:rsid w:val="004C413D"/>
    <w:rsid w:val="004C449A"/>
    <w:rsid w:val="004C596A"/>
    <w:rsid w:val="004C5EF8"/>
    <w:rsid w:val="004C70EA"/>
    <w:rsid w:val="004D0662"/>
    <w:rsid w:val="004D0AE9"/>
    <w:rsid w:val="004D165B"/>
    <w:rsid w:val="004D5122"/>
    <w:rsid w:val="004D5CB4"/>
    <w:rsid w:val="004D64A8"/>
    <w:rsid w:val="004D6A5E"/>
    <w:rsid w:val="004D6CB5"/>
    <w:rsid w:val="004D6EEE"/>
    <w:rsid w:val="004E0020"/>
    <w:rsid w:val="004E09F5"/>
    <w:rsid w:val="004E0E81"/>
    <w:rsid w:val="004E1215"/>
    <w:rsid w:val="004E1F7F"/>
    <w:rsid w:val="004E21DE"/>
    <w:rsid w:val="004E2A74"/>
    <w:rsid w:val="004E2CA0"/>
    <w:rsid w:val="004E2F75"/>
    <w:rsid w:val="004E3C5B"/>
    <w:rsid w:val="004E506C"/>
    <w:rsid w:val="004E6383"/>
    <w:rsid w:val="004E78CF"/>
    <w:rsid w:val="004E7D3E"/>
    <w:rsid w:val="004F0F2F"/>
    <w:rsid w:val="004F1193"/>
    <w:rsid w:val="004F1577"/>
    <w:rsid w:val="004F1A52"/>
    <w:rsid w:val="004F1B02"/>
    <w:rsid w:val="004F3554"/>
    <w:rsid w:val="004F429A"/>
    <w:rsid w:val="004F4778"/>
    <w:rsid w:val="004F53D6"/>
    <w:rsid w:val="004F59D0"/>
    <w:rsid w:val="004F6F60"/>
    <w:rsid w:val="004F771B"/>
    <w:rsid w:val="004F7D71"/>
    <w:rsid w:val="00500EF8"/>
    <w:rsid w:val="0050133D"/>
    <w:rsid w:val="00501BBA"/>
    <w:rsid w:val="00501EF3"/>
    <w:rsid w:val="00502008"/>
    <w:rsid w:val="00502706"/>
    <w:rsid w:val="00505B49"/>
    <w:rsid w:val="005069A6"/>
    <w:rsid w:val="005075AB"/>
    <w:rsid w:val="00507B46"/>
    <w:rsid w:val="00507F75"/>
    <w:rsid w:val="00510F08"/>
    <w:rsid w:val="005110DC"/>
    <w:rsid w:val="0051133B"/>
    <w:rsid w:val="00511778"/>
    <w:rsid w:val="00511978"/>
    <w:rsid w:val="00511A32"/>
    <w:rsid w:val="00511D32"/>
    <w:rsid w:val="00511EA8"/>
    <w:rsid w:val="0051636F"/>
    <w:rsid w:val="00516B4B"/>
    <w:rsid w:val="0051733F"/>
    <w:rsid w:val="00517A27"/>
    <w:rsid w:val="00520489"/>
    <w:rsid w:val="00520703"/>
    <w:rsid w:val="00520AF7"/>
    <w:rsid w:val="00521579"/>
    <w:rsid w:val="00521661"/>
    <w:rsid w:val="0052239F"/>
    <w:rsid w:val="00522C23"/>
    <w:rsid w:val="00522E64"/>
    <w:rsid w:val="00523774"/>
    <w:rsid w:val="00523D44"/>
    <w:rsid w:val="00524D5A"/>
    <w:rsid w:val="005259DE"/>
    <w:rsid w:val="00525F23"/>
    <w:rsid w:val="00526446"/>
    <w:rsid w:val="00530C7C"/>
    <w:rsid w:val="00530E85"/>
    <w:rsid w:val="005321B5"/>
    <w:rsid w:val="00532F7D"/>
    <w:rsid w:val="005371F0"/>
    <w:rsid w:val="005403AD"/>
    <w:rsid w:val="0054051E"/>
    <w:rsid w:val="005414CF"/>
    <w:rsid w:val="0054172C"/>
    <w:rsid w:val="00543266"/>
    <w:rsid w:val="00543CC6"/>
    <w:rsid w:val="00543D46"/>
    <w:rsid w:val="00543DD7"/>
    <w:rsid w:val="00544FA7"/>
    <w:rsid w:val="005473B6"/>
    <w:rsid w:val="00547865"/>
    <w:rsid w:val="00550324"/>
    <w:rsid w:val="00552D25"/>
    <w:rsid w:val="005532BE"/>
    <w:rsid w:val="00553391"/>
    <w:rsid w:val="00553CAD"/>
    <w:rsid w:val="00554FA7"/>
    <w:rsid w:val="00555A87"/>
    <w:rsid w:val="00555D18"/>
    <w:rsid w:val="0055618F"/>
    <w:rsid w:val="00556583"/>
    <w:rsid w:val="005566E0"/>
    <w:rsid w:val="00556A4D"/>
    <w:rsid w:val="00556F12"/>
    <w:rsid w:val="005570F4"/>
    <w:rsid w:val="0055792E"/>
    <w:rsid w:val="00557F1C"/>
    <w:rsid w:val="00560677"/>
    <w:rsid w:val="00560EDC"/>
    <w:rsid w:val="00560FB6"/>
    <w:rsid w:val="00561351"/>
    <w:rsid w:val="00561639"/>
    <w:rsid w:val="0056172F"/>
    <w:rsid w:val="00562282"/>
    <w:rsid w:val="00563095"/>
    <w:rsid w:val="005637AC"/>
    <w:rsid w:val="005637C5"/>
    <w:rsid w:val="00564160"/>
    <w:rsid w:val="0056426C"/>
    <w:rsid w:val="00565F75"/>
    <w:rsid w:val="00566735"/>
    <w:rsid w:val="005667EC"/>
    <w:rsid w:val="00566FC7"/>
    <w:rsid w:val="00567F0D"/>
    <w:rsid w:val="00570079"/>
    <w:rsid w:val="00570129"/>
    <w:rsid w:val="00570A0E"/>
    <w:rsid w:val="00570A21"/>
    <w:rsid w:val="00573449"/>
    <w:rsid w:val="005737DD"/>
    <w:rsid w:val="00573F6D"/>
    <w:rsid w:val="005745F7"/>
    <w:rsid w:val="0057475F"/>
    <w:rsid w:val="00574D62"/>
    <w:rsid w:val="00575408"/>
    <w:rsid w:val="00575D3E"/>
    <w:rsid w:val="00576506"/>
    <w:rsid w:val="0057664E"/>
    <w:rsid w:val="00576C5D"/>
    <w:rsid w:val="00577E21"/>
    <w:rsid w:val="005808B0"/>
    <w:rsid w:val="00581083"/>
    <w:rsid w:val="005813BA"/>
    <w:rsid w:val="00581B20"/>
    <w:rsid w:val="00581C19"/>
    <w:rsid w:val="00582484"/>
    <w:rsid w:val="005829F3"/>
    <w:rsid w:val="00583A56"/>
    <w:rsid w:val="00583D20"/>
    <w:rsid w:val="00584AAF"/>
    <w:rsid w:val="0058503E"/>
    <w:rsid w:val="00586A01"/>
    <w:rsid w:val="005872E7"/>
    <w:rsid w:val="005876C1"/>
    <w:rsid w:val="00587C88"/>
    <w:rsid w:val="00591907"/>
    <w:rsid w:val="00591C31"/>
    <w:rsid w:val="00591FED"/>
    <w:rsid w:val="0059264D"/>
    <w:rsid w:val="00593645"/>
    <w:rsid w:val="0059458C"/>
    <w:rsid w:val="0059628A"/>
    <w:rsid w:val="005976D8"/>
    <w:rsid w:val="00597D51"/>
    <w:rsid w:val="005A03C1"/>
    <w:rsid w:val="005A1197"/>
    <w:rsid w:val="005A15F1"/>
    <w:rsid w:val="005A1C70"/>
    <w:rsid w:val="005A1D5C"/>
    <w:rsid w:val="005A2036"/>
    <w:rsid w:val="005A33E9"/>
    <w:rsid w:val="005A48C7"/>
    <w:rsid w:val="005A6E47"/>
    <w:rsid w:val="005A6E70"/>
    <w:rsid w:val="005A6EF8"/>
    <w:rsid w:val="005A726C"/>
    <w:rsid w:val="005B0A02"/>
    <w:rsid w:val="005B0D13"/>
    <w:rsid w:val="005B154B"/>
    <w:rsid w:val="005B346F"/>
    <w:rsid w:val="005B46B3"/>
    <w:rsid w:val="005B601D"/>
    <w:rsid w:val="005B64B0"/>
    <w:rsid w:val="005B665B"/>
    <w:rsid w:val="005B7733"/>
    <w:rsid w:val="005B7C79"/>
    <w:rsid w:val="005C004D"/>
    <w:rsid w:val="005C032A"/>
    <w:rsid w:val="005C1532"/>
    <w:rsid w:val="005C3313"/>
    <w:rsid w:val="005C3BEF"/>
    <w:rsid w:val="005C3E95"/>
    <w:rsid w:val="005C4BF0"/>
    <w:rsid w:val="005C5A1D"/>
    <w:rsid w:val="005C5C90"/>
    <w:rsid w:val="005C5F94"/>
    <w:rsid w:val="005C625E"/>
    <w:rsid w:val="005C6BB3"/>
    <w:rsid w:val="005C6DFC"/>
    <w:rsid w:val="005D0CB8"/>
    <w:rsid w:val="005D0D33"/>
    <w:rsid w:val="005D26A8"/>
    <w:rsid w:val="005D38B5"/>
    <w:rsid w:val="005D3D02"/>
    <w:rsid w:val="005D4BDD"/>
    <w:rsid w:val="005D4F47"/>
    <w:rsid w:val="005D540C"/>
    <w:rsid w:val="005D5EF6"/>
    <w:rsid w:val="005D70EB"/>
    <w:rsid w:val="005D784E"/>
    <w:rsid w:val="005E0609"/>
    <w:rsid w:val="005E0B7C"/>
    <w:rsid w:val="005E140F"/>
    <w:rsid w:val="005E2C0C"/>
    <w:rsid w:val="005E4015"/>
    <w:rsid w:val="005E4656"/>
    <w:rsid w:val="005E48F8"/>
    <w:rsid w:val="005E5D7C"/>
    <w:rsid w:val="005E7E88"/>
    <w:rsid w:val="005F020B"/>
    <w:rsid w:val="005F2014"/>
    <w:rsid w:val="005F3070"/>
    <w:rsid w:val="005F30FD"/>
    <w:rsid w:val="005F3CA1"/>
    <w:rsid w:val="005F3F5E"/>
    <w:rsid w:val="005F4661"/>
    <w:rsid w:val="005F7340"/>
    <w:rsid w:val="005F7880"/>
    <w:rsid w:val="00600353"/>
    <w:rsid w:val="00600456"/>
    <w:rsid w:val="00601985"/>
    <w:rsid w:val="00602B9F"/>
    <w:rsid w:val="00603A5E"/>
    <w:rsid w:val="00604DBC"/>
    <w:rsid w:val="0060542D"/>
    <w:rsid w:val="006074D1"/>
    <w:rsid w:val="006076CD"/>
    <w:rsid w:val="00607CA9"/>
    <w:rsid w:val="00607F0E"/>
    <w:rsid w:val="00611EC1"/>
    <w:rsid w:val="006122FF"/>
    <w:rsid w:val="006130AC"/>
    <w:rsid w:val="00613984"/>
    <w:rsid w:val="0061517F"/>
    <w:rsid w:val="00615459"/>
    <w:rsid w:val="00616A9B"/>
    <w:rsid w:val="00616DAC"/>
    <w:rsid w:val="00617244"/>
    <w:rsid w:val="006178D4"/>
    <w:rsid w:val="00617962"/>
    <w:rsid w:val="006207CB"/>
    <w:rsid w:val="00620B13"/>
    <w:rsid w:val="0062173A"/>
    <w:rsid w:val="00621913"/>
    <w:rsid w:val="00621F28"/>
    <w:rsid w:val="006223D4"/>
    <w:rsid w:val="0062295A"/>
    <w:rsid w:val="00624800"/>
    <w:rsid w:val="006253AA"/>
    <w:rsid w:val="00625470"/>
    <w:rsid w:val="00625732"/>
    <w:rsid w:val="00626772"/>
    <w:rsid w:val="00626BE9"/>
    <w:rsid w:val="00626E1C"/>
    <w:rsid w:val="00626FA2"/>
    <w:rsid w:val="0062703A"/>
    <w:rsid w:val="00627738"/>
    <w:rsid w:val="006279C3"/>
    <w:rsid w:val="006304B4"/>
    <w:rsid w:val="00630917"/>
    <w:rsid w:val="00630DC6"/>
    <w:rsid w:val="00632D7C"/>
    <w:rsid w:val="00634CEF"/>
    <w:rsid w:val="00634DC6"/>
    <w:rsid w:val="0063553D"/>
    <w:rsid w:val="00635E25"/>
    <w:rsid w:val="0063682A"/>
    <w:rsid w:val="00637010"/>
    <w:rsid w:val="00637643"/>
    <w:rsid w:val="00637D7A"/>
    <w:rsid w:val="00640483"/>
    <w:rsid w:val="0064300D"/>
    <w:rsid w:val="00643846"/>
    <w:rsid w:val="00644A12"/>
    <w:rsid w:val="00644BA9"/>
    <w:rsid w:val="00644CDC"/>
    <w:rsid w:val="00644EFB"/>
    <w:rsid w:val="0064559C"/>
    <w:rsid w:val="00646562"/>
    <w:rsid w:val="00646B5B"/>
    <w:rsid w:val="006473FD"/>
    <w:rsid w:val="006510F6"/>
    <w:rsid w:val="0065178A"/>
    <w:rsid w:val="0065351A"/>
    <w:rsid w:val="0065390E"/>
    <w:rsid w:val="00653F70"/>
    <w:rsid w:val="006544A2"/>
    <w:rsid w:val="00655400"/>
    <w:rsid w:val="006568CA"/>
    <w:rsid w:val="006569CF"/>
    <w:rsid w:val="006572F2"/>
    <w:rsid w:val="00657DF1"/>
    <w:rsid w:val="0066011D"/>
    <w:rsid w:val="006602CD"/>
    <w:rsid w:val="0066068D"/>
    <w:rsid w:val="00660CE7"/>
    <w:rsid w:val="00660F8E"/>
    <w:rsid w:val="00661216"/>
    <w:rsid w:val="00662679"/>
    <w:rsid w:val="00663295"/>
    <w:rsid w:val="006635DD"/>
    <w:rsid w:val="00663BA5"/>
    <w:rsid w:val="00664117"/>
    <w:rsid w:val="0066682A"/>
    <w:rsid w:val="0066687B"/>
    <w:rsid w:val="00667019"/>
    <w:rsid w:val="00667634"/>
    <w:rsid w:val="0066787D"/>
    <w:rsid w:val="00667898"/>
    <w:rsid w:val="0067027F"/>
    <w:rsid w:val="0067169B"/>
    <w:rsid w:val="00672696"/>
    <w:rsid w:val="00672F59"/>
    <w:rsid w:val="006732AE"/>
    <w:rsid w:val="006734E9"/>
    <w:rsid w:val="00673799"/>
    <w:rsid w:val="0067382D"/>
    <w:rsid w:val="006738C2"/>
    <w:rsid w:val="00674CA4"/>
    <w:rsid w:val="0067503E"/>
    <w:rsid w:val="006751B4"/>
    <w:rsid w:val="0067632F"/>
    <w:rsid w:val="006772AD"/>
    <w:rsid w:val="00677BED"/>
    <w:rsid w:val="006819C0"/>
    <w:rsid w:val="006820CE"/>
    <w:rsid w:val="00683927"/>
    <w:rsid w:val="00684026"/>
    <w:rsid w:val="00684883"/>
    <w:rsid w:val="0068524F"/>
    <w:rsid w:val="00685A9D"/>
    <w:rsid w:val="0068688F"/>
    <w:rsid w:val="00686AA5"/>
    <w:rsid w:val="00687471"/>
    <w:rsid w:val="00690423"/>
    <w:rsid w:val="0069070E"/>
    <w:rsid w:val="00690B9D"/>
    <w:rsid w:val="00690ED0"/>
    <w:rsid w:val="006922FD"/>
    <w:rsid w:val="00692476"/>
    <w:rsid w:val="006924C9"/>
    <w:rsid w:val="00692A9D"/>
    <w:rsid w:val="00693104"/>
    <w:rsid w:val="00693906"/>
    <w:rsid w:val="00693954"/>
    <w:rsid w:val="00694E9B"/>
    <w:rsid w:val="0069591F"/>
    <w:rsid w:val="006960F1"/>
    <w:rsid w:val="0069615C"/>
    <w:rsid w:val="0069750A"/>
    <w:rsid w:val="006977B0"/>
    <w:rsid w:val="006A042B"/>
    <w:rsid w:val="006A057F"/>
    <w:rsid w:val="006A16B6"/>
    <w:rsid w:val="006A1CD2"/>
    <w:rsid w:val="006A1D2F"/>
    <w:rsid w:val="006A2879"/>
    <w:rsid w:val="006A3263"/>
    <w:rsid w:val="006A3C4C"/>
    <w:rsid w:val="006A4FC9"/>
    <w:rsid w:val="006A579C"/>
    <w:rsid w:val="006A6AFF"/>
    <w:rsid w:val="006A6C67"/>
    <w:rsid w:val="006A6FDC"/>
    <w:rsid w:val="006A76F3"/>
    <w:rsid w:val="006A7980"/>
    <w:rsid w:val="006A7EFF"/>
    <w:rsid w:val="006B053E"/>
    <w:rsid w:val="006B1017"/>
    <w:rsid w:val="006B16C8"/>
    <w:rsid w:val="006B1A57"/>
    <w:rsid w:val="006B1CF4"/>
    <w:rsid w:val="006B2373"/>
    <w:rsid w:val="006B2AEF"/>
    <w:rsid w:val="006B3026"/>
    <w:rsid w:val="006B3DB4"/>
    <w:rsid w:val="006B472A"/>
    <w:rsid w:val="006B48D0"/>
    <w:rsid w:val="006B49A5"/>
    <w:rsid w:val="006B4AE6"/>
    <w:rsid w:val="006B5D06"/>
    <w:rsid w:val="006B6099"/>
    <w:rsid w:val="006B6E63"/>
    <w:rsid w:val="006B7478"/>
    <w:rsid w:val="006B74FF"/>
    <w:rsid w:val="006C031D"/>
    <w:rsid w:val="006C19FA"/>
    <w:rsid w:val="006C1D00"/>
    <w:rsid w:val="006C1F6D"/>
    <w:rsid w:val="006C22F8"/>
    <w:rsid w:val="006C28C7"/>
    <w:rsid w:val="006C2A8F"/>
    <w:rsid w:val="006C4DA5"/>
    <w:rsid w:val="006C5B70"/>
    <w:rsid w:val="006C5E6A"/>
    <w:rsid w:val="006C5E97"/>
    <w:rsid w:val="006C60ED"/>
    <w:rsid w:val="006C70CF"/>
    <w:rsid w:val="006C761C"/>
    <w:rsid w:val="006C7EDB"/>
    <w:rsid w:val="006D06ED"/>
    <w:rsid w:val="006D2D87"/>
    <w:rsid w:val="006D4033"/>
    <w:rsid w:val="006D439B"/>
    <w:rsid w:val="006D5036"/>
    <w:rsid w:val="006D57ED"/>
    <w:rsid w:val="006D5F78"/>
    <w:rsid w:val="006D643C"/>
    <w:rsid w:val="006D6994"/>
    <w:rsid w:val="006D6A97"/>
    <w:rsid w:val="006E0792"/>
    <w:rsid w:val="006E12DD"/>
    <w:rsid w:val="006E1756"/>
    <w:rsid w:val="006E18E6"/>
    <w:rsid w:val="006E1F13"/>
    <w:rsid w:val="006E3278"/>
    <w:rsid w:val="006E3809"/>
    <w:rsid w:val="006E4173"/>
    <w:rsid w:val="006E42D3"/>
    <w:rsid w:val="006E4BFF"/>
    <w:rsid w:val="006E54C2"/>
    <w:rsid w:val="006E6691"/>
    <w:rsid w:val="006E722C"/>
    <w:rsid w:val="006E7487"/>
    <w:rsid w:val="006E781B"/>
    <w:rsid w:val="006E7F85"/>
    <w:rsid w:val="006F02EE"/>
    <w:rsid w:val="006F3194"/>
    <w:rsid w:val="006F329C"/>
    <w:rsid w:val="006F403F"/>
    <w:rsid w:val="006F47E2"/>
    <w:rsid w:val="006F4835"/>
    <w:rsid w:val="006F4A2F"/>
    <w:rsid w:val="006F61C0"/>
    <w:rsid w:val="006F676D"/>
    <w:rsid w:val="006F6782"/>
    <w:rsid w:val="006F77FC"/>
    <w:rsid w:val="006F7BA5"/>
    <w:rsid w:val="006F7EC3"/>
    <w:rsid w:val="007019DC"/>
    <w:rsid w:val="0070448C"/>
    <w:rsid w:val="0070544B"/>
    <w:rsid w:val="00705532"/>
    <w:rsid w:val="00705BDB"/>
    <w:rsid w:val="00705E31"/>
    <w:rsid w:val="00707202"/>
    <w:rsid w:val="007072CD"/>
    <w:rsid w:val="007072E0"/>
    <w:rsid w:val="007076A2"/>
    <w:rsid w:val="00707ADD"/>
    <w:rsid w:val="00707CD1"/>
    <w:rsid w:val="00710FDA"/>
    <w:rsid w:val="00711684"/>
    <w:rsid w:val="007116C7"/>
    <w:rsid w:val="007118A9"/>
    <w:rsid w:val="00712725"/>
    <w:rsid w:val="0071289E"/>
    <w:rsid w:val="00713123"/>
    <w:rsid w:val="00713344"/>
    <w:rsid w:val="007137F4"/>
    <w:rsid w:val="00713E08"/>
    <w:rsid w:val="00713E16"/>
    <w:rsid w:val="00716017"/>
    <w:rsid w:val="00716592"/>
    <w:rsid w:val="007218C5"/>
    <w:rsid w:val="00721B06"/>
    <w:rsid w:val="0072237C"/>
    <w:rsid w:val="0072270B"/>
    <w:rsid w:val="00722798"/>
    <w:rsid w:val="00722CDE"/>
    <w:rsid w:val="00722E14"/>
    <w:rsid w:val="007243B8"/>
    <w:rsid w:val="00724625"/>
    <w:rsid w:val="00725315"/>
    <w:rsid w:val="00725E3A"/>
    <w:rsid w:val="00726152"/>
    <w:rsid w:val="007261BA"/>
    <w:rsid w:val="007269ED"/>
    <w:rsid w:val="00726F11"/>
    <w:rsid w:val="00726F7E"/>
    <w:rsid w:val="007307B6"/>
    <w:rsid w:val="00732346"/>
    <w:rsid w:val="0073238A"/>
    <w:rsid w:val="00732693"/>
    <w:rsid w:val="007334FD"/>
    <w:rsid w:val="007338A0"/>
    <w:rsid w:val="00733A08"/>
    <w:rsid w:val="00734197"/>
    <w:rsid w:val="00734F82"/>
    <w:rsid w:val="007356A6"/>
    <w:rsid w:val="00735C6A"/>
    <w:rsid w:val="00736523"/>
    <w:rsid w:val="007370F1"/>
    <w:rsid w:val="00740BD2"/>
    <w:rsid w:val="00740D2F"/>
    <w:rsid w:val="00740F9F"/>
    <w:rsid w:val="007410E4"/>
    <w:rsid w:val="007414F7"/>
    <w:rsid w:val="00743BA7"/>
    <w:rsid w:val="007450F3"/>
    <w:rsid w:val="00745474"/>
    <w:rsid w:val="00745783"/>
    <w:rsid w:val="00745FCD"/>
    <w:rsid w:val="00746F83"/>
    <w:rsid w:val="00746FCE"/>
    <w:rsid w:val="00747762"/>
    <w:rsid w:val="00752610"/>
    <w:rsid w:val="007528F1"/>
    <w:rsid w:val="00753231"/>
    <w:rsid w:val="007539BA"/>
    <w:rsid w:val="00754020"/>
    <w:rsid w:val="00754196"/>
    <w:rsid w:val="00754343"/>
    <w:rsid w:val="00754616"/>
    <w:rsid w:val="0075466E"/>
    <w:rsid w:val="0075494F"/>
    <w:rsid w:val="00754C6C"/>
    <w:rsid w:val="00754D32"/>
    <w:rsid w:val="0075542E"/>
    <w:rsid w:val="00756076"/>
    <w:rsid w:val="007616A8"/>
    <w:rsid w:val="0076246A"/>
    <w:rsid w:val="00762CE9"/>
    <w:rsid w:val="00762F3C"/>
    <w:rsid w:val="00764CF2"/>
    <w:rsid w:val="007652F1"/>
    <w:rsid w:val="00766589"/>
    <w:rsid w:val="00766D12"/>
    <w:rsid w:val="007673E3"/>
    <w:rsid w:val="00770447"/>
    <w:rsid w:val="00771009"/>
    <w:rsid w:val="007719C3"/>
    <w:rsid w:val="00772AED"/>
    <w:rsid w:val="00772F14"/>
    <w:rsid w:val="00773935"/>
    <w:rsid w:val="00773965"/>
    <w:rsid w:val="00775819"/>
    <w:rsid w:val="00775C06"/>
    <w:rsid w:val="007764C9"/>
    <w:rsid w:val="007773E3"/>
    <w:rsid w:val="00777DC7"/>
    <w:rsid w:val="007803D7"/>
    <w:rsid w:val="007807D9"/>
    <w:rsid w:val="00781AE0"/>
    <w:rsid w:val="007821EC"/>
    <w:rsid w:val="0078336C"/>
    <w:rsid w:val="007840F8"/>
    <w:rsid w:val="0078430F"/>
    <w:rsid w:val="00784764"/>
    <w:rsid w:val="007860CB"/>
    <w:rsid w:val="00786141"/>
    <w:rsid w:val="0078765B"/>
    <w:rsid w:val="0078783C"/>
    <w:rsid w:val="0079104A"/>
    <w:rsid w:val="007916AB"/>
    <w:rsid w:val="00793021"/>
    <w:rsid w:val="007939F6"/>
    <w:rsid w:val="00793DAF"/>
    <w:rsid w:val="00793DDA"/>
    <w:rsid w:val="00794338"/>
    <w:rsid w:val="007945BE"/>
    <w:rsid w:val="00794DA9"/>
    <w:rsid w:val="00795414"/>
    <w:rsid w:val="00795773"/>
    <w:rsid w:val="00796ECB"/>
    <w:rsid w:val="00797283"/>
    <w:rsid w:val="007972AC"/>
    <w:rsid w:val="0079783C"/>
    <w:rsid w:val="007A146E"/>
    <w:rsid w:val="007A1487"/>
    <w:rsid w:val="007A42C9"/>
    <w:rsid w:val="007A6AC9"/>
    <w:rsid w:val="007A6F9C"/>
    <w:rsid w:val="007A6FA4"/>
    <w:rsid w:val="007A7887"/>
    <w:rsid w:val="007B0FB9"/>
    <w:rsid w:val="007B3258"/>
    <w:rsid w:val="007B3319"/>
    <w:rsid w:val="007B412D"/>
    <w:rsid w:val="007B4F1F"/>
    <w:rsid w:val="007B5CC5"/>
    <w:rsid w:val="007B61CC"/>
    <w:rsid w:val="007B684A"/>
    <w:rsid w:val="007B6AF7"/>
    <w:rsid w:val="007B7064"/>
    <w:rsid w:val="007B78B1"/>
    <w:rsid w:val="007C0191"/>
    <w:rsid w:val="007C0A41"/>
    <w:rsid w:val="007C0ABF"/>
    <w:rsid w:val="007C0F0F"/>
    <w:rsid w:val="007C12FA"/>
    <w:rsid w:val="007C20E2"/>
    <w:rsid w:val="007C3232"/>
    <w:rsid w:val="007C3E36"/>
    <w:rsid w:val="007C5345"/>
    <w:rsid w:val="007C53ED"/>
    <w:rsid w:val="007C5467"/>
    <w:rsid w:val="007C58CC"/>
    <w:rsid w:val="007C6B3B"/>
    <w:rsid w:val="007C7A90"/>
    <w:rsid w:val="007C7DBE"/>
    <w:rsid w:val="007D00BC"/>
    <w:rsid w:val="007D04AF"/>
    <w:rsid w:val="007D1651"/>
    <w:rsid w:val="007D1FA1"/>
    <w:rsid w:val="007D21E1"/>
    <w:rsid w:val="007D23DD"/>
    <w:rsid w:val="007D285B"/>
    <w:rsid w:val="007D2DA7"/>
    <w:rsid w:val="007D3594"/>
    <w:rsid w:val="007D3C57"/>
    <w:rsid w:val="007D43E7"/>
    <w:rsid w:val="007D5168"/>
    <w:rsid w:val="007D62B6"/>
    <w:rsid w:val="007D72FA"/>
    <w:rsid w:val="007E0CE7"/>
    <w:rsid w:val="007E1098"/>
    <w:rsid w:val="007E118A"/>
    <w:rsid w:val="007E1D8E"/>
    <w:rsid w:val="007E20D0"/>
    <w:rsid w:val="007E2530"/>
    <w:rsid w:val="007E2A3F"/>
    <w:rsid w:val="007E2E8B"/>
    <w:rsid w:val="007E30A6"/>
    <w:rsid w:val="007E31A2"/>
    <w:rsid w:val="007E3307"/>
    <w:rsid w:val="007E35C1"/>
    <w:rsid w:val="007E4151"/>
    <w:rsid w:val="007E452E"/>
    <w:rsid w:val="007E4A87"/>
    <w:rsid w:val="007E5F33"/>
    <w:rsid w:val="007E6EC0"/>
    <w:rsid w:val="007E7682"/>
    <w:rsid w:val="007E79B6"/>
    <w:rsid w:val="007E7D8C"/>
    <w:rsid w:val="007F3DE4"/>
    <w:rsid w:val="007F3F39"/>
    <w:rsid w:val="007F4A6A"/>
    <w:rsid w:val="007F57B9"/>
    <w:rsid w:val="007F6958"/>
    <w:rsid w:val="007F796E"/>
    <w:rsid w:val="00800481"/>
    <w:rsid w:val="00800F33"/>
    <w:rsid w:val="00802273"/>
    <w:rsid w:val="00802C52"/>
    <w:rsid w:val="00803416"/>
    <w:rsid w:val="00804864"/>
    <w:rsid w:val="00804971"/>
    <w:rsid w:val="00805FD7"/>
    <w:rsid w:val="008063A0"/>
    <w:rsid w:val="0080679D"/>
    <w:rsid w:val="0080754A"/>
    <w:rsid w:val="00810085"/>
    <w:rsid w:val="00810E71"/>
    <w:rsid w:val="00812BBA"/>
    <w:rsid w:val="00812C67"/>
    <w:rsid w:val="00814F9F"/>
    <w:rsid w:val="00820692"/>
    <w:rsid w:val="00820C83"/>
    <w:rsid w:val="00820CB4"/>
    <w:rsid w:val="00820E92"/>
    <w:rsid w:val="00821CC8"/>
    <w:rsid w:val="00822819"/>
    <w:rsid w:val="008246E5"/>
    <w:rsid w:val="00825E46"/>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893"/>
    <w:rsid w:val="00836CD8"/>
    <w:rsid w:val="0083719B"/>
    <w:rsid w:val="0084262F"/>
    <w:rsid w:val="00842D24"/>
    <w:rsid w:val="00843B2B"/>
    <w:rsid w:val="00843B2C"/>
    <w:rsid w:val="00844276"/>
    <w:rsid w:val="00846904"/>
    <w:rsid w:val="008470CB"/>
    <w:rsid w:val="00850179"/>
    <w:rsid w:val="00850474"/>
    <w:rsid w:val="00850608"/>
    <w:rsid w:val="00851C52"/>
    <w:rsid w:val="0085262E"/>
    <w:rsid w:val="008526DE"/>
    <w:rsid w:val="008530A4"/>
    <w:rsid w:val="008536CC"/>
    <w:rsid w:val="0085414B"/>
    <w:rsid w:val="00854AA2"/>
    <w:rsid w:val="00854CB9"/>
    <w:rsid w:val="00854DB9"/>
    <w:rsid w:val="00854ED8"/>
    <w:rsid w:val="00855CAF"/>
    <w:rsid w:val="00855E22"/>
    <w:rsid w:val="0085650F"/>
    <w:rsid w:val="0086014A"/>
    <w:rsid w:val="008601E2"/>
    <w:rsid w:val="00861557"/>
    <w:rsid w:val="00861E84"/>
    <w:rsid w:val="00861EC3"/>
    <w:rsid w:val="008625E0"/>
    <w:rsid w:val="00862C02"/>
    <w:rsid w:val="00862D8D"/>
    <w:rsid w:val="00864F17"/>
    <w:rsid w:val="0086589A"/>
    <w:rsid w:val="00866331"/>
    <w:rsid w:val="00867396"/>
    <w:rsid w:val="008676AE"/>
    <w:rsid w:val="00870EE7"/>
    <w:rsid w:val="008719E4"/>
    <w:rsid w:val="00871C33"/>
    <w:rsid w:val="00871D51"/>
    <w:rsid w:val="00871F28"/>
    <w:rsid w:val="00871F83"/>
    <w:rsid w:val="00873AC0"/>
    <w:rsid w:val="0087432F"/>
    <w:rsid w:val="00874637"/>
    <w:rsid w:val="008748B5"/>
    <w:rsid w:val="00874A60"/>
    <w:rsid w:val="008756F0"/>
    <w:rsid w:val="0087627D"/>
    <w:rsid w:val="0087642A"/>
    <w:rsid w:val="008769E2"/>
    <w:rsid w:val="00876CBD"/>
    <w:rsid w:val="008772CE"/>
    <w:rsid w:val="00883426"/>
    <w:rsid w:val="00885879"/>
    <w:rsid w:val="00886C47"/>
    <w:rsid w:val="00887D66"/>
    <w:rsid w:val="0089132B"/>
    <w:rsid w:val="00891C71"/>
    <w:rsid w:val="00892A2B"/>
    <w:rsid w:val="00892BF9"/>
    <w:rsid w:val="00892F22"/>
    <w:rsid w:val="00893A18"/>
    <w:rsid w:val="00893C4E"/>
    <w:rsid w:val="00895E6D"/>
    <w:rsid w:val="0089654A"/>
    <w:rsid w:val="008A0E01"/>
    <w:rsid w:val="008A1F70"/>
    <w:rsid w:val="008A240E"/>
    <w:rsid w:val="008A2B0E"/>
    <w:rsid w:val="008A311B"/>
    <w:rsid w:val="008A324A"/>
    <w:rsid w:val="008A3BC3"/>
    <w:rsid w:val="008A5087"/>
    <w:rsid w:val="008A55F7"/>
    <w:rsid w:val="008A5F7A"/>
    <w:rsid w:val="008A610A"/>
    <w:rsid w:val="008A65EC"/>
    <w:rsid w:val="008A6CC6"/>
    <w:rsid w:val="008A7D7E"/>
    <w:rsid w:val="008B0238"/>
    <w:rsid w:val="008B0561"/>
    <w:rsid w:val="008B09A4"/>
    <w:rsid w:val="008B1411"/>
    <w:rsid w:val="008B226B"/>
    <w:rsid w:val="008B26D6"/>
    <w:rsid w:val="008B271B"/>
    <w:rsid w:val="008B2C79"/>
    <w:rsid w:val="008B357C"/>
    <w:rsid w:val="008B48F6"/>
    <w:rsid w:val="008B5290"/>
    <w:rsid w:val="008B56E7"/>
    <w:rsid w:val="008B6478"/>
    <w:rsid w:val="008B6490"/>
    <w:rsid w:val="008B6B1A"/>
    <w:rsid w:val="008C066F"/>
    <w:rsid w:val="008C1C77"/>
    <w:rsid w:val="008C200E"/>
    <w:rsid w:val="008C22F8"/>
    <w:rsid w:val="008C35A5"/>
    <w:rsid w:val="008C4AA5"/>
    <w:rsid w:val="008C61A4"/>
    <w:rsid w:val="008C61B7"/>
    <w:rsid w:val="008C6495"/>
    <w:rsid w:val="008C7D03"/>
    <w:rsid w:val="008D05C1"/>
    <w:rsid w:val="008D16C3"/>
    <w:rsid w:val="008D238B"/>
    <w:rsid w:val="008D2BD1"/>
    <w:rsid w:val="008D3993"/>
    <w:rsid w:val="008D4088"/>
    <w:rsid w:val="008D4A54"/>
    <w:rsid w:val="008D4ADA"/>
    <w:rsid w:val="008D7100"/>
    <w:rsid w:val="008D744B"/>
    <w:rsid w:val="008E0200"/>
    <w:rsid w:val="008E203F"/>
    <w:rsid w:val="008E29CB"/>
    <w:rsid w:val="008E2B85"/>
    <w:rsid w:val="008E34B5"/>
    <w:rsid w:val="008E363C"/>
    <w:rsid w:val="008E3BB0"/>
    <w:rsid w:val="008E4607"/>
    <w:rsid w:val="008E5B2E"/>
    <w:rsid w:val="008E5C4E"/>
    <w:rsid w:val="008E602D"/>
    <w:rsid w:val="008E6279"/>
    <w:rsid w:val="008E746C"/>
    <w:rsid w:val="008E7CCA"/>
    <w:rsid w:val="008F05CB"/>
    <w:rsid w:val="008F05D9"/>
    <w:rsid w:val="008F0BEF"/>
    <w:rsid w:val="008F101C"/>
    <w:rsid w:val="008F21FB"/>
    <w:rsid w:val="008F27FD"/>
    <w:rsid w:val="008F2A63"/>
    <w:rsid w:val="008F2ADA"/>
    <w:rsid w:val="008F30EE"/>
    <w:rsid w:val="008F3882"/>
    <w:rsid w:val="008F4B62"/>
    <w:rsid w:val="008F4DC9"/>
    <w:rsid w:val="008F6CB6"/>
    <w:rsid w:val="008F7218"/>
    <w:rsid w:val="00900014"/>
    <w:rsid w:val="00900C44"/>
    <w:rsid w:val="009010E6"/>
    <w:rsid w:val="00902EF0"/>
    <w:rsid w:val="009036F8"/>
    <w:rsid w:val="00903702"/>
    <w:rsid w:val="00904165"/>
    <w:rsid w:val="0090472C"/>
    <w:rsid w:val="009058ED"/>
    <w:rsid w:val="00906D1D"/>
    <w:rsid w:val="009101DF"/>
    <w:rsid w:val="0091039F"/>
    <w:rsid w:val="00910500"/>
    <w:rsid w:val="009108B2"/>
    <w:rsid w:val="00910EBC"/>
    <w:rsid w:val="00912C75"/>
    <w:rsid w:val="00912CF9"/>
    <w:rsid w:val="0091320E"/>
    <w:rsid w:val="0091415E"/>
    <w:rsid w:val="00914177"/>
    <w:rsid w:val="00914C62"/>
    <w:rsid w:val="00915EFB"/>
    <w:rsid w:val="009160F9"/>
    <w:rsid w:val="00916D12"/>
    <w:rsid w:val="00917305"/>
    <w:rsid w:val="00917812"/>
    <w:rsid w:val="00917B59"/>
    <w:rsid w:val="00917E50"/>
    <w:rsid w:val="00921D27"/>
    <w:rsid w:val="009221DE"/>
    <w:rsid w:val="009227B9"/>
    <w:rsid w:val="00925087"/>
    <w:rsid w:val="00925435"/>
    <w:rsid w:val="009259EC"/>
    <w:rsid w:val="009301F1"/>
    <w:rsid w:val="0093024A"/>
    <w:rsid w:val="009316B3"/>
    <w:rsid w:val="00933440"/>
    <w:rsid w:val="00933FD5"/>
    <w:rsid w:val="00934135"/>
    <w:rsid w:val="00934A86"/>
    <w:rsid w:val="00934C10"/>
    <w:rsid w:val="00935858"/>
    <w:rsid w:val="00936F34"/>
    <w:rsid w:val="009401C9"/>
    <w:rsid w:val="00940662"/>
    <w:rsid w:val="009406C0"/>
    <w:rsid w:val="00941DF4"/>
    <w:rsid w:val="00942A46"/>
    <w:rsid w:val="00943271"/>
    <w:rsid w:val="00943597"/>
    <w:rsid w:val="00943B20"/>
    <w:rsid w:val="00943FA2"/>
    <w:rsid w:val="009442F2"/>
    <w:rsid w:val="009448B2"/>
    <w:rsid w:val="009448CC"/>
    <w:rsid w:val="009457A9"/>
    <w:rsid w:val="00945ECC"/>
    <w:rsid w:val="0094624C"/>
    <w:rsid w:val="009462D3"/>
    <w:rsid w:val="00946545"/>
    <w:rsid w:val="00946F7E"/>
    <w:rsid w:val="00947B53"/>
    <w:rsid w:val="00947C79"/>
    <w:rsid w:val="00947EBB"/>
    <w:rsid w:val="00950271"/>
    <w:rsid w:val="00952855"/>
    <w:rsid w:val="00952880"/>
    <w:rsid w:val="0095397C"/>
    <w:rsid w:val="0095460C"/>
    <w:rsid w:val="00955485"/>
    <w:rsid w:val="00955EF5"/>
    <w:rsid w:val="00956011"/>
    <w:rsid w:val="009575EC"/>
    <w:rsid w:val="00957F37"/>
    <w:rsid w:val="0096084D"/>
    <w:rsid w:val="00960988"/>
    <w:rsid w:val="0096167A"/>
    <w:rsid w:val="0096170E"/>
    <w:rsid w:val="00962AAE"/>
    <w:rsid w:val="00962B35"/>
    <w:rsid w:val="0096341C"/>
    <w:rsid w:val="00963712"/>
    <w:rsid w:val="00964E46"/>
    <w:rsid w:val="009651A5"/>
    <w:rsid w:val="0096579D"/>
    <w:rsid w:val="0096649E"/>
    <w:rsid w:val="009665E6"/>
    <w:rsid w:val="00967B1D"/>
    <w:rsid w:val="00967D72"/>
    <w:rsid w:val="009704E7"/>
    <w:rsid w:val="0097099D"/>
    <w:rsid w:val="00971534"/>
    <w:rsid w:val="00971617"/>
    <w:rsid w:val="00971A8F"/>
    <w:rsid w:val="00972108"/>
    <w:rsid w:val="009772F8"/>
    <w:rsid w:val="00977CA7"/>
    <w:rsid w:val="00977CDF"/>
    <w:rsid w:val="009800A7"/>
    <w:rsid w:val="00980A9D"/>
    <w:rsid w:val="00980FA4"/>
    <w:rsid w:val="00981216"/>
    <w:rsid w:val="00982AB7"/>
    <w:rsid w:val="009831A2"/>
    <w:rsid w:val="00983FCC"/>
    <w:rsid w:val="00984BD9"/>
    <w:rsid w:val="0098537C"/>
    <w:rsid w:val="009856E5"/>
    <w:rsid w:val="00987051"/>
    <w:rsid w:val="00990665"/>
    <w:rsid w:val="00990B5E"/>
    <w:rsid w:val="009912AE"/>
    <w:rsid w:val="0099176D"/>
    <w:rsid w:val="009919BA"/>
    <w:rsid w:val="00992E37"/>
    <w:rsid w:val="009936D7"/>
    <w:rsid w:val="00993E3B"/>
    <w:rsid w:val="0099734C"/>
    <w:rsid w:val="009979D7"/>
    <w:rsid w:val="00997E1E"/>
    <w:rsid w:val="009A0053"/>
    <w:rsid w:val="009A05CB"/>
    <w:rsid w:val="009A07ED"/>
    <w:rsid w:val="009A11C9"/>
    <w:rsid w:val="009A2B60"/>
    <w:rsid w:val="009A41AC"/>
    <w:rsid w:val="009A4F20"/>
    <w:rsid w:val="009A56EC"/>
    <w:rsid w:val="009A5E35"/>
    <w:rsid w:val="009A5FAC"/>
    <w:rsid w:val="009A6702"/>
    <w:rsid w:val="009A78BC"/>
    <w:rsid w:val="009B02C9"/>
    <w:rsid w:val="009B199B"/>
    <w:rsid w:val="009B1AD4"/>
    <w:rsid w:val="009B2520"/>
    <w:rsid w:val="009B2768"/>
    <w:rsid w:val="009B2796"/>
    <w:rsid w:val="009B2E14"/>
    <w:rsid w:val="009B4135"/>
    <w:rsid w:val="009B4667"/>
    <w:rsid w:val="009B511F"/>
    <w:rsid w:val="009B5126"/>
    <w:rsid w:val="009B554A"/>
    <w:rsid w:val="009B6491"/>
    <w:rsid w:val="009B7B6E"/>
    <w:rsid w:val="009B7D6E"/>
    <w:rsid w:val="009C0DDF"/>
    <w:rsid w:val="009C1512"/>
    <w:rsid w:val="009C1E0D"/>
    <w:rsid w:val="009C1FDF"/>
    <w:rsid w:val="009C2169"/>
    <w:rsid w:val="009C2D5E"/>
    <w:rsid w:val="009C2F97"/>
    <w:rsid w:val="009C35F8"/>
    <w:rsid w:val="009C4402"/>
    <w:rsid w:val="009C51AB"/>
    <w:rsid w:val="009C5ED4"/>
    <w:rsid w:val="009C7226"/>
    <w:rsid w:val="009C7B90"/>
    <w:rsid w:val="009C7D1D"/>
    <w:rsid w:val="009D13DD"/>
    <w:rsid w:val="009D20E8"/>
    <w:rsid w:val="009D266A"/>
    <w:rsid w:val="009D28A5"/>
    <w:rsid w:val="009D2E2B"/>
    <w:rsid w:val="009D3CE7"/>
    <w:rsid w:val="009D42CC"/>
    <w:rsid w:val="009D4347"/>
    <w:rsid w:val="009D44A7"/>
    <w:rsid w:val="009D466B"/>
    <w:rsid w:val="009D50D1"/>
    <w:rsid w:val="009D5158"/>
    <w:rsid w:val="009D60BD"/>
    <w:rsid w:val="009D676A"/>
    <w:rsid w:val="009D6C28"/>
    <w:rsid w:val="009D7017"/>
    <w:rsid w:val="009D73FD"/>
    <w:rsid w:val="009D7443"/>
    <w:rsid w:val="009D76F7"/>
    <w:rsid w:val="009D7E9A"/>
    <w:rsid w:val="009E00E2"/>
    <w:rsid w:val="009E02F8"/>
    <w:rsid w:val="009E05DA"/>
    <w:rsid w:val="009E0944"/>
    <w:rsid w:val="009E0BA6"/>
    <w:rsid w:val="009E1F29"/>
    <w:rsid w:val="009E3200"/>
    <w:rsid w:val="009E3270"/>
    <w:rsid w:val="009E3466"/>
    <w:rsid w:val="009E6058"/>
    <w:rsid w:val="009E6116"/>
    <w:rsid w:val="009E7062"/>
    <w:rsid w:val="009E71A0"/>
    <w:rsid w:val="009F015A"/>
    <w:rsid w:val="009F02B2"/>
    <w:rsid w:val="009F18DF"/>
    <w:rsid w:val="009F1BB4"/>
    <w:rsid w:val="009F218F"/>
    <w:rsid w:val="009F3933"/>
    <w:rsid w:val="009F4478"/>
    <w:rsid w:val="009F508F"/>
    <w:rsid w:val="009F5798"/>
    <w:rsid w:val="009F5AFF"/>
    <w:rsid w:val="009F602E"/>
    <w:rsid w:val="009F6937"/>
    <w:rsid w:val="009F6951"/>
    <w:rsid w:val="009F6B8E"/>
    <w:rsid w:val="009F7350"/>
    <w:rsid w:val="00A01636"/>
    <w:rsid w:val="00A023A9"/>
    <w:rsid w:val="00A032E3"/>
    <w:rsid w:val="00A04233"/>
    <w:rsid w:val="00A043A1"/>
    <w:rsid w:val="00A0468C"/>
    <w:rsid w:val="00A05602"/>
    <w:rsid w:val="00A058EF"/>
    <w:rsid w:val="00A05D9E"/>
    <w:rsid w:val="00A06689"/>
    <w:rsid w:val="00A07462"/>
    <w:rsid w:val="00A104DB"/>
    <w:rsid w:val="00A11984"/>
    <w:rsid w:val="00A12553"/>
    <w:rsid w:val="00A12CA8"/>
    <w:rsid w:val="00A14031"/>
    <w:rsid w:val="00A14B16"/>
    <w:rsid w:val="00A1508E"/>
    <w:rsid w:val="00A15303"/>
    <w:rsid w:val="00A15F53"/>
    <w:rsid w:val="00A1651C"/>
    <w:rsid w:val="00A16D6D"/>
    <w:rsid w:val="00A17178"/>
    <w:rsid w:val="00A202A8"/>
    <w:rsid w:val="00A207CB"/>
    <w:rsid w:val="00A21227"/>
    <w:rsid w:val="00A21838"/>
    <w:rsid w:val="00A22488"/>
    <w:rsid w:val="00A2308C"/>
    <w:rsid w:val="00A23689"/>
    <w:rsid w:val="00A23A38"/>
    <w:rsid w:val="00A242EF"/>
    <w:rsid w:val="00A244F0"/>
    <w:rsid w:val="00A2610A"/>
    <w:rsid w:val="00A26D58"/>
    <w:rsid w:val="00A30683"/>
    <w:rsid w:val="00A30DBF"/>
    <w:rsid w:val="00A335DE"/>
    <w:rsid w:val="00A3405A"/>
    <w:rsid w:val="00A341D8"/>
    <w:rsid w:val="00A34678"/>
    <w:rsid w:val="00A34769"/>
    <w:rsid w:val="00A3544A"/>
    <w:rsid w:val="00A3551F"/>
    <w:rsid w:val="00A3669C"/>
    <w:rsid w:val="00A36AB4"/>
    <w:rsid w:val="00A36DF7"/>
    <w:rsid w:val="00A37154"/>
    <w:rsid w:val="00A4107A"/>
    <w:rsid w:val="00A42911"/>
    <w:rsid w:val="00A42FF0"/>
    <w:rsid w:val="00A438D7"/>
    <w:rsid w:val="00A44D90"/>
    <w:rsid w:val="00A46204"/>
    <w:rsid w:val="00A46694"/>
    <w:rsid w:val="00A47AB8"/>
    <w:rsid w:val="00A50110"/>
    <w:rsid w:val="00A50273"/>
    <w:rsid w:val="00A506D5"/>
    <w:rsid w:val="00A50743"/>
    <w:rsid w:val="00A51340"/>
    <w:rsid w:val="00A516A8"/>
    <w:rsid w:val="00A51B22"/>
    <w:rsid w:val="00A536A6"/>
    <w:rsid w:val="00A53792"/>
    <w:rsid w:val="00A54555"/>
    <w:rsid w:val="00A54756"/>
    <w:rsid w:val="00A551F4"/>
    <w:rsid w:val="00A57BB9"/>
    <w:rsid w:val="00A61217"/>
    <w:rsid w:val="00A6132B"/>
    <w:rsid w:val="00A61DF1"/>
    <w:rsid w:val="00A623E1"/>
    <w:rsid w:val="00A63520"/>
    <w:rsid w:val="00A63697"/>
    <w:rsid w:val="00A63F55"/>
    <w:rsid w:val="00A6479D"/>
    <w:rsid w:val="00A64CB8"/>
    <w:rsid w:val="00A65940"/>
    <w:rsid w:val="00A6605B"/>
    <w:rsid w:val="00A667BF"/>
    <w:rsid w:val="00A66C53"/>
    <w:rsid w:val="00A66F32"/>
    <w:rsid w:val="00A67D6F"/>
    <w:rsid w:val="00A70225"/>
    <w:rsid w:val="00A7094F"/>
    <w:rsid w:val="00A7118A"/>
    <w:rsid w:val="00A745C5"/>
    <w:rsid w:val="00A758AD"/>
    <w:rsid w:val="00A75FA3"/>
    <w:rsid w:val="00A76134"/>
    <w:rsid w:val="00A761A0"/>
    <w:rsid w:val="00A77305"/>
    <w:rsid w:val="00A775F1"/>
    <w:rsid w:val="00A80915"/>
    <w:rsid w:val="00A80A02"/>
    <w:rsid w:val="00A816FE"/>
    <w:rsid w:val="00A81B43"/>
    <w:rsid w:val="00A81CA9"/>
    <w:rsid w:val="00A81EAF"/>
    <w:rsid w:val="00A821C0"/>
    <w:rsid w:val="00A8242F"/>
    <w:rsid w:val="00A82E7F"/>
    <w:rsid w:val="00A83DC1"/>
    <w:rsid w:val="00A85449"/>
    <w:rsid w:val="00A85A0C"/>
    <w:rsid w:val="00A871FB"/>
    <w:rsid w:val="00A87A32"/>
    <w:rsid w:val="00A90289"/>
    <w:rsid w:val="00A90B01"/>
    <w:rsid w:val="00A92966"/>
    <w:rsid w:val="00A92AF7"/>
    <w:rsid w:val="00A94484"/>
    <w:rsid w:val="00A95751"/>
    <w:rsid w:val="00A976CE"/>
    <w:rsid w:val="00A97930"/>
    <w:rsid w:val="00AA0700"/>
    <w:rsid w:val="00AA0A4F"/>
    <w:rsid w:val="00AA1E03"/>
    <w:rsid w:val="00AA1EE2"/>
    <w:rsid w:val="00AA2673"/>
    <w:rsid w:val="00AA47B5"/>
    <w:rsid w:val="00AA5623"/>
    <w:rsid w:val="00AA57E3"/>
    <w:rsid w:val="00AA66F0"/>
    <w:rsid w:val="00AA7C6E"/>
    <w:rsid w:val="00AB0F9D"/>
    <w:rsid w:val="00AB279D"/>
    <w:rsid w:val="00AB30A6"/>
    <w:rsid w:val="00AB4694"/>
    <w:rsid w:val="00AB4F89"/>
    <w:rsid w:val="00AB5517"/>
    <w:rsid w:val="00AB712D"/>
    <w:rsid w:val="00AB7CF3"/>
    <w:rsid w:val="00AB7D65"/>
    <w:rsid w:val="00AC001B"/>
    <w:rsid w:val="00AC0471"/>
    <w:rsid w:val="00AC09CA"/>
    <w:rsid w:val="00AC17F1"/>
    <w:rsid w:val="00AC1C13"/>
    <w:rsid w:val="00AC1E99"/>
    <w:rsid w:val="00AC215C"/>
    <w:rsid w:val="00AC24EB"/>
    <w:rsid w:val="00AC2DFA"/>
    <w:rsid w:val="00AC409F"/>
    <w:rsid w:val="00AC4733"/>
    <w:rsid w:val="00AC4D9B"/>
    <w:rsid w:val="00AC4DAD"/>
    <w:rsid w:val="00AC4DC1"/>
    <w:rsid w:val="00AC564D"/>
    <w:rsid w:val="00AC6631"/>
    <w:rsid w:val="00AC711B"/>
    <w:rsid w:val="00AC7127"/>
    <w:rsid w:val="00AD1ADD"/>
    <w:rsid w:val="00AD3E94"/>
    <w:rsid w:val="00AD3F4D"/>
    <w:rsid w:val="00AD4474"/>
    <w:rsid w:val="00AD53C2"/>
    <w:rsid w:val="00AD5C49"/>
    <w:rsid w:val="00AD6231"/>
    <w:rsid w:val="00AD68FD"/>
    <w:rsid w:val="00AD69C2"/>
    <w:rsid w:val="00AD6A8D"/>
    <w:rsid w:val="00AD6ABA"/>
    <w:rsid w:val="00AD7BBC"/>
    <w:rsid w:val="00AE0EDC"/>
    <w:rsid w:val="00AE11CA"/>
    <w:rsid w:val="00AE2AC5"/>
    <w:rsid w:val="00AE2CBA"/>
    <w:rsid w:val="00AE2FBD"/>
    <w:rsid w:val="00AE4167"/>
    <w:rsid w:val="00AE7BBA"/>
    <w:rsid w:val="00AE7EB0"/>
    <w:rsid w:val="00AE7EDA"/>
    <w:rsid w:val="00AF0273"/>
    <w:rsid w:val="00AF0844"/>
    <w:rsid w:val="00AF0B5A"/>
    <w:rsid w:val="00AF0C88"/>
    <w:rsid w:val="00AF1524"/>
    <w:rsid w:val="00AF1D71"/>
    <w:rsid w:val="00AF3E69"/>
    <w:rsid w:val="00AF5129"/>
    <w:rsid w:val="00AF56B7"/>
    <w:rsid w:val="00AF70B4"/>
    <w:rsid w:val="00AF71D6"/>
    <w:rsid w:val="00B006F9"/>
    <w:rsid w:val="00B00A3E"/>
    <w:rsid w:val="00B0136A"/>
    <w:rsid w:val="00B01D09"/>
    <w:rsid w:val="00B02259"/>
    <w:rsid w:val="00B03166"/>
    <w:rsid w:val="00B03759"/>
    <w:rsid w:val="00B0388C"/>
    <w:rsid w:val="00B03F0D"/>
    <w:rsid w:val="00B07203"/>
    <w:rsid w:val="00B104A4"/>
    <w:rsid w:val="00B1091D"/>
    <w:rsid w:val="00B10E91"/>
    <w:rsid w:val="00B12060"/>
    <w:rsid w:val="00B122E2"/>
    <w:rsid w:val="00B1290F"/>
    <w:rsid w:val="00B1394A"/>
    <w:rsid w:val="00B14464"/>
    <w:rsid w:val="00B14717"/>
    <w:rsid w:val="00B149ED"/>
    <w:rsid w:val="00B14B4F"/>
    <w:rsid w:val="00B152CB"/>
    <w:rsid w:val="00B165C4"/>
    <w:rsid w:val="00B16A49"/>
    <w:rsid w:val="00B17B17"/>
    <w:rsid w:val="00B20473"/>
    <w:rsid w:val="00B20BFC"/>
    <w:rsid w:val="00B23B1B"/>
    <w:rsid w:val="00B253DB"/>
    <w:rsid w:val="00B258BF"/>
    <w:rsid w:val="00B25B2C"/>
    <w:rsid w:val="00B26825"/>
    <w:rsid w:val="00B26D4B"/>
    <w:rsid w:val="00B27DC3"/>
    <w:rsid w:val="00B30419"/>
    <w:rsid w:val="00B30494"/>
    <w:rsid w:val="00B30AC3"/>
    <w:rsid w:val="00B30B96"/>
    <w:rsid w:val="00B30C68"/>
    <w:rsid w:val="00B32E4B"/>
    <w:rsid w:val="00B335EC"/>
    <w:rsid w:val="00B33757"/>
    <w:rsid w:val="00B33839"/>
    <w:rsid w:val="00B35B47"/>
    <w:rsid w:val="00B36870"/>
    <w:rsid w:val="00B37414"/>
    <w:rsid w:val="00B3751F"/>
    <w:rsid w:val="00B379F1"/>
    <w:rsid w:val="00B406F0"/>
    <w:rsid w:val="00B40AF4"/>
    <w:rsid w:val="00B40EBE"/>
    <w:rsid w:val="00B4294B"/>
    <w:rsid w:val="00B42A0F"/>
    <w:rsid w:val="00B42CA4"/>
    <w:rsid w:val="00B42F81"/>
    <w:rsid w:val="00B43E5E"/>
    <w:rsid w:val="00B45216"/>
    <w:rsid w:val="00B454D7"/>
    <w:rsid w:val="00B4639F"/>
    <w:rsid w:val="00B46E40"/>
    <w:rsid w:val="00B471A8"/>
    <w:rsid w:val="00B50039"/>
    <w:rsid w:val="00B506A8"/>
    <w:rsid w:val="00B50AC0"/>
    <w:rsid w:val="00B5101B"/>
    <w:rsid w:val="00B522F9"/>
    <w:rsid w:val="00B53FD4"/>
    <w:rsid w:val="00B54067"/>
    <w:rsid w:val="00B5417E"/>
    <w:rsid w:val="00B54F2D"/>
    <w:rsid w:val="00B55833"/>
    <w:rsid w:val="00B56151"/>
    <w:rsid w:val="00B57124"/>
    <w:rsid w:val="00B572B0"/>
    <w:rsid w:val="00B57356"/>
    <w:rsid w:val="00B57369"/>
    <w:rsid w:val="00B57558"/>
    <w:rsid w:val="00B57709"/>
    <w:rsid w:val="00B605B6"/>
    <w:rsid w:val="00B60C21"/>
    <w:rsid w:val="00B61002"/>
    <w:rsid w:val="00B62001"/>
    <w:rsid w:val="00B6281C"/>
    <w:rsid w:val="00B64271"/>
    <w:rsid w:val="00B6498B"/>
    <w:rsid w:val="00B64F2B"/>
    <w:rsid w:val="00B659F7"/>
    <w:rsid w:val="00B65BD5"/>
    <w:rsid w:val="00B66951"/>
    <w:rsid w:val="00B67A83"/>
    <w:rsid w:val="00B71163"/>
    <w:rsid w:val="00B717B3"/>
    <w:rsid w:val="00B719EE"/>
    <w:rsid w:val="00B7262D"/>
    <w:rsid w:val="00B7277D"/>
    <w:rsid w:val="00B72C46"/>
    <w:rsid w:val="00B73494"/>
    <w:rsid w:val="00B73DD4"/>
    <w:rsid w:val="00B74EFD"/>
    <w:rsid w:val="00B755EF"/>
    <w:rsid w:val="00B7593A"/>
    <w:rsid w:val="00B76D50"/>
    <w:rsid w:val="00B77034"/>
    <w:rsid w:val="00B773AA"/>
    <w:rsid w:val="00B77C0C"/>
    <w:rsid w:val="00B80FA9"/>
    <w:rsid w:val="00B810B7"/>
    <w:rsid w:val="00B81669"/>
    <w:rsid w:val="00B81A7B"/>
    <w:rsid w:val="00B82170"/>
    <w:rsid w:val="00B827CA"/>
    <w:rsid w:val="00B83636"/>
    <w:rsid w:val="00B83832"/>
    <w:rsid w:val="00B847F1"/>
    <w:rsid w:val="00B84FCD"/>
    <w:rsid w:val="00B86C17"/>
    <w:rsid w:val="00B86E2C"/>
    <w:rsid w:val="00B870EE"/>
    <w:rsid w:val="00B87389"/>
    <w:rsid w:val="00B879DC"/>
    <w:rsid w:val="00B90073"/>
    <w:rsid w:val="00B9095D"/>
    <w:rsid w:val="00B91074"/>
    <w:rsid w:val="00B91C9E"/>
    <w:rsid w:val="00B927D1"/>
    <w:rsid w:val="00B93356"/>
    <w:rsid w:val="00B93638"/>
    <w:rsid w:val="00B93CF7"/>
    <w:rsid w:val="00B93FEB"/>
    <w:rsid w:val="00B95062"/>
    <w:rsid w:val="00B9527A"/>
    <w:rsid w:val="00B955A9"/>
    <w:rsid w:val="00B96604"/>
    <w:rsid w:val="00B96C48"/>
    <w:rsid w:val="00BA03FC"/>
    <w:rsid w:val="00BA0BB6"/>
    <w:rsid w:val="00BA0FE3"/>
    <w:rsid w:val="00BA21AA"/>
    <w:rsid w:val="00BA246A"/>
    <w:rsid w:val="00BA34C3"/>
    <w:rsid w:val="00BA3F8B"/>
    <w:rsid w:val="00BA46C1"/>
    <w:rsid w:val="00BA57DA"/>
    <w:rsid w:val="00BA6B9C"/>
    <w:rsid w:val="00BA6C47"/>
    <w:rsid w:val="00BA7123"/>
    <w:rsid w:val="00BA71AF"/>
    <w:rsid w:val="00BA7730"/>
    <w:rsid w:val="00BA79F5"/>
    <w:rsid w:val="00BA7E46"/>
    <w:rsid w:val="00BB0026"/>
    <w:rsid w:val="00BB1340"/>
    <w:rsid w:val="00BB2759"/>
    <w:rsid w:val="00BB280D"/>
    <w:rsid w:val="00BB3069"/>
    <w:rsid w:val="00BB322E"/>
    <w:rsid w:val="00BB3533"/>
    <w:rsid w:val="00BB3839"/>
    <w:rsid w:val="00BB39B2"/>
    <w:rsid w:val="00BB4A17"/>
    <w:rsid w:val="00BB50B3"/>
    <w:rsid w:val="00BB6204"/>
    <w:rsid w:val="00BB6B65"/>
    <w:rsid w:val="00BB6F89"/>
    <w:rsid w:val="00BB7231"/>
    <w:rsid w:val="00BB794B"/>
    <w:rsid w:val="00BC002A"/>
    <w:rsid w:val="00BC0589"/>
    <w:rsid w:val="00BC0A2F"/>
    <w:rsid w:val="00BC0FFC"/>
    <w:rsid w:val="00BC17E5"/>
    <w:rsid w:val="00BC190B"/>
    <w:rsid w:val="00BC1BC8"/>
    <w:rsid w:val="00BC2244"/>
    <w:rsid w:val="00BC2253"/>
    <w:rsid w:val="00BC379E"/>
    <w:rsid w:val="00BC3ECA"/>
    <w:rsid w:val="00BC4017"/>
    <w:rsid w:val="00BC59E4"/>
    <w:rsid w:val="00BC647A"/>
    <w:rsid w:val="00BC68C1"/>
    <w:rsid w:val="00BC74A4"/>
    <w:rsid w:val="00BC76BA"/>
    <w:rsid w:val="00BC76EB"/>
    <w:rsid w:val="00BD01D6"/>
    <w:rsid w:val="00BD0424"/>
    <w:rsid w:val="00BD0C1F"/>
    <w:rsid w:val="00BD136D"/>
    <w:rsid w:val="00BD2244"/>
    <w:rsid w:val="00BD34CF"/>
    <w:rsid w:val="00BD354D"/>
    <w:rsid w:val="00BD3E56"/>
    <w:rsid w:val="00BD5994"/>
    <w:rsid w:val="00BD603C"/>
    <w:rsid w:val="00BD6524"/>
    <w:rsid w:val="00BD6AB7"/>
    <w:rsid w:val="00BD7A7D"/>
    <w:rsid w:val="00BE0DB5"/>
    <w:rsid w:val="00BE332E"/>
    <w:rsid w:val="00BE3ACF"/>
    <w:rsid w:val="00BE4012"/>
    <w:rsid w:val="00BE499A"/>
    <w:rsid w:val="00BE5F69"/>
    <w:rsid w:val="00BE688A"/>
    <w:rsid w:val="00BE6DEB"/>
    <w:rsid w:val="00BE7167"/>
    <w:rsid w:val="00BF0019"/>
    <w:rsid w:val="00BF00B6"/>
    <w:rsid w:val="00BF0574"/>
    <w:rsid w:val="00BF0EBB"/>
    <w:rsid w:val="00BF17DD"/>
    <w:rsid w:val="00BF1CB7"/>
    <w:rsid w:val="00BF2A3E"/>
    <w:rsid w:val="00BF370B"/>
    <w:rsid w:val="00BF396A"/>
    <w:rsid w:val="00BF58D6"/>
    <w:rsid w:val="00BF6F88"/>
    <w:rsid w:val="00BF7CA7"/>
    <w:rsid w:val="00BF7E18"/>
    <w:rsid w:val="00C01D13"/>
    <w:rsid w:val="00C028D3"/>
    <w:rsid w:val="00C02D07"/>
    <w:rsid w:val="00C03CAB"/>
    <w:rsid w:val="00C04E47"/>
    <w:rsid w:val="00C0502E"/>
    <w:rsid w:val="00C053F7"/>
    <w:rsid w:val="00C06EDD"/>
    <w:rsid w:val="00C070FF"/>
    <w:rsid w:val="00C07FB7"/>
    <w:rsid w:val="00C10C3D"/>
    <w:rsid w:val="00C11962"/>
    <w:rsid w:val="00C12934"/>
    <w:rsid w:val="00C13660"/>
    <w:rsid w:val="00C152E2"/>
    <w:rsid w:val="00C15EB5"/>
    <w:rsid w:val="00C17150"/>
    <w:rsid w:val="00C17534"/>
    <w:rsid w:val="00C17580"/>
    <w:rsid w:val="00C17A13"/>
    <w:rsid w:val="00C2067C"/>
    <w:rsid w:val="00C20745"/>
    <w:rsid w:val="00C21479"/>
    <w:rsid w:val="00C22076"/>
    <w:rsid w:val="00C223E8"/>
    <w:rsid w:val="00C225A0"/>
    <w:rsid w:val="00C227D6"/>
    <w:rsid w:val="00C232C1"/>
    <w:rsid w:val="00C23894"/>
    <w:rsid w:val="00C2394B"/>
    <w:rsid w:val="00C24634"/>
    <w:rsid w:val="00C24FE4"/>
    <w:rsid w:val="00C2618C"/>
    <w:rsid w:val="00C26B50"/>
    <w:rsid w:val="00C27C8C"/>
    <w:rsid w:val="00C301AE"/>
    <w:rsid w:val="00C30B40"/>
    <w:rsid w:val="00C3128F"/>
    <w:rsid w:val="00C31BB2"/>
    <w:rsid w:val="00C31EB5"/>
    <w:rsid w:val="00C32510"/>
    <w:rsid w:val="00C32D23"/>
    <w:rsid w:val="00C32D2F"/>
    <w:rsid w:val="00C35508"/>
    <w:rsid w:val="00C35DCA"/>
    <w:rsid w:val="00C3674E"/>
    <w:rsid w:val="00C37077"/>
    <w:rsid w:val="00C37A3D"/>
    <w:rsid w:val="00C420A9"/>
    <w:rsid w:val="00C420D7"/>
    <w:rsid w:val="00C4382F"/>
    <w:rsid w:val="00C445FF"/>
    <w:rsid w:val="00C44AD4"/>
    <w:rsid w:val="00C44F4B"/>
    <w:rsid w:val="00C45518"/>
    <w:rsid w:val="00C45822"/>
    <w:rsid w:val="00C47363"/>
    <w:rsid w:val="00C475E6"/>
    <w:rsid w:val="00C50D36"/>
    <w:rsid w:val="00C50D8B"/>
    <w:rsid w:val="00C50F1E"/>
    <w:rsid w:val="00C51961"/>
    <w:rsid w:val="00C52317"/>
    <w:rsid w:val="00C529F6"/>
    <w:rsid w:val="00C52EC1"/>
    <w:rsid w:val="00C52EEC"/>
    <w:rsid w:val="00C5342D"/>
    <w:rsid w:val="00C53BD2"/>
    <w:rsid w:val="00C54A21"/>
    <w:rsid w:val="00C54C48"/>
    <w:rsid w:val="00C54CD7"/>
    <w:rsid w:val="00C54E05"/>
    <w:rsid w:val="00C54E97"/>
    <w:rsid w:val="00C54F5A"/>
    <w:rsid w:val="00C56216"/>
    <w:rsid w:val="00C56F9A"/>
    <w:rsid w:val="00C604E3"/>
    <w:rsid w:val="00C60DBA"/>
    <w:rsid w:val="00C6203C"/>
    <w:rsid w:val="00C6205C"/>
    <w:rsid w:val="00C620A4"/>
    <w:rsid w:val="00C62A03"/>
    <w:rsid w:val="00C64885"/>
    <w:rsid w:val="00C65195"/>
    <w:rsid w:val="00C65620"/>
    <w:rsid w:val="00C6616D"/>
    <w:rsid w:val="00C66170"/>
    <w:rsid w:val="00C6693C"/>
    <w:rsid w:val="00C6788F"/>
    <w:rsid w:val="00C701BB"/>
    <w:rsid w:val="00C704A6"/>
    <w:rsid w:val="00C71F17"/>
    <w:rsid w:val="00C724EB"/>
    <w:rsid w:val="00C725DC"/>
    <w:rsid w:val="00C73670"/>
    <w:rsid w:val="00C74468"/>
    <w:rsid w:val="00C74782"/>
    <w:rsid w:val="00C74C03"/>
    <w:rsid w:val="00C74F7D"/>
    <w:rsid w:val="00C76651"/>
    <w:rsid w:val="00C77037"/>
    <w:rsid w:val="00C772EC"/>
    <w:rsid w:val="00C77488"/>
    <w:rsid w:val="00C77515"/>
    <w:rsid w:val="00C77AA8"/>
    <w:rsid w:val="00C77F44"/>
    <w:rsid w:val="00C77FFE"/>
    <w:rsid w:val="00C809CF"/>
    <w:rsid w:val="00C80B56"/>
    <w:rsid w:val="00C80BA5"/>
    <w:rsid w:val="00C810FF"/>
    <w:rsid w:val="00C81D2C"/>
    <w:rsid w:val="00C83184"/>
    <w:rsid w:val="00C833BB"/>
    <w:rsid w:val="00C83EEF"/>
    <w:rsid w:val="00C863C2"/>
    <w:rsid w:val="00C86BC0"/>
    <w:rsid w:val="00C86BC6"/>
    <w:rsid w:val="00C86BDD"/>
    <w:rsid w:val="00C86C01"/>
    <w:rsid w:val="00C8787D"/>
    <w:rsid w:val="00C90A00"/>
    <w:rsid w:val="00C91444"/>
    <w:rsid w:val="00C91515"/>
    <w:rsid w:val="00C91E71"/>
    <w:rsid w:val="00C92CFD"/>
    <w:rsid w:val="00C93BA9"/>
    <w:rsid w:val="00C94472"/>
    <w:rsid w:val="00C94D08"/>
    <w:rsid w:val="00C95FBC"/>
    <w:rsid w:val="00C96788"/>
    <w:rsid w:val="00C96B09"/>
    <w:rsid w:val="00C96D93"/>
    <w:rsid w:val="00C977BB"/>
    <w:rsid w:val="00CA0D2C"/>
    <w:rsid w:val="00CA1417"/>
    <w:rsid w:val="00CA1AA3"/>
    <w:rsid w:val="00CA2695"/>
    <w:rsid w:val="00CA304B"/>
    <w:rsid w:val="00CA48C3"/>
    <w:rsid w:val="00CA4A0B"/>
    <w:rsid w:val="00CA6EB6"/>
    <w:rsid w:val="00CA6FBF"/>
    <w:rsid w:val="00CB1654"/>
    <w:rsid w:val="00CB1685"/>
    <w:rsid w:val="00CB169F"/>
    <w:rsid w:val="00CB2942"/>
    <w:rsid w:val="00CB35A3"/>
    <w:rsid w:val="00CB3A78"/>
    <w:rsid w:val="00CB3D95"/>
    <w:rsid w:val="00CB3E77"/>
    <w:rsid w:val="00CB4070"/>
    <w:rsid w:val="00CB42D5"/>
    <w:rsid w:val="00CB64E2"/>
    <w:rsid w:val="00CB6924"/>
    <w:rsid w:val="00CC27E7"/>
    <w:rsid w:val="00CC2A67"/>
    <w:rsid w:val="00CC338B"/>
    <w:rsid w:val="00CC3464"/>
    <w:rsid w:val="00CC3BAD"/>
    <w:rsid w:val="00CC4208"/>
    <w:rsid w:val="00CC5016"/>
    <w:rsid w:val="00CC5E46"/>
    <w:rsid w:val="00CC6449"/>
    <w:rsid w:val="00CC6550"/>
    <w:rsid w:val="00CC6DC6"/>
    <w:rsid w:val="00CC7333"/>
    <w:rsid w:val="00CD00B0"/>
    <w:rsid w:val="00CD04F6"/>
    <w:rsid w:val="00CD2677"/>
    <w:rsid w:val="00CD2885"/>
    <w:rsid w:val="00CD2AA4"/>
    <w:rsid w:val="00CD2EEF"/>
    <w:rsid w:val="00CD4CBE"/>
    <w:rsid w:val="00CD5145"/>
    <w:rsid w:val="00CD6F45"/>
    <w:rsid w:val="00CE12F4"/>
    <w:rsid w:val="00CE1EDF"/>
    <w:rsid w:val="00CE212E"/>
    <w:rsid w:val="00CE3B01"/>
    <w:rsid w:val="00CE57EE"/>
    <w:rsid w:val="00CE68B7"/>
    <w:rsid w:val="00CF0027"/>
    <w:rsid w:val="00CF01A2"/>
    <w:rsid w:val="00CF20A9"/>
    <w:rsid w:val="00CF21A6"/>
    <w:rsid w:val="00CF23D2"/>
    <w:rsid w:val="00CF30E6"/>
    <w:rsid w:val="00CF43F9"/>
    <w:rsid w:val="00CF4553"/>
    <w:rsid w:val="00CF4C05"/>
    <w:rsid w:val="00CF5E64"/>
    <w:rsid w:val="00D00059"/>
    <w:rsid w:val="00D00A3C"/>
    <w:rsid w:val="00D01070"/>
    <w:rsid w:val="00D02C03"/>
    <w:rsid w:val="00D047C0"/>
    <w:rsid w:val="00D05801"/>
    <w:rsid w:val="00D05D05"/>
    <w:rsid w:val="00D05DDB"/>
    <w:rsid w:val="00D06113"/>
    <w:rsid w:val="00D06962"/>
    <w:rsid w:val="00D06C28"/>
    <w:rsid w:val="00D073CF"/>
    <w:rsid w:val="00D078DF"/>
    <w:rsid w:val="00D10330"/>
    <w:rsid w:val="00D11E8C"/>
    <w:rsid w:val="00D11F06"/>
    <w:rsid w:val="00D11F2E"/>
    <w:rsid w:val="00D1204F"/>
    <w:rsid w:val="00D122E9"/>
    <w:rsid w:val="00D1299C"/>
    <w:rsid w:val="00D14107"/>
    <w:rsid w:val="00D147F2"/>
    <w:rsid w:val="00D15FB3"/>
    <w:rsid w:val="00D166D0"/>
    <w:rsid w:val="00D16E45"/>
    <w:rsid w:val="00D17971"/>
    <w:rsid w:val="00D20234"/>
    <w:rsid w:val="00D20A3D"/>
    <w:rsid w:val="00D21934"/>
    <w:rsid w:val="00D237F7"/>
    <w:rsid w:val="00D24853"/>
    <w:rsid w:val="00D2647D"/>
    <w:rsid w:val="00D26CF1"/>
    <w:rsid w:val="00D27165"/>
    <w:rsid w:val="00D27E49"/>
    <w:rsid w:val="00D30E38"/>
    <w:rsid w:val="00D31294"/>
    <w:rsid w:val="00D32724"/>
    <w:rsid w:val="00D3284E"/>
    <w:rsid w:val="00D336FF"/>
    <w:rsid w:val="00D34263"/>
    <w:rsid w:val="00D36FEE"/>
    <w:rsid w:val="00D379EC"/>
    <w:rsid w:val="00D37A62"/>
    <w:rsid w:val="00D409B6"/>
    <w:rsid w:val="00D40AB9"/>
    <w:rsid w:val="00D411FE"/>
    <w:rsid w:val="00D4172B"/>
    <w:rsid w:val="00D42720"/>
    <w:rsid w:val="00D42ABC"/>
    <w:rsid w:val="00D42C98"/>
    <w:rsid w:val="00D43BCE"/>
    <w:rsid w:val="00D44C37"/>
    <w:rsid w:val="00D45F08"/>
    <w:rsid w:val="00D470EF"/>
    <w:rsid w:val="00D5105D"/>
    <w:rsid w:val="00D52AC0"/>
    <w:rsid w:val="00D537E4"/>
    <w:rsid w:val="00D5411E"/>
    <w:rsid w:val="00D54809"/>
    <w:rsid w:val="00D5490A"/>
    <w:rsid w:val="00D54ED4"/>
    <w:rsid w:val="00D564BC"/>
    <w:rsid w:val="00D56BC7"/>
    <w:rsid w:val="00D572E3"/>
    <w:rsid w:val="00D57465"/>
    <w:rsid w:val="00D623F5"/>
    <w:rsid w:val="00D63080"/>
    <w:rsid w:val="00D64EB0"/>
    <w:rsid w:val="00D64EB5"/>
    <w:rsid w:val="00D65220"/>
    <w:rsid w:val="00D657C7"/>
    <w:rsid w:val="00D66958"/>
    <w:rsid w:val="00D67AAC"/>
    <w:rsid w:val="00D67F2B"/>
    <w:rsid w:val="00D705E0"/>
    <w:rsid w:val="00D73F42"/>
    <w:rsid w:val="00D74FB6"/>
    <w:rsid w:val="00D7514F"/>
    <w:rsid w:val="00D75953"/>
    <w:rsid w:val="00D75D5F"/>
    <w:rsid w:val="00D761B1"/>
    <w:rsid w:val="00D7642F"/>
    <w:rsid w:val="00D764B0"/>
    <w:rsid w:val="00D767ED"/>
    <w:rsid w:val="00D76875"/>
    <w:rsid w:val="00D776F0"/>
    <w:rsid w:val="00D81D92"/>
    <w:rsid w:val="00D81E99"/>
    <w:rsid w:val="00D81F2E"/>
    <w:rsid w:val="00D82806"/>
    <w:rsid w:val="00D82FCB"/>
    <w:rsid w:val="00D83798"/>
    <w:rsid w:val="00D83E01"/>
    <w:rsid w:val="00D85212"/>
    <w:rsid w:val="00D86896"/>
    <w:rsid w:val="00D871AF"/>
    <w:rsid w:val="00D87DE4"/>
    <w:rsid w:val="00D87E22"/>
    <w:rsid w:val="00D92531"/>
    <w:rsid w:val="00D93B28"/>
    <w:rsid w:val="00D9433C"/>
    <w:rsid w:val="00D94F57"/>
    <w:rsid w:val="00D959B1"/>
    <w:rsid w:val="00D95ECD"/>
    <w:rsid w:val="00D96C23"/>
    <w:rsid w:val="00D9754F"/>
    <w:rsid w:val="00D97C18"/>
    <w:rsid w:val="00DA02A8"/>
    <w:rsid w:val="00DA0733"/>
    <w:rsid w:val="00DA1CCF"/>
    <w:rsid w:val="00DA2C57"/>
    <w:rsid w:val="00DA356B"/>
    <w:rsid w:val="00DA3873"/>
    <w:rsid w:val="00DA5425"/>
    <w:rsid w:val="00DA5A3D"/>
    <w:rsid w:val="00DA6174"/>
    <w:rsid w:val="00DB00E6"/>
    <w:rsid w:val="00DB04B6"/>
    <w:rsid w:val="00DB3760"/>
    <w:rsid w:val="00DB412B"/>
    <w:rsid w:val="00DB524B"/>
    <w:rsid w:val="00DB5826"/>
    <w:rsid w:val="00DB6141"/>
    <w:rsid w:val="00DB68B5"/>
    <w:rsid w:val="00DB6D2D"/>
    <w:rsid w:val="00DB7C0E"/>
    <w:rsid w:val="00DB7C4E"/>
    <w:rsid w:val="00DB7D59"/>
    <w:rsid w:val="00DC0097"/>
    <w:rsid w:val="00DC02CB"/>
    <w:rsid w:val="00DC0A48"/>
    <w:rsid w:val="00DC0BE6"/>
    <w:rsid w:val="00DC22A1"/>
    <w:rsid w:val="00DC3956"/>
    <w:rsid w:val="00DC540E"/>
    <w:rsid w:val="00DC726C"/>
    <w:rsid w:val="00DC7DDD"/>
    <w:rsid w:val="00DD0D74"/>
    <w:rsid w:val="00DD11EE"/>
    <w:rsid w:val="00DD1257"/>
    <w:rsid w:val="00DD1618"/>
    <w:rsid w:val="00DD2831"/>
    <w:rsid w:val="00DD2C02"/>
    <w:rsid w:val="00DD2E34"/>
    <w:rsid w:val="00DD56DC"/>
    <w:rsid w:val="00DD65E1"/>
    <w:rsid w:val="00DD72CE"/>
    <w:rsid w:val="00DD759F"/>
    <w:rsid w:val="00DE240F"/>
    <w:rsid w:val="00DE2508"/>
    <w:rsid w:val="00DE26B3"/>
    <w:rsid w:val="00DE27D5"/>
    <w:rsid w:val="00DE37E7"/>
    <w:rsid w:val="00DE39BE"/>
    <w:rsid w:val="00DE3FD2"/>
    <w:rsid w:val="00DE4DCC"/>
    <w:rsid w:val="00DE5065"/>
    <w:rsid w:val="00DE5077"/>
    <w:rsid w:val="00DF05CE"/>
    <w:rsid w:val="00DF0731"/>
    <w:rsid w:val="00DF0AA6"/>
    <w:rsid w:val="00DF0AAC"/>
    <w:rsid w:val="00DF0C4A"/>
    <w:rsid w:val="00DF0DD9"/>
    <w:rsid w:val="00DF187C"/>
    <w:rsid w:val="00DF2189"/>
    <w:rsid w:val="00DF262C"/>
    <w:rsid w:val="00DF27BC"/>
    <w:rsid w:val="00DF2A08"/>
    <w:rsid w:val="00DF3C0D"/>
    <w:rsid w:val="00DF3DAB"/>
    <w:rsid w:val="00DF3E21"/>
    <w:rsid w:val="00DF47F0"/>
    <w:rsid w:val="00DF4DE8"/>
    <w:rsid w:val="00DF54DF"/>
    <w:rsid w:val="00DF69B7"/>
    <w:rsid w:val="00DF69E8"/>
    <w:rsid w:val="00DF6A49"/>
    <w:rsid w:val="00DF7B99"/>
    <w:rsid w:val="00E00642"/>
    <w:rsid w:val="00E0136C"/>
    <w:rsid w:val="00E02887"/>
    <w:rsid w:val="00E02A89"/>
    <w:rsid w:val="00E0389B"/>
    <w:rsid w:val="00E044B8"/>
    <w:rsid w:val="00E04A00"/>
    <w:rsid w:val="00E04D6B"/>
    <w:rsid w:val="00E0545D"/>
    <w:rsid w:val="00E0604A"/>
    <w:rsid w:val="00E061C5"/>
    <w:rsid w:val="00E06434"/>
    <w:rsid w:val="00E06816"/>
    <w:rsid w:val="00E07305"/>
    <w:rsid w:val="00E07B2D"/>
    <w:rsid w:val="00E11140"/>
    <w:rsid w:val="00E1247A"/>
    <w:rsid w:val="00E1370B"/>
    <w:rsid w:val="00E14343"/>
    <w:rsid w:val="00E159BC"/>
    <w:rsid w:val="00E165BD"/>
    <w:rsid w:val="00E16602"/>
    <w:rsid w:val="00E17AB1"/>
    <w:rsid w:val="00E17CE6"/>
    <w:rsid w:val="00E214D3"/>
    <w:rsid w:val="00E21990"/>
    <w:rsid w:val="00E22DD3"/>
    <w:rsid w:val="00E23451"/>
    <w:rsid w:val="00E23861"/>
    <w:rsid w:val="00E23D50"/>
    <w:rsid w:val="00E24434"/>
    <w:rsid w:val="00E25CEE"/>
    <w:rsid w:val="00E26D93"/>
    <w:rsid w:val="00E26FB3"/>
    <w:rsid w:val="00E304FB"/>
    <w:rsid w:val="00E30514"/>
    <w:rsid w:val="00E312FC"/>
    <w:rsid w:val="00E31865"/>
    <w:rsid w:val="00E31CB8"/>
    <w:rsid w:val="00E320AA"/>
    <w:rsid w:val="00E324AD"/>
    <w:rsid w:val="00E33483"/>
    <w:rsid w:val="00E3360F"/>
    <w:rsid w:val="00E33C21"/>
    <w:rsid w:val="00E34CA6"/>
    <w:rsid w:val="00E34FA8"/>
    <w:rsid w:val="00E3579F"/>
    <w:rsid w:val="00E36474"/>
    <w:rsid w:val="00E3743D"/>
    <w:rsid w:val="00E40DE9"/>
    <w:rsid w:val="00E40E8A"/>
    <w:rsid w:val="00E419F0"/>
    <w:rsid w:val="00E42265"/>
    <w:rsid w:val="00E429BA"/>
    <w:rsid w:val="00E442E7"/>
    <w:rsid w:val="00E44510"/>
    <w:rsid w:val="00E4470F"/>
    <w:rsid w:val="00E44857"/>
    <w:rsid w:val="00E5021F"/>
    <w:rsid w:val="00E5086D"/>
    <w:rsid w:val="00E51F4F"/>
    <w:rsid w:val="00E52268"/>
    <w:rsid w:val="00E5254B"/>
    <w:rsid w:val="00E52D6D"/>
    <w:rsid w:val="00E52E17"/>
    <w:rsid w:val="00E5484B"/>
    <w:rsid w:val="00E557E1"/>
    <w:rsid w:val="00E55A3C"/>
    <w:rsid w:val="00E566FD"/>
    <w:rsid w:val="00E56A45"/>
    <w:rsid w:val="00E56C9E"/>
    <w:rsid w:val="00E56DF7"/>
    <w:rsid w:val="00E5764D"/>
    <w:rsid w:val="00E5791A"/>
    <w:rsid w:val="00E5797D"/>
    <w:rsid w:val="00E57EAC"/>
    <w:rsid w:val="00E6011B"/>
    <w:rsid w:val="00E6060F"/>
    <w:rsid w:val="00E6085E"/>
    <w:rsid w:val="00E6246F"/>
    <w:rsid w:val="00E628B0"/>
    <w:rsid w:val="00E63A4A"/>
    <w:rsid w:val="00E649F2"/>
    <w:rsid w:val="00E653FC"/>
    <w:rsid w:val="00E65A8E"/>
    <w:rsid w:val="00E66405"/>
    <w:rsid w:val="00E66517"/>
    <w:rsid w:val="00E66C8F"/>
    <w:rsid w:val="00E66EC8"/>
    <w:rsid w:val="00E70345"/>
    <w:rsid w:val="00E709AA"/>
    <w:rsid w:val="00E7227B"/>
    <w:rsid w:val="00E7249D"/>
    <w:rsid w:val="00E72D90"/>
    <w:rsid w:val="00E72DAB"/>
    <w:rsid w:val="00E73FDA"/>
    <w:rsid w:val="00E74B54"/>
    <w:rsid w:val="00E75135"/>
    <w:rsid w:val="00E768E0"/>
    <w:rsid w:val="00E76B72"/>
    <w:rsid w:val="00E76CEE"/>
    <w:rsid w:val="00E76DE6"/>
    <w:rsid w:val="00E76EFB"/>
    <w:rsid w:val="00E7716A"/>
    <w:rsid w:val="00E77F17"/>
    <w:rsid w:val="00E8007D"/>
    <w:rsid w:val="00E800F6"/>
    <w:rsid w:val="00E806C7"/>
    <w:rsid w:val="00E8116E"/>
    <w:rsid w:val="00E81848"/>
    <w:rsid w:val="00E821A5"/>
    <w:rsid w:val="00E82CE7"/>
    <w:rsid w:val="00E82DEA"/>
    <w:rsid w:val="00E8356F"/>
    <w:rsid w:val="00E84720"/>
    <w:rsid w:val="00E84C56"/>
    <w:rsid w:val="00E85C41"/>
    <w:rsid w:val="00E87F29"/>
    <w:rsid w:val="00E91E72"/>
    <w:rsid w:val="00E91F31"/>
    <w:rsid w:val="00E927FD"/>
    <w:rsid w:val="00E92800"/>
    <w:rsid w:val="00E92B47"/>
    <w:rsid w:val="00E92CB5"/>
    <w:rsid w:val="00E92DAA"/>
    <w:rsid w:val="00E930B9"/>
    <w:rsid w:val="00E93341"/>
    <w:rsid w:val="00E95060"/>
    <w:rsid w:val="00E95253"/>
    <w:rsid w:val="00E95908"/>
    <w:rsid w:val="00E95A31"/>
    <w:rsid w:val="00E9607C"/>
    <w:rsid w:val="00E96991"/>
    <w:rsid w:val="00E977E3"/>
    <w:rsid w:val="00E977F4"/>
    <w:rsid w:val="00EA0406"/>
    <w:rsid w:val="00EA04AE"/>
    <w:rsid w:val="00EA1913"/>
    <w:rsid w:val="00EA28D0"/>
    <w:rsid w:val="00EA2B69"/>
    <w:rsid w:val="00EA2E51"/>
    <w:rsid w:val="00EA4678"/>
    <w:rsid w:val="00EA5284"/>
    <w:rsid w:val="00EA6E32"/>
    <w:rsid w:val="00EA7DDF"/>
    <w:rsid w:val="00EB192D"/>
    <w:rsid w:val="00EB19DB"/>
    <w:rsid w:val="00EB1EF9"/>
    <w:rsid w:val="00EB1F72"/>
    <w:rsid w:val="00EB2687"/>
    <w:rsid w:val="00EB4F86"/>
    <w:rsid w:val="00EB5A49"/>
    <w:rsid w:val="00EB6777"/>
    <w:rsid w:val="00EB71E7"/>
    <w:rsid w:val="00EC0334"/>
    <w:rsid w:val="00EC17CD"/>
    <w:rsid w:val="00EC1964"/>
    <w:rsid w:val="00EC27D4"/>
    <w:rsid w:val="00EC4152"/>
    <w:rsid w:val="00EC42FD"/>
    <w:rsid w:val="00EC448E"/>
    <w:rsid w:val="00EC4612"/>
    <w:rsid w:val="00EC4AC4"/>
    <w:rsid w:val="00EC51E9"/>
    <w:rsid w:val="00EC5546"/>
    <w:rsid w:val="00EC582F"/>
    <w:rsid w:val="00EC5F82"/>
    <w:rsid w:val="00EC63EF"/>
    <w:rsid w:val="00EC68E8"/>
    <w:rsid w:val="00EC697C"/>
    <w:rsid w:val="00EC6C60"/>
    <w:rsid w:val="00EC71BC"/>
    <w:rsid w:val="00EC78D6"/>
    <w:rsid w:val="00ED091F"/>
    <w:rsid w:val="00ED0DD5"/>
    <w:rsid w:val="00ED1693"/>
    <w:rsid w:val="00ED1A2B"/>
    <w:rsid w:val="00ED2DDC"/>
    <w:rsid w:val="00ED348E"/>
    <w:rsid w:val="00ED36E8"/>
    <w:rsid w:val="00ED3A74"/>
    <w:rsid w:val="00ED408D"/>
    <w:rsid w:val="00ED438E"/>
    <w:rsid w:val="00ED6067"/>
    <w:rsid w:val="00ED639D"/>
    <w:rsid w:val="00ED6DA1"/>
    <w:rsid w:val="00ED7000"/>
    <w:rsid w:val="00EE05B9"/>
    <w:rsid w:val="00EE0B6E"/>
    <w:rsid w:val="00EE1188"/>
    <w:rsid w:val="00EE131C"/>
    <w:rsid w:val="00EE16FC"/>
    <w:rsid w:val="00EE18B6"/>
    <w:rsid w:val="00EE300D"/>
    <w:rsid w:val="00EE3834"/>
    <w:rsid w:val="00EE3E67"/>
    <w:rsid w:val="00EE426F"/>
    <w:rsid w:val="00EE4981"/>
    <w:rsid w:val="00EE58E0"/>
    <w:rsid w:val="00EE5912"/>
    <w:rsid w:val="00EE5B52"/>
    <w:rsid w:val="00EE62B9"/>
    <w:rsid w:val="00EE670E"/>
    <w:rsid w:val="00EE6CBF"/>
    <w:rsid w:val="00EE7451"/>
    <w:rsid w:val="00EF124C"/>
    <w:rsid w:val="00EF14F8"/>
    <w:rsid w:val="00EF2DEE"/>
    <w:rsid w:val="00EF2FFF"/>
    <w:rsid w:val="00EF35D3"/>
    <w:rsid w:val="00EF40A6"/>
    <w:rsid w:val="00EF4BDF"/>
    <w:rsid w:val="00EF57A9"/>
    <w:rsid w:val="00EF6347"/>
    <w:rsid w:val="00EF64C8"/>
    <w:rsid w:val="00EF6B10"/>
    <w:rsid w:val="00EF6D73"/>
    <w:rsid w:val="00EF7728"/>
    <w:rsid w:val="00EF7CB9"/>
    <w:rsid w:val="00F0085A"/>
    <w:rsid w:val="00F00869"/>
    <w:rsid w:val="00F00EAC"/>
    <w:rsid w:val="00F040C6"/>
    <w:rsid w:val="00F04CD5"/>
    <w:rsid w:val="00F05CD8"/>
    <w:rsid w:val="00F069FA"/>
    <w:rsid w:val="00F07810"/>
    <w:rsid w:val="00F07C5B"/>
    <w:rsid w:val="00F07E18"/>
    <w:rsid w:val="00F10A9C"/>
    <w:rsid w:val="00F115DF"/>
    <w:rsid w:val="00F11AD3"/>
    <w:rsid w:val="00F11BFB"/>
    <w:rsid w:val="00F1257B"/>
    <w:rsid w:val="00F12B7F"/>
    <w:rsid w:val="00F12DA0"/>
    <w:rsid w:val="00F132A8"/>
    <w:rsid w:val="00F133A2"/>
    <w:rsid w:val="00F138FE"/>
    <w:rsid w:val="00F13F36"/>
    <w:rsid w:val="00F144AF"/>
    <w:rsid w:val="00F152B6"/>
    <w:rsid w:val="00F16FF5"/>
    <w:rsid w:val="00F17476"/>
    <w:rsid w:val="00F17AA9"/>
    <w:rsid w:val="00F2041A"/>
    <w:rsid w:val="00F214A4"/>
    <w:rsid w:val="00F22626"/>
    <w:rsid w:val="00F226EC"/>
    <w:rsid w:val="00F2302A"/>
    <w:rsid w:val="00F242F1"/>
    <w:rsid w:val="00F243BB"/>
    <w:rsid w:val="00F24AD4"/>
    <w:rsid w:val="00F26A18"/>
    <w:rsid w:val="00F273D8"/>
    <w:rsid w:val="00F279E1"/>
    <w:rsid w:val="00F305AF"/>
    <w:rsid w:val="00F308B1"/>
    <w:rsid w:val="00F3154B"/>
    <w:rsid w:val="00F31861"/>
    <w:rsid w:val="00F32416"/>
    <w:rsid w:val="00F34900"/>
    <w:rsid w:val="00F34A34"/>
    <w:rsid w:val="00F34E34"/>
    <w:rsid w:val="00F3642D"/>
    <w:rsid w:val="00F3722E"/>
    <w:rsid w:val="00F37A04"/>
    <w:rsid w:val="00F40460"/>
    <w:rsid w:val="00F4077A"/>
    <w:rsid w:val="00F40C98"/>
    <w:rsid w:val="00F40FAE"/>
    <w:rsid w:val="00F41176"/>
    <w:rsid w:val="00F4160B"/>
    <w:rsid w:val="00F43A5A"/>
    <w:rsid w:val="00F450A8"/>
    <w:rsid w:val="00F45B09"/>
    <w:rsid w:val="00F46922"/>
    <w:rsid w:val="00F508B1"/>
    <w:rsid w:val="00F51139"/>
    <w:rsid w:val="00F5118B"/>
    <w:rsid w:val="00F5157B"/>
    <w:rsid w:val="00F51B5A"/>
    <w:rsid w:val="00F520D5"/>
    <w:rsid w:val="00F52142"/>
    <w:rsid w:val="00F52674"/>
    <w:rsid w:val="00F52BD3"/>
    <w:rsid w:val="00F52D97"/>
    <w:rsid w:val="00F53517"/>
    <w:rsid w:val="00F54403"/>
    <w:rsid w:val="00F545FE"/>
    <w:rsid w:val="00F54928"/>
    <w:rsid w:val="00F5543D"/>
    <w:rsid w:val="00F566A0"/>
    <w:rsid w:val="00F56B07"/>
    <w:rsid w:val="00F570F0"/>
    <w:rsid w:val="00F57DE3"/>
    <w:rsid w:val="00F609A7"/>
    <w:rsid w:val="00F60B7A"/>
    <w:rsid w:val="00F61144"/>
    <w:rsid w:val="00F614DA"/>
    <w:rsid w:val="00F61CA3"/>
    <w:rsid w:val="00F62005"/>
    <w:rsid w:val="00F625BE"/>
    <w:rsid w:val="00F6261A"/>
    <w:rsid w:val="00F639FF"/>
    <w:rsid w:val="00F63E41"/>
    <w:rsid w:val="00F6435D"/>
    <w:rsid w:val="00F64D9C"/>
    <w:rsid w:val="00F65090"/>
    <w:rsid w:val="00F65921"/>
    <w:rsid w:val="00F66308"/>
    <w:rsid w:val="00F665AD"/>
    <w:rsid w:val="00F671C5"/>
    <w:rsid w:val="00F70000"/>
    <w:rsid w:val="00F70029"/>
    <w:rsid w:val="00F725DC"/>
    <w:rsid w:val="00F73BE8"/>
    <w:rsid w:val="00F760E5"/>
    <w:rsid w:val="00F7639E"/>
    <w:rsid w:val="00F769F3"/>
    <w:rsid w:val="00F77871"/>
    <w:rsid w:val="00F80685"/>
    <w:rsid w:val="00F809B1"/>
    <w:rsid w:val="00F80B4F"/>
    <w:rsid w:val="00F83294"/>
    <w:rsid w:val="00F83836"/>
    <w:rsid w:val="00F83EBA"/>
    <w:rsid w:val="00F846BA"/>
    <w:rsid w:val="00F85700"/>
    <w:rsid w:val="00F8578B"/>
    <w:rsid w:val="00F87AF9"/>
    <w:rsid w:val="00F90DB8"/>
    <w:rsid w:val="00F915C7"/>
    <w:rsid w:val="00F91C36"/>
    <w:rsid w:val="00F91F4C"/>
    <w:rsid w:val="00F928D9"/>
    <w:rsid w:val="00F92E9F"/>
    <w:rsid w:val="00F92EFF"/>
    <w:rsid w:val="00F93A52"/>
    <w:rsid w:val="00F94A9F"/>
    <w:rsid w:val="00F94B97"/>
    <w:rsid w:val="00F94DF3"/>
    <w:rsid w:val="00F95275"/>
    <w:rsid w:val="00F95781"/>
    <w:rsid w:val="00F96673"/>
    <w:rsid w:val="00F97B6D"/>
    <w:rsid w:val="00FA00B1"/>
    <w:rsid w:val="00FA0256"/>
    <w:rsid w:val="00FA05E2"/>
    <w:rsid w:val="00FA089A"/>
    <w:rsid w:val="00FA0B4B"/>
    <w:rsid w:val="00FA2107"/>
    <w:rsid w:val="00FA2C0D"/>
    <w:rsid w:val="00FA2C98"/>
    <w:rsid w:val="00FA3073"/>
    <w:rsid w:val="00FA3800"/>
    <w:rsid w:val="00FA40EB"/>
    <w:rsid w:val="00FA4722"/>
    <w:rsid w:val="00FA516E"/>
    <w:rsid w:val="00FA5BA7"/>
    <w:rsid w:val="00FA616E"/>
    <w:rsid w:val="00FA6474"/>
    <w:rsid w:val="00FA68DF"/>
    <w:rsid w:val="00FA7634"/>
    <w:rsid w:val="00FA79A0"/>
    <w:rsid w:val="00FA7F8D"/>
    <w:rsid w:val="00FA7FD4"/>
    <w:rsid w:val="00FB0BC1"/>
    <w:rsid w:val="00FB1892"/>
    <w:rsid w:val="00FB39E9"/>
    <w:rsid w:val="00FB50B4"/>
    <w:rsid w:val="00FB5356"/>
    <w:rsid w:val="00FB551A"/>
    <w:rsid w:val="00FB5D4D"/>
    <w:rsid w:val="00FB5FFD"/>
    <w:rsid w:val="00FB6BFB"/>
    <w:rsid w:val="00FB715F"/>
    <w:rsid w:val="00FC038C"/>
    <w:rsid w:val="00FC0500"/>
    <w:rsid w:val="00FC0AB3"/>
    <w:rsid w:val="00FC16EF"/>
    <w:rsid w:val="00FC1D90"/>
    <w:rsid w:val="00FC232A"/>
    <w:rsid w:val="00FC240E"/>
    <w:rsid w:val="00FC3404"/>
    <w:rsid w:val="00FC3F83"/>
    <w:rsid w:val="00FC4BBB"/>
    <w:rsid w:val="00FC69C5"/>
    <w:rsid w:val="00FC79A5"/>
    <w:rsid w:val="00FD01C9"/>
    <w:rsid w:val="00FD029D"/>
    <w:rsid w:val="00FD0DFB"/>
    <w:rsid w:val="00FD19D4"/>
    <w:rsid w:val="00FD1BC0"/>
    <w:rsid w:val="00FD24D7"/>
    <w:rsid w:val="00FD2CDE"/>
    <w:rsid w:val="00FD31AE"/>
    <w:rsid w:val="00FD3AD3"/>
    <w:rsid w:val="00FD4229"/>
    <w:rsid w:val="00FD5233"/>
    <w:rsid w:val="00FD5FAD"/>
    <w:rsid w:val="00FD699B"/>
    <w:rsid w:val="00FD6ABE"/>
    <w:rsid w:val="00FD6F04"/>
    <w:rsid w:val="00FD703F"/>
    <w:rsid w:val="00FD734D"/>
    <w:rsid w:val="00FD7F98"/>
    <w:rsid w:val="00FE12BE"/>
    <w:rsid w:val="00FE2530"/>
    <w:rsid w:val="00FE398C"/>
    <w:rsid w:val="00FE4251"/>
    <w:rsid w:val="00FE4476"/>
    <w:rsid w:val="00FE4A2C"/>
    <w:rsid w:val="00FE5870"/>
    <w:rsid w:val="00FE6068"/>
    <w:rsid w:val="00FE6143"/>
    <w:rsid w:val="00FE6891"/>
    <w:rsid w:val="00FE6E84"/>
    <w:rsid w:val="00FF06BA"/>
    <w:rsid w:val="00FF096E"/>
    <w:rsid w:val="00FF1280"/>
    <w:rsid w:val="00FF1F80"/>
    <w:rsid w:val="00FF2337"/>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C725DC"/>
    <w:pPr>
      <w:keepNext/>
      <w:keepLines/>
      <w:spacing w:before="40" w:after="0" w:line="278" w:lineRule="auto"/>
      <w:outlineLvl w:val="5"/>
    </w:pPr>
    <w:rPr>
      <w:rFonts w:eastAsiaTheme="majorEastAsia"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C725DC"/>
    <w:pPr>
      <w:keepNext/>
      <w:keepLines/>
      <w:spacing w:before="40" w:after="0" w:line="278" w:lineRule="auto"/>
      <w:outlineLvl w:val="6"/>
    </w:pPr>
    <w:rPr>
      <w:rFonts w:eastAsiaTheme="majorEastAsia"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C725DC"/>
    <w:pPr>
      <w:keepNext/>
      <w:keepLines/>
      <w:spacing w:after="0" w:line="278" w:lineRule="auto"/>
      <w:outlineLvl w:val="8"/>
    </w:pPr>
    <w:rPr>
      <w:rFonts w:eastAsiaTheme="majorEastAsia"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customStyle="1" w:styleId="UnresolvedMention2">
    <w:name w:val="Unresolved Mention2"/>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PlainTable2">
    <w:name w:val="Plain Table 2"/>
    <w:basedOn w:val="TableNormal"/>
    <w:uiPriority w:val="42"/>
    <w:rsid w:val="00351090"/>
    <w:pPr>
      <w:spacing w:after="0" w:line="240" w:lineRule="auto"/>
    </w:pPr>
    <w:rPr>
      <w:rFonts w:ascii="Calibri" w:eastAsia="Calibri" w:hAnsi="Calibri" w:cs="Calibri"/>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on">
    <w:name w:val="Revision"/>
    <w:hidden/>
    <w:uiPriority w:val="99"/>
    <w:semiHidden/>
    <w:rsid w:val="0056426C"/>
    <w:pPr>
      <w:spacing w:after="0" w:line="240" w:lineRule="auto"/>
    </w:pPr>
  </w:style>
  <w:style w:type="paragraph" w:customStyle="1" w:styleId="TableParagraph">
    <w:name w:val="Table Paragraph"/>
    <w:basedOn w:val="Normal"/>
    <w:uiPriority w:val="1"/>
    <w:qFormat/>
    <w:rsid w:val="00052C22"/>
    <w:pPr>
      <w:widowControl w:val="0"/>
      <w:autoSpaceDE w:val="0"/>
      <w:autoSpaceDN w:val="0"/>
      <w:spacing w:after="0" w:line="240" w:lineRule="auto"/>
    </w:pPr>
    <w:rPr>
      <w:rFonts w:ascii="Microsoft Sans Serif" w:eastAsia="Microsoft Sans Serif" w:hAnsi="Microsoft Sans Serif" w:cs="Microsoft Sans Serif"/>
      <w:lang w:val="en-US"/>
    </w:rPr>
  </w:style>
  <w:style w:type="character" w:customStyle="1" w:styleId="Heading6Char">
    <w:name w:val="Heading 6 Char"/>
    <w:basedOn w:val="DefaultParagraphFont"/>
    <w:link w:val="Heading6"/>
    <w:uiPriority w:val="9"/>
    <w:semiHidden/>
    <w:rsid w:val="00C725DC"/>
    <w:rPr>
      <w:rFonts w:eastAsiaTheme="majorEastAsia" w:cstheme="majorBidi"/>
      <w:i/>
      <w:iCs/>
      <w:color w:val="595959" w:themeColor="text1" w:themeTint="A6"/>
      <w:kern w:val="2"/>
      <w:sz w:val="24"/>
      <w:szCs w:val="24"/>
      <w:lang w:val="en-US"/>
      <w14:ligatures w14:val="standardContextual"/>
    </w:rPr>
  </w:style>
  <w:style w:type="character" w:customStyle="1" w:styleId="Heading7Char">
    <w:name w:val="Heading 7 Char"/>
    <w:basedOn w:val="DefaultParagraphFont"/>
    <w:link w:val="Heading7"/>
    <w:uiPriority w:val="9"/>
    <w:semiHidden/>
    <w:rsid w:val="00C725DC"/>
    <w:rPr>
      <w:rFonts w:eastAsiaTheme="majorEastAsia" w:cstheme="majorBidi"/>
      <w:color w:val="595959" w:themeColor="text1" w:themeTint="A6"/>
      <w:kern w:val="2"/>
      <w:sz w:val="24"/>
      <w:szCs w:val="24"/>
      <w:lang w:val="en-US"/>
      <w14:ligatures w14:val="standardContextual"/>
    </w:rPr>
  </w:style>
  <w:style w:type="character" w:customStyle="1" w:styleId="Heading9Char">
    <w:name w:val="Heading 9 Char"/>
    <w:basedOn w:val="DefaultParagraphFont"/>
    <w:link w:val="Heading9"/>
    <w:uiPriority w:val="9"/>
    <w:semiHidden/>
    <w:rsid w:val="00C725DC"/>
    <w:rPr>
      <w:rFonts w:eastAsiaTheme="majorEastAsia" w:cstheme="majorBidi"/>
      <w:color w:val="272727" w:themeColor="text1" w:themeTint="D8"/>
      <w:kern w:val="2"/>
      <w:sz w:val="24"/>
      <w:szCs w:val="24"/>
      <w:lang w:val="en-US"/>
      <w14:ligatures w14:val="standardContextual"/>
    </w:rPr>
  </w:style>
  <w:style w:type="paragraph" w:styleId="Title">
    <w:name w:val="Title"/>
    <w:basedOn w:val="Normal"/>
    <w:next w:val="Normal"/>
    <w:link w:val="TitleChar"/>
    <w:uiPriority w:val="10"/>
    <w:qFormat/>
    <w:rsid w:val="00C725DC"/>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C725DC"/>
    <w:rPr>
      <w:rFonts w:asciiTheme="majorHAnsi" w:eastAsiaTheme="majorEastAsia" w:hAnsiTheme="majorHAnsi" w:cstheme="majorBidi"/>
      <w:spacing w:val="-10"/>
      <w:kern w:val="28"/>
      <w:sz w:val="56"/>
      <w:szCs w:val="56"/>
      <w:lang w:val="en-US"/>
      <w14:ligatures w14:val="standardContextual"/>
    </w:rPr>
  </w:style>
  <w:style w:type="paragraph" w:styleId="Subtitle">
    <w:name w:val="Subtitle"/>
    <w:basedOn w:val="Normal"/>
    <w:next w:val="Normal"/>
    <w:link w:val="SubtitleChar"/>
    <w:uiPriority w:val="11"/>
    <w:qFormat/>
    <w:rsid w:val="00C725DC"/>
    <w:pPr>
      <w:numPr>
        <w:ilvl w:val="1"/>
      </w:numPr>
      <w:spacing w:after="160" w:line="278"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C725DC"/>
    <w:rPr>
      <w:rFonts w:eastAsiaTheme="majorEastAsia"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C725DC"/>
    <w:pPr>
      <w:spacing w:before="160" w:after="160" w:line="278" w:lineRule="auto"/>
      <w:jc w:val="center"/>
    </w:pPr>
    <w:rPr>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C725DC"/>
    <w:rPr>
      <w:i/>
      <w:iCs/>
      <w:color w:val="404040" w:themeColor="text1" w:themeTint="BF"/>
      <w:kern w:val="2"/>
      <w:sz w:val="24"/>
      <w:szCs w:val="24"/>
      <w:lang w:val="en-US"/>
      <w14:ligatures w14:val="standardContextual"/>
    </w:rPr>
  </w:style>
  <w:style w:type="character" w:styleId="IntenseEmphasis">
    <w:name w:val="Intense Emphasis"/>
    <w:basedOn w:val="DefaultParagraphFont"/>
    <w:uiPriority w:val="21"/>
    <w:qFormat/>
    <w:rsid w:val="00C725DC"/>
    <w:rPr>
      <w:i/>
      <w:iCs/>
      <w:color w:val="365F91" w:themeColor="accent1" w:themeShade="BF"/>
    </w:rPr>
  </w:style>
  <w:style w:type="paragraph" w:styleId="IntenseQuote">
    <w:name w:val="Intense Quote"/>
    <w:basedOn w:val="Normal"/>
    <w:next w:val="Normal"/>
    <w:link w:val="IntenseQuoteChar"/>
    <w:uiPriority w:val="30"/>
    <w:qFormat/>
    <w:rsid w:val="00C725DC"/>
    <w:pPr>
      <w:pBdr>
        <w:top w:val="single" w:sz="4" w:space="10" w:color="365F91" w:themeColor="accent1" w:themeShade="BF"/>
        <w:bottom w:val="single" w:sz="4" w:space="10" w:color="365F91" w:themeColor="accent1" w:themeShade="BF"/>
      </w:pBdr>
      <w:spacing w:before="360" w:after="360" w:line="278" w:lineRule="auto"/>
      <w:ind w:left="864" w:right="864"/>
      <w:jc w:val="center"/>
    </w:pPr>
    <w:rPr>
      <w:i/>
      <w:iCs/>
      <w:color w:val="365F9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C725DC"/>
    <w:rPr>
      <w:i/>
      <w:iCs/>
      <w:color w:val="365F91" w:themeColor="accent1" w:themeShade="BF"/>
      <w:kern w:val="2"/>
      <w:sz w:val="24"/>
      <w:szCs w:val="24"/>
      <w:lang w:val="en-US"/>
      <w14:ligatures w14:val="standardContextual"/>
    </w:rPr>
  </w:style>
  <w:style w:type="paragraph" w:customStyle="1" w:styleId="pdq2pgselectionanchorcontainer">
    <w:name w:val="pdq2pg_selectionanchorcontainer"/>
    <w:basedOn w:val="Normal"/>
    <w:rsid w:val="00FE4251"/>
    <w:pPr>
      <w:spacing w:before="100" w:beforeAutospacing="1" w:after="100" w:afterAutospacing="1" w:line="240" w:lineRule="auto"/>
    </w:pPr>
    <w:rPr>
      <w:rFonts w:ascii="Times New Roman" w:eastAsia="Times New Roman" w:hAnsi="Times New Roman" w:cs="Times New Roman"/>
      <w:sz w:val="24"/>
      <w:szCs w:val="24"/>
      <w:lang w:val="en-US"/>
    </w:rPr>
  </w:style>
  <w:style w:type="numbering" w:customStyle="1" w:styleId="NoList1">
    <w:name w:val="No List1"/>
    <w:next w:val="NoList"/>
    <w:uiPriority w:val="99"/>
    <w:semiHidden/>
    <w:unhideWhenUsed/>
    <w:rsid w:val="00644EFB"/>
  </w:style>
  <w:style w:type="table" w:customStyle="1" w:styleId="TableGrid1">
    <w:name w:val="Table Grid1"/>
    <w:basedOn w:val="TableNormal"/>
    <w:next w:val="TableGrid"/>
    <w:uiPriority w:val="39"/>
    <w:rsid w:val="00644EFB"/>
    <w:pPr>
      <w:spacing w:after="0" w:line="240" w:lineRule="auto"/>
    </w:pPr>
    <w:rPr>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ndci">
    <w:name w:val="vndci"/>
    <w:basedOn w:val="DefaultParagraphFont"/>
    <w:rsid w:val="00644EFB"/>
  </w:style>
  <w:style w:type="character" w:customStyle="1" w:styleId="inqyif">
    <w:name w:val="inqyif"/>
    <w:basedOn w:val="DefaultParagraphFont"/>
    <w:rsid w:val="00644E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4865880">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8.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937e89e-8ee1-47ac-9b4d-fb4067a1ddef">
      <Terms xmlns="http://schemas.microsoft.com/office/infopath/2007/PartnerControls"/>
    </lcf76f155ced4ddcb4097134ff3c332f>
    <TaxCatchAll xmlns="d8d37fd7-b8ae-4f7f-92d6-7f6a8c75c90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802C9EC1DCFB4FA2C4D74064A6F1A6" ma:contentTypeVersion="15" ma:contentTypeDescription="Create a new document." ma:contentTypeScope="" ma:versionID="0f78f23cb056f0668744f9c7e50d746f">
  <xsd:schema xmlns:xsd="http://www.w3.org/2001/XMLSchema" xmlns:xs="http://www.w3.org/2001/XMLSchema" xmlns:p="http://schemas.microsoft.com/office/2006/metadata/properties" xmlns:ns2="21d75729-e0e2-40fc-975c-4034a8f30019" xmlns:ns3="6937e89e-8ee1-47ac-9b4d-fb4067a1ddef" xmlns:ns4="d8d37fd7-b8ae-4f7f-92d6-7f6a8c75c909" targetNamespace="http://schemas.microsoft.com/office/2006/metadata/properties" ma:root="true" ma:fieldsID="7d3309450b1db88de137f12117587fe4" ns2:_="" ns3:_="" ns4:_="">
    <xsd:import namespace="21d75729-e0e2-40fc-975c-4034a8f30019"/>
    <xsd:import namespace="6937e89e-8ee1-47ac-9b4d-fb4067a1ddef"/>
    <xsd:import namespace="d8d37fd7-b8ae-4f7f-92d6-7f6a8c75c90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d75729-e0e2-40fc-975c-4034a8f3001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37e89e-8ee1-47ac-9b4d-fb4067a1ddef"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0ce7b23-b418-4d4c-954e-1d194a804ec6"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d37fd7-b8ae-4f7f-92d6-7f6a8c75c90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fd982939-42aa-4803-80fd-3f28dce69cff}" ma:internalName="TaxCatchAll" ma:showField="CatchAllData" ma:web="21d75729-e0e2-40fc-975c-4034a8f300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 ds:uri="6937e89e-8ee1-47ac-9b4d-fb4067a1ddef"/>
    <ds:schemaRef ds:uri="d8d37fd7-b8ae-4f7f-92d6-7f6a8c75c909"/>
  </ds:schemaRefs>
</ds:datastoreItem>
</file>

<file path=customXml/itemProps2.xml><?xml version="1.0" encoding="utf-8"?>
<ds:datastoreItem xmlns:ds="http://schemas.openxmlformats.org/officeDocument/2006/customXml" ds:itemID="{4F99402D-0612-473D-A4E7-458789453614}">
  <ds:schemaRefs>
    <ds:schemaRef ds:uri="http://schemas.microsoft.com/sharepoint/v3/contenttype/forms"/>
  </ds:schemaRefs>
</ds:datastoreItem>
</file>

<file path=customXml/itemProps3.xml><?xml version="1.0" encoding="utf-8"?>
<ds:datastoreItem xmlns:ds="http://schemas.openxmlformats.org/officeDocument/2006/customXml" ds:itemID="{28CB5BA2-DB4A-4D2D-8904-8C7E890F14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d75729-e0e2-40fc-975c-4034a8f30019"/>
    <ds:schemaRef ds:uri="6937e89e-8ee1-47ac-9b4d-fb4067a1ddef"/>
    <ds:schemaRef ds:uri="d8d37fd7-b8ae-4f7f-92d6-7f6a8c75c9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FDC217-72DB-459B-A984-32B3CCCAC0FA}">
  <ds:schemaRefs>
    <ds:schemaRef ds:uri="http://schemas.openxmlformats.org/officeDocument/2006/bibliography"/>
  </ds:schemaRefs>
</ds:datastoreItem>
</file>

<file path=docMetadata/LabelInfo.xml><?xml version="1.0" encoding="utf-8"?>
<clbl:labelList xmlns:clbl="http://schemas.microsoft.com/office/2020/mipLabelMetadata">
  <clbl:label id="{46ec50b2-b191-4ad7-ba82-7deb0436e358}" enabled="1" method="Privileged" siteId="{de3cd3a3-3b37-48aa-974f-a35e5efb5851}" removed="0"/>
</clbl:labelList>
</file>

<file path=docProps/app.xml><?xml version="1.0" encoding="utf-8"?>
<Properties xmlns="http://schemas.openxmlformats.org/officeDocument/2006/extended-properties" xmlns:vt="http://schemas.openxmlformats.org/officeDocument/2006/docPropsVTypes">
  <Template>Normal</Template>
  <TotalTime>684</TotalTime>
  <Pages>15</Pages>
  <Words>12310</Words>
  <Characters>70167</Characters>
  <Application>Microsoft Office Word</Application>
  <DocSecurity>0</DocSecurity>
  <Lines>584</Lines>
  <Paragraphs>164</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82313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Rim Fares</cp:lastModifiedBy>
  <cp:revision>227</cp:revision>
  <cp:lastPrinted>2026-09-23T12:47:00Z</cp:lastPrinted>
  <dcterms:created xsi:type="dcterms:W3CDTF">2026-09-02T09:01:00Z</dcterms:created>
  <dcterms:modified xsi:type="dcterms:W3CDTF">2026-09-25T08:30:00Z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0x010100F2802C9EC1DCFB4FA2C4D74064A6F1A6</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