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317CE" w14:textId="20796BB0" w:rsidR="00F77500" w:rsidRPr="00F77500" w:rsidRDefault="00DF018B" w:rsidP="00F77500">
      <w:pPr>
        <w:autoSpaceDE w:val="0"/>
        <w:autoSpaceDN w:val="0"/>
        <w:adjustRightInd w:val="0"/>
        <w:spacing w:after="0" w:line="240" w:lineRule="auto"/>
        <w:rPr>
          <w:rFonts w:ascii="Segoe UI" w:hAnsi="Segoe UI" w:cs="Segoe UI"/>
          <w:color w:val="C00000"/>
          <w:lang w:val="en-US"/>
        </w:rPr>
      </w:pPr>
      <w:bookmarkStart w:id="0" w:name="_Toc459799300"/>
      <w:r w:rsidRPr="00DF018B">
        <w:rPr>
          <w:rFonts w:ascii="Segoe UI" w:hAnsi="Segoe UI" w:cs="Segoe UI"/>
          <w:b/>
          <w:bCs/>
          <w:color w:val="C00000"/>
          <w:lang w:val="en-US"/>
        </w:rPr>
        <w:t>INVITATION TO BID (ITB) NO: 2026-0</w:t>
      </w:r>
      <w:r w:rsidR="00BB6424">
        <w:rPr>
          <w:rFonts w:ascii="Segoe UI" w:hAnsi="Segoe UI" w:cs="Segoe UI"/>
          <w:b/>
          <w:bCs/>
          <w:color w:val="C00000"/>
          <w:lang w:val="en-US"/>
        </w:rPr>
        <w:t>85</w:t>
      </w:r>
      <w:r>
        <w:rPr>
          <w:rFonts w:ascii="Segoe UI" w:hAnsi="Segoe UI" w:cs="Segoe UI"/>
          <w:color w:val="C00000"/>
          <w:lang w:val="en-US"/>
        </w:rPr>
        <w:t xml:space="preserve">: </w:t>
      </w:r>
      <w:r w:rsidR="00F77500" w:rsidRPr="00F77500">
        <w:rPr>
          <w:rFonts w:ascii="Segoe UI" w:hAnsi="Segoe UI" w:cs="Segoe UI"/>
          <w:color w:val="C00000"/>
          <w:lang w:val="en-US"/>
        </w:rPr>
        <w:t>Supply, delivery, installation, testing, commissioning, and handover of three (3) complete solar power systems at three different locations in Northern Lebanon, Akkar Governorate.</w:t>
      </w:r>
    </w:p>
    <w:p w14:paraId="61E50A3B" w14:textId="77777777" w:rsidR="00F77500" w:rsidRPr="00F77500" w:rsidRDefault="00F77500" w:rsidP="00003A5C">
      <w:pPr>
        <w:autoSpaceDE w:val="0"/>
        <w:autoSpaceDN w:val="0"/>
        <w:adjustRightInd w:val="0"/>
        <w:spacing w:after="0" w:line="240" w:lineRule="auto"/>
        <w:jc w:val="both"/>
        <w:rPr>
          <w:rFonts w:ascii="Segoe UI" w:hAnsi="Segoe UI" w:cs="Segoe UI"/>
          <w:color w:val="C00000"/>
          <w:lang w:val="en-US"/>
        </w:rPr>
      </w:pPr>
    </w:p>
    <w:p w14:paraId="27D06A0E" w14:textId="552152E2" w:rsidR="0045161D" w:rsidRDefault="00F77500" w:rsidP="00003A5C">
      <w:pPr>
        <w:autoSpaceDE w:val="0"/>
        <w:autoSpaceDN w:val="0"/>
        <w:adjustRightInd w:val="0"/>
        <w:spacing w:after="0" w:line="240" w:lineRule="auto"/>
        <w:jc w:val="both"/>
        <w:rPr>
          <w:rFonts w:ascii="Segoe UI" w:hAnsi="Segoe UI" w:cs="Segoe UI"/>
          <w:sz w:val="20"/>
          <w:szCs w:val="20"/>
          <w:lang w:val="en-US"/>
        </w:rPr>
      </w:pPr>
      <w:r w:rsidRPr="00F77500">
        <w:rPr>
          <w:rFonts w:ascii="Segoe UI" w:hAnsi="Segoe UI" w:cs="Segoe UI"/>
          <w:sz w:val="20"/>
          <w:szCs w:val="20"/>
          <w:lang w:val="en-US"/>
        </w:rPr>
        <w:t>The Lebanese Red Cross (LRC) Headquarters hereby invites qualified suppliers/contractors, duly registered with the Lebanese authorities, to submit firm offers for the supply, delivery, installation, testing, commissioning, and handover of three (3) complete solar power systems, to be installed at the following three different locations in Northern Lebanon, Akkar Governorate</w:t>
      </w:r>
      <w:r w:rsidR="0045161D">
        <w:rPr>
          <w:rFonts w:ascii="Segoe UI" w:hAnsi="Segoe UI" w:cs="Segoe UI"/>
          <w:sz w:val="20"/>
          <w:szCs w:val="20"/>
          <w:lang w:val="en-US"/>
        </w:rPr>
        <w:t>, t</w:t>
      </w:r>
      <w:r w:rsidR="0045161D" w:rsidRPr="0045161D">
        <w:rPr>
          <w:rFonts w:ascii="Segoe UI" w:hAnsi="Segoe UI" w:cs="Segoe UI"/>
          <w:sz w:val="20"/>
          <w:szCs w:val="20"/>
          <w:lang w:val="en-US"/>
        </w:rPr>
        <w:t xml:space="preserve">he systems shall be supplied and installed in accordance with the technical specifications and scope of works outlined in </w:t>
      </w:r>
      <w:r w:rsidR="0045161D" w:rsidRPr="0045161D">
        <w:rPr>
          <w:rFonts w:ascii="Segoe UI" w:hAnsi="Segoe UI" w:cs="Segoe UI"/>
          <w:b/>
          <w:bCs/>
          <w:sz w:val="20"/>
          <w:szCs w:val="20"/>
          <w:lang w:val="en-US"/>
        </w:rPr>
        <w:t>Annex 3</w:t>
      </w:r>
      <w:r w:rsidR="0045161D" w:rsidRPr="0045161D">
        <w:rPr>
          <w:rFonts w:ascii="Segoe UI" w:hAnsi="Segoe UI" w:cs="Segoe UI"/>
          <w:sz w:val="20"/>
          <w:szCs w:val="20"/>
          <w:lang w:val="en-US"/>
        </w:rPr>
        <w:t>.</w:t>
      </w:r>
    </w:p>
    <w:p w14:paraId="42964314" w14:textId="77777777" w:rsidR="00F77500" w:rsidRPr="00F77500" w:rsidRDefault="00F77500" w:rsidP="00F77500">
      <w:pPr>
        <w:autoSpaceDE w:val="0"/>
        <w:autoSpaceDN w:val="0"/>
        <w:adjustRightInd w:val="0"/>
        <w:spacing w:after="0" w:line="240" w:lineRule="auto"/>
        <w:rPr>
          <w:rFonts w:ascii="Segoe UI" w:hAnsi="Segoe UI" w:cs="Segoe UI"/>
          <w:sz w:val="20"/>
          <w:szCs w:val="20"/>
          <w:lang w:val="en-US"/>
        </w:rPr>
      </w:pPr>
    </w:p>
    <w:p w14:paraId="48199176" w14:textId="1A52B990" w:rsidR="007A1487" w:rsidRPr="00BB6424" w:rsidRDefault="000274CD" w:rsidP="00BB6424">
      <w:pPr>
        <w:autoSpaceDE w:val="0"/>
        <w:autoSpaceDN w:val="0"/>
        <w:adjustRightInd w:val="0"/>
        <w:spacing w:after="0" w:line="240" w:lineRule="auto"/>
        <w:jc w:val="both"/>
        <w:rPr>
          <w:rFonts w:ascii="Segoe UI" w:hAnsi="Segoe UI" w:cs="Segoe UI"/>
          <w:lang w:val="en-US"/>
        </w:rPr>
      </w:pPr>
      <w:r w:rsidRPr="006F0C55">
        <w:rPr>
          <w:rFonts w:ascii="Segoe UI" w:hAnsi="Segoe UI" w:cs="Segoe UI"/>
          <w:b/>
          <w:bCs/>
          <w:u w:val="single"/>
          <w:lang w:val="en-US"/>
        </w:rPr>
        <w:t>TENDER DETAILS</w:t>
      </w:r>
      <w:r w:rsidR="00A1508E" w:rsidRPr="006F0C55">
        <w:rPr>
          <w:rFonts w:ascii="Segoe UI" w:hAnsi="Segoe UI" w:cs="Segoe UI"/>
          <w:b/>
          <w:bCs/>
          <w:u w:val="single"/>
          <w:lang w:val="en-US"/>
        </w:rPr>
        <w:t>:</w:t>
      </w:r>
      <w:r w:rsidR="007A1487" w:rsidRPr="006F0C55">
        <w:rPr>
          <w:rFonts w:ascii="Segoe UI" w:hAnsi="Segoe UI" w:cs="Segoe UI"/>
          <w:b/>
          <w:bCs/>
          <w:u w:val="single"/>
          <w:lang w:val="en-US"/>
        </w:rPr>
        <w:t xml:space="preserve"> </w:t>
      </w:r>
      <w:r w:rsidRPr="006F0C55">
        <w:rPr>
          <w:rFonts w:ascii="Segoe UI" w:hAnsi="Segoe UI" w:cs="Segoe UI"/>
          <w:lang w:val="en-US"/>
        </w:rPr>
        <w:t>The Tender details are as follows:</w:t>
      </w:r>
    </w:p>
    <w:tbl>
      <w:tblPr>
        <w:tblW w:w="50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9"/>
        <w:gridCol w:w="6303"/>
      </w:tblGrid>
      <w:tr w:rsidR="000274CD" w:rsidRPr="006F0C55" w14:paraId="4311DFDF" w14:textId="77777777" w:rsidTr="00A418CC">
        <w:trPr>
          <w:trHeight w:val="272"/>
        </w:trPr>
        <w:tc>
          <w:tcPr>
            <w:tcW w:w="1568" w:type="pct"/>
            <w:shd w:val="clear" w:color="auto" w:fill="F2F2F2" w:themeFill="background1" w:themeFillShade="F2"/>
            <w:vAlign w:val="center"/>
          </w:tcPr>
          <w:p w14:paraId="710293E3" w14:textId="41648CF6" w:rsidR="000274CD" w:rsidRPr="00306086" w:rsidRDefault="000274CD" w:rsidP="00BA0BB6">
            <w:pPr>
              <w:spacing w:after="0" w:line="240" w:lineRule="auto"/>
              <w:rPr>
                <w:rFonts w:ascii="Segoe UI" w:hAnsi="Segoe UI" w:cs="Segoe UI"/>
                <w:b/>
                <w:bCs/>
                <w:sz w:val="20"/>
                <w:szCs w:val="20"/>
              </w:rPr>
            </w:pPr>
            <w:r w:rsidRPr="00306086">
              <w:rPr>
                <w:rFonts w:ascii="Segoe UI" w:hAnsi="Segoe UI" w:cs="Segoe UI"/>
                <w:b/>
                <w:bCs/>
                <w:sz w:val="20"/>
                <w:szCs w:val="20"/>
              </w:rPr>
              <w:t>INCOTERMS</w:t>
            </w:r>
            <w:r w:rsidR="007A1487" w:rsidRPr="00306086">
              <w:rPr>
                <w:rFonts w:ascii="Segoe UI" w:hAnsi="Segoe UI" w:cs="Segoe UI"/>
                <w:b/>
                <w:bCs/>
                <w:sz w:val="20"/>
                <w:szCs w:val="20"/>
              </w:rPr>
              <w:t>:</w:t>
            </w:r>
          </w:p>
        </w:tc>
        <w:tc>
          <w:tcPr>
            <w:tcW w:w="3432" w:type="pct"/>
          </w:tcPr>
          <w:p w14:paraId="0AF062FB" w14:textId="65FAB51B" w:rsidR="000274CD" w:rsidRPr="00306086" w:rsidRDefault="005E6ABB" w:rsidP="005E6ABB">
            <w:pPr>
              <w:spacing w:after="0" w:line="240" w:lineRule="auto"/>
              <w:jc w:val="both"/>
              <w:rPr>
                <w:rFonts w:ascii="Segoe UI" w:hAnsi="Segoe UI" w:cs="Segoe UI"/>
                <w:sz w:val="20"/>
                <w:szCs w:val="20"/>
              </w:rPr>
            </w:pPr>
            <w:r w:rsidRPr="005E6ABB">
              <w:rPr>
                <w:rFonts w:ascii="Segoe UI" w:hAnsi="Segoe UI" w:cs="Segoe UI"/>
                <w:noProof/>
                <w:sz w:val="20"/>
                <w:szCs w:val="20"/>
              </w:rPr>
              <w:t xml:space="preserve">DDP </w:t>
            </w:r>
            <w:r w:rsidR="00B757B5">
              <w:rPr>
                <w:rFonts w:ascii="Segoe UI" w:hAnsi="Segoe UI" w:cs="Segoe UI"/>
                <w:noProof/>
                <w:sz w:val="20"/>
                <w:szCs w:val="20"/>
              </w:rPr>
              <w:t xml:space="preserve"> </w:t>
            </w:r>
            <w:r w:rsidRPr="005E6ABB">
              <w:rPr>
                <w:rFonts w:ascii="Segoe UI" w:hAnsi="Segoe UI" w:cs="Segoe UI"/>
                <w:noProof/>
                <w:sz w:val="20"/>
                <w:szCs w:val="20"/>
              </w:rPr>
              <w:t>– Incoterms® 2020</w:t>
            </w:r>
          </w:p>
        </w:tc>
      </w:tr>
      <w:tr w:rsidR="000274CD" w:rsidRPr="006F0C55" w14:paraId="1F38BBB4" w14:textId="77777777" w:rsidTr="00A418CC">
        <w:trPr>
          <w:trHeight w:val="312"/>
        </w:trPr>
        <w:tc>
          <w:tcPr>
            <w:tcW w:w="1568" w:type="pct"/>
            <w:shd w:val="clear" w:color="auto" w:fill="F2F2F2" w:themeFill="background1" w:themeFillShade="F2"/>
            <w:vAlign w:val="center"/>
          </w:tcPr>
          <w:p w14:paraId="1FC639B1" w14:textId="5FEA7A59" w:rsidR="000274CD" w:rsidRPr="00306086" w:rsidRDefault="000274CD" w:rsidP="00BA0BB6">
            <w:pPr>
              <w:spacing w:after="0" w:line="240" w:lineRule="auto"/>
              <w:rPr>
                <w:rFonts w:ascii="Segoe UI" w:hAnsi="Segoe UI" w:cs="Segoe UI"/>
                <w:b/>
                <w:bCs/>
                <w:sz w:val="20"/>
                <w:szCs w:val="20"/>
              </w:rPr>
            </w:pPr>
            <w:r w:rsidRPr="00306086">
              <w:rPr>
                <w:rFonts w:ascii="Segoe UI" w:hAnsi="Segoe UI" w:cs="Segoe UI"/>
                <w:b/>
                <w:bCs/>
                <w:sz w:val="20"/>
                <w:szCs w:val="20"/>
              </w:rPr>
              <w:t>Delivery address</w:t>
            </w:r>
            <w:r w:rsidR="00F3154B" w:rsidRPr="00306086">
              <w:rPr>
                <w:rFonts w:ascii="Segoe UI" w:hAnsi="Segoe UI" w:cs="Segoe UI"/>
                <w:b/>
                <w:bCs/>
                <w:sz w:val="20"/>
                <w:szCs w:val="20"/>
              </w:rPr>
              <w:t xml:space="preserve"> of the Bid</w:t>
            </w:r>
            <w:r w:rsidR="007A1487" w:rsidRPr="00306086">
              <w:rPr>
                <w:rFonts w:ascii="Segoe UI" w:hAnsi="Segoe UI" w:cs="Segoe UI"/>
                <w:b/>
                <w:bCs/>
                <w:sz w:val="20"/>
                <w:szCs w:val="20"/>
              </w:rPr>
              <w:t>:</w:t>
            </w:r>
          </w:p>
        </w:tc>
        <w:tc>
          <w:tcPr>
            <w:tcW w:w="3432" w:type="pct"/>
          </w:tcPr>
          <w:p w14:paraId="12A00050" w14:textId="5BD6110B" w:rsidR="000274CD" w:rsidRPr="00306086" w:rsidRDefault="001C4C6A" w:rsidP="00FB5FFD">
            <w:pPr>
              <w:spacing w:after="0" w:line="240" w:lineRule="auto"/>
              <w:jc w:val="both"/>
              <w:rPr>
                <w:rFonts w:ascii="Segoe UI" w:hAnsi="Segoe UI" w:cs="Segoe UI"/>
                <w:noProof/>
                <w:sz w:val="20"/>
                <w:szCs w:val="20"/>
              </w:rPr>
            </w:pPr>
            <w:r w:rsidRPr="00306086">
              <w:rPr>
                <w:rFonts w:ascii="Segoe UI" w:hAnsi="Segoe UI" w:cs="Segoe UI"/>
                <w:noProof/>
                <w:sz w:val="20"/>
                <w:szCs w:val="20"/>
              </w:rPr>
              <w:t>Lebanese Red Cross  Head</w:t>
            </w:r>
            <w:r w:rsidR="006D3142">
              <w:rPr>
                <w:rFonts w:ascii="Segoe UI" w:hAnsi="Segoe UI" w:cs="Segoe UI"/>
                <w:noProof/>
                <w:sz w:val="20"/>
                <w:szCs w:val="20"/>
              </w:rPr>
              <w:t>q</w:t>
            </w:r>
            <w:r w:rsidRPr="00306086">
              <w:rPr>
                <w:rFonts w:ascii="Segoe UI" w:hAnsi="Segoe UI" w:cs="Segoe UI"/>
                <w:noProof/>
                <w:sz w:val="20"/>
                <w:szCs w:val="20"/>
              </w:rPr>
              <w:t xml:space="preserve">uarters, Finance Sector, </w:t>
            </w:r>
            <w:r w:rsidR="00FB5FFD" w:rsidRPr="00306086">
              <w:rPr>
                <w:rFonts w:ascii="Segoe UI" w:hAnsi="Segoe UI" w:cs="Segoe UI"/>
                <w:noProof/>
                <w:sz w:val="20"/>
                <w:szCs w:val="20"/>
              </w:rPr>
              <w:t>2</w:t>
            </w:r>
            <w:r w:rsidR="0049149A" w:rsidRPr="0049149A">
              <w:rPr>
                <w:rFonts w:ascii="Segoe UI" w:hAnsi="Segoe UI" w:cs="Segoe UI"/>
                <w:noProof/>
                <w:sz w:val="20"/>
                <w:szCs w:val="20"/>
                <w:vertAlign w:val="superscript"/>
              </w:rPr>
              <w:t>nd</w:t>
            </w:r>
            <w:r w:rsidR="0049149A">
              <w:rPr>
                <w:rFonts w:ascii="Segoe UI" w:hAnsi="Segoe UI" w:cs="Segoe UI"/>
                <w:noProof/>
                <w:sz w:val="20"/>
                <w:szCs w:val="20"/>
              </w:rPr>
              <w:t xml:space="preserve"> </w:t>
            </w:r>
            <w:r w:rsidRPr="00306086">
              <w:rPr>
                <w:rFonts w:ascii="Segoe UI" w:hAnsi="Segoe UI" w:cs="Segoe UI"/>
                <w:noProof/>
                <w:sz w:val="20"/>
                <w:szCs w:val="20"/>
                <w:vertAlign w:val="superscript"/>
              </w:rPr>
              <w:t xml:space="preserve"> </w:t>
            </w:r>
            <w:r w:rsidRPr="00306086">
              <w:rPr>
                <w:rFonts w:ascii="Segoe UI" w:hAnsi="Segoe UI" w:cs="Segoe UI"/>
                <w:noProof/>
                <w:sz w:val="20"/>
                <w:szCs w:val="20"/>
              </w:rPr>
              <w:t>floor, Spears Street, Kantari, Beirut, Lebanon</w:t>
            </w:r>
          </w:p>
        </w:tc>
      </w:tr>
      <w:tr w:rsidR="008B09A4" w:rsidRPr="006F0C55" w14:paraId="215D2C83" w14:textId="77777777" w:rsidTr="00A418CC">
        <w:trPr>
          <w:trHeight w:val="301"/>
        </w:trPr>
        <w:tc>
          <w:tcPr>
            <w:tcW w:w="1568" w:type="pct"/>
            <w:shd w:val="clear" w:color="auto" w:fill="F2F2F2" w:themeFill="background1" w:themeFillShade="F2"/>
            <w:vAlign w:val="center"/>
          </w:tcPr>
          <w:p w14:paraId="5E85BC89" w14:textId="554A6281" w:rsidR="008B09A4" w:rsidRPr="00306086" w:rsidRDefault="008B09A4" w:rsidP="00BA0BB6">
            <w:pPr>
              <w:spacing w:after="0" w:line="240" w:lineRule="auto"/>
              <w:rPr>
                <w:rFonts w:ascii="Segoe UI" w:hAnsi="Segoe UI" w:cs="Segoe UI"/>
                <w:b/>
                <w:bCs/>
                <w:sz w:val="20"/>
                <w:szCs w:val="20"/>
              </w:rPr>
            </w:pPr>
            <w:r w:rsidRPr="00306086">
              <w:rPr>
                <w:rFonts w:ascii="Segoe UI" w:hAnsi="Segoe UI" w:cs="Segoe UI"/>
                <w:b/>
                <w:bCs/>
                <w:sz w:val="20"/>
                <w:szCs w:val="20"/>
              </w:rPr>
              <w:t>ITB Published Date:</w:t>
            </w:r>
          </w:p>
        </w:tc>
        <w:tc>
          <w:tcPr>
            <w:tcW w:w="3432" w:type="pct"/>
          </w:tcPr>
          <w:p w14:paraId="4B9EACEF" w14:textId="25F451FB" w:rsidR="008B09A4" w:rsidRPr="00306086" w:rsidRDefault="008B26EA" w:rsidP="001505A8">
            <w:pPr>
              <w:spacing w:after="0" w:line="240" w:lineRule="auto"/>
              <w:jc w:val="both"/>
              <w:rPr>
                <w:rFonts w:ascii="Segoe UI" w:hAnsi="Segoe UI" w:cs="Segoe UI"/>
                <w:sz w:val="20"/>
                <w:szCs w:val="20"/>
              </w:rPr>
            </w:pPr>
            <w:r>
              <w:rPr>
                <w:rFonts w:ascii="Segoe UI" w:hAnsi="Segoe UI" w:cs="Segoe UI"/>
                <w:sz w:val="20"/>
                <w:szCs w:val="20"/>
              </w:rPr>
              <w:t xml:space="preserve">October </w:t>
            </w:r>
            <w:r w:rsidR="00252E0A">
              <w:rPr>
                <w:rFonts w:ascii="Segoe UI" w:hAnsi="Segoe UI" w:cs="Segoe UI"/>
                <w:sz w:val="20"/>
                <w:szCs w:val="20"/>
              </w:rPr>
              <w:t>22</w:t>
            </w:r>
            <w:r w:rsidR="00A438D7" w:rsidRPr="00306086">
              <w:rPr>
                <w:rFonts w:ascii="Segoe UI" w:hAnsi="Segoe UI" w:cs="Segoe UI"/>
                <w:sz w:val="20"/>
                <w:szCs w:val="20"/>
              </w:rPr>
              <w:t>, 2026</w:t>
            </w:r>
          </w:p>
        </w:tc>
      </w:tr>
      <w:tr w:rsidR="006E3288" w:rsidRPr="006F0C55" w14:paraId="4434EE32" w14:textId="77777777" w:rsidTr="00A418CC">
        <w:trPr>
          <w:trHeight w:val="301"/>
        </w:trPr>
        <w:tc>
          <w:tcPr>
            <w:tcW w:w="1568" w:type="pct"/>
            <w:shd w:val="clear" w:color="auto" w:fill="F2F2F2" w:themeFill="background1" w:themeFillShade="F2"/>
            <w:vAlign w:val="center"/>
          </w:tcPr>
          <w:p w14:paraId="7D0A949C" w14:textId="7A5DE568" w:rsidR="006E3288" w:rsidRPr="00306086" w:rsidRDefault="006E3288" w:rsidP="006E3288">
            <w:pPr>
              <w:spacing w:after="0" w:line="240" w:lineRule="auto"/>
              <w:rPr>
                <w:rFonts w:ascii="Segoe UI" w:hAnsi="Segoe UI" w:cs="Segoe UI"/>
                <w:b/>
                <w:bCs/>
                <w:sz w:val="20"/>
                <w:szCs w:val="20"/>
              </w:rPr>
            </w:pPr>
            <w:r w:rsidRPr="00306086">
              <w:rPr>
                <w:rFonts w:ascii="Segoe UI" w:hAnsi="Segoe UI" w:cs="Segoe UI"/>
                <w:b/>
                <w:bCs/>
                <w:sz w:val="20"/>
                <w:szCs w:val="20"/>
              </w:rPr>
              <w:t>Deadline for questions:</w:t>
            </w:r>
          </w:p>
        </w:tc>
        <w:tc>
          <w:tcPr>
            <w:tcW w:w="3432" w:type="pct"/>
          </w:tcPr>
          <w:p w14:paraId="19F41777" w14:textId="5F06DC8B" w:rsidR="006E3288" w:rsidRDefault="00802474" w:rsidP="005B1412">
            <w:pPr>
              <w:spacing w:after="0" w:line="240" w:lineRule="auto"/>
              <w:jc w:val="both"/>
              <w:rPr>
                <w:rFonts w:ascii="Segoe UI" w:hAnsi="Segoe UI" w:cs="Segoe UI"/>
                <w:sz w:val="20"/>
                <w:szCs w:val="20"/>
              </w:rPr>
            </w:pPr>
            <w:r>
              <w:rPr>
                <w:rFonts w:ascii="Segoe UI" w:hAnsi="Segoe UI" w:cs="Segoe UI"/>
                <w:sz w:val="20"/>
                <w:szCs w:val="20"/>
              </w:rPr>
              <w:t>November</w:t>
            </w:r>
            <w:r w:rsidR="00380DFF">
              <w:rPr>
                <w:rFonts w:ascii="Segoe UI" w:hAnsi="Segoe UI" w:cs="Segoe UI"/>
                <w:bCs/>
                <w:sz w:val="20"/>
                <w:szCs w:val="20"/>
              </w:rPr>
              <w:t xml:space="preserve"> 5</w:t>
            </w:r>
            <w:r w:rsidR="005B1412" w:rsidRPr="005B1412">
              <w:rPr>
                <w:rFonts w:ascii="Segoe UI" w:hAnsi="Segoe UI" w:cs="Segoe UI"/>
                <w:bCs/>
                <w:sz w:val="20"/>
                <w:szCs w:val="20"/>
              </w:rPr>
              <w:t xml:space="preserve">, 2026 / Time: </w:t>
            </w:r>
            <w:r w:rsidR="005B1412" w:rsidRPr="005B1412">
              <w:rPr>
                <w:rFonts w:ascii="Segoe UI" w:hAnsi="Segoe UI" w:cs="Segoe UI"/>
                <w:b/>
                <w:bCs/>
                <w:color w:val="C00000"/>
                <w:sz w:val="20"/>
                <w:szCs w:val="20"/>
              </w:rPr>
              <w:t>12:00 p.m.</w:t>
            </w:r>
          </w:p>
        </w:tc>
      </w:tr>
      <w:tr w:rsidR="008B09A4" w:rsidRPr="006F0C55" w14:paraId="3AA5F8B4" w14:textId="77777777" w:rsidTr="00A418CC">
        <w:trPr>
          <w:trHeight w:val="301"/>
        </w:trPr>
        <w:tc>
          <w:tcPr>
            <w:tcW w:w="1568" w:type="pct"/>
            <w:shd w:val="clear" w:color="auto" w:fill="F2F2F2" w:themeFill="background1" w:themeFillShade="F2"/>
            <w:vAlign w:val="center"/>
          </w:tcPr>
          <w:p w14:paraId="00DDA5B2" w14:textId="4D235E67" w:rsidR="008B09A4" w:rsidRPr="00306086" w:rsidRDefault="003B24FC" w:rsidP="00135BE5">
            <w:pPr>
              <w:spacing w:after="0" w:line="240" w:lineRule="auto"/>
              <w:rPr>
                <w:rFonts w:ascii="Segoe UI" w:hAnsi="Segoe UI" w:cs="Segoe UI"/>
                <w:b/>
                <w:bCs/>
                <w:sz w:val="20"/>
                <w:szCs w:val="20"/>
              </w:rPr>
            </w:pPr>
            <w:r w:rsidRPr="00306086">
              <w:rPr>
                <w:rFonts w:ascii="Segoe UI" w:hAnsi="Segoe UI" w:cs="Segoe UI"/>
                <w:b/>
                <w:bCs/>
                <w:sz w:val="20"/>
                <w:szCs w:val="20"/>
              </w:rPr>
              <w:t xml:space="preserve">Bid </w:t>
            </w:r>
            <w:r w:rsidR="000F0584" w:rsidRPr="00306086">
              <w:rPr>
                <w:rFonts w:ascii="Segoe UI" w:hAnsi="Segoe UI" w:cs="Segoe UI"/>
                <w:b/>
                <w:bCs/>
                <w:sz w:val="20"/>
                <w:szCs w:val="20"/>
              </w:rPr>
              <w:t>Submission deadline</w:t>
            </w:r>
            <w:r w:rsidR="008B09A4" w:rsidRPr="00306086">
              <w:rPr>
                <w:rFonts w:ascii="Segoe UI" w:hAnsi="Segoe UI" w:cs="Segoe UI"/>
                <w:b/>
                <w:bCs/>
                <w:sz w:val="20"/>
                <w:szCs w:val="20"/>
              </w:rPr>
              <w:t>:</w:t>
            </w:r>
          </w:p>
        </w:tc>
        <w:tc>
          <w:tcPr>
            <w:tcW w:w="3432" w:type="pct"/>
          </w:tcPr>
          <w:p w14:paraId="522A4500" w14:textId="11E16524" w:rsidR="008B09A4" w:rsidRPr="00306086" w:rsidRDefault="00801794" w:rsidP="001505A8">
            <w:pPr>
              <w:spacing w:after="0" w:line="240" w:lineRule="auto"/>
              <w:jc w:val="both"/>
              <w:rPr>
                <w:rFonts w:ascii="Segoe UI" w:hAnsi="Segoe UI" w:cs="Segoe UI"/>
                <w:sz w:val="20"/>
                <w:szCs w:val="20"/>
              </w:rPr>
            </w:pPr>
            <w:r>
              <w:rPr>
                <w:rFonts w:ascii="Segoe UI" w:hAnsi="Segoe UI" w:cs="Segoe UI"/>
                <w:sz w:val="20"/>
                <w:szCs w:val="20"/>
              </w:rPr>
              <w:t>Novembe</w:t>
            </w:r>
            <w:r w:rsidR="00E42D31">
              <w:rPr>
                <w:rFonts w:ascii="Segoe UI" w:hAnsi="Segoe UI" w:cs="Segoe UI"/>
                <w:sz w:val="20"/>
                <w:szCs w:val="20"/>
              </w:rPr>
              <w:t xml:space="preserve">r </w:t>
            </w:r>
            <w:r w:rsidR="00252E0A">
              <w:rPr>
                <w:rFonts w:ascii="Segoe UI" w:hAnsi="Segoe UI" w:cs="Segoe UI"/>
                <w:sz w:val="20"/>
                <w:szCs w:val="20"/>
              </w:rPr>
              <w:t>13</w:t>
            </w:r>
            <w:r w:rsidR="00F15548">
              <w:rPr>
                <w:rFonts w:ascii="Segoe UI" w:hAnsi="Segoe UI" w:cs="Segoe UI"/>
                <w:sz w:val="20"/>
                <w:szCs w:val="20"/>
              </w:rPr>
              <w:t>,</w:t>
            </w:r>
            <w:r w:rsidR="00F133A2" w:rsidRPr="00306086">
              <w:rPr>
                <w:rFonts w:ascii="Segoe UI" w:hAnsi="Segoe UI" w:cs="Segoe UI"/>
                <w:sz w:val="20"/>
                <w:szCs w:val="20"/>
              </w:rPr>
              <w:t xml:space="preserve"> </w:t>
            </w:r>
            <w:r w:rsidR="007D1651" w:rsidRPr="00306086">
              <w:rPr>
                <w:rFonts w:ascii="Segoe UI" w:hAnsi="Segoe UI" w:cs="Segoe UI"/>
                <w:sz w:val="20"/>
                <w:szCs w:val="20"/>
              </w:rPr>
              <w:t>202</w:t>
            </w:r>
            <w:r w:rsidR="00D57465" w:rsidRPr="00306086">
              <w:rPr>
                <w:rFonts w:ascii="Segoe UI" w:hAnsi="Segoe UI" w:cs="Segoe UI"/>
                <w:sz w:val="20"/>
                <w:szCs w:val="20"/>
              </w:rPr>
              <w:t>6</w:t>
            </w:r>
            <w:r w:rsidR="008B09A4" w:rsidRPr="00306086">
              <w:rPr>
                <w:rFonts w:ascii="Segoe UI" w:hAnsi="Segoe UI" w:cs="Segoe UI"/>
                <w:sz w:val="20"/>
                <w:szCs w:val="20"/>
              </w:rPr>
              <w:t xml:space="preserve"> / Time: </w:t>
            </w:r>
            <w:r w:rsidR="005371F0" w:rsidRPr="00306086">
              <w:rPr>
                <w:rFonts w:ascii="Segoe UI" w:hAnsi="Segoe UI" w:cs="Segoe UI"/>
                <w:b/>
                <w:bCs/>
                <w:color w:val="C00000"/>
                <w:sz w:val="20"/>
                <w:szCs w:val="20"/>
              </w:rPr>
              <w:t>12</w:t>
            </w:r>
            <w:r w:rsidR="008B09A4" w:rsidRPr="00306086">
              <w:rPr>
                <w:rFonts w:ascii="Segoe UI" w:hAnsi="Segoe UI" w:cs="Segoe UI"/>
                <w:b/>
                <w:bCs/>
                <w:color w:val="C00000"/>
                <w:sz w:val="20"/>
                <w:szCs w:val="20"/>
              </w:rPr>
              <w:t>:00 p.m.</w:t>
            </w:r>
            <w:r w:rsidR="00DF2189" w:rsidRPr="00306086">
              <w:rPr>
                <w:rFonts w:ascii="Segoe UI" w:hAnsi="Segoe UI" w:cs="Segoe UI"/>
                <w:color w:val="C00000"/>
                <w:sz w:val="20"/>
                <w:szCs w:val="20"/>
              </w:rPr>
              <w:t xml:space="preserve"> </w:t>
            </w:r>
          </w:p>
        </w:tc>
      </w:tr>
      <w:tr w:rsidR="008B09A4" w:rsidRPr="006F0C55" w14:paraId="044E24BE" w14:textId="77777777" w:rsidTr="00A418CC">
        <w:trPr>
          <w:trHeight w:val="301"/>
        </w:trPr>
        <w:tc>
          <w:tcPr>
            <w:tcW w:w="1568" w:type="pct"/>
            <w:shd w:val="clear" w:color="auto" w:fill="F2F2F2" w:themeFill="background1" w:themeFillShade="F2"/>
            <w:vAlign w:val="center"/>
          </w:tcPr>
          <w:p w14:paraId="4C78F00D" w14:textId="3911FF6B" w:rsidR="008B09A4" w:rsidRPr="00306086" w:rsidRDefault="008B09A4" w:rsidP="00BA0BB6">
            <w:pPr>
              <w:spacing w:after="0" w:line="240" w:lineRule="auto"/>
              <w:rPr>
                <w:rFonts w:ascii="Segoe UI" w:hAnsi="Segoe UI" w:cs="Segoe UI"/>
                <w:b/>
                <w:bCs/>
                <w:sz w:val="20"/>
                <w:szCs w:val="20"/>
              </w:rPr>
            </w:pPr>
            <w:r w:rsidRPr="00306086">
              <w:rPr>
                <w:rFonts w:ascii="Segoe UI" w:hAnsi="Segoe UI" w:cs="Segoe UI"/>
                <w:b/>
                <w:bCs/>
                <w:sz w:val="20"/>
                <w:szCs w:val="20"/>
              </w:rPr>
              <w:t>Bids to be marked:</w:t>
            </w:r>
            <w:r w:rsidR="00AC409F" w:rsidRPr="00306086">
              <w:rPr>
                <w:rFonts w:ascii="Segoe UI" w:hAnsi="Segoe UI" w:cs="Segoe UI"/>
                <w:b/>
                <w:bCs/>
                <w:sz w:val="20"/>
                <w:szCs w:val="20"/>
              </w:rPr>
              <w:t xml:space="preserve"> </w:t>
            </w:r>
          </w:p>
        </w:tc>
        <w:tc>
          <w:tcPr>
            <w:tcW w:w="3432" w:type="pct"/>
          </w:tcPr>
          <w:p w14:paraId="569DF1B2" w14:textId="7713C840" w:rsidR="008B09A4" w:rsidRPr="00306086" w:rsidRDefault="00A418CC" w:rsidP="001505A8">
            <w:pPr>
              <w:spacing w:after="0" w:line="240" w:lineRule="auto"/>
              <w:jc w:val="both"/>
              <w:rPr>
                <w:rFonts w:ascii="Segoe UI" w:hAnsi="Segoe UI" w:cs="Segoe UI"/>
                <w:b/>
                <w:bCs/>
                <w:sz w:val="20"/>
                <w:szCs w:val="20"/>
              </w:rPr>
            </w:pPr>
            <w:r w:rsidRPr="00A418CC">
              <w:rPr>
                <w:rFonts w:ascii="Segoe UI" w:hAnsi="Segoe UI" w:cs="Segoe UI"/>
                <w:b/>
                <w:bCs/>
                <w:sz w:val="20"/>
                <w:szCs w:val="20"/>
              </w:rPr>
              <w:t>ITB-</w:t>
            </w:r>
            <w:r w:rsidR="00A438D7" w:rsidRPr="00306086">
              <w:rPr>
                <w:rFonts w:ascii="Segoe UI" w:hAnsi="Segoe UI" w:cs="Segoe UI"/>
                <w:b/>
                <w:bCs/>
                <w:sz w:val="20"/>
                <w:szCs w:val="20"/>
              </w:rPr>
              <w:t>2026-</w:t>
            </w:r>
            <w:r w:rsidR="001D72FB" w:rsidRPr="00306086">
              <w:rPr>
                <w:rFonts w:ascii="Segoe UI" w:hAnsi="Segoe UI" w:cs="Segoe UI"/>
                <w:b/>
                <w:bCs/>
                <w:sz w:val="20"/>
                <w:szCs w:val="20"/>
              </w:rPr>
              <w:t>0</w:t>
            </w:r>
            <w:r w:rsidR="00BB6424">
              <w:rPr>
                <w:rFonts w:ascii="Segoe UI" w:hAnsi="Segoe UI" w:cs="Segoe UI"/>
                <w:b/>
                <w:bCs/>
                <w:sz w:val="20"/>
                <w:szCs w:val="20"/>
              </w:rPr>
              <w:t xml:space="preserve">85 </w:t>
            </w:r>
            <w:r w:rsidR="008B09A4" w:rsidRPr="00306086">
              <w:rPr>
                <w:rFonts w:ascii="Segoe UI" w:hAnsi="Segoe UI" w:cs="Segoe UI"/>
                <w:sz w:val="20"/>
                <w:szCs w:val="20"/>
              </w:rPr>
              <w:t xml:space="preserve">Do </w:t>
            </w:r>
            <w:r w:rsidR="00F243BB" w:rsidRPr="00306086">
              <w:rPr>
                <w:rFonts w:ascii="Segoe UI" w:hAnsi="Segoe UI" w:cs="Segoe UI"/>
                <w:sz w:val="20"/>
                <w:szCs w:val="20"/>
              </w:rPr>
              <w:t>not open</w:t>
            </w:r>
            <w:r w:rsidR="008B09A4" w:rsidRPr="00306086">
              <w:rPr>
                <w:rFonts w:ascii="Segoe UI" w:hAnsi="Segoe UI" w:cs="Segoe UI"/>
                <w:sz w:val="20"/>
                <w:szCs w:val="20"/>
              </w:rPr>
              <w:t xml:space="preserve"> before</w:t>
            </w:r>
            <w:r w:rsidR="008B09A4" w:rsidRPr="00306086">
              <w:rPr>
                <w:rFonts w:ascii="Segoe UI" w:hAnsi="Segoe UI" w:cs="Segoe UI"/>
                <w:b/>
                <w:sz w:val="20"/>
                <w:szCs w:val="20"/>
              </w:rPr>
              <w:t xml:space="preserve"> </w:t>
            </w:r>
            <w:r w:rsidR="004A5D64" w:rsidRPr="004A5D64">
              <w:rPr>
                <w:rFonts w:ascii="Segoe UI" w:hAnsi="Segoe UI" w:cs="Segoe UI"/>
                <w:b/>
                <w:bCs/>
                <w:sz w:val="20"/>
                <w:szCs w:val="20"/>
              </w:rPr>
              <w:t>November</w:t>
            </w:r>
            <w:r w:rsidR="004A5D64">
              <w:rPr>
                <w:rFonts w:ascii="Segoe UI" w:hAnsi="Segoe UI" w:cs="Segoe UI"/>
                <w:b/>
                <w:sz w:val="20"/>
                <w:szCs w:val="20"/>
              </w:rPr>
              <w:t xml:space="preserve"> </w:t>
            </w:r>
            <w:r w:rsidR="00252E0A">
              <w:rPr>
                <w:rFonts w:ascii="Segoe UI" w:hAnsi="Segoe UI" w:cs="Segoe UI"/>
                <w:b/>
                <w:sz w:val="20"/>
                <w:szCs w:val="20"/>
              </w:rPr>
              <w:t>13</w:t>
            </w:r>
            <w:r w:rsidR="006A47DB">
              <w:rPr>
                <w:rFonts w:ascii="Segoe UI" w:hAnsi="Segoe UI" w:cs="Segoe UI"/>
                <w:b/>
                <w:sz w:val="20"/>
                <w:szCs w:val="20"/>
              </w:rPr>
              <w:t>,</w:t>
            </w:r>
            <w:r w:rsidR="00A438D7" w:rsidRPr="00306086">
              <w:rPr>
                <w:rFonts w:ascii="Segoe UI" w:hAnsi="Segoe UI" w:cs="Segoe UI"/>
                <w:b/>
                <w:sz w:val="20"/>
                <w:szCs w:val="20"/>
              </w:rPr>
              <w:t xml:space="preserve"> 2026</w:t>
            </w:r>
          </w:p>
        </w:tc>
      </w:tr>
      <w:tr w:rsidR="006922FD" w:rsidRPr="006F0C55" w14:paraId="5669CDFD" w14:textId="77777777" w:rsidTr="00A418CC">
        <w:trPr>
          <w:trHeight w:val="301"/>
        </w:trPr>
        <w:tc>
          <w:tcPr>
            <w:tcW w:w="5000" w:type="pct"/>
            <w:gridSpan w:val="2"/>
            <w:shd w:val="clear" w:color="auto" w:fill="F2F2F2" w:themeFill="background1" w:themeFillShade="F2"/>
            <w:vAlign w:val="center"/>
          </w:tcPr>
          <w:p w14:paraId="6BFFFBBF" w14:textId="1BED09CA" w:rsidR="006922FD" w:rsidRPr="006F0C55" w:rsidRDefault="006922FD" w:rsidP="006922FD">
            <w:pPr>
              <w:spacing w:after="0" w:line="240" w:lineRule="auto"/>
              <w:jc w:val="center"/>
              <w:rPr>
                <w:rFonts w:ascii="Segoe UI" w:hAnsi="Segoe UI" w:cs="Segoe UI"/>
                <w:i/>
                <w:iCs/>
              </w:rPr>
            </w:pPr>
            <w:r w:rsidRPr="006F0C55">
              <w:rPr>
                <w:rFonts w:ascii="Segoe UI" w:hAnsi="Segoe UI" w:cs="Segoe UI"/>
                <w:i/>
                <w:iCs/>
                <w:sz w:val="18"/>
                <w:szCs w:val="18"/>
              </w:rPr>
              <w:t>All documents can be downloaded from http://www.redcross.org.lb/ (Please select “Tender” from the menu at the top right of the page). Tenderers are advised to check the website regularly as any changes or additional information related to this tender will be updated via the website.</w:t>
            </w:r>
          </w:p>
        </w:tc>
      </w:tr>
    </w:tbl>
    <w:p w14:paraId="18C15B27" w14:textId="77777777" w:rsidR="00AC409F" w:rsidRPr="006F0C55" w:rsidRDefault="00AC409F" w:rsidP="00AC409F">
      <w:pPr>
        <w:pStyle w:val="Heading4"/>
        <w:jc w:val="both"/>
        <w:rPr>
          <w:rFonts w:ascii="Segoe UI" w:hAnsi="Segoe UI" w:cs="Segoe UI"/>
          <w:color w:val="C00000"/>
          <w:lang w:val="en-US"/>
        </w:rPr>
      </w:pPr>
      <w:r w:rsidRPr="006F0C55">
        <w:rPr>
          <w:rFonts w:ascii="Segoe UI" w:hAnsi="Segoe UI" w:cs="Segoe UI"/>
          <w:color w:val="C00000"/>
          <w:highlight w:val="yellow"/>
          <w:lang w:val="en-US"/>
        </w:rPr>
        <w:t>IMPORTANT INFORMATION REGARDING THIS ITB:</w:t>
      </w:r>
      <w:r w:rsidRPr="006F0C55">
        <w:rPr>
          <w:rFonts w:ascii="Segoe UI" w:hAnsi="Segoe UI" w:cs="Segoe UI"/>
          <w:color w:val="C00000"/>
          <w:lang w:val="en-US"/>
        </w:rPr>
        <w:t xml:space="preserve"> </w:t>
      </w:r>
      <w:r w:rsidRPr="00217AAC">
        <w:rPr>
          <w:rFonts w:ascii="Segoe UI" w:hAnsi="Segoe UI" w:cs="Segoe UI"/>
          <w:b w:val="0"/>
          <w:bCs w:val="0"/>
          <w:color w:val="C00000"/>
          <w:sz w:val="20"/>
          <w:szCs w:val="20"/>
          <w:lang w:val="en-US"/>
        </w:rPr>
        <w:t>(please take into consideration the below points)</w:t>
      </w:r>
    </w:p>
    <w:p w14:paraId="4CD297B9" w14:textId="77777777" w:rsidR="00AC409F" w:rsidRPr="000749BA" w:rsidRDefault="00AC409F" w:rsidP="004410CC">
      <w:pPr>
        <w:pStyle w:val="ListParagraph"/>
        <w:numPr>
          <w:ilvl w:val="0"/>
          <w:numId w:val="3"/>
        </w:numPr>
        <w:autoSpaceDE w:val="0"/>
        <w:autoSpaceDN w:val="0"/>
        <w:adjustRightInd w:val="0"/>
        <w:spacing w:after="0" w:line="240" w:lineRule="auto"/>
        <w:jc w:val="both"/>
        <w:rPr>
          <w:rFonts w:ascii="Segoe UI" w:hAnsi="Segoe UI" w:cs="Segoe UI"/>
          <w:sz w:val="20"/>
          <w:szCs w:val="20"/>
        </w:rPr>
      </w:pPr>
      <w:r w:rsidRPr="000749BA">
        <w:rPr>
          <w:rFonts w:ascii="Segoe UI" w:hAnsi="Segoe UI" w:cs="Segoe UI"/>
          <w:sz w:val="20"/>
          <w:szCs w:val="20"/>
        </w:rPr>
        <w:t xml:space="preserve">Bid should be submitted typing and not handwritten </w:t>
      </w:r>
      <w:r w:rsidRPr="000749BA">
        <w:rPr>
          <w:rFonts w:ascii="Segoe UI" w:hAnsi="Segoe UI" w:cs="Segoe UI"/>
          <w:i/>
          <w:iCs/>
          <w:sz w:val="20"/>
          <w:szCs w:val="20"/>
        </w:rPr>
        <w:t>(written by hand bids will be considered as ineligible)</w:t>
      </w:r>
      <w:r w:rsidRPr="000749BA">
        <w:rPr>
          <w:rFonts w:ascii="Segoe UI" w:hAnsi="Segoe UI" w:cs="Segoe UI"/>
          <w:sz w:val="20"/>
          <w:szCs w:val="20"/>
        </w:rPr>
        <w:t xml:space="preserve"> </w:t>
      </w:r>
    </w:p>
    <w:p w14:paraId="0E959BF7" w14:textId="52C94C7E" w:rsidR="00542496" w:rsidRPr="000749BA" w:rsidRDefault="00AC409F" w:rsidP="000749BA">
      <w:pPr>
        <w:pStyle w:val="ListParagraph"/>
        <w:numPr>
          <w:ilvl w:val="0"/>
          <w:numId w:val="3"/>
        </w:numPr>
        <w:autoSpaceDE w:val="0"/>
        <w:autoSpaceDN w:val="0"/>
        <w:adjustRightInd w:val="0"/>
        <w:spacing w:after="0" w:line="240" w:lineRule="auto"/>
        <w:jc w:val="both"/>
        <w:rPr>
          <w:rFonts w:ascii="Segoe UI" w:hAnsi="Segoe UI" w:cs="Segoe UI"/>
          <w:sz w:val="20"/>
          <w:szCs w:val="20"/>
        </w:rPr>
      </w:pPr>
      <w:r w:rsidRPr="000749BA">
        <w:rPr>
          <w:rFonts w:ascii="Segoe UI" w:hAnsi="Segoe UI" w:cs="Segoe UI"/>
          <w:sz w:val="20"/>
          <w:szCs w:val="20"/>
          <w:lang w:val="en-US"/>
        </w:rPr>
        <w:t>Interested bidders m</w:t>
      </w:r>
      <w:r w:rsidR="004410CC" w:rsidRPr="000749BA">
        <w:rPr>
          <w:rFonts w:ascii="Segoe UI" w:hAnsi="Segoe UI" w:cs="Segoe UI"/>
          <w:sz w:val="20"/>
          <w:szCs w:val="20"/>
          <w:lang w:val="en-US"/>
        </w:rPr>
        <w:t>ay</w:t>
      </w:r>
      <w:r w:rsidRPr="000749BA">
        <w:rPr>
          <w:rFonts w:ascii="Segoe UI" w:hAnsi="Segoe UI" w:cs="Segoe UI"/>
          <w:sz w:val="20"/>
          <w:szCs w:val="20"/>
          <w:lang w:val="en-US"/>
        </w:rPr>
        <w:t xml:space="preserve"> confirm participation by emailing </w:t>
      </w:r>
      <w:hyperlink r:id="rId11" w:history="1">
        <w:r w:rsidR="00542496" w:rsidRPr="000749BA">
          <w:rPr>
            <w:rStyle w:val="Hyperlink"/>
            <w:rFonts w:ascii="Segoe UI" w:hAnsi="Segoe UI" w:cs="Segoe UI"/>
            <w:b/>
            <w:bCs/>
            <w:sz w:val="20"/>
            <w:szCs w:val="20"/>
            <w:lang w:val="en-US"/>
          </w:rPr>
          <w:t>rim.fares@redcross.org.lb</w:t>
        </w:r>
      </w:hyperlink>
      <w:r w:rsidR="00542496" w:rsidRPr="000749BA">
        <w:rPr>
          <w:rFonts w:ascii="Segoe UI" w:hAnsi="Segoe UI" w:cs="Segoe UI"/>
          <w:b/>
          <w:bCs/>
          <w:sz w:val="20"/>
          <w:szCs w:val="20"/>
          <w:lang w:val="en-US"/>
        </w:rPr>
        <w:t xml:space="preserve"> </w:t>
      </w:r>
      <w:r w:rsidRPr="000749BA">
        <w:rPr>
          <w:rFonts w:ascii="Segoe UI" w:hAnsi="Segoe UI" w:cs="Segoe UI"/>
          <w:sz w:val="20"/>
          <w:szCs w:val="20"/>
          <w:lang w:val="en-US"/>
        </w:rPr>
        <w:t xml:space="preserve"> with the following</w:t>
      </w:r>
      <w:r w:rsidR="00DF6EBA" w:rsidRPr="000749BA">
        <w:rPr>
          <w:rFonts w:ascii="Segoe UI" w:hAnsi="Segoe UI" w:cs="Segoe UI"/>
          <w:sz w:val="20"/>
          <w:szCs w:val="20"/>
          <w:lang w:val="en-US"/>
        </w:rPr>
        <w:t xml:space="preserve"> </w:t>
      </w:r>
      <w:r w:rsidRPr="000749BA">
        <w:rPr>
          <w:rFonts w:ascii="Segoe UI" w:hAnsi="Segoe UI" w:cs="Segoe UI"/>
          <w:sz w:val="20"/>
          <w:szCs w:val="20"/>
          <w:lang w:val="en-US"/>
        </w:rPr>
        <w:t>Subject:</w:t>
      </w:r>
      <w:r w:rsidR="004410CC" w:rsidRPr="000749BA">
        <w:rPr>
          <w:rFonts w:ascii="Segoe UI" w:hAnsi="Segoe UI" w:cs="Segoe UI"/>
          <w:sz w:val="20"/>
          <w:szCs w:val="20"/>
          <w:lang w:val="en-US"/>
        </w:rPr>
        <w:t xml:space="preserve"> </w:t>
      </w:r>
      <w:r w:rsidRPr="000749BA">
        <w:rPr>
          <w:rFonts w:ascii="Segoe UI" w:hAnsi="Segoe UI" w:cs="Segoe UI"/>
          <w:b/>
          <w:bCs/>
          <w:sz w:val="20"/>
          <w:szCs w:val="20"/>
          <w:lang w:val="en-US"/>
        </w:rPr>
        <w:t xml:space="preserve">INVITATION TO BID REFERENCE #: </w:t>
      </w:r>
      <w:r w:rsidR="00243369" w:rsidRPr="000749BA">
        <w:rPr>
          <w:rFonts w:ascii="Segoe UI" w:hAnsi="Segoe UI" w:cs="Segoe UI"/>
          <w:b/>
          <w:bCs/>
          <w:sz w:val="20"/>
          <w:szCs w:val="20"/>
          <w:lang w:val="en-US"/>
        </w:rPr>
        <w:t>ITB-</w:t>
      </w:r>
      <w:r w:rsidR="00A438D7" w:rsidRPr="000749BA">
        <w:rPr>
          <w:rFonts w:ascii="Segoe UI" w:hAnsi="Segoe UI" w:cs="Segoe UI"/>
          <w:b/>
          <w:bCs/>
          <w:sz w:val="20"/>
          <w:szCs w:val="20"/>
          <w:lang w:val="en-US"/>
        </w:rPr>
        <w:t>2026-</w:t>
      </w:r>
      <w:r w:rsidR="001D72FB" w:rsidRPr="000749BA">
        <w:rPr>
          <w:rFonts w:ascii="Segoe UI" w:hAnsi="Segoe UI" w:cs="Segoe UI"/>
          <w:b/>
          <w:bCs/>
          <w:sz w:val="20"/>
          <w:szCs w:val="20"/>
          <w:lang w:val="en-US"/>
        </w:rPr>
        <w:t>0</w:t>
      </w:r>
      <w:r w:rsidR="00BB6424">
        <w:rPr>
          <w:rFonts w:ascii="Segoe UI" w:hAnsi="Segoe UI" w:cs="Segoe UI"/>
          <w:b/>
          <w:bCs/>
          <w:sz w:val="20"/>
          <w:szCs w:val="20"/>
          <w:lang w:val="en-US"/>
        </w:rPr>
        <w:t>85</w:t>
      </w:r>
    </w:p>
    <w:p w14:paraId="4EEAED59" w14:textId="0B44218E" w:rsidR="00AC409F" w:rsidRPr="000749BA" w:rsidRDefault="00AC409F" w:rsidP="004410CC">
      <w:pPr>
        <w:spacing w:after="0" w:line="240" w:lineRule="auto"/>
        <w:rPr>
          <w:rFonts w:ascii="Segoe UI" w:hAnsi="Segoe UI" w:cs="Segoe UI"/>
          <w:b/>
          <w:bCs/>
          <w:sz w:val="20"/>
          <w:szCs w:val="20"/>
          <w:lang w:val="en-US"/>
        </w:rPr>
      </w:pPr>
      <w:r w:rsidRPr="000749BA">
        <w:rPr>
          <w:rFonts w:ascii="Segoe UI" w:hAnsi="Segoe UI" w:cs="Segoe UI"/>
          <w:b/>
          <w:bCs/>
          <w:sz w:val="20"/>
          <w:szCs w:val="20"/>
          <w:lang w:val="en-US"/>
        </w:rPr>
        <w:t>Email Content:</w:t>
      </w:r>
    </w:p>
    <w:p w14:paraId="25A05144" w14:textId="77777777" w:rsidR="00AC409F" w:rsidRPr="000749BA" w:rsidRDefault="00AC409F" w:rsidP="004410CC">
      <w:pPr>
        <w:pStyle w:val="ListParagraph"/>
        <w:numPr>
          <w:ilvl w:val="0"/>
          <w:numId w:val="25"/>
        </w:numPr>
        <w:spacing w:after="0" w:line="240" w:lineRule="auto"/>
        <w:jc w:val="both"/>
        <w:rPr>
          <w:rFonts w:ascii="Segoe UI" w:hAnsi="Segoe UI" w:cs="Segoe UI"/>
          <w:sz w:val="20"/>
          <w:szCs w:val="20"/>
          <w:lang w:val="en-US"/>
        </w:rPr>
      </w:pPr>
      <w:r w:rsidRPr="000749BA">
        <w:rPr>
          <w:rFonts w:ascii="Segoe UI" w:hAnsi="Segoe UI" w:cs="Segoe UI"/>
          <w:sz w:val="20"/>
          <w:szCs w:val="20"/>
          <w:lang w:val="en-US"/>
        </w:rPr>
        <w:t>Confirmation of receipt of the Invitation to Bid.</w:t>
      </w:r>
    </w:p>
    <w:p w14:paraId="14C12039" w14:textId="45DDDBA2" w:rsidR="0043350B" w:rsidRDefault="00AC409F" w:rsidP="0043350B">
      <w:pPr>
        <w:pStyle w:val="ListParagraph"/>
        <w:numPr>
          <w:ilvl w:val="0"/>
          <w:numId w:val="25"/>
        </w:numPr>
        <w:spacing w:after="0" w:line="240" w:lineRule="auto"/>
        <w:jc w:val="both"/>
        <w:rPr>
          <w:rFonts w:ascii="Segoe UI" w:hAnsi="Segoe UI" w:cs="Segoe UI"/>
          <w:sz w:val="20"/>
          <w:szCs w:val="20"/>
          <w:lang w:val="en-US"/>
        </w:rPr>
      </w:pPr>
      <w:r w:rsidRPr="000749BA">
        <w:rPr>
          <w:rFonts w:ascii="Segoe UI" w:hAnsi="Segoe UI" w:cs="Segoe UI"/>
          <w:sz w:val="20"/>
          <w:szCs w:val="20"/>
          <w:lang w:val="en-US"/>
        </w:rPr>
        <w:t>Indication of intention to submit a bid (</w:t>
      </w:r>
      <w:r w:rsidRPr="000749BA">
        <w:rPr>
          <w:rFonts w:ascii="Segoe UI" w:hAnsi="Segoe UI" w:cs="Segoe UI"/>
          <w:b/>
          <w:bCs/>
          <w:sz w:val="20"/>
          <w:szCs w:val="20"/>
          <w:lang w:val="en-US"/>
        </w:rPr>
        <w:t>Yes/No</w:t>
      </w:r>
      <w:r w:rsidRPr="000749BA">
        <w:rPr>
          <w:rFonts w:ascii="Segoe UI" w:hAnsi="Segoe UI" w:cs="Segoe UI"/>
          <w:sz w:val="20"/>
          <w:szCs w:val="20"/>
          <w:lang w:val="en-US"/>
        </w:rPr>
        <w:t xml:space="preserve">). If </w:t>
      </w:r>
      <w:r w:rsidRPr="000749BA">
        <w:rPr>
          <w:rFonts w:ascii="Segoe UI" w:hAnsi="Segoe UI" w:cs="Segoe UI"/>
          <w:b/>
          <w:bCs/>
          <w:sz w:val="20"/>
          <w:szCs w:val="20"/>
          <w:lang w:val="en-US"/>
        </w:rPr>
        <w:t>No</w:t>
      </w:r>
      <w:r w:rsidRPr="000749BA">
        <w:rPr>
          <w:rFonts w:ascii="Segoe UI" w:hAnsi="Segoe UI" w:cs="Segoe UI"/>
          <w:sz w:val="20"/>
          <w:szCs w:val="20"/>
          <w:lang w:val="en-US"/>
        </w:rPr>
        <w:t>, please provide a brief reason.</w:t>
      </w:r>
      <w:r w:rsidR="007D52B9">
        <w:rPr>
          <w:rFonts w:ascii="Segoe UI" w:hAnsi="Segoe UI" w:cs="Segoe UI"/>
          <w:sz w:val="20"/>
          <w:szCs w:val="20"/>
          <w:lang w:val="en-US"/>
        </w:rPr>
        <w:t xml:space="preserve"> </w:t>
      </w:r>
    </w:p>
    <w:p w14:paraId="03DF7B03" w14:textId="73CBFD2F" w:rsidR="0043350B" w:rsidRPr="0043350B" w:rsidRDefault="0043350B" w:rsidP="0043350B">
      <w:pPr>
        <w:pStyle w:val="ListParagraph"/>
        <w:numPr>
          <w:ilvl w:val="0"/>
          <w:numId w:val="25"/>
        </w:numPr>
        <w:spacing w:after="0" w:line="240" w:lineRule="auto"/>
        <w:jc w:val="both"/>
        <w:rPr>
          <w:rFonts w:ascii="Segoe UI" w:hAnsi="Segoe UI" w:cs="Segoe UI"/>
          <w:sz w:val="20"/>
          <w:szCs w:val="20"/>
          <w:lang w:val="en-US"/>
        </w:rPr>
      </w:pPr>
      <w:r>
        <w:rPr>
          <w:rFonts w:ascii="Segoe UI" w:hAnsi="Segoe UI" w:cs="Segoe UI"/>
          <w:sz w:val="20"/>
          <w:szCs w:val="20"/>
          <w:lang w:val="en-US"/>
        </w:rPr>
        <w:t xml:space="preserve">All the bidder who confirm the </w:t>
      </w:r>
      <w:r w:rsidR="00E230FB">
        <w:rPr>
          <w:rFonts w:ascii="Segoe UI" w:hAnsi="Segoe UI" w:cs="Segoe UI"/>
          <w:sz w:val="20"/>
          <w:szCs w:val="20"/>
          <w:lang w:val="en-US"/>
        </w:rPr>
        <w:t xml:space="preserve">intention to participate in the tender must attend the site visit </w:t>
      </w:r>
    </w:p>
    <w:p w14:paraId="7CFB9B78" w14:textId="63497695" w:rsidR="00AC409F" w:rsidRPr="000749BA" w:rsidRDefault="00AC409F" w:rsidP="000749BA">
      <w:pPr>
        <w:pStyle w:val="ListParagraph"/>
        <w:numPr>
          <w:ilvl w:val="0"/>
          <w:numId w:val="3"/>
        </w:numPr>
        <w:spacing w:line="240" w:lineRule="auto"/>
        <w:jc w:val="both"/>
        <w:rPr>
          <w:rFonts w:ascii="Segoe UI" w:hAnsi="Segoe UI" w:cs="Segoe UI"/>
          <w:color w:val="000000" w:themeColor="text1"/>
          <w:sz w:val="20"/>
          <w:szCs w:val="20"/>
        </w:rPr>
      </w:pPr>
      <w:r w:rsidRPr="000749BA">
        <w:rPr>
          <w:rFonts w:ascii="Segoe UI" w:hAnsi="Segoe UI" w:cs="Segoe UI"/>
          <w:color w:val="000000" w:themeColor="text1"/>
          <w:sz w:val="20"/>
          <w:szCs w:val="20"/>
        </w:rPr>
        <w:t>Bidders should possess a scanned copy of the Invitation to Bid (ITB) documents that are completed, signed, and stamped. These documents must be readily available to be sent to the Lebanese Red Cross (LRC) via email when requested.</w:t>
      </w:r>
    </w:p>
    <w:p w14:paraId="6CFE1918" w14:textId="0285C7EA" w:rsidR="004829F6" w:rsidRPr="000749BA" w:rsidRDefault="00AC409F" w:rsidP="004829F6">
      <w:pPr>
        <w:pStyle w:val="ListParagraph"/>
        <w:numPr>
          <w:ilvl w:val="0"/>
          <w:numId w:val="3"/>
        </w:numPr>
        <w:spacing w:line="240" w:lineRule="auto"/>
        <w:jc w:val="both"/>
        <w:rPr>
          <w:rFonts w:ascii="Segoe UI" w:hAnsi="Segoe UI" w:cs="Segoe UI"/>
          <w:color w:val="000000" w:themeColor="text1"/>
          <w:sz w:val="20"/>
          <w:szCs w:val="20"/>
        </w:rPr>
      </w:pPr>
      <w:r w:rsidRPr="000749BA">
        <w:rPr>
          <w:rFonts w:ascii="Segoe UI" w:eastAsia="CIDFont+F8" w:hAnsi="Segoe UI" w:cs="Segoe UI"/>
          <w:b/>
          <w:bCs/>
          <w:color w:val="FF0000"/>
          <w:sz w:val="20"/>
          <w:szCs w:val="20"/>
        </w:rPr>
        <w:t xml:space="preserve">Special Instructions: </w:t>
      </w:r>
      <w:r w:rsidRPr="000749BA">
        <w:rPr>
          <w:rFonts w:ascii="Segoe UI" w:eastAsia="CIDFont+F8" w:hAnsi="Segoe UI" w:cs="Segoe UI"/>
          <w:sz w:val="20"/>
          <w:szCs w:val="20"/>
        </w:rPr>
        <w:t xml:space="preserve">Please ensure that documents are </w:t>
      </w:r>
      <w:r w:rsidRPr="000749BA">
        <w:rPr>
          <w:rFonts w:ascii="Segoe UI" w:eastAsia="CIDFont+F8" w:hAnsi="Segoe UI" w:cs="Segoe UI"/>
          <w:b/>
          <w:bCs/>
          <w:sz w:val="20"/>
          <w:szCs w:val="20"/>
        </w:rPr>
        <w:t>not stapled, bound, or permanently fastened</w:t>
      </w:r>
      <w:r w:rsidRPr="000749BA">
        <w:rPr>
          <w:rFonts w:ascii="Segoe UI" w:eastAsia="CIDFont+F8" w:hAnsi="Segoe UI" w:cs="Segoe UI"/>
          <w:sz w:val="20"/>
          <w:szCs w:val="20"/>
        </w:rPr>
        <w:t xml:space="preserve">. All pages should remain </w:t>
      </w:r>
      <w:r w:rsidRPr="000749BA">
        <w:rPr>
          <w:rFonts w:ascii="Segoe UI" w:eastAsia="CIDFont+F8" w:hAnsi="Segoe UI" w:cs="Segoe UI"/>
          <w:b/>
          <w:bCs/>
          <w:sz w:val="20"/>
          <w:szCs w:val="20"/>
        </w:rPr>
        <w:t>loose</w:t>
      </w:r>
      <w:r w:rsidRPr="000749BA">
        <w:rPr>
          <w:rFonts w:ascii="Segoe UI" w:eastAsia="CIDFont+F8" w:hAnsi="Segoe UI" w:cs="Segoe UI"/>
          <w:sz w:val="20"/>
          <w:szCs w:val="20"/>
        </w:rPr>
        <w:t xml:space="preserve">, or if necessary, be secured using a </w:t>
      </w:r>
      <w:r w:rsidRPr="000749BA">
        <w:rPr>
          <w:rFonts w:ascii="Segoe UI" w:eastAsia="CIDFont+F8" w:hAnsi="Segoe UI" w:cs="Segoe UI"/>
          <w:b/>
          <w:bCs/>
          <w:sz w:val="20"/>
          <w:szCs w:val="20"/>
        </w:rPr>
        <w:t>paper clip or similar removable method</w:t>
      </w:r>
      <w:r w:rsidRPr="000749BA">
        <w:rPr>
          <w:rFonts w:ascii="Segoe UI" w:eastAsia="CIDFont+F8" w:hAnsi="Segoe UI" w:cs="Segoe UI"/>
          <w:sz w:val="20"/>
          <w:szCs w:val="20"/>
        </w:rPr>
        <w:t xml:space="preserve">. Additionally, </w:t>
      </w:r>
      <w:r w:rsidRPr="000749BA">
        <w:rPr>
          <w:rFonts w:ascii="Segoe UI" w:eastAsia="CIDFont+F8" w:hAnsi="Segoe UI" w:cs="Segoe UI"/>
          <w:b/>
          <w:bCs/>
          <w:sz w:val="20"/>
          <w:szCs w:val="20"/>
        </w:rPr>
        <w:t>double-sided printing is not permitted</w:t>
      </w:r>
      <w:r w:rsidR="007D54E7" w:rsidRPr="000749BA">
        <w:rPr>
          <w:rFonts w:ascii="Segoe UI" w:eastAsia="CIDFont+F8" w:hAnsi="Segoe UI" w:cs="Segoe UI"/>
          <w:sz w:val="20"/>
          <w:szCs w:val="20"/>
        </w:rPr>
        <w:t xml:space="preserve">, </w:t>
      </w:r>
      <w:r w:rsidRPr="000749BA">
        <w:rPr>
          <w:rFonts w:ascii="Segoe UI" w:eastAsia="CIDFont+F8" w:hAnsi="Segoe UI" w:cs="Segoe UI"/>
          <w:b/>
          <w:bCs/>
          <w:sz w:val="20"/>
          <w:szCs w:val="20"/>
        </w:rPr>
        <w:t>all pages must be printed on one side only</w:t>
      </w:r>
      <w:r w:rsidRPr="000749BA">
        <w:rPr>
          <w:rFonts w:ascii="Segoe UI" w:eastAsia="CIDFont+F8" w:hAnsi="Segoe UI" w:cs="Segoe UI"/>
          <w:sz w:val="20"/>
          <w:szCs w:val="20"/>
        </w:rPr>
        <w:t>.</w:t>
      </w:r>
    </w:p>
    <w:p w14:paraId="6B15A753" w14:textId="77777777" w:rsidR="004829F6" w:rsidRPr="000749BA" w:rsidRDefault="004829F6" w:rsidP="004829F6">
      <w:pPr>
        <w:keepNext/>
        <w:keepLines/>
        <w:spacing w:after="0"/>
        <w:jc w:val="right"/>
        <w:rPr>
          <w:rFonts w:asciiTheme="majorBidi" w:hAnsiTheme="majorBidi" w:cstheme="majorBidi"/>
          <w:bCs/>
          <w:color w:val="FF0000"/>
          <w:sz w:val="20"/>
          <w:szCs w:val="20"/>
          <w:lang w:val="en-US"/>
        </w:rPr>
      </w:pPr>
      <w:r w:rsidRPr="000749BA">
        <w:rPr>
          <w:rFonts w:asciiTheme="majorBidi" w:hAnsiTheme="majorBidi" w:cstheme="majorBidi"/>
          <w:bCs/>
          <w:color w:val="FF0000"/>
          <w:sz w:val="20"/>
          <w:szCs w:val="20"/>
          <w:rtl/>
          <w:lang w:val="en-US"/>
        </w:rPr>
        <w:t>ملاحظة: تعليمات خاصة</w:t>
      </w:r>
    </w:p>
    <w:p w14:paraId="38C113DD" w14:textId="24F4E25B" w:rsidR="004829F6" w:rsidRPr="000749BA" w:rsidRDefault="004829F6" w:rsidP="007364DA">
      <w:pPr>
        <w:pStyle w:val="ListParagraph"/>
        <w:spacing w:line="240" w:lineRule="auto"/>
        <w:ind w:left="360"/>
        <w:jc w:val="right"/>
        <w:rPr>
          <w:rFonts w:asciiTheme="majorBidi" w:hAnsiTheme="majorBidi" w:cstheme="majorBidi"/>
          <w:b/>
          <w:sz w:val="20"/>
          <w:szCs w:val="20"/>
          <w:lang w:val="en-US"/>
        </w:rPr>
      </w:pPr>
      <w:r w:rsidRPr="000749BA">
        <w:rPr>
          <w:rFonts w:asciiTheme="majorBidi" w:hAnsiTheme="majorBidi" w:cstheme="majorBidi"/>
          <w:b/>
          <w:sz w:val="20"/>
          <w:szCs w:val="20"/>
          <w:rtl/>
          <w:lang w:val="en-US"/>
        </w:rPr>
        <w:t xml:space="preserve">يرجى التأكد من عدم تكبيس الأوراق. يجب ترك الأوراق مفككة أو، إذا لزم الأمر، يمكن ربطها باستخدام مشبك أو وسيلة أخرى. بالإضافة إلى ذلك، </w:t>
      </w:r>
      <w:r w:rsidR="007364DA" w:rsidRPr="000749BA">
        <w:rPr>
          <w:rFonts w:asciiTheme="majorBidi" w:hAnsiTheme="majorBidi" w:cstheme="majorBidi"/>
          <w:b/>
          <w:sz w:val="20"/>
          <w:szCs w:val="20"/>
          <w:rtl/>
          <w:lang w:val="en-US"/>
        </w:rPr>
        <w:t>لا يُسمح بطباعة الوثائق على الوجهين</w:t>
      </w:r>
      <w:r w:rsidRPr="000749BA">
        <w:rPr>
          <w:rFonts w:asciiTheme="majorBidi" w:hAnsiTheme="majorBidi" w:cstheme="majorBidi"/>
          <w:b/>
          <w:sz w:val="20"/>
          <w:szCs w:val="20"/>
          <w:rtl/>
          <w:lang w:val="en-US"/>
        </w:rPr>
        <w:t>. يجب أن تُطبع جميع الصفحات على وجه واحد فقط</w:t>
      </w:r>
      <w:r w:rsidRPr="000749BA">
        <w:rPr>
          <w:rFonts w:asciiTheme="majorBidi" w:hAnsiTheme="majorBidi" w:cstheme="majorBidi"/>
          <w:b/>
          <w:sz w:val="20"/>
          <w:szCs w:val="20"/>
          <w:lang w:val="en-US"/>
        </w:rPr>
        <w:t>.</w:t>
      </w:r>
    </w:p>
    <w:p w14:paraId="320B12E9" w14:textId="77777777" w:rsidR="00AC409F" w:rsidRPr="000749BA" w:rsidRDefault="00AC409F" w:rsidP="00AC409F">
      <w:pPr>
        <w:pStyle w:val="ListParagraph"/>
        <w:spacing w:line="240" w:lineRule="auto"/>
        <w:rPr>
          <w:rFonts w:ascii="Segoe UI" w:hAnsi="Segoe UI" w:cs="Segoe UI"/>
          <w:color w:val="000000" w:themeColor="text1"/>
          <w:sz w:val="20"/>
          <w:szCs w:val="20"/>
          <w:lang w:val="en-US"/>
        </w:rPr>
      </w:pPr>
    </w:p>
    <w:p w14:paraId="093BBCB7" w14:textId="4CC68D6E" w:rsidR="00352FAD" w:rsidRPr="00BB6424" w:rsidRDefault="007914AE" w:rsidP="00BB6424">
      <w:pPr>
        <w:pStyle w:val="ListParagraph"/>
        <w:numPr>
          <w:ilvl w:val="0"/>
          <w:numId w:val="36"/>
        </w:numPr>
        <w:rPr>
          <w:rFonts w:ascii="Segoe UI" w:hAnsi="Segoe UI" w:cs="Segoe UI"/>
          <w:sz w:val="20"/>
          <w:szCs w:val="20"/>
        </w:rPr>
      </w:pPr>
      <w:r w:rsidRPr="000749BA">
        <w:rPr>
          <w:rFonts w:ascii="Segoe UI" w:hAnsi="Segoe UI" w:cs="Segoe UI"/>
          <w:b/>
          <w:bCs/>
          <w:color w:val="000000" w:themeColor="text1"/>
          <w:sz w:val="20"/>
          <w:szCs w:val="20"/>
        </w:rPr>
        <w:t>Please ensure that all mandatory documents listed below and in Annex 7 (Bidder Checklist) are submitted.</w:t>
      </w:r>
      <w:r w:rsidR="00AC409F" w:rsidRPr="000749BA">
        <w:rPr>
          <w:rFonts w:ascii="Segoe UI" w:hAnsi="Segoe UI" w:cs="Segoe UI"/>
          <w:color w:val="000000" w:themeColor="text1"/>
          <w:sz w:val="20"/>
          <w:szCs w:val="20"/>
        </w:rPr>
        <w:br/>
        <w:t xml:space="preserve">Failure to submit any </w:t>
      </w:r>
      <w:r w:rsidR="00AC409F" w:rsidRPr="000749BA">
        <w:rPr>
          <w:rFonts w:ascii="Segoe UI" w:hAnsi="Segoe UI" w:cs="Segoe UI"/>
          <w:b/>
          <w:bCs/>
          <w:color w:val="000000" w:themeColor="text1"/>
          <w:sz w:val="20"/>
          <w:szCs w:val="20"/>
        </w:rPr>
        <w:t>mandatory document</w:t>
      </w:r>
      <w:r w:rsidR="00AC409F" w:rsidRPr="000749BA">
        <w:rPr>
          <w:rFonts w:ascii="Segoe UI" w:hAnsi="Segoe UI" w:cs="Segoe UI"/>
          <w:color w:val="000000" w:themeColor="text1"/>
          <w:sz w:val="20"/>
          <w:szCs w:val="20"/>
        </w:rPr>
        <w:t xml:space="preserve">, or </w:t>
      </w:r>
      <w:r w:rsidR="00AC409F" w:rsidRPr="000749BA">
        <w:rPr>
          <w:rFonts w:ascii="Segoe UI" w:hAnsi="Segoe UI" w:cs="Segoe UI"/>
          <w:b/>
          <w:bCs/>
          <w:color w:val="000000" w:themeColor="text1"/>
          <w:sz w:val="20"/>
          <w:szCs w:val="20"/>
        </w:rPr>
        <w:t>missing signature or stamp</w:t>
      </w:r>
      <w:r w:rsidR="00AC409F" w:rsidRPr="000749BA">
        <w:rPr>
          <w:rFonts w:ascii="Segoe UI" w:hAnsi="Segoe UI" w:cs="Segoe UI"/>
          <w:color w:val="000000" w:themeColor="text1"/>
          <w:sz w:val="20"/>
          <w:szCs w:val="20"/>
        </w:rPr>
        <w:t xml:space="preserve">, will result in </w:t>
      </w:r>
      <w:r w:rsidR="00AC409F" w:rsidRPr="000749BA">
        <w:rPr>
          <w:rFonts w:ascii="Segoe UI" w:hAnsi="Segoe UI" w:cs="Segoe UI"/>
          <w:b/>
          <w:bCs/>
          <w:color w:val="EE0000"/>
          <w:sz w:val="20"/>
          <w:szCs w:val="20"/>
        </w:rPr>
        <w:t>immediate disqualification</w:t>
      </w:r>
      <w:r w:rsidR="00AC409F" w:rsidRPr="000749BA">
        <w:rPr>
          <w:rFonts w:ascii="Segoe UI" w:hAnsi="Segoe UI" w:cs="Segoe UI"/>
          <w:color w:val="EE0000"/>
          <w:sz w:val="20"/>
          <w:szCs w:val="20"/>
        </w:rPr>
        <w:t>.</w:t>
      </w:r>
    </w:p>
    <w:p w14:paraId="2937EA04" w14:textId="77777777" w:rsidR="00BB6424" w:rsidRPr="00BB6424" w:rsidRDefault="00BB6424" w:rsidP="00BB6424">
      <w:pPr>
        <w:pStyle w:val="ListParagraph"/>
        <w:ind w:left="360"/>
        <w:rPr>
          <w:rFonts w:ascii="Segoe UI" w:hAnsi="Segoe UI" w:cs="Segoe UI"/>
          <w:sz w:val="20"/>
          <w:szCs w:val="20"/>
        </w:rPr>
      </w:pPr>
    </w:p>
    <w:p w14:paraId="51E393FB" w14:textId="629A5882" w:rsidR="004410CC" w:rsidRPr="006F0C55" w:rsidRDefault="004410CC" w:rsidP="0008649C">
      <w:pPr>
        <w:autoSpaceDE w:val="0"/>
        <w:autoSpaceDN w:val="0"/>
        <w:adjustRightInd w:val="0"/>
        <w:spacing w:after="0" w:line="240" w:lineRule="auto"/>
        <w:jc w:val="both"/>
        <w:rPr>
          <w:rFonts w:ascii="Segoe UI" w:hAnsi="Segoe UI" w:cs="Segoe UI"/>
          <w:b/>
          <w:bCs/>
          <w:color w:val="C00000"/>
          <w:lang w:val="en-US"/>
        </w:rPr>
      </w:pPr>
      <w:r w:rsidRPr="006F0C55">
        <w:rPr>
          <w:rFonts w:ascii="Segoe UI" w:hAnsi="Segoe UI" w:cs="Segoe UI"/>
          <w:b/>
          <w:bCs/>
          <w:color w:val="C00000"/>
          <w:lang w:val="en-US"/>
        </w:rPr>
        <w:lastRenderedPageBreak/>
        <w:t>TENDER PROCESS</w:t>
      </w:r>
    </w:p>
    <w:p w14:paraId="22B0EA76" w14:textId="77777777" w:rsidR="004410CC" w:rsidRPr="00306086" w:rsidRDefault="004410CC" w:rsidP="004410CC">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following processes will be applied to this Tender:</w:t>
      </w:r>
    </w:p>
    <w:p w14:paraId="781F8861"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Tender Opening</w:t>
      </w:r>
    </w:p>
    <w:p w14:paraId="6CBFF76F"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Administrative Evaluation</w:t>
      </w:r>
    </w:p>
    <w:p w14:paraId="1B844374"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Technical Evaluation</w:t>
      </w:r>
    </w:p>
    <w:p w14:paraId="3C1C82CC"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Financial Evaluation</w:t>
      </w:r>
    </w:p>
    <w:p w14:paraId="2CD294CB"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Contract Award</w:t>
      </w:r>
    </w:p>
    <w:p w14:paraId="25A2EA91"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Notification of Contract Award</w:t>
      </w:r>
    </w:p>
    <w:p w14:paraId="037BD275" w14:textId="6BACE514" w:rsidR="005F020B" w:rsidRPr="006F0C55" w:rsidRDefault="000F1A78" w:rsidP="005F020B">
      <w:pPr>
        <w:pStyle w:val="Heading2"/>
        <w:rPr>
          <w:rFonts w:ascii="Segoe UI" w:hAnsi="Segoe UI" w:cs="Segoe UI"/>
          <w:color w:val="C00000"/>
          <w:sz w:val="22"/>
          <w:szCs w:val="22"/>
        </w:rPr>
      </w:pPr>
      <w:r w:rsidRPr="006F0C55">
        <w:rPr>
          <w:rFonts w:ascii="Segoe UI" w:hAnsi="Segoe UI" w:cs="Segoe UI"/>
          <w:color w:val="C00000"/>
          <w:sz w:val="22"/>
          <w:szCs w:val="22"/>
        </w:rPr>
        <w:t>SELECTION AND AWARD CRITERIA</w:t>
      </w:r>
    </w:p>
    <w:p w14:paraId="47D9073F" w14:textId="3D718AA7" w:rsidR="00E76DE6" w:rsidRPr="006F0C55" w:rsidRDefault="00E304FB" w:rsidP="003D510D">
      <w:pPr>
        <w:pStyle w:val="Heading2"/>
        <w:numPr>
          <w:ilvl w:val="0"/>
          <w:numId w:val="5"/>
        </w:numPr>
        <w:spacing w:line="240" w:lineRule="auto"/>
        <w:rPr>
          <w:rFonts w:ascii="Segoe UI" w:hAnsi="Segoe UI" w:cs="Segoe UI"/>
          <w:b w:val="0"/>
          <w:bCs w:val="0"/>
          <w:i/>
          <w:iCs/>
          <w:color w:val="C00000"/>
          <w:sz w:val="22"/>
          <w:szCs w:val="22"/>
          <w:u w:val="single"/>
        </w:rPr>
      </w:pPr>
      <w:r w:rsidRPr="006F0C55">
        <w:rPr>
          <w:rFonts w:ascii="Segoe UI" w:hAnsi="Segoe UI" w:cs="Segoe UI"/>
          <w:color w:val="C00000"/>
          <w:sz w:val="22"/>
          <w:szCs w:val="22"/>
        </w:rPr>
        <w:t>ADMINISTRATIVE EVALUATION</w:t>
      </w:r>
      <w:r w:rsidRPr="006F0C55">
        <w:rPr>
          <w:rFonts w:ascii="Segoe UI" w:hAnsi="Segoe UI" w:cs="Segoe UI"/>
          <w:color w:val="C00000"/>
          <w:sz w:val="22"/>
          <w:szCs w:val="22"/>
          <w:lang w:val="en-US"/>
        </w:rPr>
        <w:t xml:space="preserve"> </w:t>
      </w:r>
    </w:p>
    <w:p w14:paraId="2E9208FA" w14:textId="33830B3A" w:rsidR="00A74A2C" w:rsidRPr="00650B89" w:rsidRDefault="00A74A2C" w:rsidP="00650B89">
      <w:pPr>
        <w:pStyle w:val="ListParagraph"/>
        <w:numPr>
          <w:ilvl w:val="0"/>
          <w:numId w:val="44"/>
        </w:numPr>
        <w:autoSpaceDE w:val="0"/>
        <w:autoSpaceDN w:val="0"/>
        <w:adjustRightInd w:val="0"/>
        <w:spacing w:after="0" w:line="240" w:lineRule="auto"/>
        <w:jc w:val="both"/>
        <w:rPr>
          <w:rFonts w:ascii="Segoe UI" w:hAnsi="Segoe UI" w:cs="Segoe UI"/>
          <w:sz w:val="20"/>
          <w:szCs w:val="20"/>
          <w:lang w:val="en-US"/>
        </w:rPr>
      </w:pPr>
      <w:r w:rsidRPr="00650B89">
        <w:rPr>
          <w:rFonts w:ascii="Segoe UI" w:hAnsi="Segoe UI" w:cs="Segoe UI"/>
          <w:sz w:val="20"/>
          <w:szCs w:val="20"/>
          <w:lang w:val="en-US"/>
        </w:rPr>
        <w:t xml:space="preserve">To be considered technically acceptable, the bid must meet or exceed all requirements and specifications in the ITB and </w:t>
      </w:r>
      <w:r w:rsidRPr="00650B89">
        <w:rPr>
          <w:rFonts w:ascii="Segoe UI" w:hAnsi="Segoe UI" w:cs="Segoe UI"/>
          <w:b/>
          <w:bCs/>
          <w:sz w:val="20"/>
          <w:szCs w:val="20"/>
          <w:lang w:val="en-US"/>
        </w:rPr>
        <w:t>Annex 3</w:t>
      </w:r>
      <w:r w:rsidRPr="00650B89">
        <w:rPr>
          <w:rFonts w:ascii="Segoe UI" w:hAnsi="Segoe UI" w:cs="Segoe UI"/>
          <w:sz w:val="20"/>
          <w:szCs w:val="20"/>
          <w:lang w:val="en-US"/>
        </w:rPr>
        <w:t>.</w:t>
      </w:r>
    </w:p>
    <w:p w14:paraId="336F1F8F" w14:textId="1200FC3B" w:rsidR="00A74A2C" w:rsidRPr="00650B89" w:rsidRDefault="00A74A2C" w:rsidP="00650B89">
      <w:pPr>
        <w:pStyle w:val="ListParagraph"/>
        <w:numPr>
          <w:ilvl w:val="0"/>
          <w:numId w:val="44"/>
        </w:numPr>
        <w:autoSpaceDE w:val="0"/>
        <w:autoSpaceDN w:val="0"/>
        <w:adjustRightInd w:val="0"/>
        <w:spacing w:after="0" w:line="240" w:lineRule="auto"/>
        <w:jc w:val="both"/>
        <w:rPr>
          <w:rFonts w:ascii="Segoe UI" w:hAnsi="Segoe UI" w:cs="Segoe UI"/>
          <w:sz w:val="20"/>
          <w:szCs w:val="20"/>
          <w:lang w:val="en-US"/>
        </w:rPr>
      </w:pPr>
      <w:r w:rsidRPr="00650B89">
        <w:rPr>
          <w:rFonts w:ascii="Segoe UI" w:hAnsi="Segoe UI" w:cs="Segoe UI"/>
          <w:sz w:val="20"/>
          <w:szCs w:val="20"/>
          <w:lang w:val="en-US"/>
        </w:rPr>
        <w:t>A bid is considered compliant if it meets all mandatory conditions and specifications without significant deviations or restrictions. Non-compliant bids will be rejected.</w:t>
      </w:r>
    </w:p>
    <w:p w14:paraId="7BEEE24F" w14:textId="77777777" w:rsidR="00650B89" w:rsidRDefault="00A74A2C" w:rsidP="00650B89">
      <w:pPr>
        <w:pStyle w:val="ListParagraph"/>
        <w:numPr>
          <w:ilvl w:val="0"/>
          <w:numId w:val="44"/>
        </w:numPr>
        <w:autoSpaceDE w:val="0"/>
        <w:autoSpaceDN w:val="0"/>
        <w:adjustRightInd w:val="0"/>
        <w:spacing w:after="0" w:line="240" w:lineRule="auto"/>
        <w:jc w:val="both"/>
        <w:rPr>
          <w:rFonts w:ascii="Segoe UI" w:hAnsi="Segoe UI" w:cs="Segoe UI"/>
          <w:sz w:val="20"/>
          <w:szCs w:val="20"/>
          <w:lang w:val="en-US"/>
        </w:rPr>
      </w:pPr>
      <w:r w:rsidRPr="00650B89">
        <w:rPr>
          <w:rFonts w:ascii="Segoe UI" w:hAnsi="Segoe UI" w:cs="Segoe UI"/>
          <w:sz w:val="20"/>
          <w:szCs w:val="20"/>
          <w:lang w:val="en-US"/>
        </w:rPr>
        <w:t>Only bids passing the Technical Evaluation will proceed to the Financial Evaluation. Non-compliant bids will not undergo financial evaluation.</w:t>
      </w:r>
    </w:p>
    <w:p w14:paraId="6B02DAC4" w14:textId="166CF58D" w:rsidR="00A74A2C" w:rsidRPr="00650B89" w:rsidRDefault="00A74A2C" w:rsidP="00650B89">
      <w:pPr>
        <w:pStyle w:val="ListParagraph"/>
        <w:numPr>
          <w:ilvl w:val="0"/>
          <w:numId w:val="44"/>
        </w:numPr>
        <w:autoSpaceDE w:val="0"/>
        <w:autoSpaceDN w:val="0"/>
        <w:adjustRightInd w:val="0"/>
        <w:spacing w:after="0" w:line="240" w:lineRule="auto"/>
        <w:jc w:val="both"/>
        <w:rPr>
          <w:rFonts w:ascii="Segoe UI" w:hAnsi="Segoe UI" w:cs="Segoe UI"/>
          <w:sz w:val="20"/>
          <w:szCs w:val="20"/>
          <w:lang w:val="en-US"/>
        </w:rPr>
      </w:pPr>
      <w:r w:rsidRPr="00650B89">
        <w:rPr>
          <w:rFonts w:ascii="Segoe UI" w:hAnsi="Segoe UI" w:cs="Segoe UI"/>
          <w:sz w:val="20"/>
          <w:szCs w:val="20"/>
          <w:lang w:val="en-US"/>
        </w:rPr>
        <w:t>All proposed equipment shall be supported by the required manufacturer Datasheets and certificates/documentation specified in Annex 3.</w:t>
      </w:r>
    </w:p>
    <w:p w14:paraId="127B0A05" w14:textId="77777777" w:rsidR="006A46B4" w:rsidRPr="006F0C55" w:rsidRDefault="006A46B4" w:rsidP="00E76DE6">
      <w:pPr>
        <w:autoSpaceDE w:val="0"/>
        <w:autoSpaceDN w:val="0"/>
        <w:adjustRightInd w:val="0"/>
        <w:spacing w:after="0" w:line="240" w:lineRule="auto"/>
        <w:jc w:val="both"/>
        <w:rPr>
          <w:rFonts w:ascii="Segoe UI" w:hAnsi="Segoe UI" w:cs="Segoe UI"/>
          <w:lang w:val="en-US"/>
        </w:rPr>
      </w:pPr>
    </w:p>
    <w:p w14:paraId="78101861" w14:textId="3606B598" w:rsidR="004410CC" w:rsidRPr="00306086" w:rsidRDefault="00FE246A" w:rsidP="004410CC">
      <w:pPr>
        <w:autoSpaceDE w:val="0"/>
        <w:autoSpaceDN w:val="0"/>
        <w:adjustRightInd w:val="0"/>
        <w:spacing w:after="0" w:line="240" w:lineRule="auto"/>
        <w:rPr>
          <w:rFonts w:ascii="Segoe UI" w:hAnsi="Segoe UI" w:cs="Segoe UI"/>
          <w:b/>
          <w:bCs/>
          <w:sz w:val="20"/>
          <w:szCs w:val="20"/>
          <w:lang w:val="en-US"/>
        </w:rPr>
      </w:pPr>
      <w:r w:rsidRPr="00306086">
        <w:rPr>
          <w:rFonts w:ascii="Segoe UI" w:hAnsi="Segoe UI" w:cs="Segoe UI"/>
          <w:b/>
          <w:bCs/>
          <w:sz w:val="20"/>
          <w:szCs w:val="20"/>
          <w:lang w:val="en-US"/>
        </w:rPr>
        <w:t xml:space="preserve">All </w:t>
      </w:r>
      <w:r w:rsidR="004410CC" w:rsidRPr="00306086">
        <w:rPr>
          <w:rFonts w:ascii="Segoe UI" w:hAnsi="Segoe UI" w:cs="Segoe UI"/>
          <w:b/>
          <w:bCs/>
          <w:sz w:val="20"/>
          <w:szCs w:val="20"/>
          <w:lang w:val="en-US"/>
        </w:rPr>
        <w:t>Documents Listed Below Must Be Submitted with Your Bid</w:t>
      </w:r>
      <w:r w:rsidRPr="00306086">
        <w:rPr>
          <w:rFonts w:ascii="Segoe UI" w:hAnsi="Segoe UI" w:cs="Segoe UI"/>
          <w:b/>
          <w:bCs/>
          <w:sz w:val="20"/>
          <w:szCs w:val="20"/>
          <w:lang w:val="en-US"/>
        </w:rPr>
        <w:t xml:space="preserve"> (MANDATORY</w:t>
      </w:r>
      <w:r w:rsidR="00A572DB" w:rsidRPr="00306086">
        <w:rPr>
          <w:rFonts w:ascii="Segoe UI" w:hAnsi="Segoe UI" w:cs="Segoe UI"/>
          <w:b/>
          <w:bCs/>
          <w:sz w:val="20"/>
          <w:szCs w:val="20"/>
          <w:lang w:val="en-US"/>
        </w:rPr>
        <w:t xml:space="preserve"> signed and stamped</w:t>
      </w:r>
      <w:r w:rsidRPr="00306086">
        <w:rPr>
          <w:rFonts w:ascii="Segoe UI" w:hAnsi="Segoe UI" w:cs="Segoe UI"/>
          <w:b/>
          <w:bCs/>
          <w:sz w:val="20"/>
          <w:szCs w:val="20"/>
          <w:lang w:val="en-US"/>
        </w:rPr>
        <w:t>)</w:t>
      </w:r>
      <w:r w:rsidR="004410CC" w:rsidRPr="00306086">
        <w:rPr>
          <w:rFonts w:ascii="Segoe UI" w:hAnsi="Segoe UI" w:cs="Segoe UI"/>
          <w:b/>
          <w:bCs/>
          <w:sz w:val="20"/>
          <w:szCs w:val="20"/>
          <w:lang w:val="en-US"/>
        </w:rPr>
        <w:t>:</w:t>
      </w:r>
    </w:p>
    <w:p w14:paraId="769734B8" w14:textId="4479DEA4" w:rsidR="004410CC" w:rsidRPr="00F368A1" w:rsidRDefault="004410CC" w:rsidP="00E04232">
      <w:pPr>
        <w:autoSpaceDE w:val="0"/>
        <w:autoSpaceDN w:val="0"/>
        <w:adjustRightInd w:val="0"/>
        <w:spacing w:after="0" w:line="240" w:lineRule="auto"/>
        <w:jc w:val="both"/>
        <w:rPr>
          <w:rFonts w:ascii="Segoe UI" w:hAnsi="Segoe UI" w:cs="Segoe UI"/>
          <w:i/>
          <w:iCs/>
          <w:sz w:val="18"/>
          <w:szCs w:val="18"/>
          <w:lang w:val="en-US"/>
        </w:rPr>
      </w:pPr>
      <w:r w:rsidRPr="00F368A1">
        <w:rPr>
          <w:rFonts w:ascii="Segoe UI" w:hAnsi="Segoe UI" w:cs="Segoe UI"/>
          <w:i/>
          <w:iCs/>
          <w:sz w:val="18"/>
          <w:szCs w:val="18"/>
          <w:highlight w:val="yellow"/>
          <w:lang w:val="en-US"/>
        </w:rPr>
        <w:t>The supplier is required to complete, sign, and stamp each document submitted. Any document that is not properly filled out, signed, and stamped will be considered incomplete and may result in administrative disqualification. We kindly request that you adhere to the instructions in full to ensure your bid is considered eligible.</w:t>
      </w:r>
    </w:p>
    <w:p w14:paraId="5AA5A2E3" w14:textId="0AF3F8F0"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Tender invitation</w:t>
      </w:r>
      <w:r w:rsidR="009B0704" w:rsidRPr="00306086">
        <w:rPr>
          <w:rFonts w:ascii="Segoe UI" w:hAnsi="Segoe UI" w:cs="Segoe UI"/>
          <w:sz w:val="20"/>
          <w:szCs w:val="20"/>
          <w:lang w:val="en-US"/>
        </w:rPr>
        <w:t xml:space="preserve"> (ITB)</w:t>
      </w:r>
      <w:r w:rsidRPr="00306086">
        <w:rPr>
          <w:rFonts w:ascii="Segoe UI" w:hAnsi="Segoe UI" w:cs="Segoe UI"/>
          <w:sz w:val="20"/>
          <w:szCs w:val="20"/>
          <w:lang w:val="en-US"/>
        </w:rPr>
        <w:t xml:space="preserve"> </w:t>
      </w:r>
    </w:p>
    <w:p w14:paraId="1F66CBCA" w14:textId="77777777"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rPr>
        <w:t xml:space="preserve">Annex 1: </w:t>
      </w:r>
      <w:r w:rsidRPr="00306086">
        <w:rPr>
          <w:rFonts w:ascii="Segoe UI" w:hAnsi="Segoe UI" w:cs="Segoe UI"/>
          <w:sz w:val="20"/>
          <w:szCs w:val="20"/>
        </w:rPr>
        <w:t xml:space="preserve">LRC Supplier Registration Form </w:t>
      </w:r>
    </w:p>
    <w:p w14:paraId="45A4B862" w14:textId="77777777"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2: </w:t>
      </w:r>
      <w:r w:rsidRPr="00306086">
        <w:rPr>
          <w:rFonts w:ascii="Segoe UI" w:hAnsi="Segoe UI" w:cs="Segoe UI"/>
          <w:sz w:val="20"/>
          <w:szCs w:val="20"/>
          <w:lang w:val="en-US"/>
        </w:rPr>
        <w:t xml:space="preserve">Bid Form </w:t>
      </w:r>
    </w:p>
    <w:p w14:paraId="5B4263B0" w14:textId="24DD9A9C"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3: </w:t>
      </w:r>
      <w:r w:rsidR="00840D1C" w:rsidRPr="00840D1C">
        <w:rPr>
          <w:rFonts w:ascii="Segoe UI" w:hAnsi="Segoe UI" w:cs="Segoe UI"/>
          <w:sz w:val="20"/>
          <w:szCs w:val="20"/>
          <w:lang w:val="en-US"/>
        </w:rPr>
        <w:t xml:space="preserve">Detailed Specifications </w:t>
      </w:r>
    </w:p>
    <w:p w14:paraId="1CF739D8" w14:textId="37946280" w:rsidR="004410CC" w:rsidRPr="00306086" w:rsidRDefault="004410CC" w:rsidP="004E0C58">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4: </w:t>
      </w:r>
      <w:r w:rsidRPr="00306086">
        <w:rPr>
          <w:rFonts w:ascii="Segoe UI" w:hAnsi="Segoe UI" w:cs="Segoe UI"/>
          <w:sz w:val="20"/>
          <w:szCs w:val="20"/>
          <w:lang w:val="en-US"/>
        </w:rPr>
        <w:t xml:space="preserve">Past Performance </w:t>
      </w:r>
    </w:p>
    <w:p w14:paraId="5372E451" w14:textId="34CA7FA1"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5: </w:t>
      </w:r>
      <w:r w:rsidR="00EC2716" w:rsidRPr="005E6ABB">
        <w:rPr>
          <w:rFonts w:ascii="Segoe UI" w:eastAsia="CIDFont+F8" w:hAnsi="Segoe UI" w:cs="Segoe UI"/>
          <w:sz w:val="20"/>
          <w:szCs w:val="20"/>
          <w:lang w:val="en-US"/>
        </w:rPr>
        <w:t>Tender and Contract Award Acknowledgement Certificate.</w:t>
      </w:r>
    </w:p>
    <w:p w14:paraId="79ADD0E3" w14:textId="77777777"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6: </w:t>
      </w:r>
      <w:r w:rsidRPr="00306086">
        <w:rPr>
          <w:rFonts w:ascii="Segoe UI" w:hAnsi="Segoe UI" w:cs="Segoe UI"/>
          <w:sz w:val="20"/>
          <w:szCs w:val="20"/>
          <w:lang w:val="en-US"/>
        </w:rPr>
        <w:t xml:space="preserve">General conditions of contract. </w:t>
      </w:r>
    </w:p>
    <w:p w14:paraId="1C63B22F" w14:textId="59E7A34F" w:rsidR="007A24BE" w:rsidRDefault="004410CC" w:rsidP="00C869F5">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7: </w:t>
      </w:r>
      <w:r w:rsidRPr="00306086">
        <w:rPr>
          <w:rFonts w:ascii="Segoe UI" w:hAnsi="Segoe UI" w:cs="Segoe UI"/>
          <w:sz w:val="20"/>
          <w:szCs w:val="20"/>
          <w:lang w:val="en-US"/>
        </w:rPr>
        <w:t xml:space="preserve">Bidder’s checklist </w:t>
      </w:r>
    </w:p>
    <w:p w14:paraId="511A0A98" w14:textId="3FE87F4E" w:rsidR="004410CC" w:rsidRPr="00306086" w:rsidRDefault="00C01B88"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Pr>
          <w:rFonts w:ascii="Segoe UI" w:hAnsi="Segoe UI" w:cs="Segoe UI"/>
          <w:b/>
          <w:bCs/>
          <w:sz w:val="20"/>
          <w:szCs w:val="20"/>
          <w:lang w:val="en-US"/>
        </w:rPr>
        <w:t>C</w:t>
      </w:r>
      <w:r w:rsidR="004410CC" w:rsidRPr="00306086">
        <w:rPr>
          <w:rFonts w:ascii="Segoe UI" w:hAnsi="Segoe UI" w:cs="Segoe UI"/>
          <w:b/>
          <w:bCs/>
          <w:sz w:val="20"/>
          <w:szCs w:val="20"/>
          <w:lang w:val="en-US"/>
        </w:rPr>
        <w:t>ompany registration Documents</w:t>
      </w:r>
      <w:r>
        <w:rPr>
          <w:rFonts w:ascii="Segoe UI" w:hAnsi="Segoe UI" w:cs="Segoe UI"/>
          <w:b/>
          <w:bCs/>
          <w:sz w:val="20"/>
          <w:szCs w:val="20"/>
          <w:lang w:val="en-US"/>
        </w:rPr>
        <w:t>:</w:t>
      </w:r>
    </w:p>
    <w:p w14:paraId="465943E1" w14:textId="77777777" w:rsidR="001B70FB" w:rsidRPr="00306086" w:rsidRDefault="00FE246A"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rPr>
        <w:t>Copy of company registration – (Ministry of Justice)</w:t>
      </w:r>
    </w:p>
    <w:p w14:paraId="0E686E25" w14:textId="698DE906" w:rsidR="00FE246A" w:rsidRPr="00306086" w:rsidRDefault="00FE246A" w:rsidP="001B70FB">
      <w:pPr>
        <w:pStyle w:val="ListParagraph"/>
        <w:autoSpaceDE w:val="0"/>
        <w:autoSpaceDN w:val="0"/>
        <w:adjustRightInd w:val="0"/>
        <w:spacing w:after="0" w:line="240" w:lineRule="auto"/>
        <w:ind w:left="1080"/>
        <w:rPr>
          <w:rFonts w:ascii="Segoe UI" w:hAnsi="Segoe UI" w:cs="Segoe UI"/>
          <w:sz w:val="20"/>
          <w:szCs w:val="20"/>
          <w:lang w:val="en-US"/>
        </w:rPr>
      </w:pPr>
      <w:r w:rsidRPr="00306086">
        <w:rPr>
          <w:rFonts w:ascii="Segoe UI" w:hAnsi="Segoe UI" w:cs="Segoe UI"/>
          <w:sz w:val="20"/>
          <w:szCs w:val="20"/>
          <w:rtl/>
        </w:rPr>
        <w:t>وزارة العد</w:t>
      </w:r>
      <w:r w:rsidRPr="00306086">
        <w:rPr>
          <w:rFonts w:ascii="Segoe UI" w:hAnsi="Segoe UI" w:cs="Segoe UI"/>
          <w:sz w:val="20"/>
          <w:szCs w:val="20"/>
          <w:rtl/>
          <w:lang w:bidi="ar-LB"/>
        </w:rPr>
        <w:t xml:space="preserve">ل) </w:t>
      </w:r>
      <w:r w:rsidRPr="00306086">
        <w:rPr>
          <w:rFonts w:ascii="Segoe UI" w:hAnsi="Segoe UI" w:cs="Segoe UI"/>
          <w:sz w:val="20"/>
          <w:szCs w:val="20"/>
        </w:rPr>
        <w:t xml:space="preserve">) </w:t>
      </w:r>
      <w:r w:rsidRPr="00306086">
        <w:rPr>
          <w:rFonts w:ascii="Segoe UI" w:hAnsi="Segoe UI" w:cs="Segoe UI"/>
          <w:sz w:val="20"/>
          <w:szCs w:val="20"/>
          <w:rtl/>
        </w:rPr>
        <w:t>شهادة تسجيل شركة تجارية</w:t>
      </w:r>
    </w:p>
    <w:p w14:paraId="7B07E86B" w14:textId="77777777" w:rsidR="001B70FB" w:rsidRPr="00306086" w:rsidRDefault="00FE246A"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rPr>
        <w:t>Copy of tax registration (Ministry of Finance)</w:t>
      </w:r>
    </w:p>
    <w:p w14:paraId="00237B81" w14:textId="043186AA" w:rsidR="00FE246A" w:rsidRPr="00306086" w:rsidRDefault="00FE246A" w:rsidP="001B70FB">
      <w:pPr>
        <w:pStyle w:val="ListParagraph"/>
        <w:autoSpaceDE w:val="0"/>
        <w:autoSpaceDN w:val="0"/>
        <w:adjustRightInd w:val="0"/>
        <w:spacing w:after="0" w:line="240" w:lineRule="auto"/>
        <w:ind w:left="1080"/>
        <w:rPr>
          <w:rFonts w:ascii="Segoe UI" w:hAnsi="Segoe UI" w:cs="Segoe UI"/>
          <w:sz w:val="20"/>
          <w:szCs w:val="20"/>
          <w:lang w:val="en-US"/>
        </w:rPr>
      </w:pPr>
      <w:r w:rsidRPr="00306086">
        <w:rPr>
          <w:rFonts w:ascii="Segoe UI" w:hAnsi="Segoe UI" w:cs="Segoe UI"/>
          <w:sz w:val="20"/>
          <w:szCs w:val="20"/>
        </w:rPr>
        <w:t xml:space="preserve"> </w:t>
      </w:r>
      <w:r w:rsidRPr="00306086">
        <w:rPr>
          <w:rFonts w:ascii="Segoe UI" w:hAnsi="Segoe UI" w:cs="Segoe UI"/>
          <w:sz w:val="20"/>
          <w:szCs w:val="20"/>
          <w:rtl/>
        </w:rPr>
        <w:t xml:space="preserve"> (وزارة المالية)</w:t>
      </w:r>
      <w:r w:rsidRPr="00306086">
        <w:rPr>
          <w:rFonts w:ascii="Segoe UI" w:hAnsi="Segoe UI" w:cs="Segoe UI"/>
          <w:sz w:val="20"/>
          <w:szCs w:val="20"/>
        </w:rPr>
        <w:t xml:space="preserve"> </w:t>
      </w:r>
      <w:r w:rsidRPr="00306086">
        <w:rPr>
          <w:rFonts w:ascii="Segoe UI" w:hAnsi="Segoe UI" w:cs="Segoe UI"/>
          <w:sz w:val="20"/>
          <w:szCs w:val="20"/>
          <w:rtl/>
        </w:rPr>
        <w:t>شهادة تسجيل الشركة</w:t>
      </w:r>
      <w:r w:rsidRPr="00306086">
        <w:rPr>
          <w:rFonts w:ascii="Segoe UI" w:hAnsi="Segoe UI" w:cs="Segoe UI"/>
          <w:sz w:val="20"/>
          <w:szCs w:val="20"/>
          <w:lang w:val="en-US"/>
        </w:rPr>
        <w:t xml:space="preserve"> </w:t>
      </w:r>
    </w:p>
    <w:p w14:paraId="5F28ABA5" w14:textId="77777777" w:rsidR="001B70FB" w:rsidRPr="00306086" w:rsidRDefault="004410CC"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lang w:val="en-US"/>
        </w:rPr>
        <w:t xml:space="preserve">Copy of VAT registration </w:t>
      </w:r>
      <w:r w:rsidRPr="00306086">
        <w:rPr>
          <w:rFonts w:ascii="Segoe UI" w:hAnsi="Segoe UI" w:cs="Segoe UI"/>
          <w:i/>
          <w:iCs/>
          <w:color w:val="EE0000"/>
          <w:sz w:val="20"/>
          <w:szCs w:val="20"/>
          <w:lang w:val="en-US"/>
        </w:rPr>
        <w:t>if registered</w:t>
      </w:r>
      <w:r w:rsidRPr="00306086">
        <w:rPr>
          <w:rFonts w:ascii="Segoe UI" w:hAnsi="Segoe UI" w:cs="Segoe UI"/>
          <w:color w:val="EE0000"/>
          <w:sz w:val="20"/>
          <w:szCs w:val="20"/>
          <w:lang w:val="en-US"/>
        </w:rPr>
        <w:t xml:space="preserve"> </w:t>
      </w:r>
      <w:r w:rsidRPr="00306086">
        <w:rPr>
          <w:rFonts w:ascii="Segoe UI" w:hAnsi="Segoe UI" w:cs="Segoe UI"/>
          <w:sz w:val="20"/>
          <w:szCs w:val="20"/>
          <w:lang w:val="en-US"/>
        </w:rPr>
        <w:t>(Ministry of Finance)</w:t>
      </w:r>
    </w:p>
    <w:p w14:paraId="30B98C9E" w14:textId="6C499D69" w:rsidR="004410CC" w:rsidRPr="00306086" w:rsidRDefault="004410CC" w:rsidP="001B70FB">
      <w:pPr>
        <w:pStyle w:val="ListParagraph"/>
        <w:autoSpaceDE w:val="0"/>
        <w:autoSpaceDN w:val="0"/>
        <w:adjustRightInd w:val="0"/>
        <w:spacing w:after="0" w:line="240" w:lineRule="auto"/>
        <w:ind w:left="1080"/>
        <w:rPr>
          <w:rFonts w:ascii="Segoe UI" w:hAnsi="Segoe UI" w:cs="Segoe UI"/>
          <w:sz w:val="20"/>
          <w:szCs w:val="20"/>
          <w:lang w:val="en-US"/>
        </w:rPr>
      </w:pPr>
      <w:r w:rsidRPr="00306086">
        <w:rPr>
          <w:rFonts w:ascii="Segoe UI" w:hAnsi="Segoe UI" w:cs="Segoe UI"/>
          <w:sz w:val="20"/>
          <w:szCs w:val="20"/>
          <w:lang w:val="en-US"/>
        </w:rPr>
        <w:t xml:space="preserve"> </w:t>
      </w:r>
      <w:r w:rsidR="00FE246A" w:rsidRPr="00306086">
        <w:rPr>
          <w:rFonts w:ascii="Segoe UI" w:hAnsi="Segoe UI" w:cs="Segoe UI"/>
          <w:sz w:val="20"/>
          <w:szCs w:val="20"/>
          <w:rtl/>
        </w:rPr>
        <w:t>شهادة تسجيل في الضريبة على القيمة المضافة</w:t>
      </w:r>
      <w:r w:rsidR="00FE246A" w:rsidRPr="00306086">
        <w:rPr>
          <w:rFonts w:ascii="Segoe UI" w:hAnsi="Segoe UI" w:cs="Segoe UI"/>
          <w:sz w:val="20"/>
          <w:szCs w:val="20"/>
        </w:rPr>
        <w:t xml:space="preserve"> </w:t>
      </w:r>
      <w:r w:rsidR="00FE246A" w:rsidRPr="00306086">
        <w:rPr>
          <w:rFonts w:ascii="Segoe UI" w:hAnsi="Segoe UI" w:cs="Segoe UI"/>
          <w:sz w:val="20"/>
          <w:szCs w:val="20"/>
          <w:rtl/>
        </w:rPr>
        <w:t>(وزارة المالي</w:t>
      </w:r>
      <w:r w:rsidR="00FE246A" w:rsidRPr="00306086">
        <w:rPr>
          <w:rFonts w:ascii="Segoe UI" w:hAnsi="Segoe UI" w:cs="Segoe UI"/>
          <w:sz w:val="20"/>
          <w:szCs w:val="20"/>
          <w:rtl/>
          <w:lang w:bidi="ar-LB"/>
        </w:rPr>
        <w:t>ة)</w:t>
      </w:r>
    </w:p>
    <w:p w14:paraId="595446B0" w14:textId="396D38E8" w:rsidR="004410CC" w:rsidRPr="00306086" w:rsidRDefault="004E0C58"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rtl/>
          <w:lang w:val="en-US"/>
        </w:rPr>
        <w:t>ا</w:t>
      </w:r>
      <w:r w:rsidR="004410CC" w:rsidRPr="00306086">
        <w:rPr>
          <w:rFonts w:ascii="Segoe UI" w:hAnsi="Segoe UI" w:cs="Segoe UI"/>
          <w:b/>
          <w:bCs/>
          <w:sz w:val="20"/>
          <w:szCs w:val="20"/>
          <w:rtl/>
          <w:lang w:val="en-US"/>
        </w:rPr>
        <w:t>ذاعة تجارية</w:t>
      </w:r>
      <w:r w:rsidRPr="00306086">
        <w:rPr>
          <w:rFonts w:ascii="Segoe UI" w:hAnsi="Segoe UI" w:cs="Segoe UI"/>
          <w:b/>
          <w:bCs/>
          <w:sz w:val="20"/>
          <w:szCs w:val="20"/>
          <w:lang w:val="en-US"/>
        </w:rPr>
        <w:t xml:space="preserve"> </w:t>
      </w:r>
      <w:r w:rsidR="00BB4B34" w:rsidRPr="00306086">
        <w:rPr>
          <w:rFonts w:ascii="Segoe UI" w:hAnsi="Segoe UI" w:cs="Segoe UI"/>
          <w:b/>
          <w:bCs/>
          <w:sz w:val="20"/>
          <w:szCs w:val="20"/>
          <w:lang w:val="en-US"/>
        </w:rPr>
        <w:t>Commercial Circular</w:t>
      </w:r>
    </w:p>
    <w:p w14:paraId="35C6C032" w14:textId="41C1CB1F" w:rsidR="00CC5FF9" w:rsidRPr="002450AB" w:rsidRDefault="004410CC" w:rsidP="002450AB">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lang w:val="en-US"/>
        </w:rPr>
        <w:t>Official IBAN from the bank</w:t>
      </w:r>
    </w:p>
    <w:bookmarkEnd w:id="0"/>
    <w:p w14:paraId="12AB46E6" w14:textId="4321D507" w:rsidR="001E00D9" w:rsidRPr="001E00D9" w:rsidRDefault="001E00D9" w:rsidP="00FA5E2E">
      <w:pPr>
        <w:pStyle w:val="Heading2"/>
        <w:numPr>
          <w:ilvl w:val="0"/>
          <w:numId w:val="5"/>
        </w:numPr>
        <w:rPr>
          <w:rFonts w:ascii="Segoe UI" w:hAnsi="Segoe UI" w:cs="Segoe UI"/>
          <w:color w:val="C00000"/>
          <w:sz w:val="22"/>
          <w:szCs w:val="22"/>
          <w:lang w:val="en-US"/>
        </w:rPr>
      </w:pPr>
      <w:r w:rsidRPr="001E00D9">
        <w:rPr>
          <w:rFonts w:ascii="Segoe UI" w:hAnsi="Segoe UI" w:cs="Segoe UI"/>
          <w:color w:val="C00000"/>
          <w:sz w:val="22"/>
          <w:szCs w:val="22"/>
          <w:lang w:val="en-US"/>
        </w:rPr>
        <w:t>TECHNICAL EVALUATION</w:t>
      </w:r>
    </w:p>
    <w:p w14:paraId="4FCBAB63" w14:textId="77777777" w:rsidR="001E00D9" w:rsidRPr="00306086" w:rsidRDefault="001E00D9" w:rsidP="001E00D9">
      <w:pPr>
        <w:pStyle w:val="ListParagraph"/>
        <w:numPr>
          <w:ilvl w:val="0"/>
          <w:numId w:val="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To be considered technically acceptable, the bid must meet or exceed all requirements and specifications in the ITB.</w:t>
      </w:r>
    </w:p>
    <w:p w14:paraId="537AD9E4" w14:textId="77777777" w:rsidR="001E00D9" w:rsidRPr="00306086" w:rsidRDefault="001E00D9" w:rsidP="001E00D9">
      <w:pPr>
        <w:pStyle w:val="ListParagraph"/>
        <w:numPr>
          <w:ilvl w:val="0"/>
          <w:numId w:val="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 is considered compliant if it meets all mandatory conditions and specifications without significant deviations or restrictions. Non-compliant bids will be rejected.</w:t>
      </w:r>
    </w:p>
    <w:p w14:paraId="2B05F35F" w14:textId="77777777" w:rsidR="001E00D9" w:rsidRPr="00306086" w:rsidRDefault="001E00D9" w:rsidP="001E00D9">
      <w:pPr>
        <w:pStyle w:val="ListParagraph"/>
        <w:numPr>
          <w:ilvl w:val="0"/>
          <w:numId w:val="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Only bids passing the Technical Evaluation will proceed to the Financial Evaluation. Non-compliant bids will not undergo financial evaluation.</w:t>
      </w:r>
    </w:p>
    <w:p w14:paraId="1E563A70" w14:textId="77777777" w:rsidR="001E00D9" w:rsidRPr="004710EA" w:rsidRDefault="001E00D9" w:rsidP="001E00D9">
      <w:pPr>
        <w:pStyle w:val="Heading2"/>
        <w:rPr>
          <w:rFonts w:ascii="Segoe UI" w:hAnsi="Segoe UI" w:cs="Segoe UI"/>
          <w:color w:val="C00000"/>
          <w:sz w:val="22"/>
          <w:szCs w:val="22"/>
        </w:rPr>
      </w:pPr>
      <w:bookmarkStart w:id="1" w:name="_Toc459799301"/>
      <w:r w:rsidRPr="004710EA">
        <w:rPr>
          <w:rFonts w:ascii="Segoe UI" w:hAnsi="Segoe UI" w:cs="Segoe UI"/>
          <w:color w:val="C00000"/>
          <w:sz w:val="22"/>
          <w:szCs w:val="22"/>
        </w:rPr>
        <w:lastRenderedPageBreak/>
        <w:t>Instructions to bidders</w:t>
      </w:r>
      <w:bookmarkEnd w:id="1"/>
    </w:p>
    <w:p w14:paraId="6D0C93A1" w14:textId="77777777" w:rsidR="001E00D9" w:rsidRPr="00306086" w:rsidRDefault="001E00D9" w:rsidP="001E00D9">
      <w:pPr>
        <w:spacing w:after="0"/>
        <w:jc w:val="both"/>
        <w:rPr>
          <w:rFonts w:ascii="Segoe UI" w:hAnsi="Segoe UI" w:cs="Segoe UI"/>
          <w:sz w:val="20"/>
          <w:szCs w:val="20"/>
        </w:rPr>
      </w:pPr>
      <w:r w:rsidRPr="00306086">
        <w:rPr>
          <w:rFonts w:ascii="Segoe UI" w:hAnsi="Segoe UI" w:cs="Segoe UI"/>
          <w:sz w:val="20"/>
          <w:szCs w:val="20"/>
        </w:rPr>
        <w:t>Tenderers must meet all the requirements specified in the tender documents and therefore advised to go through the tender documents carefully before submission and be certain that they are able to comply with the specified terms &amp; conditions.</w:t>
      </w:r>
    </w:p>
    <w:p w14:paraId="3363F91C" w14:textId="77777777" w:rsidR="00C53C18" w:rsidRPr="00C53C18" w:rsidRDefault="00C53C18" w:rsidP="00C53C18">
      <w:pPr>
        <w:spacing w:after="0"/>
        <w:jc w:val="both"/>
        <w:rPr>
          <w:rFonts w:ascii="Segoe UI" w:hAnsi="Segoe UI" w:cs="Segoe UI"/>
          <w:sz w:val="20"/>
          <w:szCs w:val="20"/>
        </w:rPr>
      </w:pPr>
    </w:p>
    <w:tbl>
      <w:tblPr>
        <w:tblW w:w="963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7020"/>
      </w:tblGrid>
      <w:tr w:rsidR="00FE246A" w:rsidRPr="006F0C55" w14:paraId="2A26EB35" w14:textId="77777777" w:rsidTr="0082748F">
        <w:trPr>
          <w:trHeight w:val="36"/>
        </w:trPr>
        <w:tc>
          <w:tcPr>
            <w:tcW w:w="9630" w:type="dxa"/>
            <w:gridSpan w:val="2"/>
            <w:tcBorders>
              <w:top w:val="nil"/>
              <w:left w:val="nil"/>
              <w:bottom w:val="single" w:sz="4" w:space="0" w:color="auto"/>
              <w:right w:val="nil"/>
            </w:tcBorders>
            <w:shd w:val="clear" w:color="auto" w:fill="FFFFFF" w:themeFill="background1"/>
          </w:tcPr>
          <w:p w14:paraId="3ADF78B8" w14:textId="77777777" w:rsidR="00FE246A" w:rsidRPr="006F0C55" w:rsidRDefault="00FE246A" w:rsidP="00C96EE7">
            <w:pPr>
              <w:keepNext/>
              <w:keepLines/>
              <w:spacing w:after="0" w:line="240" w:lineRule="auto"/>
              <w:jc w:val="both"/>
              <w:rPr>
                <w:rFonts w:ascii="Segoe UI" w:hAnsi="Segoe UI" w:cs="Segoe UI"/>
                <w:b/>
              </w:rPr>
            </w:pPr>
            <w:r w:rsidRPr="006F0C55">
              <w:rPr>
                <w:rFonts w:ascii="Segoe UI" w:hAnsi="Segoe UI" w:cs="Segoe UI"/>
                <w:b/>
                <w:color w:val="C00000"/>
              </w:rPr>
              <w:t>ADDENDUM – BIDDERS INSTRUCTIONS</w:t>
            </w:r>
          </w:p>
        </w:tc>
      </w:tr>
      <w:tr w:rsidR="00FE246A" w:rsidRPr="006F0C55" w14:paraId="537B8614" w14:textId="77777777" w:rsidTr="00827523">
        <w:trPr>
          <w:trHeight w:val="496"/>
        </w:trPr>
        <w:tc>
          <w:tcPr>
            <w:tcW w:w="2610" w:type="dxa"/>
            <w:tcBorders>
              <w:top w:val="single" w:sz="4" w:space="0" w:color="auto"/>
            </w:tcBorders>
            <w:shd w:val="clear" w:color="auto" w:fill="F2F2F2" w:themeFill="background1" w:themeFillShade="F2"/>
            <w:vAlign w:val="center"/>
          </w:tcPr>
          <w:p w14:paraId="321A2B38" w14:textId="77777777" w:rsidR="00FE246A" w:rsidRPr="00306086" w:rsidRDefault="00FE246A" w:rsidP="00C96EE7">
            <w:pPr>
              <w:keepNext/>
              <w:keepLines/>
              <w:spacing w:after="0" w:line="240" w:lineRule="auto"/>
              <w:rPr>
                <w:rFonts w:ascii="Segoe UI" w:hAnsi="Segoe UI" w:cs="Segoe UI"/>
                <w:b/>
                <w:sz w:val="20"/>
                <w:szCs w:val="20"/>
              </w:rPr>
            </w:pPr>
            <w:r w:rsidRPr="00306086">
              <w:rPr>
                <w:rFonts w:ascii="Segoe UI" w:hAnsi="Segoe UI" w:cs="Segoe UI"/>
                <w:b/>
                <w:sz w:val="20"/>
                <w:szCs w:val="20"/>
              </w:rPr>
              <w:t>BIDDERS INSTRUCTIONS:</w:t>
            </w:r>
          </w:p>
        </w:tc>
        <w:tc>
          <w:tcPr>
            <w:tcW w:w="7020" w:type="dxa"/>
            <w:tcBorders>
              <w:top w:val="single" w:sz="4" w:space="0" w:color="auto"/>
            </w:tcBorders>
            <w:shd w:val="clear" w:color="auto" w:fill="F2F2F2" w:themeFill="background1" w:themeFillShade="F2"/>
            <w:vAlign w:val="center"/>
          </w:tcPr>
          <w:p w14:paraId="30F8CA74" w14:textId="77777777" w:rsidR="00FE246A" w:rsidRPr="00306086" w:rsidRDefault="00FE246A" w:rsidP="00C96EE7">
            <w:pPr>
              <w:keepNext/>
              <w:keepLines/>
              <w:spacing w:after="0" w:line="240" w:lineRule="auto"/>
              <w:rPr>
                <w:rFonts w:ascii="Segoe UI" w:hAnsi="Segoe UI" w:cs="Segoe UI"/>
                <w:b/>
                <w:sz w:val="20"/>
                <w:szCs w:val="20"/>
              </w:rPr>
            </w:pPr>
            <w:r w:rsidRPr="00306086">
              <w:rPr>
                <w:rFonts w:ascii="Segoe UI" w:hAnsi="Segoe UI" w:cs="Segoe UI"/>
                <w:b/>
                <w:sz w:val="20"/>
                <w:szCs w:val="20"/>
              </w:rPr>
              <w:t>SPECIFIC INSTRUCTION / REQUIREMENTS:</w:t>
            </w:r>
          </w:p>
        </w:tc>
      </w:tr>
      <w:tr w:rsidR="00FE246A" w:rsidRPr="006F0C55" w14:paraId="68CC78D1" w14:textId="77777777" w:rsidTr="00827523">
        <w:trPr>
          <w:trHeight w:val="36"/>
        </w:trPr>
        <w:tc>
          <w:tcPr>
            <w:tcW w:w="2610" w:type="dxa"/>
            <w:tcBorders>
              <w:bottom w:val="single" w:sz="4" w:space="0" w:color="auto"/>
            </w:tcBorders>
            <w:shd w:val="clear" w:color="auto" w:fill="FFFFFF" w:themeFill="background1"/>
            <w:vAlign w:val="center"/>
          </w:tcPr>
          <w:p w14:paraId="44D3811C"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rPr>
              <w:t>Tender document language</w:t>
            </w:r>
          </w:p>
        </w:tc>
        <w:tc>
          <w:tcPr>
            <w:tcW w:w="7020" w:type="dxa"/>
            <w:shd w:val="clear" w:color="auto" w:fill="FFFFFF" w:themeFill="background1"/>
          </w:tcPr>
          <w:p w14:paraId="010CF2D5" w14:textId="77777777" w:rsidR="00FE246A" w:rsidRPr="00306086" w:rsidRDefault="00FE246A" w:rsidP="002E6E15">
            <w:pPr>
              <w:keepNext/>
              <w:keepLines/>
              <w:spacing w:after="0" w:line="240" w:lineRule="auto"/>
              <w:jc w:val="both"/>
              <w:rPr>
                <w:rFonts w:ascii="Segoe UI" w:hAnsi="Segoe UI" w:cs="Segoe UI"/>
                <w:b/>
                <w:sz w:val="20"/>
                <w:szCs w:val="20"/>
              </w:rPr>
            </w:pPr>
            <w:r w:rsidRPr="00306086">
              <w:rPr>
                <w:rFonts w:ascii="Segoe UI" w:hAnsi="Segoe UI" w:cs="Segoe UI"/>
                <w:sz w:val="20"/>
                <w:szCs w:val="20"/>
              </w:rPr>
              <w:t>English</w:t>
            </w:r>
          </w:p>
        </w:tc>
      </w:tr>
      <w:tr w:rsidR="00FE246A" w:rsidRPr="006F0C55" w14:paraId="7D84C0B2" w14:textId="77777777" w:rsidTr="00827523">
        <w:trPr>
          <w:trHeight w:val="36"/>
        </w:trPr>
        <w:tc>
          <w:tcPr>
            <w:tcW w:w="2610" w:type="dxa"/>
            <w:tcBorders>
              <w:bottom w:val="single" w:sz="4" w:space="0" w:color="auto"/>
            </w:tcBorders>
            <w:shd w:val="clear" w:color="auto" w:fill="DBE5F1" w:themeFill="accent1" w:themeFillTint="33"/>
            <w:vAlign w:val="center"/>
          </w:tcPr>
          <w:p w14:paraId="0743E6E9"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lang w:val="en-US"/>
              </w:rPr>
              <w:t>Currency of Bid</w:t>
            </w:r>
          </w:p>
        </w:tc>
        <w:tc>
          <w:tcPr>
            <w:tcW w:w="7020" w:type="dxa"/>
            <w:shd w:val="clear" w:color="auto" w:fill="DBE5F1" w:themeFill="accent1" w:themeFillTint="33"/>
            <w:vAlign w:val="center"/>
          </w:tcPr>
          <w:p w14:paraId="52FE36AF" w14:textId="77777777" w:rsidR="00FE246A" w:rsidRPr="00306086" w:rsidRDefault="00FE246A" w:rsidP="002E6E15">
            <w:pPr>
              <w:keepNext/>
              <w:keepLines/>
              <w:spacing w:after="0" w:line="240" w:lineRule="auto"/>
              <w:jc w:val="both"/>
              <w:rPr>
                <w:rFonts w:ascii="Segoe UI" w:hAnsi="Segoe UI" w:cs="Segoe UI"/>
                <w:sz w:val="20"/>
                <w:szCs w:val="20"/>
              </w:rPr>
            </w:pPr>
            <w:r w:rsidRPr="00306086">
              <w:rPr>
                <w:rFonts w:ascii="Segoe UI" w:hAnsi="Segoe UI" w:cs="Segoe UI"/>
                <w:sz w:val="20"/>
                <w:szCs w:val="20"/>
                <w:lang w:val="en-US"/>
              </w:rPr>
              <w:t>United States Dollar (USD) only. No other currencies will be accepted.</w:t>
            </w:r>
          </w:p>
        </w:tc>
      </w:tr>
      <w:tr w:rsidR="00FE246A" w:rsidRPr="006F0C55" w14:paraId="3B9FFD75" w14:textId="77777777" w:rsidTr="00827523">
        <w:trPr>
          <w:trHeight w:val="36"/>
        </w:trPr>
        <w:tc>
          <w:tcPr>
            <w:tcW w:w="2610" w:type="dxa"/>
            <w:tcBorders>
              <w:bottom w:val="single" w:sz="4" w:space="0" w:color="auto"/>
            </w:tcBorders>
            <w:shd w:val="clear" w:color="auto" w:fill="FFFFFF" w:themeFill="background1"/>
            <w:vAlign w:val="center"/>
          </w:tcPr>
          <w:p w14:paraId="68E166CC" w14:textId="77777777" w:rsidR="00FE246A" w:rsidRPr="00306086" w:rsidRDefault="00FE246A" w:rsidP="00C96EE7">
            <w:pPr>
              <w:keepNext/>
              <w:keepLines/>
              <w:spacing w:after="0" w:line="240" w:lineRule="auto"/>
              <w:rPr>
                <w:rFonts w:ascii="Segoe UI" w:hAnsi="Segoe UI" w:cs="Segoe UI"/>
                <w:b/>
                <w:bCs/>
                <w:sz w:val="20"/>
                <w:szCs w:val="20"/>
                <w:lang w:val="en-US"/>
              </w:rPr>
            </w:pPr>
            <w:r w:rsidRPr="00306086">
              <w:rPr>
                <w:rFonts w:ascii="Segoe UI" w:hAnsi="Segoe UI" w:cs="Segoe UI"/>
                <w:b/>
                <w:bCs/>
                <w:sz w:val="20"/>
                <w:szCs w:val="20"/>
                <w:lang w:val="en-US"/>
              </w:rPr>
              <w:t>Payment Terms</w:t>
            </w:r>
          </w:p>
        </w:tc>
        <w:tc>
          <w:tcPr>
            <w:tcW w:w="7020" w:type="dxa"/>
            <w:shd w:val="clear" w:color="auto" w:fill="FFFFFF" w:themeFill="background1"/>
            <w:vAlign w:val="center"/>
          </w:tcPr>
          <w:p w14:paraId="28D27063" w14:textId="77777777" w:rsidR="00920B9B" w:rsidRPr="00306086" w:rsidRDefault="00920B9B" w:rsidP="002E6E15">
            <w:pPr>
              <w:pStyle w:val="ListParagraph"/>
              <w:keepNext/>
              <w:keepLines/>
              <w:numPr>
                <w:ilvl w:val="0"/>
                <w:numId w:val="9"/>
              </w:numPr>
              <w:spacing w:after="0" w:line="240" w:lineRule="auto"/>
              <w:rPr>
                <w:rFonts w:ascii="Segoe UI" w:hAnsi="Segoe UI" w:cs="Segoe UI"/>
                <w:sz w:val="20"/>
                <w:szCs w:val="20"/>
                <w:lang w:val="en-US"/>
              </w:rPr>
            </w:pPr>
            <w:r w:rsidRPr="00306086">
              <w:rPr>
                <w:rFonts w:ascii="Segoe UI" w:hAnsi="Segoe UI" w:cs="Segoe UI"/>
                <w:sz w:val="20"/>
                <w:szCs w:val="20"/>
                <w:lang w:val="en-US"/>
              </w:rPr>
              <w:t xml:space="preserve">Within 30 to 45 calendar days following submission of all required documentation (Invoice, GRN, etc.). </w:t>
            </w:r>
          </w:p>
          <w:p w14:paraId="2C2E4A14" w14:textId="77777777" w:rsidR="00920B9B" w:rsidRPr="00306086" w:rsidRDefault="00920B9B" w:rsidP="002E6E15">
            <w:pPr>
              <w:pStyle w:val="ListParagraph"/>
              <w:keepNext/>
              <w:keepLines/>
              <w:numPr>
                <w:ilvl w:val="0"/>
                <w:numId w:val="9"/>
              </w:numPr>
              <w:spacing w:after="0" w:line="240" w:lineRule="auto"/>
              <w:rPr>
                <w:rFonts w:ascii="Segoe UI" w:hAnsi="Segoe UI" w:cs="Segoe UI"/>
                <w:sz w:val="20"/>
                <w:szCs w:val="20"/>
                <w:lang w:val="en-US"/>
              </w:rPr>
            </w:pPr>
            <w:r w:rsidRPr="00306086">
              <w:rPr>
                <w:rFonts w:ascii="Segoe UI" w:hAnsi="Segoe UI" w:cs="Segoe UI"/>
                <w:sz w:val="20"/>
                <w:szCs w:val="20"/>
                <w:lang w:val="en-US"/>
              </w:rPr>
              <w:t>Method: Bank Transfer or fresh Cheque</w:t>
            </w:r>
          </w:p>
          <w:p w14:paraId="74033F4A" w14:textId="06DC9904" w:rsidR="00FE246A" w:rsidRPr="00306086" w:rsidRDefault="00920B9B" w:rsidP="002E6E15">
            <w:pPr>
              <w:pStyle w:val="ListParagraph"/>
              <w:keepNext/>
              <w:keepLines/>
              <w:numPr>
                <w:ilvl w:val="0"/>
                <w:numId w:val="9"/>
              </w:numPr>
              <w:spacing w:after="0" w:line="240" w:lineRule="auto"/>
              <w:rPr>
                <w:rFonts w:ascii="Segoe UI" w:hAnsi="Segoe UI" w:cs="Segoe UI"/>
                <w:sz w:val="20"/>
                <w:szCs w:val="20"/>
                <w:lang w:val="en-US"/>
              </w:rPr>
            </w:pPr>
            <w:r w:rsidRPr="00306086">
              <w:rPr>
                <w:rFonts w:ascii="Segoe UI" w:hAnsi="Segoe UI" w:cs="Segoe UI"/>
                <w:sz w:val="20"/>
                <w:szCs w:val="20"/>
                <w:lang w:val="en-US"/>
              </w:rPr>
              <w:t>VAT Payment: USD, via cheque or transfer</w:t>
            </w:r>
          </w:p>
        </w:tc>
      </w:tr>
      <w:tr w:rsidR="00FE246A" w:rsidRPr="006F0C55" w14:paraId="383A6728" w14:textId="77777777" w:rsidTr="00827523">
        <w:trPr>
          <w:trHeight w:val="345"/>
        </w:trPr>
        <w:tc>
          <w:tcPr>
            <w:tcW w:w="2610" w:type="dxa"/>
            <w:shd w:val="clear" w:color="auto" w:fill="DBE5F1" w:themeFill="accent1" w:themeFillTint="33"/>
            <w:vAlign w:val="center"/>
          </w:tcPr>
          <w:p w14:paraId="03CB49D9" w14:textId="2EF18A27" w:rsidR="00FE246A" w:rsidRPr="00306086" w:rsidRDefault="00B757B5" w:rsidP="00C96EE7">
            <w:pPr>
              <w:keepNext/>
              <w:keepLines/>
              <w:spacing w:after="0" w:line="240" w:lineRule="auto"/>
              <w:rPr>
                <w:rFonts w:ascii="Segoe UI" w:hAnsi="Segoe UI" w:cs="Segoe UI"/>
                <w:b/>
                <w:bCs/>
                <w:sz w:val="20"/>
                <w:szCs w:val="20"/>
              </w:rPr>
            </w:pPr>
            <w:r>
              <w:rPr>
                <w:rFonts w:ascii="Segoe UI" w:hAnsi="Segoe UI" w:cs="Segoe UI"/>
                <w:b/>
                <w:bCs/>
                <w:sz w:val="20"/>
                <w:szCs w:val="20"/>
                <w:lang w:val="en-US"/>
              </w:rPr>
              <w:t>Type of contract</w:t>
            </w:r>
          </w:p>
        </w:tc>
        <w:tc>
          <w:tcPr>
            <w:tcW w:w="7020" w:type="dxa"/>
            <w:shd w:val="clear" w:color="auto" w:fill="DBE5F1" w:themeFill="accent1" w:themeFillTint="33"/>
            <w:vAlign w:val="center"/>
          </w:tcPr>
          <w:p w14:paraId="28DCC33B" w14:textId="12403E8E" w:rsidR="00FE246A" w:rsidRPr="000852EA" w:rsidRDefault="000852EA" w:rsidP="000852EA">
            <w:pPr>
              <w:keepNext/>
              <w:keepLines/>
              <w:spacing w:after="0" w:line="240" w:lineRule="auto"/>
              <w:jc w:val="both"/>
              <w:rPr>
                <w:rFonts w:ascii="Segoe UI" w:hAnsi="Segoe UI" w:cs="Segoe UI"/>
                <w:sz w:val="20"/>
                <w:szCs w:val="20"/>
                <w:lang w:val="en-US"/>
              </w:rPr>
            </w:pPr>
            <w:r w:rsidRPr="000852EA">
              <w:rPr>
                <w:rFonts w:ascii="Segoe UI" w:hAnsi="Segoe UI" w:cs="Segoe UI"/>
                <w:b/>
                <w:bCs/>
                <w:sz w:val="20"/>
                <w:szCs w:val="20"/>
                <w:lang w:val="en-US"/>
              </w:rPr>
              <w:t>One-time Supply and Installation Contract</w:t>
            </w:r>
            <w:r>
              <w:rPr>
                <w:rFonts w:ascii="Segoe UI" w:hAnsi="Segoe UI" w:cs="Segoe UI"/>
                <w:b/>
                <w:bCs/>
                <w:sz w:val="20"/>
                <w:szCs w:val="20"/>
                <w:lang w:val="en-US"/>
              </w:rPr>
              <w:t xml:space="preserve">: </w:t>
            </w:r>
            <w:r w:rsidRPr="000852EA">
              <w:rPr>
                <w:rFonts w:ascii="Segoe UI" w:hAnsi="Segoe UI" w:cs="Segoe UI"/>
                <w:sz w:val="20"/>
                <w:szCs w:val="20"/>
                <w:lang w:val="en-US"/>
              </w:rPr>
              <w:t xml:space="preserve">The contract shall cover the complete supply, delivery, installation, testing, commissioning, and handover of </w:t>
            </w:r>
            <w:r w:rsidRPr="000852EA">
              <w:rPr>
                <w:rFonts w:ascii="Segoe UI" w:hAnsi="Segoe UI" w:cs="Segoe UI"/>
                <w:b/>
                <w:bCs/>
                <w:sz w:val="20"/>
                <w:szCs w:val="20"/>
                <w:lang w:val="en-US"/>
              </w:rPr>
              <w:t>three (3) complete solar power systems</w:t>
            </w:r>
            <w:r w:rsidRPr="000852EA">
              <w:rPr>
                <w:rFonts w:ascii="Segoe UI" w:hAnsi="Segoe UI" w:cs="Segoe UI"/>
                <w:sz w:val="20"/>
                <w:szCs w:val="20"/>
                <w:lang w:val="en-US"/>
              </w:rPr>
              <w:t xml:space="preserve"> at the specified locations.</w:t>
            </w:r>
          </w:p>
        </w:tc>
      </w:tr>
      <w:tr w:rsidR="00FE246A" w:rsidRPr="006F0C55" w14:paraId="4ACD72D0" w14:textId="77777777" w:rsidTr="00827523">
        <w:trPr>
          <w:trHeight w:val="345"/>
        </w:trPr>
        <w:tc>
          <w:tcPr>
            <w:tcW w:w="2610" w:type="dxa"/>
            <w:vAlign w:val="center"/>
          </w:tcPr>
          <w:p w14:paraId="5EFDE0C0"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lang w:val="en-US"/>
              </w:rPr>
              <w:t>Clarifications / Queries</w:t>
            </w:r>
          </w:p>
        </w:tc>
        <w:tc>
          <w:tcPr>
            <w:tcW w:w="7020" w:type="dxa"/>
            <w:vAlign w:val="center"/>
          </w:tcPr>
          <w:p w14:paraId="4CA40129" w14:textId="2D6E9B9F" w:rsidR="00B92EA1" w:rsidRPr="00990202" w:rsidRDefault="00FE246A" w:rsidP="002E6E15">
            <w:pPr>
              <w:keepNext/>
              <w:keepLines/>
              <w:spacing w:after="0" w:line="240" w:lineRule="auto"/>
              <w:rPr>
                <w:rFonts w:ascii="Segoe UI" w:hAnsi="Segoe UI" w:cs="Segoe UI"/>
                <w:sz w:val="20"/>
                <w:szCs w:val="20"/>
                <w:lang w:val="en-US"/>
              </w:rPr>
            </w:pPr>
            <w:r w:rsidRPr="00306086">
              <w:rPr>
                <w:rFonts w:ascii="Segoe UI" w:hAnsi="Segoe UI" w:cs="Segoe UI"/>
                <w:sz w:val="20"/>
                <w:szCs w:val="20"/>
                <w:lang w:val="en-US"/>
              </w:rPr>
              <w:t xml:space="preserve">All questions must be submitted in writing by email to: </w:t>
            </w:r>
            <w:hyperlink r:id="rId12" w:history="1">
              <w:r w:rsidR="00306086" w:rsidRPr="00544530">
                <w:rPr>
                  <w:rStyle w:val="Hyperlink"/>
                  <w:rFonts w:ascii="Segoe UI" w:hAnsi="Segoe UI" w:cs="Segoe UI"/>
                </w:rPr>
                <w:t>r</w:t>
              </w:r>
              <w:r w:rsidR="00306086" w:rsidRPr="00544530">
                <w:rPr>
                  <w:rStyle w:val="Hyperlink"/>
                </w:rPr>
                <w:t>im.fares@redcross.org.lb</w:t>
              </w:r>
            </w:hyperlink>
            <w:r w:rsidR="00306086" w:rsidRPr="00544530">
              <w:rPr>
                <w:rFonts w:ascii="Segoe UI" w:hAnsi="Segoe UI" w:cs="Segoe UI"/>
              </w:rPr>
              <w:t xml:space="preserve"> </w:t>
            </w:r>
            <w:r w:rsidRPr="00544530">
              <w:rPr>
                <w:rFonts w:ascii="Segoe UI" w:hAnsi="Segoe UI" w:cs="Segoe UI"/>
                <w:lang w:val="en-US"/>
              </w:rPr>
              <w:t xml:space="preserve">  </w:t>
            </w:r>
            <w:r w:rsidRPr="00306086">
              <w:rPr>
                <w:rFonts w:ascii="Segoe UI" w:hAnsi="Segoe UI" w:cs="Segoe UI"/>
                <w:sz w:val="20"/>
                <w:szCs w:val="20"/>
                <w:lang w:val="en-US"/>
              </w:rPr>
              <w:br/>
            </w:r>
            <w:r w:rsidRPr="00306086">
              <w:rPr>
                <w:rFonts w:ascii="Segoe UI" w:hAnsi="Segoe UI" w:cs="Segoe UI"/>
                <w:b/>
                <w:bCs/>
                <w:i/>
                <w:iCs/>
                <w:sz w:val="20"/>
                <w:szCs w:val="20"/>
                <w:lang w:val="en-US"/>
              </w:rPr>
              <w:t>Subject Line:</w:t>
            </w:r>
            <w:r w:rsidRPr="00306086">
              <w:rPr>
                <w:rFonts w:ascii="Segoe UI" w:hAnsi="Segoe UI" w:cs="Segoe UI"/>
                <w:sz w:val="20"/>
                <w:szCs w:val="20"/>
                <w:lang w:val="en-US"/>
              </w:rPr>
              <w:t xml:space="preserve"> ITB-2026-</w:t>
            </w:r>
            <w:r w:rsidR="005D699E" w:rsidRPr="00306086">
              <w:rPr>
                <w:rFonts w:ascii="Segoe UI" w:hAnsi="Segoe UI" w:cs="Segoe UI"/>
                <w:sz w:val="20"/>
                <w:szCs w:val="20"/>
                <w:lang w:val="en-US"/>
              </w:rPr>
              <w:t>0</w:t>
            </w:r>
            <w:r w:rsidR="0002317D">
              <w:rPr>
                <w:rFonts w:ascii="Segoe UI" w:hAnsi="Segoe UI" w:cs="Segoe UI"/>
                <w:sz w:val="20"/>
                <w:szCs w:val="20"/>
                <w:lang w:val="en-US"/>
              </w:rPr>
              <w:t>85</w:t>
            </w:r>
          </w:p>
        </w:tc>
      </w:tr>
      <w:tr w:rsidR="00FE246A" w:rsidRPr="006F0C55" w14:paraId="40E7F4D5" w14:textId="77777777" w:rsidTr="00827523">
        <w:trPr>
          <w:trHeight w:val="345"/>
        </w:trPr>
        <w:tc>
          <w:tcPr>
            <w:tcW w:w="2610" w:type="dxa"/>
            <w:shd w:val="clear" w:color="auto" w:fill="DBE5F1" w:themeFill="accent1" w:themeFillTint="33"/>
            <w:vAlign w:val="center"/>
          </w:tcPr>
          <w:p w14:paraId="46BA6523"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lang w:val="en-US"/>
              </w:rPr>
              <w:t>Bid Submission Instructions</w:t>
            </w:r>
          </w:p>
        </w:tc>
        <w:tc>
          <w:tcPr>
            <w:tcW w:w="7020" w:type="dxa"/>
            <w:shd w:val="clear" w:color="auto" w:fill="DBE5F1" w:themeFill="accent1" w:themeFillTint="33"/>
            <w:vAlign w:val="center"/>
          </w:tcPr>
          <w:p w14:paraId="713D33E1" w14:textId="77777777" w:rsidR="0008100B" w:rsidRPr="0008100B" w:rsidRDefault="0008100B" w:rsidP="0008100B">
            <w:pPr>
              <w:keepNext/>
              <w:keepLines/>
              <w:spacing w:after="0" w:line="240" w:lineRule="auto"/>
              <w:rPr>
                <w:rFonts w:ascii="Segoe UI" w:hAnsi="Segoe UI" w:cs="Segoe UI"/>
                <w:sz w:val="20"/>
                <w:szCs w:val="20"/>
                <w:lang w:val="en-US"/>
              </w:rPr>
            </w:pPr>
            <w:r w:rsidRPr="0008100B">
              <w:rPr>
                <w:rFonts w:ascii="Segoe UI" w:hAnsi="Segoe UI" w:cs="Segoe UI"/>
                <w:sz w:val="20"/>
                <w:szCs w:val="20"/>
                <w:lang w:val="en-US"/>
              </w:rPr>
              <w:t xml:space="preserve">All bids must be submitted in a </w:t>
            </w:r>
            <w:r w:rsidRPr="0008100B">
              <w:rPr>
                <w:rFonts w:ascii="Segoe UI" w:hAnsi="Segoe UI" w:cs="Segoe UI"/>
                <w:b/>
                <w:bCs/>
                <w:sz w:val="20"/>
                <w:szCs w:val="20"/>
                <w:lang w:val="en-US"/>
              </w:rPr>
              <w:t>sealed envelope</w:t>
            </w:r>
            <w:r w:rsidRPr="0008100B">
              <w:rPr>
                <w:rFonts w:ascii="Segoe UI" w:hAnsi="Segoe UI" w:cs="Segoe UI"/>
                <w:sz w:val="20"/>
                <w:szCs w:val="20"/>
                <w:lang w:val="en-US"/>
              </w:rPr>
              <w:t>, clearly marked with:</w:t>
            </w:r>
          </w:p>
          <w:p w14:paraId="53FC3D5E" w14:textId="4FD6E36B" w:rsidR="0008100B" w:rsidRPr="0008100B" w:rsidRDefault="0008100B" w:rsidP="0008100B">
            <w:pPr>
              <w:keepNext/>
              <w:keepLines/>
              <w:spacing w:after="0" w:line="240" w:lineRule="auto"/>
              <w:rPr>
                <w:rFonts w:ascii="Segoe UI" w:hAnsi="Segoe UI" w:cs="Segoe UI"/>
                <w:sz w:val="20"/>
                <w:szCs w:val="20"/>
                <w:lang w:val="en-US"/>
              </w:rPr>
            </w:pPr>
            <w:r w:rsidRPr="0008100B">
              <w:rPr>
                <w:rFonts w:ascii="Segoe UI" w:hAnsi="Segoe UI" w:cs="Segoe UI"/>
                <w:b/>
                <w:bCs/>
                <w:sz w:val="20"/>
                <w:szCs w:val="20"/>
                <w:lang w:val="en-US"/>
              </w:rPr>
              <w:t xml:space="preserve">“ITB-2026-085 – Do Not Open Before </w:t>
            </w:r>
            <w:r w:rsidR="00802474" w:rsidRPr="00802474">
              <w:rPr>
                <w:rFonts w:ascii="Segoe UI" w:hAnsi="Segoe UI" w:cs="Segoe UI"/>
                <w:b/>
                <w:bCs/>
                <w:sz w:val="20"/>
                <w:szCs w:val="20"/>
              </w:rPr>
              <w:t>November</w:t>
            </w:r>
            <w:r w:rsidRPr="00802474">
              <w:rPr>
                <w:rFonts w:ascii="Segoe UI" w:hAnsi="Segoe UI" w:cs="Segoe UI"/>
                <w:b/>
                <w:bCs/>
                <w:sz w:val="20"/>
                <w:szCs w:val="20"/>
                <w:lang w:val="en-US"/>
              </w:rPr>
              <w:t xml:space="preserve"> </w:t>
            </w:r>
            <w:r w:rsidR="00380DFF">
              <w:rPr>
                <w:rFonts w:ascii="Segoe UI" w:hAnsi="Segoe UI" w:cs="Segoe UI"/>
                <w:b/>
                <w:bCs/>
                <w:sz w:val="20"/>
                <w:szCs w:val="20"/>
                <w:lang w:val="en-US"/>
              </w:rPr>
              <w:t>13</w:t>
            </w:r>
            <w:r w:rsidRPr="0008100B">
              <w:rPr>
                <w:rFonts w:ascii="Segoe UI" w:hAnsi="Segoe UI" w:cs="Segoe UI"/>
                <w:b/>
                <w:bCs/>
                <w:sz w:val="20"/>
                <w:szCs w:val="20"/>
                <w:lang w:val="en-US"/>
              </w:rPr>
              <w:t>, 2026”</w:t>
            </w:r>
          </w:p>
          <w:p w14:paraId="1F9F64BA" w14:textId="6CC7B711" w:rsidR="00FE246A" w:rsidRPr="00306086" w:rsidRDefault="0008100B" w:rsidP="0008100B">
            <w:pPr>
              <w:keepNext/>
              <w:keepLines/>
              <w:spacing w:after="0" w:line="240" w:lineRule="auto"/>
              <w:rPr>
                <w:rFonts w:ascii="Segoe UI" w:hAnsi="Segoe UI" w:cs="Segoe UI"/>
                <w:sz w:val="20"/>
                <w:szCs w:val="20"/>
                <w:lang w:val="en-US"/>
              </w:rPr>
            </w:pPr>
            <w:r w:rsidRPr="0008100B">
              <w:rPr>
                <w:rFonts w:ascii="Segoe UI" w:hAnsi="Segoe UI" w:cs="Segoe UI"/>
                <w:b/>
                <w:bCs/>
                <w:sz w:val="20"/>
                <w:szCs w:val="20"/>
                <w:lang w:val="en-US"/>
              </w:rPr>
              <w:t>Addressed to:</w:t>
            </w:r>
            <w:r w:rsidRPr="0008100B">
              <w:rPr>
                <w:rFonts w:ascii="Segoe UI" w:hAnsi="Segoe UI" w:cs="Segoe UI"/>
                <w:sz w:val="20"/>
                <w:szCs w:val="20"/>
                <w:lang w:val="en-US"/>
              </w:rPr>
              <w:t xml:space="preserve"> Lebanese Red Cross Headquarters, Finance Sector – 2nd Floor, Spears Street, Kantari, Beirut, Lebanon</w:t>
            </w:r>
          </w:p>
        </w:tc>
      </w:tr>
      <w:tr w:rsidR="00FE246A" w:rsidRPr="006F0C55" w14:paraId="24F3C425" w14:textId="77777777" w:rsidTr="00827523">
        <w:trPr>
          <w:trHeight w:val="345"/>
        </w:trPr>
        <w:tc>
          <w:tcPr>
            <w:tcW w:w="2610" w:type="dxa"/>
            <w:vAlign w:val="center"/>
          </w:tcPr>
          <w:p w14:paraId="1DA8713D" w14:textId="77777777" w:rsidR="00FE246A" w:rsidRPr="00306086" w:rsidRDefault="00FE246A" w:rsidP="00C96EE7">
            <w:pPr>
              <w:keepNext/>
              <w:keepLines/>
              <w:spacing w:after="0" w:line="240" w:lineRule="auto"/>
              <w:rPr>
                <w:rFonts w:ascii="Segoe UI" w:hAnsi="Segoe UI" w:cs="Segoe UI"/>
                <w:b/>
                <w:bCs/>
                <w:sz w:val="20"/>
                <w:szCs w:val="20"/>
                <w:lang w:val="en-US"/>
              </w:rPr>
            </w:pPr>
            <w:r w:rsidRPr="00306086">
              <w:rPr>
                <w:rFonts w:ascii="Segoe UI" w:hAnsi="Segoe UI" w:cs="Segoe UI"/>
                <w:b/>
                <w:bCs/>
                <w:sz w:val="20"/>
                <w:szCs w:val="20"/>
              </w:rPr>
              <w:t>Bid validity for evaluation</w:t>
            </w:r>
          </w:p>
        </w:tc>
        <w:tc>
          <w:tcPr>
            <w:tcW w:w="7020" w:type="dxa"/>
            <w:shd w:val="clear" w:color="auto" w:fill="FFFFFF" w:themeFill="background1"/>
          </w:tcPr>
          <w:p w14:paraId="620CED2D" w14:textId="77777777" w:rsidR="00FE246A" w:rsidRPr="00306086" w:rsidRDefault="00FE246A" w:rsidP="002E6E15">
            <w:pPr>
              <w:keepNext/>
              <w:keepLines/>
              <w:spacing w:after="0" w:line="240" w:lineRule="auto"/>
              <w:rPr>
                <w:rFonts w:ascii="Segoe UI" w:hAnsi="Segoe UI" w:cs="Segoe UI"/>
                <w:sz w:val="20"/>
                <w:szCs w:val="20"/>
                <w:lang w:val="en-US"/>
              </w:rPr>
            </w:pPr>
            <w:r w:rsidRPr="00306086">
              <w:rPr>
                <w:rFonts w:ascii="Segoe UI" w:hAnsi="Segoe UI" w:cs="Segoe UI"/>
                <w:sz w:val="20"/>
                <w:szCs w:val="20"/>
              </w:rPr>
              <w:t>Bids shall remain valid for a period of three (3) calendar months from the deadline for the receipt of bids</w:t>
            </w:r>
          </w:p>
        </w:tc>
      </w:tr>
      <w:tr w:rsidR="00B05213" w:rsidRPr="006F0C55" w14:paraId="19CCBAEB" w14:textId="77777777" w:rsidTr="00827523">
        <w:trPr>
          <w:trHeight w:val="345"/>
        </w:trPr>
        <w:tc>
          <w:tcPr>
            <w:tcW w:w="2610" w:type="dxa"/>
            <w:vAlign w:val="center"/>
          </w:tcPr>
          <w:p w14:paraId="54502C87" w14:textId="1E76B784" w:rsidR="00F17F20" w:rsidRPr="00306086" w:rsidRDefault="00306086" w:rsidP="00F103F1">
            <w:pPr>
              <w:keepNext/>
              <w:keepLines/>
              <w:spacing w:after="0" w:line="240" w:lineRule="auto"/>
              <w:rPr>
                <w:rFonts w:ascii="Segoe UI" w:hAnsi="Segoe UI" w:cs="Segoe UI"/>
                <w:b/>
                <w:bCs/>
                <w:sz w:val="20"/>
                <w:szCs w:val="20"/>
              </w:rPr>
            </w:pPr>
            <w:r>
              <w:rPr>
                <w:rFonts w:ascii="Segoe UI" w:hAnsi="Segoe UI" w:cs="Segoe UI"/>
                <w:b/>
                <w:bCs/>
                <w:sz w:val="20"/>
                <w:szCs w:val="20"/>
              </w:rPr>
              <w:t>Data Sheet</w:t>
            </w:r>
            <w:r w:rsidR="00365573">
              <w:rPr>
                <w:rFonts w:ascii="Segoe UI" w:hAnsi="Segoe UI" w:cs="Segoe UI"/>
                <w:b/>
                <w:bCs/>
                <w:sz w:val="20"/>
                <w:szCs w:val="20"/>
              </w:rPr>
              <w:t>/samples</w:t>
            </w:r>
            <w:r w:rsidR="005B4D15">
              <w:rPr>
                <w:rFonts w:ascii="Segoe UI" w:hAnsi="Segoe UI" w:cs="Segoe UI"/>
                <w:b/>
                <w:bCs/>
                <w:sz w:val="20"/>
                <w:szCs w:val="20"/>
              </w:rPr>
              <w:t xml:space="preserve"> Submission</w:t>
            </w:r>
            <w:r>
              <w:rPr>
                <w:rFonts w:ascii="Segoe UI" w:hAnsi="Segoe UI" w:cs="Segoe UI"/>
                <w:b/>
                <w:bCs/>
                <w:sz w:val="20"/>
                <w:szCs w:val="20"/>
              </w:rPr>
              <w:t>:</w:t>
            </w:r>
            <w:r w:rsidR="00F103F1">
              <w:rPr>
                <w:rFonts w:ascii="Segoe UI" w:hAnsi="Segoe UI" w:cs="Segoe UI"/>
                <w:b/>
                <w:bCs/>
                <w:sz w:val="20"/>
                <w:szCs w:val="20"/>
              </w:rPr>
              <w:t xml:space="preserve"> </w:t>
            </w:r>
            <w:r w:rsidR="00F17F20" w:rsidRPr="00F17F20">
              <w:rPr>
                <w:rFonts w:ascii="Segoe UI" w:hAnsi="Segoe UI" w:cs="Segoe UI"/>
                <w:b/>
                <w:bCs/>
                <w:color w:val="EE0000"/>
                <w:sz w:val="20"/>
                <w:szCs w:val="20"/>
              </w:rPr>
              <w:t>(Mandatory)</w:t>
            </w:r>
          </w:p>
        </w:tc>
        <w:tc>
          <w:tcPr>
            <w:tcW w:w="7020" w:type="dxa"/>
          </w:tcPr>
          <w:p w14:paraId="5D300AD2" w14:textId="3498DD90" w:rsidR="002B4FC0" w:rsidRPr="002B4FC0" w:rsidRDefault="002B4FC0" w:rsidP="002B4FC0">
            <w:pPr>
              <w:keepNext/>
              <w:keepLines/>
              <w:spacing w:after="0" w:line="240" w:lineRule="auto"/>
              <w:rPr>
                <w:rFonts w:ascii="Segoe UI" w:hAnsi="Segoe UI" w:cs="Segoe UI"/>
                <w:sz w:val="20"/>
                <w:szCs w:val="20"/>
              </w:rPr>
            </w:pPr>
            <w:r w:rsidRPr="002B4FC0">
              <w:rPr>
                <w:rFonts w:ascii="Segoe UI" w:hAnsi="Segoe UI" w:cs="Segoe UI"/>
                <w:sz w:val="20"/>
                <w:szCs w:val="20"/>
              </w:rPr>
              <w:t>The bidder must submit a detailed Technical Offer in accordance with the requirements specified in Annex 3 (Technical Specifications).</w:t>
            </w:r>
          </w:p>
          <w:p w14:paraId="22C9263D" w14:textId="2A364ACD" w:rsidR="00BD23C1" w:rsidRPr="00F17F20" w:rsidRDefault="002B4FC0" w:rsidP="002B4FC0">
            <w:pPr>
              <w:keepNext/>
              <w:keepLines/>
              <w:spacing w:after="0" w:line="240" w:lineRule="auto"/>
              <w:rPr>
                <w:rFonts w:ascii="Segoe UI" w:hAnsi="Segoe UI" w:cs="Segoe UI"/>
                <w:sz w:val="20"/>
                <w:szCs w:val="20"/>
              </w:rPr>
            </w:pPr>
            <w:r w:rsidRPr="002B4FC0">
              <w:rPr>
                <w:rFonts w:ascii="Segoe UI" w:hAnsi="Segoe UI" w:cs="Segoe UI"/>
                <w:sz w:val="20"/>
                <w:szCs w:val="20"/>
              </w:rPr>
              <w:t>Manufacturer's Datasheets shall be mandatory for all equipment for which a Datasheet is requested in Annex 3, including, as applicable, the inverter, batteries, solar panels, electrical panel/components, cables, and other major equipment.</w:t>
            </w:r>
          </w:p>
        </w:tc>
      </w:tr>
      <w:tr w:rsidR="000749BA" w:rsidRPr="006F0C55" w14:paraId="6000E791" w14:textId="77777777" w:rsidTr="00827523">
        <w:trPr>
          <w:trHeight w:val="345"/>
        </w:trPr>
        <w:tc>
          <w:tcPr>
            <w:tcW w:w="2610" w:type="dxa"/>
            <w:vAlign w:val="center"/>
          </w:tcPr>
          <w:p w14:paraId="0699E68C" w14:textId="1B8B7F3B" w:rsidR="000749BA" w:rsidRDefault="000749BA" w:rsidP="00C96EE7">
            <w:pPr>
              <w:keepNext/>
              <w:keepLines/>
              <w:spacing w:after="0" w:line="240" w:lineRule="auto"/>
              <w:rPr>
                <w:rFonts w:ascii="Segoe UI" w:hAnsi="Segoe UI" w:cs="Segoe UI"/>
                <w:b/>
                <w:bCs/>
                <w:sz w:val="20"/>
                <w:szCs w:val="20"/>
              </w:rPr>
            </w:pPr>
            <w:r>
              <w:rPr>
                <w:rFonts w:ascii="Segoe UI" w:hAnsi="Segoe UI" w:cs="Segoe UI"/>
                <w:b/>
                <w:bCs/>
                <w:sz w:val="20"/>
                <w:szCs w:val="20"/>
              </w:rPr>
              <w:t>Delivery Location</w:t>
            </w:r>
          </w:p>
        </w:tc>
        <w:tc>
          <w:tcPr>
            <w:tcW w:w="7020" w:type="dxa"/>
          </w:tcPr>
          <w:p w14:paraId="61A277DA" w14:textId="77777777" w:rsidR="00AC731D" w:rsidRPr="00AC731D" w:rsidRDefault="00AC731D" w:rsidP="00AC731D">
            <w:pPr>
              <w:keepNext/>
              <w:keepLines/>
              <w:numPr>
                <w:ilvl w:val="0"/>
                <w:numId w:val="46"/>
              </w:numPr>
              <w:spacing w:after="0" w:line="240" w:lineRule="auto"/>
              <w:rPr>
                <w:rFonts w:ascii="Segoe UI" w:hAnsi="Segoe UI" w:cs="Segoe UI"/>
                <w:sz w:val="20"/>
                <w:szCs w:val="20"/>
                <w:lang w:val="en-US"/>
              </w:rPr>
            </w:pPr>
            <w:r w:rsidRPr="00AC731D">
              <w:rPr>
                <w:rFonts w:ascii="Segoe UI" w:hAnsi="Segoe UI" w:cs="Segoe UI"/>
                <w:b/>
                <w:bCs/>
                <w:sz w:val="20"/>
                <w:szCs w:val="20"/>
                <w:lang w:val="en-US"/>
              </w:rPr>
              <w:t>Bebnine – Akkar Governorate, Northern Lebanon</w:t>
            </w:r>
          </w:p>
          <w:p w14:paraId="30DCDA1C" w14:textId="77777777" w:rsidR="00AC731D" w:rsidRPr="00AC731D" w:rsidRDefault="00AC731D" w:rsidP="00AC731D">
            <w:pPr>
              <w:keepNext/>
              <w:keepLines/>
              <w:numPr>
                <w:ilvl w:val="0"/>
                <w:numId w:val="46"/>
              </w:numPr>
              <w:spacing w:after="0" w:line="240" w:lineRule="auto"/>
              <w:rPr>
                <w:rFonts w:ascii="Segoe UI" w:hAnsi="Segoe UI" w:cs="Segoe UI"/>
                <w:sz w:val="20"/>
                <w:szCs w:val="20"/>
                <w:lang w:val="en-US"/>
              </w:rPr>
            </w:pPr>
            <w:r w:rsidRPr="00AC731D">
              <w:rPr>
                <w:rFonts w:ascii="Segoe UI" w:hAnsi="Segoe UI" w:cs="Segoe UI"/>
                <w:b/>
                <w:bCs/>
                <w:sz w:val="20"/>
                <w:szCs w:val="20"/>
                <w:lang w:val="en-US"/>
              </w:rPr>
              <w:t>Ballanet El Hissa – Akkar Governorate, Northern Lebanon</w:t>
            </w:r>
          </w:p>
          <w:p w14:paraId="592E4B05" w14:textId="30D62ED8" w:rsidR="000749BA" w:rsidRPr="00AC731D" w:rsidRDefault="00AC731D" w:rsidP="00AC731D">
            <w:pPr>
              <w:keepNext/>
              <w:keepLines/>
              <w:numPr>
                <w:ilvl w:val="0"/>
                <w:numId w:val="46"/>
              </w:numPr>
              <w:spacing w:after="0" w:line="240" w:lineRule="auto"/>
              <w:rPr>
                <w:rFonts w:ascii="Segoe UI" w:hAnsi="Segoe UI" w:cs="Segoe UI"/>
                <w:sz w:val="20"/>
                <w:szCs w:val="20"/>
                <w:lang w:val="en-US"/>
              </w:rPr>
            </w:pPr>
            <w:r w:rsidRPr="00AC731D">
              <w:rPr>
                <w:rFonts w:ascii="Segoe UI" w:hAnsi="Segoe UI" w:cs="Segoe UI"/>
                <w:b/>
                <w:bCs/>
                <w:sz w:val="20"/>
                <w:szCs w:val="20"/>
                <w:lang w:val="en-US"/>
              </w:rPr>
              <w:t>Ouwainat – Akkar Governorate, Northern Lebano</w:t>
            </w:r>
            <w:r>
              <w:rPr>
                <w:rFonts w:ascii="Segoe UI" w:hAnsi="Segoe UI" w:cs="Segoe UI"/>
                <w:b/>
                <w:bCs/>
                <w:sz w:val="20"/>
                <w:szCs w:val="20"/>
                <w:lang w:val="en-US"/>
              </w:rPr>
              <w:t>n</w:t>
            </w:r>
          </w:p>
        </w:tc>
      </w:tr>
      <w:tr w:rsidR="00C62E47" w:rsidRPr="006F0C55" w14:paraId="4DD981DF" w14:textId="77777777" w:rsidTr="00827523">
        <w:trPr>
          <w:trHeight w:val="345"/>
        </w:trPr>
        <w:tc>
          <w:tcPr>
            <w:tcW w:w="2610" w:type="dxa"/>
            <w:vMerge w:val="restart"/>
            <w:shd w:val="clear" w:color="auto" w:fill="DBE5F1" w:themeFill="accent1" w:themeFillTint="33"/>
            <w:vAlign w:val="center"/>
          </w:tcPr>
          <w:p w14:paraId="6B9871B7" w14:textId="1922589E" w:rsidR="00C62E47" w:rsidRDefault="00C62E47" w:rsidP="00C62E47">
            <w:pPr>
              <w:keepNext/>
              <w:keepLines/>
              <w:spacing w:after="0" w:line="240" w:lineRule="auto"/>
              <w:rPr>
                <w:rFonts w:ascii="Segoe UI" w:hAnsi="Segoe UI" w:cs="Segoe UI"/>
                <w:b/>
                <w:bCs/>
                <w:sz w:val="20"/>
                <w:szCs w:val="20"/>
              </w:rPr>
            </w:pPr>
            <w:r w:rsidRPr="00306086">
              <w:rPr>
                <w:rFonts w:ascii="Segoe UI" w:hAnsi="Segoe UI" w:cs="Segoe UI"/>
                <w:b/>
                <w:bCs/>
                <w:sz w:val="20"/>
                <w:szCs w:val="20"/>
              </w:rPr>
              <w:t>Liquidated damages</w:t>
            </w:r>
          </w:p>
        </w:tc>
        <w:tc>
          <w:tcPr>
            <w:tcW w:w="7020" w:type="dxa"/>
            <w:shd w:val="clear" w:color="auto" w:fill="DBE5F1" w:themeFill="accent1" w:themeFillTint="33"/>
          </w:tcPr>
          <w:p w14:paraId="524F78C8" w14:textId="55AE6EAD" w:rsidR="00C62E47" w:rsidRPr="00201167" w:rsidRDefault="00C62E47" w:rsidP="002E6E15">
            <w:pPr>
              <w:keepNext/>
              <w:keepLines/>
              <w:spacing w:after="0" w:line="240" w:lineRule="auto"/>
              <w:rPr>
                <w:rFonts w:ascii="Segoe UI" w:hAnsi="Segoe UI" w:cs="Segoe UI"/>
                <w:sz w:val="20"/>
                <w:szCs w:val="20"/>
              </w:rPr>
            </w:pPr>
            <w:r w:rsidRPr="00306086">
              <w:rPr>
                <w:rFonts w:ascii="Segoe UI" w:hAnsi="Segoe UI" w:cs="Segoe UI"/>
                <w:sz w:val="20"/>
                <w:szCs w:val="20"/>
              </w:rPr>
              <w:t xml:space="preserve">Damages per calendar day of delay: 0.5% of contract value </w:t>
            </w:r>
          </w:p>
        </w:tc>
      </w:tr>
      <w:tr w:rsidR="00C62E47" w:rsidRPr="006F0C55" w14:paraId="559DE9AC" w14:textId="77777777" w:rsidTr="00827523">
        <w:trPr>
          <w:trHeight w:val="345"/>
        </w:trPr>
        <w:tc>
          <w:tcPr>
            <w:tcW w:w="2610" w:type="dxa"/>
            <w:vMerge/>
            <w:shd w:val="clear" w:color="auto" w:fill="DBE5F1" w:themeFill="accent1" w:themeFillTint="33"/>
          </w:tcPr>
          <w:p w14:paraId="47A8F683" w14:textId="77777777" w:rsidR="00C62E47" w:rsidRDefault="00C62E47" w:rsidP="00C62E47">
            <w:pPr>
              <w:keepNext/>
              <w:keepLines/>
              <w:spacing w:after="0" w:line="240" w:lineRule="auto"/>
              <w:rPr>
                <w:rFonts w:ascii="Segoe UI" w:hAnsi="Segoe UI" w:cs="Segoe UI"/>
                <w:b/>
                <w:bCs/>
                <w:sz w:val="20"/>
                <w:szCs w:val="20"/>
              </w:rPr>
            </w:pPr>
          </w:p>
        </w:tc>
        <w:tc>
          <w:tcPr>
            <w:tcW w:w="7020" w:type="dxa"/>
            <w:shd w:val="clear" w:color="auto" w:fill="DBE5F1" w:themeFill="accent1" w:themeFillTint="33"/>
          </w:tcPr>
          <w:p w14:paraId="3805E7E4" w14:textId="1FD8D56A" w:rsidR="00C62E47" w:rsidRPr="00201167" w:rsidRDefault="00C62E47" w:rsidP="002E6E15">
            <w:pPr>
              <w:keepNext/>
              <w:keepLines/>
              <w:spacing w:after="0" w:line="240" w:lineRule="auto"/>
              <w:rPr>
                <w:rFonts w:ascii="Segoe UI" w:hAnsi="Segoe UI" w:cs="Segoe UI"/>
                <w:sz w:val="20"/>
                <w:szCs w:val="20"/>
              </w:rPr>
            </w:pPr>
            <w:r w:rsidRPr="00306086">
              <w:rPr>
                <w:rFonts w:ascii="Segoe UI" w:hAnsi="Segoe UI" w:cs="Segoe UI"/>
                <w:sz w:val="20"/>
                <w:szCs w:val="20"/>
              </w:rPr>
              <w:t>Maximum delay damages: 5% of contract value</w:t>
            </w:r>
          </w:p>
        </w:tc>
      </w:tr>
      <w:tr w:rsidR="00FE246A" w:rsidRPr="006F0C55" w14:paraId="0B996D65" w14:textId="77777777" w:rsidTr="00827523">
        <w:trPr>
          <w:trHeight w:val="44"/>
        </w:trPr>
        <w:tc>
          <w:tcPr>
            <w:tcW w:w="2610" w:type="dxa"/>
            <w:vMerge w:val="restart"/>
            <w:tcBorders>
              <w:top w:val="nil"/>
              <w:left w:val="single" w:sz="4" w:space="0" w:color="auto"/>
              <w:right w:val="single" w:sz="4" w:space="0" w:color="auto"/>
            </w:tcBorders>
            <w:shd w:val="clear" w:color="auto" w:fill="FFFFFF" w:themeFill="background1"/>
            <w:vAlign w:val="center"/>
          </w:tcPr>
          <w:p w14:paraId="0C196BE4"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rPr>
              <w:t>Tender information</w:t>
            </w:r>
          </w:p>
        </w:tc>
        <w:tc>
          <w:tcPr>
            <w:tcW w:w="7020" w:type="dxa"/>
            <w:shd w:val="clear" w:color="auto" w:fill="FFFFFF" w:themeFill="background1"/>
          </w:tcPr>
          <w:p w14:paraId="464CCE76" w14:textId="712ACCCE" w:rsidR="00FE246A" w:rsidRPr="0099454F" w:rsidRDefault="0099454F" w:rsidP="002E6E15">
            <w:pPr>
              <w:keepNext/>
              <w:keepLines/>
              <w:spacing w:after="0" w:line="240" w:lineRule="auto"/>
              <w:rPr>
                <w:rFonts w:ascii="Segoe UI" w:hAnsi="Segoe UI" w:cs="Segoe UI"/>
                <w:b/>
                <w:bCs/>
                <w:sz w:val="20"/>
                <w:szCs w:val="20"/>
                <w:lang w:val="en-US"/>
              </w:rPr>
            </w:pPr>
            <w:r w:rsidRPr="0099454F">
              <w:rPr>
                <w:rFonts w:ascii="Segoe UI" w:hAnsi="Segoe UI" w:cs="Segoe UI"/>
                <w:b/>
                <w:bCs/>
                <w:sz w:val="20"/>
                <w:szCs w:val="20"/>
                <w:lang w:val="en-US"/>
              </w:rPr>
              <w:t xml:space="preserve">Tender Launch Date: </w:t>
            </w:r>
            <w:r w:rsidR="00802474">
              <w:rPr>
                <w:rFonts w:ascii="Segoe UI" w:hAnsi="Segoe UI" w:cs="Segoe UI"/>
                <w:sz w:val="20"/>
                <w:szCs w:val="20"/>
                <w:lang w:val="en-US"/>
              </w:rPr>
              <w:t xml:space="preserve">October </w:t>
            </w:r>
            <w:r w:rsidR="00380DFF">
              <w:rPr>
                <w:rFonts w:ascii="Segoe UI" w:hAnsi="Segoe UI" w:cs="Segoe UI"/>
                <w:sz w:val="20"/>
                <w:szCs w:val="20"/>
                <w:lang w:val="en-US"/>
              </w:rPr>
              <w:t>22</w:t>
            </w:r>
            <w:r w:rsidRPr="0099454F">
              <w:rPr>
                <w:rFonts w:ascii="Segoe UI" w:hAnsi="Segoe UI" w:cs="Segoe UI"/>
                <w:sz w:val="20"/>
                <w:szCs w:val="20"/>
                <w:lang w:val="en-US"/>
              </w:rPr>
              <w:t>, 2026</w:t>
            </w:r>
          </w:p>
        </w:tc>
      </w:tr>
      <w:tr w:rsidR="00FE246A" w:rsidRPr="006F0C55" w14:paraId="73C5E4E0" w14:textId="77777777" w:rsidTr="00827523">
        <w:trPr>
          <w:trHeight w:val="44"/>
        </w:trPr>
        <w:tc>
          <w:tcPr>
            <w:tcW w:w="2610" w:type="dxa"/>
            <w:vMerge/>
            <w:tcBorders>
              <w:left w:val="single" w:sz="4" w:space="0" w:color="auto"/>
              <w:right w:val="single" w:sz="4" w:space="0" w:color="auto"/>
            </w:tcBorders>
            <w:shd w:val="clear" w:color="auto" w:fill="FFFFFF" w:themeFill="background1"/>
          </w:tcPr>
          <w:p w14:paraId="18067E15" w14:textId="77777777" w:rsidR="00FE246A" w:rsidRPr="00306086" w:rsidRDefault="00FE246A" w:rsidP="00C96EE7">
            <w:pPr>
              <w:keepNext/>
              <w:keepLines/>
              <w:spacing w:after="0" w:line="240" w:lineRule="auto"/>
              <w:rPr>
                <w:rFonts w:ascii="Segoe UI" w:hAnsi="Segoe UI" w:cs="Segoe UI"/>
                <w:b/>
                <w:bCs/>
                <w:sz w:val="20"/>
                <w:szCs w:val="20"/>
              </w:rPr>
            </w:pPr>
          </w:p>
        </w:tc>
        <w:tc>
          <w:tcPr>
            <w:tcW w:w="7020" w:type="dxa"/>
            <w:shd w:val="clear" w:color="auto" w:fill="FFFFFF" w:themeFill="background1"/>
          </w:tcPr>
          <w:p w14:paraId="4C1F9C8F" w14:textId="43AD7641" w:rsidR="00FE246A" w:rsidRPr="00306086" w:rsidRDefault="0099454F" w:rsidP="002E6E15">
            <w:pPr>
              <w:keepNext/>
              <w:keepLines/>
              <w:spacing w:after="0" w:line="240" w:lineRule="auto"/>
              <w:rPr>
                <w:rFonts w:ascii="Segoe UI" w:hAnsi="Segoe UI" w:cs="Segoe UI"/>
                <w:sz w:val="20"/>
                <w:szCs w:val="20"/>
              </w:rPr>
            </w:pPr>
            <w:r w:rsidRPr="0099454F">
              <w:rPr>
                <w:rFonts w:ascii="Segoe UI" w:hAnsi="Segoe UI" w:cs="Segoe UI"/>
                <w:b/>
                <w:bCs/>
                <w:sz w:val="20"/>
                <w:szCs w:val="20"/>
                <w:lang w:val="en-US"/>
              </w:rPr>
              <w:t xml:space="preserve">Tender Closing Date &amp; Time: </w:t>
            </w:r>
            <w:r w:rsidRPr="0099454F">
              <w:rPr>
                <w:rFonts w:ascii="Segoe UI" w:hAnsi="Segoe UI" w:cs="Segoe UI"/>
                <w:sz w:val="20"/>
                <w:szCs w:val="20"/>
                <w:lang w:val="en-US"/>
              </w:rPr>
              <w:t xml:space="preserve">On or before </w:t>
            </w:r>
            <w:r w:rsidR="00802474">
              <w:rPr>
                <w:rFonts w:ascii="Segoe UI" w:hAnsi="Segoe UI" w:cs="Segoe UI"/>
                <w:sz w:val="20"/>
                <w:szCs w:val="20"/>
              </w:rPr>
              <w:t>November</w:t>
            </w:r>
            <w:r w:rsidR="00602D9F">
              <w:rPr>
                <w:rFonts w:ascii="Segoe UI" w:hAnsi="Segoe UI" w:cs="Segoe UI"/>
                <w:sz w:val="20"/>
                <w:szCs w:val="20"/>
                <w:lang w:val="en-US"/>
              </w:rPr>
              <w:t xml:space="preserve"> </w:t>
            </w:r>
            <w:r w:rsidR="00380DFF">
              <w:rPr>
                <w:rFonts w:ascii="Segoe UI" w:hAnsi="Segoe UI" w:cs="Segoe UI"/>
                <w:sz w:val="20"/>
                <w:szCs w:val="20"/>
                <w:lang w:val="en-US"/>
              </w:rPr>
              <w:t>13</w:t>
            </w:r>
            <w:r w:rsidR="00602D9F" w:rsidRPr="0099454F">
              <w:rPr>
                <w:rFonts w:ascii="Segoe UI" w:hAnsi="Segoe UI" w:cs="Segoe UI"/>
                <w:sz w:val="20"/>
                <w:szCs w:val="20"/>
                <w:lang w:val="en-US"/>
              </w:rPr>
              <w:t>, 2026</w:t>
            </w:r>
            <w:r w:rsidR="001F6450" w:rsidRPr="0099454F">
              <w:rPr>
                <w:rFonts w:ascii="Segoe UI" w:hAnsi="Segoe UI" w:cs="Segoe UI"/>
                <w:sz w:val="20"/>
                <w:szCs w:val="20"/>
                <w:lang w:val="en-US"/>
              </w:rPr>
              <w:t>,</w:t>
            </w:r>
            <w:r w:rsidRPr="0099454F">
              <w:rPr>
                <w:rFonts w:ascii="Segoe UI" w:hAnsi="Segoe UI" w:cs="Segoe UI"/>
                <w:sz w:val="20"/>
                <w:szCs w:val="20"/>
                <w:lang w:val="en-US"/>
              </w:rPr>
              <w:t xml:space="preserve"> at 12:00 PM </w:t>
            </w:r>
          </w:p>
        </w:tc>
      </w:tr>
      <w:tr w:rsidR="00FE246A" w:rsidRPr="006F0C55" w14:paraId="16AF5612" w14:textId="77777777" w:rsidTr="00827523">
        <w:trPr>
          <w:trHeight w:val="44"/>
        </w:trPr>
        <w:tc>
          <w:tcPr>
            <w:tcW w:w="2610" w:type="dxa"/>
            <w:vMerge/>
            <w:tcBorders>
              <w:left w:val="single" w:sz="4" w:space="0" w:color="auto"/>
              <w:right w:val="single" w:sz="4" w:space="0" w:color="auto"/>
            </w:tcBorders>
            <w:shd w:val="clear" w:color="auto" w:fill="FFFFFF" w:themeFill="background1"/>
          </w:tcPr>
          <w:p w14:paraId="09EA57CB" w14:textId="77777777" w:rsidR="00FE246A" w:rsidRPr="00306086" w:rsidRDefault="00FE246A" w:rsidP="00C96EE7">
            <w:pPr>
              <w:keepNext/>
              <w:keepLines/>
              <w:spacing w:after="0" w:line="240" w:lineRule="auto"/>
              <w:rPr>
                <w:rFonts w:ascii="Segoe UI" w:hAnsi="Segoe UI" w:cs="Segoe UI"/>
                <w:b/>
                <w:bCs/>
                <w:sz w:val="20"/>
                <w:szCs w:val="20"/>
              </w:rPr>
            </w:pPr>
          </w:p>
        </w:tc>
        <w:tc>
          <w:tcPr>
            <w:tcW w:w="7020" w:type="dxa"/>
            <w:shd w:val="clear" w:color="auto" w:fill="FFFFFF" w:themeFill="background1"/>
          </w:tcPr>
          <w:p w14:paraId="7E36C84E" w14:textId="2C3A7270" w:rsidR="00FE246A" w:rsidRPr="00306086" w:rsidRDefault="00FE246A" w:rsidP="002E6E15">
            <w:pPr>
              <w:keepNext/>
              <w:keepLines/>
              <w:spacing w:after="0" w:line="240" w:lineRule="auto"/>
              <w:jc w:val="both"/>
              <w:rPr>
                <w:rFonts w:ascii="Segoe UI" w:hAnsi="Segoe UI" w:cs="Segoe UI"/>
                <w:sz w:val="20"/>
                <w:szCs w:val="20"/>
              </w:rPr>
            </w:pPr>
            <w:r w:rsidRPr="00306086">
              <w:rPr>
                <w:rFonts w:ascii="Segoe UI" w:hAnsi="Segoe UI" w:cs="Segoe UI"/>
                <w:b/>
                <w:bCs/>
                <w:sz w:val="20"/>
                <w:szCs w:val="20"/>
              </w:rPr>
              <w:t>Deadline for questions</w:t>
            </w:r>
            <w:r w:rsidR="0099454F" w:rsidRPr="0099454F">
              <w:rPr>
                <w:rFonts w:ascii="Segoe UI" w:hAnsi="Segoe UI" w:cs="Segoe UI"/>
                <w:b/>
                <w:bCs/>
                <w:sz w:val="20"/>
                <w:szCs w:val="20"/>
                <w:lang w:val="en-US"/>
              </w:rPr>
              <w:t xml:space="preserve">: </w:t>
            </w:r>
            <w:r w:rsidR="0099454F" w:rsidRPr="0099454F">
              <w:rPr>
                <w:rFonts w:ascii="Segoe UI" w:hAnsi="Segoe UI" w:cs="Segoe UI"/>
                <w:sz w:val="20"/>
                <w:szCs w:val="20"/>
                <w:lang w:val="en-US"/>
              </w:rPr>
              <w:t xml:space="preserve">On or before </w:t>
            </w:r>
            <w:r w:rsidR="00802474">
              <w:rPr>
                <w:rFonts w:ascii="Segoe UI" w:hAnsi="Segoe UI" w:cs="Segoe UI"/>
                <w:sz w:val="20"/>
                <w:szCs w:val="20"/>
              </w:rPr>
              <w:t xml:space="preserve">November </w:t>
            </w:r>
            <w:r w:rsidR="00380DFF">
              <w:rPr>
                <w:rFonts w:ascii="Segoe UI" w:hAnsi="Segoe UI" w:cs="Segoe UI"/>
                <w:sz w:val="20"/>
                <w:szCs w:val="20"/>
              </w:rPr>
              <w:t>5</w:t>
            </w:r>
            <w:r w:rsidR="0099454F" w:rsidRPr="0099454F">
              <w:rPr>
                <w:rFonts w:ascii="Segoe UI" w:hAnsi="Segoe UI" w:cs="Segoe UI"/>
                <w:sz w:val="20"/>
                <w:szCs w:val="20"/>
                <w:lang w:val="en-US"/>
              </w:rPr>
              <w:t>, 2026</w:t>
            </w:r>
          </w:p>
        </w:tc>
      </w:tr>
      <w:tr w:rsidR="00FE246A" w:rsidRPr="006F0C55" w14:paraId="263A4363" w14:textId="77777777" w:rsidTr="00827523">
        <w:trPr>
          <w:trHeight w:val="36"/>
        </w:trPr>
        <w:tc>
          <w:tcPr>
            <w:tcW w:w="2610" w:type="dxa"/>
            <w:vMerge/>
            <w:tcBorders>
              <w:left w:val="single" w:sz="4" w:space="0" w:color="auto"/>
              <w:right w:val="single" w:sz="4" w:space="0" w:color="auto"/>
            </w:tcBorders>
            <w:shd w:val="clear" w:color="auto" w:fill="FFFFFF" w:themeFill="background1"/>
          </w:tcPr>
          <w:p w14:paraId="5F859C38" w14:textId="77777777" w:rsidR="00FE246A" w:rsidRPr="00306086" w:rsidRDefault="00FE246A" w:rsidP="00C96EE7">
            <w:pPr>
              <w:keepNext/>
              <w:keepLines/>
              <w:spacing w:after="0" w:line="240" w:lineRule="auto"/>
              <w:rPr>
                <w:rFonts w:ascii="Segoe UI" w:hAnsi="Segoe UI" w:cs="Segoe UI"/>
                <w:b/>
                <w:bCs/>
                <w:sz w:val="20"/>
                <w:szCs w:val="20"/>
              </w:rPr>
            </w:pPr>
          </w:p>
        </w:tc>
        <w:tc>
          <w:tcPr>
            <w:tcW w:w="7020" w:type="dxa"/>
            <w:shd w:val="clear" w:color="auto" w:fill="FFFFFF" w:themeFill="background1"/>
          </w:tcPr>
          <w:p w14:paraId="23C70C94" w14:textId="245C3B1E" w:rsidR="00FE246A" w:rsidRPr="00306086" w:rsidRDefault="0099454F" w:rsidP="002E6E15">
            <w:pPr>
              <w:keepNext/>
              <w:keepLines/>
              <w:spacing w:after="0" w:line="240" w:lineRule="auto"/>
              <w:jc w:val="both"/>
              <w:rPr>
                <w:rFonts w:ascii="Segoe UI" w:hAnsi="Segoe UI" w:cs="Segoe UI"/>
                <w:b/>
                <w:bCs/>
                <w:color w:val="000000" w:themeColor="text1"/>
                <w:sz w:val="20"/>
                <w:szCs w:val="20"/>
              </w:rPr>
            </w:pPr>
            <w:r w:rsidRPr="0099454F">
              <w:rPr>
                <w:rFonts w:ascii="Segoe UI" w:hAnsi="Segoe UI" w:cs="Segoe UI"/>
                <w:b/>
                <w:bCs/>
                <w:sz w:val="20"/>
                <w:szCs w:val="20"/>
                <w:lang w:val="en-US"/>
              </w:rPr>
              <w:t xml:space="preserve">Bids must be marked: </w:t>
            </w:r>
            <w:r w:rsidRPr="0099454F">
              <w:rPr>
                <w:rFonts w:ascii="Segoe UI" w:hAnsi="Segoe UI" w:cs="Segoe UI"/>
                <w:sz w:val="20"/>
                <w:szCs w:val="20"/>
                <w:lang w:val="en-US"/>
              </w:rPr>
              <w:t>“ITB-2026-</w:t>
            </w:r>
            <w:r w:rsidR="006A47DB">
              <w:rPr>
                <w:rFonts w:ascii="Segoe UI" w:hAnsi="Segoe UI" w:cs="Segoe UI"/>
                <w:sz w:val="20"/>
                <w:szCs w:val="20"/>
                <w:lang w:val="en-US"/>
              </w:rPr>
              <w:t>0</w:t>
            </w:r>
            <w:r w:rsidR="00802474">
              <w:rPr>
                <w:rFonts w:ascii="Segoe UI" w:hAnsi="Segoe UI" w:cs="Segoe UI"/>
                <w:sz w:val="20"/>
                <w:szCs w:val="20"/>
                <w:lang w:val="en-US"/>
              </w:rPr>
              <w:t>85</w:t>
            </w:r>
            <w:r w:rsidRPr="0099454F">
              <w:rPr>
                <w:rFonts w:ascii="Segoe UI" w:hAnsi="Segoe UI" w:cs="Segoe UI"/>
                <w:sz w:val="20"/>
                <w:szCs w:val="20"/>
                <w:lang w:val="en-US"/>
              </w:rPr>
              <w:t xml:space="preserve"> – Do Not Open Before </w:t>
            </w:r>
            <w:r w:rsidR="00802474">
              <w:rPr>
                <w:rFonts w:ascii="Segoe UI" w:hAnsi="Segoe UI" w:cs="Segoe UI"/>
                <w:sz w:val="20"/>
                <w:szCs w:val="20"/>
              </w:rPr>
              <w:t>November</w:t>
            </w:r>
            <w:r w:rsidR="00802474">
              <w:rPr>
                <w:rFonts w:ascii="Segoe UI" w:hAnsi="Segoe UI" w:cs="Segoe UI"/>
                <w:sz w:val="20"/>
                <w:szCs w:val="20"/>
                <w:lang w:val="en-US"/>
              </w:rPr>
              <w:t xml:space="preserve"> </w:t>
            </w:r>
            <w:r w:rsidR="00380DFF">
              <w:rPr>
                <w:rFonts w:ascii="Segoe UI" w:hAnsi="Segoe UI" w:cs="Segoe UI"/>
                <w:sz w:val="20"/>
                <w:szCs w:val="20"/>
                <w:lang w:val="en-US"/>
              </w:rPr>
              <w:t>13</w:t>
            </w:r>
            <w:r w:rsidRPr="0099454F">
              <w:rPr>
                <w:rFonts w:ascii="Segoe UI" w:hAnsi="Segoe UI" w:cs="Segoe UI"/>
                <w:sz w:val="20"/>
                <w:szCs w:val="20"/>
                <w:lang w:val="en-US"/>
              </w:rPr>
              <w:t>, 2026”</w:t>
            </w:r>
          </w:p>
        </w:tc>
      </w:tr>
    </w:tbl>
    <w:p w14:paraId="1BBBA031" w14:textId="77777777" w:rsidR="00827523" w:rsidRDefault="00827523" w:rsidP="00716E81">
      <w:pPr>
        <w:spacing w:after="0" w:line="240" w:lineRule="auto"/>
        <w:jc w:val="both"/>
        <w:rPr>
          <w:rFonts w:ascii="Segoe UI" w:hAnsi="Segoe UI" w:cs="Segoe UI"/>
        </w:rPr>
      </w:pPr>
    </w:p>
    <w:p w14:paraId="166981CA" w14:textId="77777777" w:rsidR="00BD16D8" w:rsidRPr="006F0C55" w:rsidRDefault="00BD16D8" w:rsidP="00BD16D8">
      <w:pPr>
        <w:pStyle w:val="ListParagraph"/>
        <w:numPr>
          <w:ilvl w:val="0"/>
          <w:numId w:val="2"/>
        </w:numPr>
        <w:spacing w:after="0" w:line="240" w:lineRule="auto"/>
        <w:jc w:val="both"/>
        <w:rPr>
          <w:rFonts w:ascii="Segoe UI" w:hAnsi="Segoe UI" w:cs="Segoe UI"/>
          <w:b/>
          <w:u w:val="single"/>
        </w:rPr>
      </w:pPr>
      <w:r w:rsidRPr="006F0C55">
        <w:rPr>
          <w:rFonts w:ascii="Segoe UI" w:hAnsi="Segoe UI" w:cs="Segoe UI"/>
          <w:b/>
          <w:u w:val="single"/>
        </w:rPr>
        <w:t>Bidding in lots and Quantities:</w:t>
      </w:r>
      <w:r w:rsidRPr="006F0C55">
        <w:rPr>
          <w:rFonts w:ascii="Segoe UI" w:hAnsi="Segoe UI" w:cs="Segoe UI"/>
        </w:rPr>
        <w:t xml:space="preserve"> </w:t>
      </w:r>
    </w:p>
    <w:p w14:paraId="68A4CDFD" w14:textId="77777777" w:rsidR="00BD16D8" w:rsidRPr="00306086" w:rsidRDefault="00BD16D8" w:rsidP="00BD16D8">
      <w:pPr>
        <w:spacing w:after="0"/>
        <w:jc w:val="both"/>
        <w:rPr>
          <w:rFonts w:ascii="Segoe UI" w:hAnsi="Segoe UI" w:cs="Segoe UI"/>
          <w:sz w:val="20"/>
          <w:szCs w:val="20"/>
        </w:rPr>
      </w:pPr>
      <w:r w:rsidRPr="00306086">
        <w:rPr>
          <w:rFonts w:ascii="Segoe UI" w:hAnsi="Segoe UI" w:cs="Segoe UI"/>
          <w:sz w:val="20"/>
          <w:szCs w:val="20"/>
        </w:rPr>
        <w:t>If the tender is divided into lots, bidders should make every effort to bids for all items within the lot they are interested in. If bidders fail to complete all items within the lot LRC reserves the right not to award the lot to the bidder. Bidders can bid for as many lots as they wish.</w:t>
      </w:r>
    </w:p>
    <w:p w14:paraId="157F582D" w14:textId="77777777" w:rsidR="00BD16D8" w:rsidRPr="00306086" w:rsidRDefault="00BD16D8" w:rsidP="00BD16D8">
      <w:pPr>
        <w:spacing w:after="0"/>
        <w:rPr>
          <w:rFonts w:ascii="Segoe UI" w:hAnsi="Segoe UI" w:cs="Segoe UI"/>
          <w:sz w:val="20"/>
          <w:szCs w:val="20"/>
          <w:lang w:val="en-US"/>
        </w:rPr>
      </w:pPr>
      <w:r w:rsidRPr="00306086">
        <w:rPr>
          <w:rFonts w:ascii="Segoe UI" w:hAnsi="Segoe UI" w:cs="Segoe UI"/>
          <w:sz w:val="20"/>
          <w:szCs w:val="20"/>
          <w:lang w:val="en-US"/>
        </w:rPr>
        <w:lastRenderedPageBreak/>
        <w:t xml:space="preserve">Quantities and scope mentioned in Annex 3 are </w:t>
      </w:r>
      <w:r w:rsidRPr="00306086">
        <w:rPr>
          <w:rFonts w:ascii="Segoe UI" w:hAnsi="Segoe UI" w:cs="Segoe UI"/>
          <w:b/>
          <w:bCs/>
          <w:sz w:val="20"/>
          <w:szCs w:val="20"/>
          <w:lang w:val="en-US"/>
        </w:rPr>
        <w:t>estimated operational needs</w:t>
      </w:r>
      <w:r w:rsidRPr="00306086">
        <w:rPr>
          <w:rFonts w:ascii="Segoe UI" w:hAnsi="Segoe UI" w:cs="Segoe UI"/>
          <w:sz w:val="20"/>
          <w:szCs w:val="20"/>
          <w:lang w:val="en-US"/>
        </w:rPr>
        <w:t xml:space="preserve"> and may vary during the Framework Agreement period depending on LRC’s requirements.</w:t>
      </w:r>
      <w:r w:rsidRPr="00306086">
        <w:rPr>
          <w:rFonts w:ascii="Segoe UI" w:hAnsi="Segoe UI" w:cs="Segoe UI"/>
          <w:sz w:val="20"/>
          <w:szCs w:val="20"/>
          <w:lang w:val="en-US"/>
        </w:rPr>
        <w:br/>
      </w:r>
      <w:r w:rsidRPr="005E587A">
        <w:rPr>
          <w:rFonts w:ascii="Segoe UI" w:hAnsi="Segoe UI" w:cs="Segoe UI"/>
          <w:sz w:val="20"/>
          <w:szCs w:val="20"/>
        </w:rPr>
        <w:t>LRC reserves the right to increase or decrease quantities, or to add new delivery locations</w:t>
      </w:r>
      <w:r w:rsidRPr="00306086">
        <w:rPr>
          <w:rFonts w:ascii="Segoe UI" w:hAnsi="Segoe UI" w:cs="Segoe UI"/>
          <w:sz w:val="20"/>
          <w:szCs w:val="20"/>
          <w:lang w:val="en-US"/>
        </w:rPr>
        <w:t xml:space="preserve">, with prior written notice to the </w:t>
      </w:r>
      <w:r w:rsidRPr="00B241C6">
        <w:rPr>
          <w:rFonts w:ascii="Segoe UI" w:hAnsi="Segoe UI" w:cs="Segoe UI"/>
          <w:sz w:val="20"/>
          <w:szCs w:val="20"/>
        </w:rPr>
        <w:t>supplier(s)</w:t>
      </w:r>
      <w:r w:rsidRPr="00306086">
        <w:rPr>
          <w:rFonts w:ascii="Segoe UI" w:hAnsi="Segoe UI" w:cs="Segoe UI"/>
          <w:sz w:val="20"/>
          <w:szCs w:val="20"/>
          <w:lang w:val="en-US"/>
        </w:rPr>
        <w:t>.</w:t>
      </w:r>
    </w:p>
    <w:p w14:paraId="51667416" w14:textId="77777777" w:rsidR="00BD16D8" w:rsidRPr="00DB6FFD" w:rsidRDefault="00BD16D8" w:rsidP="00BD16D8">
      <w:pPr>
        <w:spacing w:after="0"/>
        <w:rPr>
          <w:rFonts w:ascii="Segoe UI" w:hAnsi="Segoe UI" w:cs="Segoe UI"/>
          <w:sz w:val="20"/>
          <w:szCs w:val="20"/>
          <w:lang w:val="en-US"/>
        </w:rPr>
      </w:pPr>
      <w:r w:rsidRPr="00306086">
        <w:rPr>
          <w:rFonts w:ascii="Segoe UI" w:hAnsi="Segoe UI" w:cs="Segoe UI"/>
          <w:sz w:val="20"/>
          <w:szCs w:val="20"/>
          <w:lang w:val="en-US"/>
        </w:rPr>
        <w:t xml:space="preserve">LRC may award the Framework Agreement to </w:t>
      </w:r>
      <w:r w:rsidRPr="00306086">
        <w:rPr>
          <w:rFonts w:ascii="Segoe UI" w:hAnsi="Segoe UI" w:cs="Segoe UI"/>
          <w:b/>
          <w:bCs/>
          <w:sz w:val="20"/>
          <w:szCs w:val="20"/>
          <w:lang w:val="en-US"/>
        </w:rPr>
        <w:t xml:space="preserve">one or more </w:t>
      </w:r>
      <w:r w:rsidRPr="00B241C6">
        <w:rPr>
          <w:rFonts w:ascii="Segoe UI" w:hAnsi="Segoe UI" w:cs="Segoe UI"/>
          <w:b/>
          <w:bCs/>
          <w:sz w:val="20"/>
          <w:szCs w:val="20"/>
        </w:rPr>
        <w:t>supplier(s)</w:t>
      </w:r>
      <w:r w:rsidRPr="00306086">
        <w:rPr>
          <w:rFonts w:ascii="Segoe UI" w:hAnsi="Segoe UI" w:cs="Segoe UI"/>
          <w:sz w:val="20"/>
          <w:szCs w:val="20"/>
          <w:lang w:val="en-US"/>
        </w:rPr>
        <w:t>, based on operational and technical considerations.</w:t>
      </w:r>
    </w:p>
    <w:p w14:paraId="6280639B" w14:textId="77777777" w:rsidR="00BD16D8" w:rsidRPr="006F0C55" w:rsidRDefault="00BD16D8" w:rsidP="00BD16D8">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Specifications:</w:t>
      </w:r>
    </w:p>
    <w:p w14:paraId="727A158F" w14:textId="77777777" w:rsidR="00BD16D8" w:rsidRPr="00DB6FFD" w:rsidRDefault="00BD16D8" w:rsidP="00BD16D8">
      <w:pPr>
        <w:spacing w:after="0"/>
        <w:jc w:val="both"/>
        <w:rPr>
          <w:rFonts w:ascii="Segoe UI" w:hAnsi="Segoe UI" w:cs="Segoe UI"/>
          <w:sz w:val="20"/>
          <w:szCs w:val="20"/>
        </w:rPr>
      </w:pPr>
      <w:r w:rsidRPr="00306086">
        <w:rPr>
          <w:rFonts w:ascii="Segoe UI" w:hAnsi="Segoe UI" w:cs="Segoe UI"/>
          <w:sz w:val="20"/>
          <w:szCs w:val="20"/>
        </w:rPr>
        <w:t xml:space="preserve">The detailed specification in respect of requested item with all the requirements are given in </w:t>
      </w:r>
      <w:r w:rsidRPr="00306086">
        <w:rPr>
          <w:rFonts w:ascii="Segoe UI" w:hAnsi="Segoe UI" w:cs="Segoe UI"/>
          <w:b/>
          <w:i/>
          <w:iCs/>
          <w:sz w:val="20"/>
          <w:szCs w:val="20"/>
        </w:rPr>
        <w:t xml:space="preserve">Annex 3 </w:t>
      </w:r>
      <w:r w:rsidRPr="00306086">
        <w:rPr>
          <w:rFonts w:ascii="Segoe UI" w:hAnsi="Segoe UI" w:cs="Segoe UI"/>
          <w:sz w:val="20"/>
          <w:szCs w:val="20"/>
        </w:rPr>
        <w:t>which tenderers must adhere to.</w:t>
      </w:r>
    </w:p>
    <w:p w14:paraId="509A1080" w14:textId="77777777" w:rsidR="00BD16D8" w:rsidRPr="006F0C55" w:rsidRDefault="00BD16D8" w:rsidP="00BD16D8">
      <w:pPr>
        <w:spacing w:after="0"/>
        <w:jc w:val="both"/>
        <w:rPr>
          <w:rFonts w:ascii="Segoe UI" w:hAnsi="Segoe UI" w:cs="Segoe UI"/>
        </w:rPr>
      </w:pPr>
      <w:r w:rsidRPr="006F0C55">
        <w:rPr>
          <w:rFonts w:ascii="Segoe UI" w:hAnsi="Segoe UI" w:cs="Segoe UI"/>
          <w:b/>
          <w:u w:val="single"/>
        </w:rPr>
        <w:t>Eligibility:</w:t>
      </w:r>
    </w:p>
    <w:p w14:paraId="4177DA96" w14:textId="77777777" w:rsidR="00BD16D8" w:rsidRPr="00306086" w:rsidRDefault="00BD16D8" w:rsidP="00BD16D8">
      <w:pPr>
        <w:pStyle w:val="ListParagraph"/>
        <w:numPr>
          <w:ilvl w:val="1"/>
          <w:numId w:val="2"/>
        </w:numPr>
        <w:spacing w:after="0" w:line="240" w:lineRule="auto"/>
        <w:jc w:val="both"/>
        <w:rPr>
          <w:rFonts w:ascii="Segoe UI" w:hAnsi="Segoe UI" w:cs="Segoe UI"/>
          <w:bCs/>
          <w:sz w:val="20"/>
          <w:szCs w:val="20"/>
        </w:rPr>
      </w:pPr>
      <w:r w:rsidRPr="00306086">
        <w:rPr>
          <w:rFonts w:ascii="Segoe UI" w:hAnsi="Segoe UI" w:cs="Segoe UI"/>
          <w:bCs/>
          <w:sz w:val="20"/>
          <w:szCs w:val="20"/>
        </w:rPr>
        <w:t>Bidders are solely responsible for ensuring that the full bid is received by LRC in accordance with the ITB requirements, prior to the specified date and time mentioned above. LRC will consider only those portions of the bids received prior to the closing date and time.</w:t>
      </w:r>
    </w:p>
    <w:p w14:paraId="2E098F66" w14:textId="77777777" w:rsidR="00BD16D8" w:rsidRPr="00306086" w:rsidRDefault="00BD16D8" w:rsidP="00BD16D8">
      <w:pPr>
        <w:pStyle w:val="ListParagraph"/>
        <w:numPr>
          <w:ilvl w:val="1"/>
          <w:numId w:val="2"/>
        </w:numPr>
        <w:spacing w:after="0" w:line="240" w:lineRule="auto"/>
        <w:jc w:val="both"/>
        <w:rPr>
          <w:rFonts w:ascii="Segoe UI" w:hAnsi="Segoe UI" w:cs="Segoe UI"/>
          <w:bCs/>
          <w:sz w:val="20"/>
          <w:szCs w:val="20"/>
        </w:rPr>
      </w:pPr>
      <w:r w:rsidRPr="00306086">
        <w:rPr>
          <w:rFonts w:ascii="Segoe UI" w:hAnsi="Segoe UI" w:cs="Segoe UI"/>
          <w:bCs/>
          <w:sz w:val="20"/>
          <w:szCs w:val="20"/>
        </w:rPr>
        <w:t>All responsive Bids shall be typed on the LRC Bid Form and not written.</w:t>
      </w:r>
    </w:p>
    <w:p w14:paraId="3FCF0CE7" w14:textId="77777777" w:rsidR="00BD16D8" w:rsidRPr="00306086" w:rsidRDefault="00BD16D8" w:rsidP="00BD16D8">
      <w:pPr>
        <w:pStyle w:val="ListParagraph"/>
        <w:numPr>
          <w:ilvl w:val="1"/>
          <w:numId w:val="2"/>
        </w:numPr>
        <w:spacing w:after="0" w:line="240" w:lineRule="auto"/>
        <w:jc w:val="both"/>
        <w:rPr>
          <w:rFonts w:ascii="Segoe UI" w:hAnsi="Segoe UI" w:cs="Segoe UI"/>
          <w:bCs/>
          <w:sz w:val="20"/>
          <w:szCs w:val="20"/>
        </w:rPr>
      </w:pPr>
      <w:r w:rsidRPr="00306086">
        <w:rPr>
          <w:rFonts w:ascii="Segoe UI" w:hAnsi="Segoe UI" w:cs="Segoe UI"/>
          <w:bCs/>
          <w:sz w:val="20"/>
          <w:szCs w:val="20"/>
        </w:rPr>
        <w:t>Bids submitted are at the Bidders risk and LRC takes no responsibility for the receipt of such Bids.</w:t>
      </w:r>
    </w:p>
    <w:p w14:paraId="052ED363" w14:textId="77777777" w:rsidR="00BD16D8" w:rsidRPr="00306086" w:rsidRDefault="00BD16D8" w:rsidP="00BD16D8">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Tenderer(s) must be Manufacturers, accredited Wholesalers, Traders / Suppliers, Agents in their registered countries.</w:t>
      </w:r>
    </w:p>
    <w:p w14:paraId="70702BCB" w14:textId="77777777" w:rsidR="00BD16D8" w:rsidRPr="00306086" w:rsidRDefault="00BD16D8" w:rsidP="00BD16D8">
      <w:pPr>
        <w:pStyle w:val="ListParagraph"/>
        <w:numPr>
          <w:ilvl w:val="1"/>
          <w:numId w:val="2"/>
        </w:numPr>
        <w:spacing w:after="0" w:line="240" w:lineRule="auto"/>
        <w:jc w:val="both"/>
        <w:rPr>
          <w:rFonts w:ascii="Segoe UI" w:hAnsi="Segoe UI" w:cs="Segoe UI"/>
          <w:sz w:val="20"/>
          <w:szCs w:val="20"/>
        </w:rPr>
      </w:pPr>
      <w:r w:rsidRPr="00306086">
        <w:rPr>
          <w:rFonts w:ascii="Segoe UI" w:hAnsi="Segoe UI" w:cs="Segoe UI"/>
          <w:sz w:val="20"/>
          <w:szCs w:val="20"/>
        </w:rPr>
        <w:t xml:space="preserve">Any unsealed tenders and tenders received after the submission deadline will not be accepted. </w:t>
      </w:r>
    </w:p>
    <w:p w14:paraId="1A4CF8BE" w14:textId="77777777" w:rsidR="00BD16D8" w:rsidRPr="00306086" w:rsidRDefault="00BD16D8" w:rsidP="00BD16D8">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Tenderer(s) should have the capacity and capability to supply the items in accordance with the specifications within the prescribed delivery time and the terms &amp; conditions mentioned herein.</w:t>
      </w:r>
    </w:p>
    <w:p w14:paraId="15EF5D61" w14:textId="77777777" w:rsidR="00BD16D8" w:rsidRPr="00DB6FFD" w:rsidRDefault="00BD16D8" w:rsidP="00BD16D8">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Contracts can be awarded to one or multiple suppliers based on the need.</w:t>
      </w:r>
    </w:p>
    <w:p w14:paraId="1ADE093D" w14:textId="77777777" w:rsidR="00BD16D8" w:rsidRPr="006F0C55" w:rsidRDefault="00BD16D8" w:rsidP="00BD16D8">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Price:</w:t>
      </w:r>
    </w:p>
    <w:p w14:paraId="53152913" w14:textId="77777777" w:rsidR="00BD16D8" w:rsidRPr="00306086" w:rsidRDefault="00BD16D8" w:rsidP="00BD16D8">
      <w:pPr>
        <w:pStyle w:val="ListParagraph"/>
        <w:numPr>
          <w:ilvl w:val="1"/>
          <w:numId w:val="2"/>
        </w:numPr>
        <w:spacing w:after="0" w:line="240" w:lineRule="auto"/>
        <w:jc w:val="both"/>
        <w:rPr>
          <w:rFonts w:ascii="Segoe UI" w:hAnsi="Segoe UI" w:cs="Segoe UI"/>
          <w:sz w:val="20"/>
          <w:szCs w:val="20"/>
        </w:rPr>
      </w:pPr>
      <w:r w:rsidRPr="00306086">
        <w:rPr>
          <w:rFonts w:ascii="Segoe UI" w:hAnsi="Segoe UI" w:cs="Segoe UI"/>
          <w:sz w:val="20"/>
          <w:szCs w:val="20"/>
        </w:rPr>
        <w:t>Price should be best and final offer</w:t>
      </w:r>
    </w:p>
    <w:p w14:paraId="6DD5956B" w14:textId="77777777" w:rsidR="00BD16D8" w:rsidRPr="00306086" w:rsidRDefault="00BD16D8" w:rsidP="00BD16D8">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Include discounts for early payment, if any</w:t>
      </w:r>
    </w:p>
    <w:p w14:paraId="35D209B5" w14:textId="77777777" w:rsidR="00BD16D8" w:rsidRPr="00306086" w:rsidRDefault="00BD16D8" w:rsidP="00BD16D8">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All prices should be denominated in the currency that is specified in the </w:t>
      </w:r>
      <w:r w:rsidRPr="00306086">
        <w:rPr>
          <w:rFonts w:ascii="Segoe UI" w:hAnsi="Segoe UI" w:cs="Segoe UI"/>
          <w:b/>
          <w:sz w:val="20"/>
          <w:szCs w:val="20"/>
        </w:rPr>
        <w:t>Addendum</w:t>
      </w:r>
      <w:r w:rsidRPr="00306086">
        <w:rPr>
          <w:rFonts w:ascii="Segoe UI" w:hAnsi="Segoe UI" w:cs="Segoe UI"/>
          <w:sz w:val="20"/>
          <w:szCs w:val="20"/>
        </w:rPr>
        <w:t xml:space="preserve"> attached.</w:t>
      </w:r>
    </w:p>
    <w:p w14:paraId="55CB2484" w14:textId="77777777" w:rsidR="00BD16D8" w:rsidRPr="00306086" w:rsidRDefault="00BD16D8" w:rsidP="00BD16D8">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Applicable VAT/duty rates should be clearly stated per item in the offer as to facilitate any tax/ duty exemptions/ reimbursement </w:t>
      </w:r>
    </w:p>
    <w:p w14:paraId="6D44CBE5" w14:textId="77777777" w:rsidR="00BD16D8" w:rsidRPr="00306086" w:rsidRDefault="00BD16D8" w:rsidP="00BD16D8">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In the event of any discrepancy between the unit price and the total price, LRC reserves the right to rely on the unit price as stated in the financial bid, rather than the total price </w:t>
      </w:r>
      <w:r w:rsidRPr="004B5310">
        <w:rPr>
          <w:rFonts w:ascii="Segoe UI" w:hAnsi="Segoe UI" w:cs="Segoe UI"/>
          <w:sz w:val="20"/>
          <w:szCs w:val="20"/>
        </w:rPr>
        <w:t>without the need to revert to the supplier</w:t>
      </w:r>
      <w:r>
        <w:rPr>
          <w:rFonts w:ascii="Segoe UI" w:hAnsi="Segoe UI" w:cs="Segoe UI"/>
          <w:sz w:val="20"/>
          <w:szCs w:val="20"/>
        </w:rPr>
        <w:t>.</w:t>
      </w:r>
    </w:p>
    <w:p w14:paraId="034EF845" w14:textId="77777777" w:rsidR="00BD16D8" w:rsidRPr="00DB6FFD" w:rsidRDefault="00BD16D8" w:rsidP="00BD16D8">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color w:val="000000" w:themeColor="text1"/>
          <w:sz w:val="20"/>
          <w:szCs w:val="20"/>
        </w:rPr>
        <w:t>The unit price must be provided with no more than two decimal places.</w:t>
      </w:r>
    </w:p>
    <w:p w14:paraId="07972E16" w14:textId="77777777" w:rsidR="00BD16D8" w:rsidRPr="006F0C55" w:rsidRDefault="00BD16D8" w:rsidP="00BD16D8">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INCOTERMS:</w:t>
      </w:r>
    </w:p>
    <w:p w14:paraId="4DCFAC41" w14:textId="77777777" w:rsidR="00BD16D8" w:rsidRPr="00DB6FFD" w:rsidRDefault="00BD16D8" w:rsidP="00BD16D8">
      <w:pPr>
        <w:spacing w:after="0" w:line="240" w:lineRule="auto"/>
        <w:jc w:val="both"/>
        <w:rPr>
          <w:rFonts w:ascii="Segoe UI" w:hAnsi="Segoe UI" w:cs="Segoe UI"/>
          <w:sz w:val="20"/>
          <w:szCs w:val="20"/>
        </w:rPr>
      </w:pPr>
      <w:r w:rsidRPr="005E6ABB">
        <w:rPr>
          <w:rFonts w:ascii="Segoe UI" w:hAnsi="Segoe UI" w:cs="Segoe UI"/>
          <w:sz w:val="20"/>
          <w:szCs w:val="20"/>
        </w:rPr>
        <w:t xml:space="preserve">DDP – Incoterms® 2020 </w:t>
      </w:r>
      <w:r w:rsidRPr="00306086">
        <w:rPr>
          <w:rFonts w:ascii="Segoe UI" w:hAnsi="Segoe UI" w:cs="Segoe UI"/>
          <w:sz w:val="20"/>
          <w:szCs w:val="20"/>
        </w:rPr>
        <w:t>as defined by the International Chamber of Commerce will be used to govern the terms of delivery/ contract.</w:t>
      </w:r>
    </w:p>
    <w:p w14:paraId="3310152B" w14:textId="77777777" w:rsidR="00BD16D8" w:rsidRPr="006F0C55" w:rsidRDefault="00BD16D8" w:rsidP="00BD16D8">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Delivery Destinations:</w:t>
      </w:r>
    </w:p>
    <w:p w14:paraId="0B08DBD4" w14:textId="77777777" w:rsidR="00BD16D8" w:rsidRPr="00DB6FFD" w:rsidRDefault="00BD16D8" w:rsidP="00BD16D8">
      <w:pPr>
        <w:spacing w:after="0" w:line="240" w:lineRule="auto"/>
        <w:jc w:val="both"/>
        <w:rPr>
          <w:rFonts w:ascii="Segoe UI" w:hAnsi="Segoe UI" w:cs="Segoe UI"/>
          <w:sz w:val="20"/>
          <w:szCs w:val="20"/>
        </w:rPr>
      </w:pPr>
      <w:r w:rsidRPr="00306086">
        <w:rPr>
          <w:rFonts w:ascii="Segoe UI" w:hAnsi="Segoe UI" w:cs="Segoe UI"/>
          <w:sz w:val="20"/>
          <w:szCs w:val="20"/>
        </w:rPr>
        <w:t>Details of the consignee and necessary details for the paperwork will be agreed at the time of signing contract with successful Tenderer/s.  Tenderer(s) shall be responsible for all costs arising from packing, forwarding and delivering of goods to actual points of delivery including loading, unloading, transport and insurance and clearance costs as per the stated INCOTERMS.</w:t>
      </w:r>
    </w:p>
    <w:p w14:paraId="6DE6193F" w14:textId="77777777" w:rsidR="00BD16D8" w:rsidRPr="006F0C55" w:rsidRDefault="00BD16D8" w:rsidP="00BD16D8">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Delivery/Readiness Period:</w:t>
      </w:r>
      <w:r w:rsidRPr="006F0C55">
        <w:rPr>
          <w:rFonts w:ascii="Segoe UI" w:hAnsi="Segoe UI" w:cs="Segoe UI"/>
        </w:rPr>
        <w:t xml:space="preserve"> </w:t>
      </w:r>
    </w:p>
    <w:p w14:paraId="2F637FCC" w14:textId="77777777" w:rsidR="00BD16D8" w:rsidRPr="00DB6FFD" w:rsidRDefault="00BD16D8" w:rsidP="00BD16D8">
      <w:pPr>
        <w:spacing w:after="0" w:line="240" w:lineRule="auto"/>
        <w:jc w:val="both"/>
        <w:rPr>
          <w:rFonts w:ascii="Segoe UI" w:hAnsi="Segoe UI" w:cs="Segoe UI"/>
          <w:sz w:val="20"/>
          <w:szCs w:val="20"/>
        </w:rPr>
      </w:pPr>
      <w:r w:rsidRPr="00306086">
        <w:rPr>
          <w:rFonts w:ascii="Segoe UI" w:hAnsi="Segoe UI" w:cs="Segoe UI"/>
          <w:sz w:val="20"/>
          <w:szCs w:val="20"/>
        </w:rPr>
        <w:t xml:space="preserve">The </w:t>
      </w:r>
      <w:r w:rsidRPr="00802903">
        <w:rPr>
          <w:rFonts w:ascii="Segoe UI" w:hAnsi="Segoe UI" w:cs="Segoe UI"/>
          <w:sz w:val="20"/>
          <w:szCs w:val="20"/>
        </w:rPr>
        <w:t>Delivery timelines shall be defined per Purchase Order issued under the Framework Agreement</w:t>
      </w:r>
      <w:r>
        <w:rPr>
          <w:rFonts w:ascii="Segoe UI" w:hAnsi="Segoe UI" w:cs="Segoe UI"/>
          <w:sz w:val="20"/>
          <w:szCs w:val="20"/>
        </w:rPr>
        <w:t xml:space="preserve"> </w:t>
      </w:r>
      <w:r w:rsidRPr="00306086">
        <w:rPr>
          <w:rFonts w:ascii="Segoe UI" w:hAnsi="Segoe UI" w:cs="Segoe UI"/>
          <w:sz w:val="20"/>
          <w:szCs w:val="20"/>
        </w:rPr>
        <w:t xml:space="preserve">after signing the contract by both parties and all the items/quantities must be delivered at the delivery destinations within a maximum period as agreed </w:t>
      </w:r>
      <w:r w:rsidRPr="002F6B04">
        <w:rPr>
          <w:rFonts w:ascii="Segoe UI" w:hAnsi="Segoe UI" w:cs="Segoe UI"/>
          <w:sz w:val="20"/>
          <w:szCs w:val="20"/>
        </w:rPr>
        <w:t>after the signing of the contract</w:t>
      </w:r>
      <w:r w:rsidRPr="00306086">
        <w:rPr>
          <w:rFonts w:ascii="Segoe UI" w:hAnsi="Segoe UI" w:cs="Segoe UI"/>
          <w:sz w:val="20"/>
          <w:szCs w:val="20"/>
        </w:rPr>
        <w:t xml:space="preserve">. The successful Tenderer will be required to agree to the Delivery Schedule (as stated, in tranches so they meet the requirements of our consignee) </w:t>
      </w:r>
    </w:p>
    <w:p w14:paraId="172A7CF8" w14:textId="77777777" w:rsidR="00BD16D8" w:rsidRPr="006F0C55" w:rsidRDefault="00BD16D8" w:rsidP="00BD16D8">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Packaging and Marking/Labelling:</w:t>
      </w:r>
      <w:r w:rsidRPr="006F0C55">
        <w:rPr>
          <w:rFonts w:ascii="Segoe UI" w:hAnsi="Segoe UI" w:cs="Segoe UI"/>
        </w:rPr>
        <w:t xml:space="preserve"> </w:t>
      </w:r>
    </w:p>
    <w:p w14:paraId="5408F0FD" w14:textId="77777777" w:rsidR="00BD16D8" w:rsidRPr="00306086" w:rsidRDefault="00BD16D8" w:rsidP="00BD16D8">
      <w:pPr>
        <w:spacing w:after="0"/>
        <w:jc w:val="both"/>
        <w:rPr>
          <w:rFonts w:ascii="Segoe UI" w:hAnsi="Segoe UI" w:cs="Segoe UI"/>
          <w:sz w:val="20"/>
          <w:szCs w:val="20"/>
        </w:rPr>
      </w:pPr>
      <w:r w:rsidRPr="00306086">
        <w:rPr>
          <w:rFonts w:ascii="Segoe UI" w:hAnsi="Segoe UI" w:cs="Segoe UI"/>
          <w:sz w:val="20"/>
          <w:szCs w:val="20"/>
        </w:rPr>
        <w:lastRenderedPageBreak/>
        <w:t>All goods must be appropriately packed (if applicable – refer</w:t>
      </w:r>
      <w:r w:rsidRPr="00306086">
        <w:rPr>
          <w:rFonts w:ascii="Segoe UI" w:hAnsi="Segoe UI" w:cs="Segoe UI"/>
          <w:b/>
          <w:sz w:val="20"/>
          <w:szCs w:val="20"/>
        </w:rPr>
        <w:t xml:space="preserve"> Annex 3 </w:t>
      </w:r>
      <w:r w:rsidRPr="00306086">
        <w:rPr>
          <w:rFonts w:ascii="Segoe UI" w:hAnsi="Segoe UI" w:cs="Segoe UI"/>
          <w:sz w:val="20"/>
          <w:szCs w:val="20"/>
        </w:rPr>
        <w:t xml:space="preserve">suitable for sea/road transportation and loading/unloading including rough handling to final destinations). </w:t>
      </w:r>
    </w:p>
    <w:p w14:paraId="7611EAE8" w14:textId="77777777" w:rsidR="00BD16D8" w:rsidRPr="00DB6FFD" w:rsidRDefault="00BD16D8" w:rsidP="00BD16D8">
      <w:pPr>
        <w:spacing w:after="0"/>
        <w:jc w:val="both"/>
        <w:rPr>
          <w:rFonts w:ascii="Segoe UI" w:hAnsi="Segoe UI" w:cs="Segoe UI"/>
          <w:b/>
          <w:sz w:val="20"/>
          <w:szCs w:val="20"/>
        </w:rPr>
      </w:pPr>
      <w:r w:rsidRPr="00306086">
        <w:rPr>
          <w:rFonts w:ascii="Segoe UI" w:hAnsi="Segoe UI" w:cs="Segoe UI"/>
          <w:sz w:val="20"/>
          <w:szCs w:val="20"/>
        </w:rPr>
        <w:t xml:space="preserve">Marking / labelling instructions are provided in </w:t>
      </w:r>
      <w:r w:rsidRPr="00306086">
        <w:rPr>
          <w:rFonts w:ascii="Segoe UI" w:hAnsi="Segoe UI" w:cs="Segoe UI"/>
          <w:b/>
          <w:sz w:val="20"/>
          <w:szCs w:val="20"/>
        </w:rPr>
        <w:t xml:space="preserve">Annex 3 (if applicable) </w:t>
      </w:r>
    </w:p>
    <w:p w14:paraId="286DADAF" w14:textId="77777777" w:rsidR="00BD16D8" w:rsidRPr="006F0C55" w:rsidRDefault="00BD16D8" w:rsidP="00BD16D8">
      <w:pPr>
        <w:pStyle w:val="ListParagraph"/>
        <w:numPr>
          <w:ilvl w:val="0"/>
          <w:numId w:val="2"/>
        </w:numPr>
        <w:autoSpaceDE w:val="0"/>
        <w:autoSpaceDN w:val="0"/>
        <w:adjustRightInd w:val="0"/>
        <w:spacing w:after="0" w:line="240" w:lineRule="auto"/>
        <w:jc w:val="both"/>
        <w:rPr>
          <w:rFonts w:ascii="Segoe UI" w:hAnsi="Segoe UI" w:cs="Segoe UI"/>
          <w:lang w:val="en-US"/>
        </w:rPr>
      </w:pPr>
      <w:r w:rsidRPr="006F0C55">
        <w:rPr>
          <w:rFonts w:ascii="Segoe UI" w:hAnsi="Segoe UI" w:cs="Segoe UI"/>
          <w:b/>
          <w:u w:val="single"/>
        </w:rPr>
        <w:t xml:space="preserve">Presentations:  </w:t>
      </w:r>
    </w:p>
    <w:p w14:paraId="12ACDF87" w14:textId="77777777" w:rsidR="00BD16D8" w:rsidRPr="00306086" w:rsidRDefault="00BD16D8" w:rsidP="00BD16D8">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 bid documents must be typed in English. Any documents that are handwritten, whether in pencil, pen, or any other form, shall result in automatic disqualification of the bid.</w:t>
      </w:r>
    </w:p>
    <w:p w14:paraId="0D08066D" w14:textId="77777777" w:rsidR="00BD16D8" w:rsidRPr="00306086" w:rsidRDefault="00BD16D8" w:rsidP="00BD16D8">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Bids must be clearly legible, and prices or information entered manually will not be considered.</w:t>
      </w:r>
    </w:p>
    <w:p w14:paraId="07EB48E9" w14:textId="77777777" w:rsidR="00BD16D8" w:rsidRPr="00306086" w:rsidRDefault="00BD16D8" w:rsidP="00BD16D8">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Blank or unnecessary pages of the Bid Form and/or schedules should not be submitted. </w:t>
      </w:r>
    </w:p>
    <w:p w14:paraId="6858C6CB" w14:textId="77777777" w:rsidR="00BD16D8" w:rsidRPr="00DB6FFD" w:rsidRDefault="00BD16D8" w:rsidP="00BD16D8">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 bids shall be signed by authorized representative of the bidder.</w:t>
      </w:r>
    </w:p>
    <w:p w14:paraId="30CF43C5" w14:textId="77777777" w:rsidR="00BD16D8" w:rsidRPr="006F0C55" w:rsidRDefault="00BD16D8" w:rsidP="00BD16D8">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Language:</w:t>
      </w:r>
    </w:p>
    <w:p w14:paraId="1A67B73B" w14:textId="77777777" w:rsidR="00BD16D8" w:rsidRPr="005E6240" w:rsidRDefault="00BD16D8" w:rsidP="00BD16D8">
      <w:pPr>
        <w:spacing w:after="0" w:line="240" w:lineRule="auto"/>
        <w:jc w:val="both"/>
        <w:rPr>
          <w:rFonts w:ascii="Segoe UI" w:hAnsi="Segoe UI" w:cs="Segoe UI"/>
          <w:sz w:val="20"/>
          <w:szCs w:val="20"/>
          <w:lang w:val="en-US"/>
        </w:rPr>
      </w:pPr>
      <w:r w:rsidRPr="005E6240">
        <w:rPr>
          <w:rFonts w:ascii="Segoe UI" w:hAnsi="Segoe UI" w:cs="Segoe UI"/>
          <w:sz w:val="20"/>
          <w:szCs w:val="20"/>
          <w:lang w:val="en-US"/>
        </w:rPr>
        <w:t>The documents submitted will be accepted in English language only.</w:t>
      </w:r>
      <w:r>
        <w:rPr>
          <w:rFonts w:ascii="Segoe UI" w:hAnsi="Segoe UI" w:cs="Segoe UI"/>
          <w:sz w:val="20"/>
          <w:szCs w:val="20"/>
          <w:lang w:val="en-US"/>
        </w:rPr>
        <w:t xml:space="preserve"> </w:t>
      </w:r>
    </w:p>
    <w:p w14:paraId="17ED2409" w14:textId="77777777" w:rsidR="00BD16D8" w:rsidRPr="006F0C55" w:rsidRDefault="00BD16D8" w:rsidP="00BD16D8">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 xml:space="preserve">Samples </w:t>
      </w:r>
    </w:p>
    <w:p w14:paraId="7F8C1953" w14:textId="77777777" w:rsidR="00BD16D8" w:rsidRPr="00DB6FFD" w:rsidRDefault="00BD16D8" w:rsidP="00BD16D8">
      <w:pPr>
        <w:spacing w:after="0" w:line="240" w:lineRule="auto"/>
        <w:jc w:val="both"/>
        <w:rPr>
          <w:rFonts w:ascii="Segoe UI" w:hAnsi="Segoe UI" w:cs="Segoe UI"/>
          <w:sz w:val="20"/>
          <w:szCs w:val="20"/>
        </w:rPr>
      </w:pPr>
      <w:r w:rsidRPr="00306086">
        <w:rPr>
          <w:rFonts w:ascii="Segoe UI" w:hAnsi="Segoe UI" w:cs="Segoe UI"/>
          <w:sz w:val="20"/>
          <w:szCs w:val="20"/>
        </w:rPr>
        <w:t xml:space="preserve">Please refer to the </w:t>
      </w:r>
      <w:r w:rsidRPr="00306086">
        <w:rPr>
          <w:rFonts w:ascii="Segoe UI" w:hAnsi="Segoe UI" w:cs="Segoe UI"/>
          <w:b/>
          <w:sz w:val="20"/>
          <w:szCs w:val="20"/>
        </w:rPr>
        <w:t>Addendum</w:t>
      </w:r>
      <w:r w:rsidRPr="00306086">
        <w:rPr>
          <w:rFonts w:ascii="Segoe UI" w:hAnsi="Segoe UI" w:cs="Segoe UI"/>
          <w:sz w:val="20"/>
          <w:szCs w:val="20"/>
        </w:rPr>
        <w:t xml:space="preserve"> if samples are required with the bid submission or not. If required samples of all the items must be submitted together with your Tender documents. Samples must meet the required specifications as per </w:t>
      </w:r>
      <w:r w:rsidRPr="00306086">
        <w:rPr>
          <w:rFonts w:ascii="Segoe UI" w:hAnsi="Segoe UI" w:cs="Segoe UI"/>
          <w:b/>
          <w:sz w:val="20"/>
          <w:szCs w:val="20"/>
        </w:rPr>
        <w:t xml:space="preserve">Annex 3 </w:t>
      </w:r>
      <w:r w:rsidRPr="00306086">
        <w:rPr>
          <w:rFonts w:ascii="Segoe UI" w:hAnsi="Segoe UI" w:cs="Segoe UI"/>
          <w:sz w:val="20"/>
          <w:szCs w:val="20"/>
        </w:rPr>
        <w:t>. Each sample must be clearly labelled. LRC reserves the right to reject bids where Tender documents are not accompanied by the samples.</w:t>
      </w:r>
    </w:p>
    <w:p w14:paraId="3CB47DDD" w14:textId="77777777" w:rsidR="00BD16D8" w:rsidRPr="006F0C55" w:rsidRDefault="00BD16D8" w:rsidP="00BD16D8">
      <w:pPr>
        <w:pStyle w:val="ListParagraph"/>
        <w:numPr>
          <w:ilvl w:val="0"/>
          <w:numId w:val="2"/>
        </w:numPr>
        <w:autoSpaceDE w:val="0"/>
        <w:autoSpaceDN w:val="0"/>
        <w:adjustRightInd w:val="0"/>
        <w:spacing w:after="0" w:line="240" w:lineRule="auto"/>
        <w:jc w:val="both"/>
        <w:rPr>
          <w:rFonts w:ascii="Segoe UI" w:hAnsi="Segoe UI" w:cs="Segoe UI"/>
          <w:lang w:val="en-US"/>
        </w:rPr>
      </w:pPr>
      <w:r w:rsidRPr="006F0C55">
        <w:rPr>
          <w:rFonts w:ascii="Segoe UI" w:hAnsi="Segoe UI" w:cs="Segoe UI"/>
          <w:b/>
          <w:u w:val="single"/>
        </w:rPr>
        <w:t>Validity Period:</w:t>
      </w:r>
    </w:p>
    <w:p w14:paraId="734D52BC" w14:textId="77777777" w:rsidR="00BD16D8" w:rsidRPr="00DB6FFD" w:rsidRDefault="00BD16D8" w:rsidP="00BD16D8">
      <w:pPr>
        <w:autoSpaceDE w:val="0"/>
        <w:autoSpaceDN w:val="0"/>
        <w:adjustRightInd w:val="0"/>
        <w:spacing w:after="0" w:line="240" w:lineRule="auto"/>
        <w:jc w:val="both"/>
        <w:rPr>
          <w:rFonts w:ascii="Segoe UI" w:hAnsi="Segoe UI" w:cs="Segoe UI"/>
          <w:sz w:val="20"/>
          <w:szCs w:val="20"/>
        </w:rPr>
      </w:pPr>
      <w:r w:rsidRPr="008E27CA">
        <w:rPr>
          <w:rFonts w:ascii="Segoe UI" w:hAnsi="Segoe UI" w:cs="Segoe UI"/>
          <w:sz w:val="20"/>
          <w:szCs w:val="20"/>
        </w:rPr>
        <w:t>Bids shall remain valid for a period of three (3) calendar months from the deadline for submission of bids. This validity period shall apply throughout the evaluation and award process. In case of successful award, the bid validity shall extend for the full duration of the Framework Agreement.</w:t>
      </w:r>
    </w:p>
    <w:p w14:paraId="786BF320" w14:textId="77777777" w:rsidR="00BD16D8" w:rsidRPr="006F0C55" w:rsidRDefault="00BD16D8" w:rsidP="00BD16D8">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Your offer should clearly state the following:</w:t>
      </w:r>
    </w:p>
    <w:p w14:paraId="605B0424" w14:textId="77777777" w:rsidR="00BD16D8" w:rsidRPr="00306086" w:rsidRDefault="00BD16D8" w:rsidP="00BD16D8">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Unit prices / Total prices, etc. as per </w:t>
      </w:r>
      <w:r w:rsidRPr="00306086">
        <w:rPr>
          <w:rFonts w:ascii="Segoe UI" w:hAnsi="Segoe UI" w:cs="Segoe UI"/>
          <w:b/>
          <w:sz w:val="20"/>
          <w:szCs w:val="20"/>
        </w:rPr>
        <w:t>Annex 2 - Bid  Form</w:t>
      </w:r>
    </w:p>
    <w:p w14:paraId="1EBABA1D" w14:textId="77777777" w:rsidR="00BD16D8" w:rsidRPr="00306086" w:rsidRDefault="00BD16D8" w:rsidP="00BD16D8">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Price should be net after deduction of any discount and should be compatible with the appropriate INCOTERMS specified in the </w:t>
      </w:r>
      <w:r w:rsidRPr="00306086">
        <w:rPr>
          <w:rFonts w:ascii="Segoe UI" w:hAnsi="Segoe UI" w:cs="Segoe UI"/>
          <w:b/>
          <w:sz w:val="20"/>
          <w:szCs w:val="20"/>
        </w:rPr>
        <w:t>Addendum</w:t>
      </w:r>
      <w:r w:rsidRPr="00306086">
        <w:rPr>
          <w:rFonts w:ascii="Segoe UI" w:hAnsi="Segoe UI" w:cs="Segoe UI"/>
          <w:sz w:val="20"/>
          <w:szCs w:val="20"/>
        </w:rPr>
        <w:t>.</w:t>
      </w:r>
    </w:p>
    <w:p w14:paraId="7C82A6A0" w14:textId="77777777" w:rsidR="00BD16D8" w:rsidRPr="00306086" w:rsidRDefault="00BD16D8" w:rsidP="00BD16D8">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Firm dates for starting and completion of delivery at delivery points.</w:t>
      </w:r>
    </w:p>
    <w:p w14:paraId="3B3F3BE4" w14:textId="77777777" w:rsidR="00BD16D8" w:rsidRPr="00306086" w:rsidRDefault="00BD16D8" w:rsidP="00BD16D8">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Confirmation to comply with the specifications as per </w:t>
      </w:r>
      <w:r w:rsidRPr="00306086">
        <w:rPr>
          <w:rFonts w:ascii="Segoe UI" w:hAnsi="Segoe UI" w:cs="Segoe UI"/>
          <w:b/>
          <w:sz w:val="20"/>
          <w:szCs w:val="20"/>
        </w:rPr>
        <w:t>Annex 3 – Detailed Specification</w:t>
      </w:r>
      <w:r w:rsidRPr="00306086">
        <w:rPr>
          <w:rFonts w:ascii="Segoe UI" w:hAnsi="Segoe UI" w:cs="Segoe UI"/>
          <w:sz w:val="20"/>
          <w:szCs w:val="20"/>
        </w:rPr>
        <w:t>, if you can meet the specifications. If not, state clearly.</w:t>
      </w:r>
    </w:p>
    <w:p w14:paraId="03E965BC" w14:textId="77777777" w:rsidR="00BD16D8" w:rsidRPr="00DB6FFD" w:rsidRDefault="00BD16D8" w:rsidP="00BD16D8">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Confirmation to agree to accept the terms and condition as per this tender document and the general terms and conditions, stated within Annex 5 Tender and Award Acknowledge Certificate.</w:t>
      </w:r>
    </w:p>
    <w:p w14:paraId="2BF090D9" w14:textId="77777777" w:rsidR="00BD16D8" w:rsidRPr="006F0C55" w:rsidRDefault="00BD16D8" w:rsidP="00BD16D8">
      <w:pPr>
        <w:pStyle w:val="ListParagraph"/>
        <w:numPr>
          <w:ilvl w:val="0"/>
          <w:numId w:val="2"/>
        </w:numPr>
        <w:autoSpaceDE w:val="0"/>
        <w:autoSpaceDN w:val="0"/>
        <w:adjustRightInd w:val="0"/>
        <w:spacing w:after="0" w:line="240" w:lineRule="auto"/>
        <w:jc w:val="both"/>
        <w:rPr>
          <w:rFonts w:ascii="Segoe UI" w:hAnsi="Segoe UI" w:cs="Segoe UI"/>
          <w:lang w:val="en-US"/>
        </w:rPr>
      </w:pPr>
      <w:r w:rsidRPr="006F0C55">
        <w:rPr>
          <w:rFonts w:ascii="Segoe UI" w:hAnsi="Segoe UI" w:cs="Segoe UI"/>
          <w:b/>
          <w:u w:val="single"/>
        </w:rPr>
        <w:t xml:space="preserve">Award of Contracts: </w:t>
      </w:r>
    </w:p>
    <w:p w14:paraId="46F1AD79" w14:textId="77777777" w:rsidR="00BD16D8" w:rsidRPr="00306086" w:rsidRDefault="00BD16D8" w:rsidP="00BD16D8">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This ITB does not commit LRC to award a contract or pay any costs incurred in the preparation or submission of Bids, or costs incurred in making necessary studies for the preparation thereof, or to procure or contract for services or goods. The Bidder of an offer made by LRC will regard as an offer made by the Bidder and not as an acceptance any bid submitted.</w:t>
      </w:r>
    </w:p>
    <w:p w14:paraId="4098D03A" w14:textId="77777777" w:rsidR="00BD16D8" w:rsidRPr="00306086" w:rsidRDefault="00BD16D8" w:rsidP="00BD16D8">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No contractual relationship will exist except pursuant to a written contract document signed by a duly authorized official of LRC and the successful Bidder.</w:t>
      </w:r>
    </w:p>
    <w:p w14:paraId="41790FAC" w14:textId="77777777" w:rsidR="00BD16D8" w:rsidRPr="00306086" w:rsidRDefault="00BD16D8" w:rsidP="00BD16D8">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LRC may award contracts for part quantities or individual items. LRC will notify successful Bidders of its decision with respect to their Bids as soon as possible after the Bids are opened. </w:t>
      </w:r>
    </w:p>
    <w:p w14:paraId="5C5B01B7" w14:textId="77777777" w:rsidR="00BD16D8" w:rsidRPr="00306086" w:rsidRDefault="00BD16D8" w:rsidP="00BD16D8">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LRC reserves the right to cancel any ITB, to reject any or all Bids in completely or in part, and to award any contract.</w:t>
      </w:r>
    </w:p>
    <w:p w14:paraId="2A5DA738" w14:textId="77777777" w:rsidR="00BD16D8" w:rsidRPr="00DB6FFD" w:rsidRDefault="00BD16D8" w:rsidP="00BD16D8">
      <w:pPr>
        <w:spacing w:after="0"/>
        <w:jc w:val="both"/>
        <w:rPr>
          <w:rFonts w:ascii="Segoe UI" w:hAnsi="Segoe UI" w:cs="Segoe UI"/>
          <w:sz w:val="20"/>
          <w:szCs w:val="20"/>
          <w:lang w:val="en-US"/>
        </w:rPr>
      </w:pPr>
      <w:r w:rsidRPr="00306086">
        <w:rPr>
          <w:rFonts w:ascii="Segoe UI" w:hAnsi="Segoe UI" w:cs="Segoe UI"/>
          <w:sz w:val="20"/>
          <w:szCs w:val="20"/>
          <w:lang w:val="en-US"/>
        </w:rPr>
        <w:t>Suppliers who do not comply with the contractual terms and conditions including delivering different products and of different origin than stipulated in their Bid and covering contract may be excluded from future LRC ITBs.</w:t>
      </w:r>
    </w:p>
    <w:p w14:paraId="65E4CBBC" w14:textId="77777777" w:rsidR="00BD16D8" w:rsidRPr="006F0C55" w:rsidRDefault="00BD16D8" w:rsidP="00BD16D8">
      <w:pPr>
        <w:pStyle w:val="ListParagraph"/>
        <w:numPr>
          <w:ilvl w:val="0"/>
          <w:numId w:val="2"/>
        </w:numPr>
        <w:spacing w:after="0"/>
        <w:jc w:val="both"/>
        <w:rPr>
          <w:rFonts w:ascii="Segoe UI" w:hAnsi="Segoe UI" w:cs="Segoe UI"/>
          <w:b/>
          <w:bCs/>
        </w:rPr>
      </w:pPr>
      <w:r w:rsidRPr="006F0C55">
        <w:rPr>
          <w:rFonts w:ascii="Segoe UI" w:hAnsi="Segoe UI" w:cs="Segoe UI"/>
          <w:b/>
          <w:bCs/>
        </w:rPr>
        <w:t xml:space="preserve">ACCEPTANCE: </w:t>
      </w:r>
    </w:p>
    <w:p w14:paraId="1568D493" w14:textId="77777777" w:rsidR="00BD16D8" w:rsidRPr="00306086" w:rsidRDefault="00BD16D8" w:rsidP="00BD16D8">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 xml:space="preserve">LRC reserves the right, at its sole discretion, to consider as invalid or unacceptable any Bid which is </w:t>
      </w:r>
    </w:p>
    <w:p w14:paraId="71AFC6BE" w14:textId="77777777" w:rsidR="00BD16D8" w:rsidRPr="00306086" w:rsidRDefault="00BD16D8" w:rsidP="00BD16D8">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 xml:space="preserve">a) not clear; </w:t>
      </w:r>
    </w:p>
    <w:p w14:paraId="7F6861D4" w14:textId="77777777" w:rsidR="00BD16D8" w:rsidRPr="00306086" w:rsidRDefault="00BD16D8" w:rsidP="00BD16D8">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b) incomplete in any material detail such as specification, terms delivery, quantity etc.; or</w:t>
      </w:r>
    </w:p>
    <w:p w14:paraId="627DF720" w14:textId="77777777" w:rsidR="00BD16D8" w:rsidRPr="00DB6FFD" w:rsidRDefault="00BD16D8" w:rsidP="00BD16D8">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 xml:space="preserve">c) not presented on the Bid Form – and to accept or reject any amendments, </w:t>
      </w:r>
      <w:r w:rsidRPr="009C2713">
        <w:rPr>
          <w:rFonts w:ascii="Segoe UI" w:hAnsi="Segoe UI" w:cs="Segoe UI"/>
          <w:sz w:val="20"/>
          <w:szCs w:val="20"/>
        </w:rPr>
        <w:t>withdrawals</w:t>
      </w:r>
      <w:r w:rsidRPr="00306086">
        <w:rPr>
          <w:rFonts w:ascii="Segoe UI" w:hAnsi="Segoe UI" w:cs="Segoe UI"/>
          <w:sz w:val="20"/>
          <w:szCs w:val="20"/>
        </w:rPr>
        <w:t xml:space="preserve"> and/or supplementary information submitted after the time and date of the ITB closure.</w:t>
      </w:r>
    </w:p>
    <w:p w14:paraId="157E833C" w14:textId="77777777" w:rsidR="00BD16D8" w:rsidRPr="006F0C55" w:rsidRDefault="00BD16D8" w:rsidP="00BD16D8">
      <w:pPr>
        <w:pStyle w:val="ListParagraph"/>
        <w:numPr>
          <w:ilvl w:val="0"/>
          <w:numId w:val="2"/>
        </w:numPr>
        <w:spacing w:after="0"/>
        <w:jc w:val="both"/>
        <w:rPr>
          <w:rFonts w:ascii="Segoe UI" w:hAnsi="Segoe UI" w:cs="Segoe UI"/>
          <w:b/>
          <w:bCs/>
        </w:rPr>
      </w:pPr>
      <w:r w:rsidRPr="006F0C55">
        <w:rPr>
          <w:rFonts w:ascii="Segoe UI" w:hAnsi="Segoe UI" w:cs="Segoe UI"/>
          <w:b/>
          <w:bCs/>
        </w:rPr>
        <w:lastRenderedPageBreak/>
        <w:t>CONFIDENTIALITY:</w:t>
      </w:r>
    </w:p>
    <w:p w14:paraId="317D4AE5" w14:textId="77777777" w:rsidR="00BD16D8" w:rsidRPr="00306086" w:rsidRDefault="00BD16D8" w:rsidP="00BD16D8">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rPr>
        <w:t xml:space="preserve">This ITB or any part hereof, and all copies hereof shall be returned to LRC upon request. This ITB is confidential and proprietary to LRC, contains privileged information, part of which may be copyrighted, and is communicated to and received </w:t>
      </w:r>
      <w:r w:rsidRPr="00306086">
        <w:rPr>
          <w:rFonts w:ascii="Segoe UI" w:hAnsi="Segoe UI" w:cs="Segoe UI"/>
          <w:sz w:val="20"/>
          <w:szCs w:val="20"/>
          <w:lang w:val="en-US"/>
        </w:rPr>
        <w:t>by Bidders on the condition that no part thereof, or any information concerning it may be copied, exhibited, or furnished to</w:t>
      </w:r>
    </w:p>
    <w:p w14:paraId="2EAF1294" w14:textId="77777777" w:rsidR="00BD16D8" w:rsidRPr="00DB6FFD" w:rsidRDefault="00BD16D8" w:rsidP="00BD16D8">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Others without the prior written consent of LRC, except that Bidders may exhibit the specifications to prospective subcontractors for the sole purpose of obtaining offers from them. Notwithstanding the other provisions of the ITB, Bidders will be bound by the contents of this paragraph whether or not their company submits a Bid or responds in any other way to this ITB.</w:t>
      </w:r>
    </w:p>
    <w:p w14:paraId="0D687403" w14:textId="77777777" w:rsidR="00BD16D8" w:rsidRPr="006F0C55" w:rsidRDefault="00BD16D8" w:rsidP="00BD16D8">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lang w:val="en-US"/>
        </w:rPr>
        <w:t xml:space="preserve"> </w:t>
      </w:r>
      <w:r w:rsidRPr="006F0C55">
        <w:rPr>
          <w:rFonts w:ascii="Segoe UI" w:hAnsi="Segoe UI" w:cs="Segoe UI"/>
          <w:b/>
          <w:bCs/>
          <w:lang w:val="en-US"/>
        </w:rPr>
        <w:t>COLLUSIVE BIDDING AND ANTI-COMPETITIVE CONDUCT</w:t>
      </w:r>
    </w:p>
    <w:p w14:paraId="7B374C10" w14:textId="77777777" w:rsidR="00BD16D8" w:rsidRPr="00306086" w:rsidRDefault="00BD16D8" w:rsidP="00BD16D8">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Bidders and their employees, officers, advisers, agent or sub-contractors shall not engage in any collusive bidding or other anti-competitive conduct or any other similar conduct, in relations to:</w:t>
      </w:r>
    </w:p>
    <w:p w14:paraId="136DEBC4" w14:textId="77777777" w:rsidR="00BD16D8" w:rsidRPr="00306086" w:rsidRDefault="00BD16D8" w:rsidP="00BD16D8">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preparation of submission of Bids,</w:t>
      </w:r>
    </w:p>
    <w:p w14:paraId="7AFA6BAE" w14:textId="77777777" w:rsidR="00BD16D8" w:rsidRPr="00306086" w:rsidRDefault="00BD16D8" w:rsidP="00BD16D8">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clarification of Bids,</w:t>
      </w:r>
    </w:p>
    <w:p w14:paraId="7401FC3A" w14:textId="77777777" w:rsidR="00BD16D8" w:rsidRPr="00306086" w:rsidRDefault="00BD16D8" w:rsidP="00BD16D8">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conduct and content of negotiations,</w:t>
      </w:r>
    </w:p>
    <w:p w14:paraId="0B362D64" w14:textId="77777777" w:rsidR="00BD16D8" w:rsidRPr="00306086" w:rsidRDefault="00BD16D8" w:rsidP="00BD16D8">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including final contract negotiations,</w:t>
      </w:r>
    </w:p>
    <w:p w14:paraId="38781398" w14:textId="77777777" w:rsidR="00BD16D8" w:rsidRPr="00306086" w:rsidRDefault="00BD16D8" w:rsidP="00BD16D8">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 respect of this ITB or procurement process, or any other procurement process being conducted by LRC in respect of any of its requirements.</w:t>
      </w:r>
    </w:p>
    <w:p w14:paraId="719485E2" w14:textId="77777777" w:rsidR="00BD16D8" w:rsidRPr="00306086" w:rsidRDefault="00BD16D8" w:rsidP="00BD16D8">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For the purpose of this clause, collusive bidding, other anti-competitive conduct, or any other similar conduct may include, among other things, the disclosure to, exchange or clarification with, any other Bidder, person or entity, of information (in any form), whether or not such information is commercial information confidential to LRC, any other Bidder, person or entity in order to alter the results of a solicitation exercise in such a way that would lead to an outcome other than that which would have been obtained through a competitive process.</w:t>
      </w:r>
    </w:p>
    <w:p w14:paraId="69E11CDF" w14:textId="77777777" w:rsidR="00BD16D8" w:rsidRPr="006F0C55" w:rsidRDefault="00BD16D8" w:rsidP="00BD16D8">
      <w:pPr>
        <w:autoSpaceDE w:val="0"/>
        <w:autoSpaceDN w:val="0"/>
        <w:adjustRightInd w:val="0"/>
        <w:spacing w:after="0" w:line="240" w:lineRule="auto"/>
        <w:jc w:val="both"/>
        <w:rPr>
          <w:rFonts w:ascii="Segoe UI" w:hAnsi="Segoe UI" w:cs="Segoe UI"/>
          <w:lang w:val="en-US"/>
        </w:rPr>
      </w:pPr>
    </w:p>
    <w:p w14:paraId="7C1D74E5" w14:textId="77777777" w:rsidR="00BD16D8" w:rsidRPr="006F0C55" w:rsidRDefault="00BD16D8" w:rsidP="00BD16D8">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IMPROPER ASSISTANCE</w:t>
      </w:r>
    </w:p>
    <w:p w14:paraId="111A65E3" w14:textId="77777777" w:rsidR="00BD16D8" w:rsidRPr="00306086" w:rsidRDefault="00BD16D8" w:rsidP="00BD16D8">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Bids that, in the sole opinion of LRC, have been compiled:</w:t>
      </w:r>
    </w:p>
    <w:p w14:paraId="3CC37022" w14:textId="77777777" w:rsidR="00BD16D8" w:rsidRPr="00306086" w:rsidRDefault="00BD16D8" w:rsidP="00BD16D8">
      <w:pPr>
        <w:pStyle w:val="ListParagraph"/>
        <w:numPr>
          <w:ilvl w:val="0"/>
          <w:numId w:val="3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With the assistance of current or former employees of LRC, or current or former contractors of LRC in violation of </w:t>
      </w:r>
      <w:r w:rsidRPr="00D23B83">
        <w:rPr>
          <w:rFonts w:ascii="Segoe UI" w:hAnsi="Segoe UI" w:cs="Segoe UI"/>
          <w:sz w:val="20"/>
          <w:szCs w:val="20"/>
        </w:rPr>
        <w:t>confidentiality</w:t>
      </w:r>
      <w:r>
        <w:rPr>
          <w:rFonts w:ascii="Segoe UI" w:hAnsi="Segoe UI" w:cs="Segoe UI"/>
          <w:sz w:val="20"/>
          <w:szCs w:val="20"/>
        </w:rPr>
        <w:t xml:space="preserve"> </w:t>
      </w:r>
      <w:r w:rsidRPr="00306086">
        <w:rPr>
          <w:rFonts w:ascii="Segoe UI" w:hAnsi="Segoe UI" w:cs="Segoe UI"/>
          <w:sz w:val="20"/>
          <w:szCs w:val="20"/>
          <w:lang w:val="en-US"/>
        </w:rPr>
        <w:t>obligations or by using information not otherwise available to the general public or which would provide a non-competitive benefit,</w:t>
      </w:r>
    </w:p>
    <w:p w14:paraId="30B1AACF" w14:textId="77777777" w:rsidR="00BD16D8" w:rsidRPr="00306086" w:rsidRDefault="00BD16D8" w:rsidP="00BD16D8">
      <w:pPr>
        <w:pStyle w:val="ListParagraph"/>
        <w:numPr>
          <w:ilvl w:val="0"/>
          <w:numId w:val="3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With the utilization of confidential and/or internal LRC information not made available to the public or to the other Bidders,</w:t>
      </w:r>
    </w:p>
    <w:p w14:paraId="2AF2949A" w14:textId="77777777" w:rsidR="00BD16D8" w:rsidRPr="00DB6FFD" w:rsidRDefault="00BD16D8" w:rsidP="00BD16D8">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In breach of an obligation of </w:t>
      </w:r>
      <w:r w:rsidRPr="00D23B83">
        <w:rPr>
          <w:rFonts w:ascii="Segoe UI" w:hAnsi="Segoe UI" w:cs="Segoe UI"/>
          <w:sz w:val="20"/>
          <w:szCs w:val="20"/>
        </w:rPr>
        <w:t>confidentiality</w:t>
      </w:r>
      <w:r w:rsidRPr="00306086">
        <w:rPr>
          <w:rFonts w:ascii="Segoe UI" w:hAnsi="Segoe UI" w:cs="Segoe UI"/>
          <w:sz w:val="20"/>
          <w:szCs w:val="20"/>
          <w:lang w:val="en-US"/>
        </w:rPr>
        <w:t xml:space="preserve"> to LRC, or contrary to these terms and conditions for submission of a Bid, shall be excluded from further consideration Without limiting the operation of the above clause, a Bidder shall not, in the absence of prior written approval from LRC, permit a person to contribute to, or participate in, any process relating to the preparation of a Bid or the procurement process, if the person has at any time during the 6 months immediately preceding the date of issue of this ITB was an official, agent, functionary, or employee of, or otherwise engaged by LRC and was engaged directly, or indirectly, in the planning or performance of the requirement, project, or activity to which this ITB relates.</w:t>
      </w:r>
    </w:p>
    <w:p w14:paraId="373BA3C6" w14:textId="77777777" w:rsidR="00BD16D8" w:rsidRPr="006F0C55" w:rsidRDefault="00BD16D8" w:rsidP="00BD16D8">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CORRUPT PRACTICES</w:t>
      </w:r>
    </w:p>
    <w:p w14:paraId="0606B5E1" w14:textId="77777777" w:rsidR="00BD16D8" w:rsidRPr="00306086" w:rsidRDefault="00BD16D8" w:rsidP="00BD16D8">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LRC has zero tolerance for corruption. The Bidder represents and warrants that neither it nor any of its potential subcontractors are engaged in any form of corruption, defined by LRC as the misuse of entrusted power for private gain.</w:t>
      </w:r>
    </w:p>
    <w:p w14:paraId="4A7C2F23" w14:textId="77777777" w:rsidR="00BD16D8" w:rsidRPr="00306086" w:rsidRDefault="00BD16D8" w:rsidP="00BD16D8">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This definition is not limited to interactions with public officials and covers both attempted and actual corruption, as well as monetary and non-monetary corruption. The definition includes, but is not limited to, corruption in the form of: facilitation payments, bribery, gifts constituting an undue influence, kickbacks, favoritism, cronyism, nepotism, extortion, embezzlement, misuse of confidential information, theft, and various forms of fraud, such as forgery or falsification of documents, and financial or procurement fraud. No offer, payment, consideration or benefit of any kind, which could be regarded as an illegal or corrupt practice, shall be made, promised, sought or accepted – directly or indirectly – </w:t>
      </w:r>
      <w:r w:rsidRPr="00306086">
        <w:rPr>
          <w:rFonts w:ascii="Segoe UI" w:hAnsi="Segoe UI" w:cs="Segoe UI"/>
          <w:sz w:val="20"/>
          <w:szCs w:val="20"/>
          <w:lang w:val="en-US"/>
        </w:rPr>
        <w:lastRenderedPageBreak/>
        <w:t>as an inducement or reward in relation to activities funded by LRC, including tendering, award or execution of core serves the right, without prejudice to any other right or remedy available to it, according to any violation of this clause to immediately reject the submitted offer, and to take such additional action, civil and/or criminal, as may be appropriate.</w:t>
      </w:r>
    </w:p>
    <w:p w14:paraId="1929269C" w14:textId="77777777" w:rsidR="00BD16D8" w:rsidRDefault="00BD16D8" w:rsidP="00BD16D8">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The Bidder agrees to accurately communicate LRC policy with regards to Anti- Corruption to Third Parties. The Bidder furthermore, agrees to inform LRC immediately of any suspicion or information it receives from any source alleging a violation of this policy to the contact details of the specific LRC country operations </w:t>
      </w:r>
    </w:p>
    <w:p w14:paraId="5ABB00CB" w14:textId="77777777" w:rsidR="00BD16D8" w:rsidRPr="006D3D61" w:rsidRDefault="00BD16D8" w:rsidP="00BD16D8">
      <w:pPr>
        <w:autoSpaceDE w:val="0"/>
        <w:autoSpaceDN w:val="0"/>
        <w:adjustRightInd w:val="0"/>
        <w:spacing w:after="0" w:line="240" w:lineRule="auto"/>
        <w:jc w:val="both"/>
        <w:rPr>
          <w:rFonts w:ascii="Segoe UI" w:hAnsi="Segoe UI" w:cs="Segoe UI"/>
          <w:sz w:val="20"/>
          <w:szCs w:val="20"/>
        </w:rPr>
      </w:pPr>
      <w:r w:rsidRPr="004D710C">
        <w:rPr>
          <w:rFonts w:ascii="Segoe UI" w:hAnsi="Segoe UI" w:cs="Segoe UI"/>
          <w:sz w:val="20"/>
          <w:szCs w:val="20"/>
        </w:rPr>
        <w:t>including tendering, award, or execution of contracts. LRC reserves the right, without prejudice to any other rights or remedies, to reject any offer and take appropriate actions in case of violation of this clause.</w:t>
      </w:r>
    </w:p>
    <w:p w14:paraId="531A4895" w14:textId="77777777" w:rsidR="00BD16D8" w:rsidRPr="006F0C55" w:rsidRDefault="00BD16D8" w:rsidP="00BD16D8">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lang w:val="en-US"/>
        </w:rPr>
        <w:t xml:space="preserve"> </w:t>
      </w:r>
      <w:r w:rsidRPr="006F0C55">
        <w:rPr>
          <w:rFonts w:ascii="Segoe UI" w:hAnsi="Segoe UI" w:cs="Segoe UI"/>
          <w:b/>
          <w:bCs/>
          <w:lang w:val="en-US"/>
        </w:rPr>
        <w:t>CONFLICT OF INTEREST</w:t>
      </w:r>
    </w:p>
    <w:p w14:paraId="325F57FE" w14:textId="77777777" w:rsidR="00BD16D8" w:rsidRPr="00306086" w:rsidRDefault="00BD16D8" w:rsidP="00BD16D8">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Bidder shall not, and shall ensure that its employees, officers, advisers, agents or subcontractors do not place themselves in a position that may, or does, give rise to an actual, potential or perceived conflict of interest between the interests of LRC and the Bidder’s interests during the procurement process.</w:t>
      </w:r>
    </w:p>
    <w:p w14:paraId="0EBF7947" w14:textId="77777777" w:rsidR="00BD16D8" w:rsidRPr="00DB6FFD" w:rsidRDefault="00BD16D8" w:rsidP="00BD16D8">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If during any stage of the procurement process or performance of any LRC contract a conflict of interest arises, or appears likely to arise, the Bidder shall notify LRC immediately in writing, setting out all relevant details of the situation, including those cases in which the interests of the Bidder conflict with the interests of LRC, or cases in which any LRC official, employee or person under contract with LRC may have, or appear to have, an interest of any kind in the Bidder’s business or any kind of economic ties with the Bidder. The Bidder shall take steps as LRC may reasonably require, to resolve or otherwise deal with the conflict to the satisfaction of LRC.</w:t>
      </w:r>
    </w:p>
    <w:p w14:paraId="629C4FA4" w14:textId="77777777" w:rsidR="00BD16D8" w:rsidRPr="006F0C55" w:rsidRDefault="00BD16D8" w:rsidP="00BD16D8">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WITHDRAWAL/MODIFICATION OF BIDS</w:t>
      </w:r>
    </w:p>
    <w:p w14:paraId="21A81EEC" w14:textId="77777777" w:rsidR="00BD16D8" w:rsidRPr="00306086" w:rsidRDefault="00BD16D8" w:rsidP="00BD16D8">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Requests to withdraw a Bid after the Bid closure time shall not be honored.</w:t>
      </w:r>
    </w:p>
    <w:p w14:paraId="49B6FD21" w14:textId="77777777" w:rsidR="00BD16D8" w:rsidRPr="00306086" w:rsidRDefault="00BD16D8" w:rsidP="00BD16D8">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Withdrawal of a Bid may result in your suspension or removal from the LRC suppliers List.</w:t>
      </w:r>
    </w:p>
    <w:p w14:paraId="0C19BA13" w14:textId="77777777" w:rsidR="00BD16D8" w:rsidRPr="00DB6FFD" w:rsidRDefault="00BD16D8" w:rsidP="00BD16D8">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Bidder may modify its Bid prior to the ITB closure. Any such modification shall be submitted in writing and in a sealed envelope, marked with the original Bid number. No modification shall be allowed after the ITB closure.</w:t>
      </w:r>
    </w:p>
    <w:p w14:paraId="520431A2" w14:textId="77777777" w:rsidR="00BD16D8" w:rsidRPr="006F0C55" w:rsidRDefault="00BD16D8" w:rsidP="00BD16D8">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LATE BIDS</w:t>
      </w:r>
    </w:p>
    <w:p w14:paraId="05F0FFAD" w14:textId="77777777" w:rsidR="00BD16D8" w:rsidRPr="00DB6FFD" w:rsidRDefault="00BD16D8" w:rsidP="00BD16D8">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 Bids received after the ITB closure will be rejected.</w:t>
      </w:r>
    </w:p>
    <w:p w14:paraId="098D51F0" w14:textId="77777777" w:rsidR="00BD16D8" w:rsidRPr="006F0C55" w:rsidRDefault="00BD16D8" w:rsidP="00BD16D8">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OPENING OF THE ITB</w:t>
      </w:r>
    </w:p>
    <w:p w14:paraId="0D8D1F9C" w14:textId="77777777" w:rsidR="00BD16D8" w:rsidRPr="00306086" w:rsidRDefault="00BD16D8" w:rsidP="00BD16D8">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Tender Opening will take place at the time and location stated within Addendum</w:t>
      </w:r>
      <w:r>
        <w:rPr>
          <w:rFonts w:ascii="Segoe UI" w:hAnsi="Segoe UI" w:cs="Segoe UI"/>
          <w:sz w:val="20"/>
          <w:szCs w:val="20"/>
          <w:lang w:val="en-US"/>
        </w:rPr>
        <w:t xml:space="preserve">, </w:t>
      </w:r>
      <w:r w:rsidRPr="005D2490">
        <w:rPr>
          <w:rFonts w:ascii="Segoe UI" w:hAnsi="Segoe UI" w:cs="Segoe UI"/>
          <w:sz w:val="20"/>
          <w:szCs w:val="20"/>
        </w:rPr>
        <w:t>In case the exact location is not specified in the Addendum, the opening shall be conducted at the Lebanese Red Cross Headquarters</w:t>
      </w:r>
    </w:p>
    <w:p w14:paraId="7A0258B8" w14:textId="77777777" w:rsidR="00BD16D8" w:rsidRPr="00DB6FFD" w:rsidRDefault="00BD16D8" w:rsidP="00BD16D8">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Any attempt by a Bidder to influence the Evaluation Committee in the process of examination, clarification, evaluation and comparison of tenders, to obtain information on how the procedure is progressing or to influence LRC in its decision concerning the award of the contract will result in the immediate rejection of the tender.</w:t>
      </w:r>
    </w:p>
    <w:p w14:paraId="47127BC3" w14:textId="77777777" w:rsidR="00BD16D8" w:rsidRPr="006F0C55" w:rsidRDefault="00BD16D8" w:rsidP="00BD16D8">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CONDITIONS OF CONTRACT</w:t>
      </w:r>
    </w:p>
    <w:p w14:paraId="2B22B77D" w14:textId="77777777" w:rsidR="00BD16D8" w:rsidRPr="00DB6FFD" w:rsidRDefault="00BD16D8" w:rsidP="00BD16D8">
      <w:pPr>
        <w:autoSpaceDE w:val="0"/>
        <w:autoSpaceDN w:val="0"/>
        <w:adjustRightInd w:val="0"/>
        <w:spacing w:after="0" w:line="240" w:lineRule="auto"/>
        <w:jc w:val="both"/>
        <w:rPr>
          <w:rFonts w:ascii="Segoe UI" w:hAnsi="Segoe UI" w:cs="Segoe UI"/>
          <w:sz w:val="20"/>
          <w:szCs w:val="20"/>
          <w:lang w:val="en-US"/>
        </w:rPr>
      </w:pPr>
      <w:r w:rsidRPr="00DB6FFD">
        <w:rPr>
          <w:rFonts w:ascii="Segoe UI" w:hAnsi="Segoe UI" w:cs="Segoe UI"/>
          <w:sz w:val="20"/>
          <w:szCs w:val="20"/>
          <w:lang w:val="en-US"/>
        </w:rPr>
        <w:t>All Bidders shall acknowledge that the LRC General Conditions, or the Special Conditions of Contract, as applicable, are acceptable.</w:t>
      </w:r>
    </w:p>
    <w:p w14:paraId="6DE61378" w14:textId="77777777" w:rsidR="00BD16D8" w:rsidRPr="006F0C55" w:rsidRDefault="00BD16D8" w:rsidP="00BD16D8">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lang w:val="en-US"/>
        </w:rPr>
        <w:t xml:space="preserve"> </w:t>
      </w:r>
      <w:r w:rsidRPr="006F0C55">
        <w:rPr>
          <w:rFonts w:ascii="Segoe UI" w:hAnsi="Segoe UI" w:cs="Segoe UI"/>
          <w:b/>
          <w:bCs/>
          <w:lang w:val="en-US"/>
        </w:rPr>
        <w:t>CANCELLATION OF THE ITB</w:t>
      </w:r>
    </w:p>
    <w:p w14:paraId="2E85D35D" w14:textId="77777777" w:rsidR="00BD16D8" w:rsidRPr="00306086" w:rsidRDefault="00BD16D8" w:rsidP="00BD16D8">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 the event of an ITB cancellation, Bidders will be notified by LRC. If the ITB is cancelled before the outer envelope of any Bid has been opened, the sealed envelopes will be returned, unopened, to the Bidders.</w:t>
      </w:r>
    </w:p>
    <w:p w14:paraId="5F0A587F" w14:textId="77777777" w:rsidR="00BD16D8" w:rsidRPr="00306086" w:rsidRDefault="00BD16D8" w:rsidP="00BD16D8">
      <w:pPr>
        <w:autoSpaceDE w:val="0"/>
        <w:autoSpaceDN w:val="0"/>
        <w:adjustRightInd w:val="0"/>
        <w:spacing w:after="0" w:line="240" w:lineRule="auto"/>
        <w:jc w:val="both"/>
        <w:rPr>
          <w:rFonts w:ascii="Segoe UI" w:hAnsi="Segoe UI" w:cs="Segoe UI"/>
          <w:i/>
          <w:iCs/>
          <w:sz w:val="20"/>
          <w:szCs w:val="20"/>
          <w:lang w:val="en-US"/>
        </w:rPr>
      </w:pPr>
      <w:r w:rsidRPr="00306086">
        <w:rPr>
          <w:rFonts w:ascii="Segoe UI" w:hAnsi="Segoe UI" w:cs="Segoe UI"/>
          <w:i/>
          <w:iCs/>
          <w:sz w:val="20"/>
          <w:szCs w:val="20"/>
          <w:lang w:val="en-US"/>
        </w:rPr>
        <w:t>The ITB may be cancelled in the following situations:</w:t>
      </w:r>
    </w:p>
    <w:p w14:paraId="2AF1E571" w14:textId="77777777" w:rsidR="00BD16D8" w:rsidRPr="00306086" w:rsidRDefault="00BD16D8" w:rsidP="00BD16D8">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where no qualitatively or financially worthwhile Bid has been received or there has been no response at all;</w:t>
      </w:r>
    </w:p>
    <w:p w14:paraId="1CFBE9B5" w14:textId="77777777" w:rsidR="00BD16D8" w:rsidRPr="00306086" w:rsidRDefault="00BD16D8" w:rsidP="00BD16D8">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economic or technical parameters of the project have been fundamentally altered;</w:t>
      </w:r>
    </w:p>
    <w:p w14:paraId="07418D70" w14:textId="77777777" w:rsidR="00BD16D8" w:rsidRPr="00306086" w:rsidRDefault="00BD16D8" w:rsidP="00BD16D8">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Exceptional circumstances or force majeure renders normal performance of the project impossible;</w:t>
      </w:r>
    </w:p>
    <w:p w14:paraId="78DBBC81" w14:textId="77777777" w:rsidR="00BD16D8" w:rsidRPr="00306086" w:rsidRDefault="00BD16D8" w:rsidP="00BD16D8">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lastRenderedPageBreak/>
        <w:t xml:space="preserve">All technically compliant Bids exceed the financial resources available; or </w:t>
      </w:r>
      <w:r w:rsidRPr="00306086">
        <w:rPr>
          <w:rFonts w:ascii="Segoe UI" w:eastAsia="CIDFont+F8" w:hAnsi="Segoe UI" w:cs="Segoe UI"/>
          <w:sz w:val="20"/>
          <w:szCs w:val="20"/>
          <w:lang w:val="en-US"/>
        </w:rPr>
        <w:t>there have been irregularities in the procedure, in particular where these have prevented fair competition.</w:t>
      </w:r>
    </w:p>
    <w:p w14:paraId="20DB9142" w14:textId="77777777" w:rsidR="00BD16D8" w:rsidRPr="00DB6FFD" w:rsidRDefault="00BD16D8" w:rsidP="00BD16D8">
      <w:pPr>
        <w:autoSpaceDE w:val="0"/>
        <w:autoSpaceDN w:val="0"/>
        <w:adjustRightInd w:val="0"/>
        <w:spacing w:after="0" w:line="240" w:lineRule="auto"/>
        <w:jc w:val="both"/>
        <w:rPr>
          <w:rFonts w:ascii="Segoe UI" w:eastAsia="CIDFont+F8" w:hAnsi="Segoe UI" w:cs="Segoe UI"/>
          <w:sz w:val="20"/>
          <w:szCs w:val="20"/>
          <w:lang w:val="en-US"/>
        </w:rPr>
      </w:pPr>
      <w:r w:rsidRPr="00306086">
        <w:rPr>
          <w:rFonts w:ascii="Segoe UI" w:eastAsia="CIDFont+F8" w:hAnsi="Segoe UI" w:cs="Segoe UI"/>
          <w:sz w:val="20"/>
          <w:szCs w:val="20"/>
          <w:lang w:val="en-US"/>
        </w:rPr>
        <w:t>LRC shall not be liable for damages, whatever their nature (in particular damages for loss of profits) or relationship to the cancellation of an ITB, even if LRC has been advised of the possibility of damages. The publication of a procurement notice does not commit LRC to implement the programme or project announced.</w:t>
      </w:r>
    </w:p>
    <w:p w14:paraId="22605623" w14:textId="77777777" w:rsidR="00BD16D8" w:rsidRPr="006F0C55" w:rsidRDefault="00BD16D8" w:rsidP="00BD16D8">
      <w:pPr>
        <w:pStyle w:val="ListParagraph"/>
        <w:numPr>
          <w:ilvl w:val="0"/>
          <w:numId w:val="2"/>
        </w:numPr>
        <w:autoSpaceDE w:val="0"/>
        <w:autoSpaceDN w:val="0"/>
        <w:adjustRightInd w:val="0"/>
        <w:spacing w:after="0" w:line="240" w:lineRule="auto"/>
        <w:jc w:val="both"/>
        <w:rPr>
          <w:rFonts w:ascii="Segoe UI" w:eastAsia="CIDFont+F8" w:hAnsi="Segoe UI" w:cs="Segoe UI"/>
          <w:b/>
          <w:bCs/>
          <w:lang w:val="en-US"/>
        </w:rPr>
      </w:pPr>
      <w:r w:rsidRPr="006F0C55">
        <w:rPr>
          <w:rFonts w:ascii="Segoe UI" w:eastAsia="CIDFont+F8" w:hAnsi="Segoe UI" w:cs="Segoe UI"/>
          <w:b/>
          <w:bCs/>
          <w:lang w:val="en-US"/>
        </w:rPr>
        <w:t>QUERIES ABOUT THIS ITB</w:t>
      </w:r>
    </w:p>
    <w:p w14:paraId="64D5494A" w14:textId="77777777" w:rsidR="00BD16D8" w:rsidRPr="00306086" w:rsidRDefault="00BD16D8" w:rsidP="00BD16D8">
      <w:pPr>
        <w:autoSpaceDE w:val="0"/>
        <w:autoSpaceDN w:val="0"/>
        <w:adjustRightInd w:val="0"/>
        <w:spacing w:after="0" w:line="240" w:lineRule="auto"/>
        <w:jc w:val="both"/>
        <w:rPr>
          <w:rFonts w:ascii="Segoe UI" w:eastAsia="CIDFont+F8" w:hAnsi="Segoe UI" w:cs="Segoe UI"/>
          <w:color w:val="0000FF" w:themeColor="hyperlink"/>
          <w:sz w:val="20"/>
          <w:szCs w:val="20"/>
          <w:u w:val="single"/>
          <w:lang w:val="en-US"/>
        </w:rPr>
      </w:pPr>
      <w:r w:rsidRPr="00306086">
        <w:rPr>
          <w:rFonts w:ascii="Segoe UI" w:eastAsia="CIDFont+F8" w:hAnsi="Segoe UI" w:cs="Segoe UI"/>
          <w:sz w:val="20"/>
          <w:szCs w:val="20"/>
          <w:lang w:val="en-US"/>
        </w:rPr>
        <w:t xml:space="preserve">For queries on this ITB, please contact the Procurement, on the following email: </w:t>
      </w:r>
      <w:hyperlink r:id="rId13" w:history="1">
        <w:r w:rsidRPr="007041FD">
          <w:rPr>
            <w:rStyle w:val="Hyperlink"/>
            <w:rFonts w:ascii="Segoe UI" w:hAnsi="Segoe UI" w:cs="Segoe UI"/>
            <w:sz w:val="20"/>
            <w:szCs w:val="20"/>
          </w:rPr>
          <w:t xml:space="preserve"> rim.fares@redcross.org.lb</w:t>
        </w:r>
      </w:hyperlink>
      <w:r w:rsidRPr="00306086">
        <w:rPr>
          <w:rFonts w:ascii="Segoe UI" w:hAnsi="Segoe UI" w:cs="Segoe UI"/>
          <w:sz w:val="20"/>
          <w:szCs w:val="20"/>
        </w:rPr>
        <w:t xml:space="preserve"> </w:t>
      </w:r>
    </w:p>
    <w:p w14:paraId="65698E26" w14:textId="77777777" w:rsidR="00BD16D8" w:rsidRPr="00DB6FFD" w:rsidRDefault="00BD16D8" w:rsidP="00BD16D8">
      <w:pPr>
        <w:autoSpaceDE w:val="0"/>
        <w:autoSpaceDN w:val="0"/>
        <w:adjustRightInd w:val="0"/>
        <w:spacing w:after="0" w:line="240" w:lineRule="auto"/>
        <w:jc w:val="both"/>
        <w:rPr>
          <w:rFonts w:ascii="Segoe UI" w:eastAsia="CIDFont+F8" w:hAnsi="Segoe UI" w:cs="Segoe UI"/>
          <w:sz w:val="20"/>
          <w:szCs w:val="20"/>
          <w:lang w:val="en-US"/>
        </w:rPr>
      </w:pPr>
      <w:r w:rsidRPr="00306086">
        <w:rPr>
          <w:rFonts w:ascii="Segoe UI" w:eastAsia="CIDFont+F8" w:hAnsi="Segoe UI" w:cs="Segoe UI"/>
          <w:sz w:val="20"/>
          <w:szCs w:val="20"/>
          <w:lang w:val="en-US"/>
        </w:rPr>
        <w:t xml:space="preserve">All questions regarding this ITB shall be submitted in writing to the above. On the subject line, please indicate the ITB number, </w:t>
      </w:r>
      <w:r w:rsidRPr="00B90E58">
        <w:rPr>
          <w:rFonts w:ascii="Segoe UI" w:eastAsia="CIDFont+F8" w:hAnsi="Segoe UI" w:cs="Segoe UI"/>
          <w:sz w:val="20"/>
          <w:szCs w:val="20"/>
        </w:rPr>
        <w:t>Bids submitted via email will be rejected.</w:t>
      </w:r>
      <w:r>
        <w:rPr>
          <w:rFonts w:ascii="Segoe UI" w:eastAsia="CIDFont+F8" w:hAnsi="Segoe UI" w:cs="Segoe UI"/>
          <w:sz w:val="20"/>
          <w:szCs w:val="20"/>
        </w:rPr>
        <w:t xml:space="preserve"> </w:t>
      </w:r>
      <w:r w:rsidRPr="00306086">
        <w:rPr>
          <w:rFonts w:ascii="Segoe UI" w:eastAsia="CIDFont+F8" w:hAnsi="Segoe UI" w:cs="Segoe UI"/>
          <w:sz w:val="20"/>
          <w:szCs w:val="20"/>
          <w:lang w:val="en-US"/>
        </w:rPr>
        <w:t>All questions during the tender period, as well as the associated answers, will be shared with all invited bidders.</w:t>
      </w:r>
    </w:p>
    <w:p w14:paraId="1D7F21B9" w14:textId="77777777" w:rsidR="00BD16D8" w:rsidRPr="006F0C55" w:rsidRDefault="00BD16D8" w:rsidP="00BD16D8">
      <w:pPr>
        <w:pStyle w:val="ListParagraph"/>
        <w:numPr>
          <w:ilvl w:val="0"/>
          <w:numId w:val="2"/>
        </w:numPr>
        <w:autoSpaceDE w:val="0"/>
        <w:autoSpaceDN w:val="0"/>
        <w:adjustRightInd w:val="0"/>
        <w:spacing w:after="0" w:line="240" w:lineRule="auto"/>
        <w:jc w:val="both"/>
        <w:rPr>
          <w:rFonts w:ascii="Segoe UI" w:eastAsia="CIDFont+F8" w:hAnsi="Segoe UI" w:cs="Segoe UI"/>
          <w:b/>
          <w:bCs/>
          <w:lang w:val="en-US"/>
        </w:rPr>
      </w:pPr>
      <w:r w:rsidRPr="006F0C55">
        <w:rPr>
          <w:rFonts w:ascii="Segoe UI" w:eastAsia="CIDFont+F8" w:hAnsi="Segoe UI" w:cs="Segoe UI"/>
          <w:b/>
          <w:bCs/>
          <w:lang w:val="en-US"/>
        </w:rPr>
        <w:t>ITB DOCUMENTS</w:t>
      </w:r>
    </w:p>
    <w:p w14:paraId="313D687C" w14:textId="77777777" w:rsidR="00BD16D8" w:rsidRPr="00AB333F" w:rsidRDefault="00BD16D8" w:rsidP="00BD16D8">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This ITB document contains the following:</w:t>
      </w:r>
    </w:p>
    <w:p w14:paraId="1BDE3251" w14:textId="77777777" w:rsidR="00BD16D8" w:rsidRPr="00AB333F" w:rsidRDefault="00BD16D8" w:rsidP="00BD16D8">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1. This Invitation to Bid.</w:t>
      </w:r>
    </w:p>
    <w:p w14:paraId="363D1C07" w14:textId="77777777" w:rsidR="00BD16D8" w:rsidRPr="00AB333F" w:rsidRDefault="00BD16D8" w:rsidP="00BD16D8">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2. Addendum </w:t>
      </w:r>
    </w:p>
    <w:p w14:paraId="616900C6" w14:textId="77777777" w:rsidR="00BD16D8" w:rsidRPr="00AB333F" w:rsidRDefault="00BD16D8" w:rsidP="00BD16D8">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3. Annex 1: LRC Supplier Registration Form.</w:t>
      </w:r>
    </w:p>
    <w:p w14:paraId="144F89AB" w14:textId="77777777" w:rsidR="00BD16D8" w:rsidRPr="00AB333F" w:rsidRDefault="00BD16D8" w:rsidP="00BD16D8">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4. Annex 2: LRC Bid Form.</w:t>
      </w:r>
    </w:p>
    <w:p w14:paraId="4A612183" w14:textId="77777777" w:rsidR="00BD16D8" w:rsidRPr="00AB333F" w:rsidRDefault="00BD16D8" w:rsidP="00BD16D8">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5. Annex 3: Detailed Specification</w:t>
      </w:r>
    </w:p>
    <w:p w14:paraId="0B4F87DE" w14:textId="77777777" w:rsidR="00BD16D8" w:rsidRPr="00AB333F" w:rsidRDefault="00BD16D8" w:rsidP="00BD16D8">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6. Annex 4: Past Performance and Reference Check.</w:t>
      </w:r>
    </w:p>
    <w:p w14:paraId="051C0AFF" w14:textId="77777777" w:rsidR="00BD16D8" w:rsidRPr="00AB333F" w:rsidRDefault="00BD16D8" w:rsidP="00BD16D8">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7. Annex 5: Tender and Contract Award Acknowledgement Certificate.</w:t>
      </w:r>
    </w:p>
    <w:p w14:paraId="1FDE86B8" w14:textId="77777777" w:rsidR="00BD16D8" w:rsidRPr="00AB333F" w:rsidRDefault="00BD16D8" w:rsidP="00BD16D8">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8. Annex 6: General Conditions of Procurement Contract.</w:t>
      </w:r>
    </w:p>
    <w:p w14:paraId="36E30F85" w14:textId="77777777" w:rsidR="00BD16D8" w:rsidRDefault="00BD16D8" w:rsidP="00BD16D8">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9. Annex 7: Bidder Checklist.</w:t>
      </w:r>
    </w:p>
    <w:p w14:paraId="69A0F83F" w14:textId="04708E4B" w:rsidR="00003A5C" w:rsidRPr="00AB333F" w:rsidRDefault="00003A5C" w:rsidP="00886CEE">
      <w:pPr>
        <w:autoSpaceDE w:val="0"/>
        <w:autoSpaceDN w:val="0"/>
        <w:adjustRightInd w:val="0"/>
        <w:spacing w:after="0" w:line="240" w:lineRule="auto"/>
        <w:jc w:val="both"/>
        <w:rPr>
          <w:rFonts w:ascii="Segoe UI" w:eastAsia="CIDFont+F8" w:hAnsi="Segoe UI" w:cs="Segoe UI"/>
          <w:sz w:val="20"/>
          <w:szCs w:val="20"/>
          <w:lang w:val="en-US"/>
        </w:rPr>
      </w:pPr>
      <w:r>
        <w:rPr>
          <w:rFonts w:ascii="Segoe UI" w:eastAsia="CIDFont+F8" w:hAnsi="Segoe UI" w:cs="Segoe UI"/>
          <w:sz w:val="20"/>
          <w:szCs w:val="20"/>
          <w:lang w:val="en-US"/>
        </w:rPr>
        <w:t>10</w:t>
      </w:r>
      <w:r w:rsidR="00886CEE">
        <w:rPr>
          <w:rFonts w:ascii="Segoe UI" w:eastAsia="CIDFont+F8" w:hAnsi="Segoe UI" w:cs="Segoe UI"/>
          <w:sz w:val="20"/>
          <w:szCs w:val="20"/>
          <w:lang w:val="en-US"/>
        </w:rPr>
        <w:t xml:space="preserve">. Annex 8: </w:t>
      </w:r>
      <w:r w:rsidR="00886CEE" w:rsidRPr="00886CEE">
        <w:rPr>
          <w:rFonts w:ascii="Segoe UI" w:hAnsi="Segoe UI" w:cs="Segoe UI"/>
          <w:sz w:val="20"/>
          <w:szCs w:val="20"/>
          <w:lang w:val="en-US"/>
        </w:rPr>
        <w:t>Site visit attendance sheet</w:t>
      </w:r>
    </w:p>
    <w:p w14:paraId="3FD73084" w14:textId="77777777" w:rsidR="00BD16D8" w:rsidRPr="00AB333F" w:rsidRDefault="00BD16D8" w:rsidP="00BD16D8">
      <w:pPr>
        <w:autoSpaceDE w:val="0"/>
        <w:autoSpaceDN w:val="0"/>
        <w:adjustRightInd w:val="0"/>
        <w:spacing w:after="0" w:line="240" w:lineRule="auto"/>
        <w:jc w:val="both"/>
        <w:rPr>
          <w:rFonts w:ascii="Segoe UI" w:eastAsia="CIDFont+F8" w:hAnsi="Segoe UI" w:cs="Segoe UI"/>
          <w:sz w:val="20"/>
          <w:szCs w:val="20"/>
          <w:lang w:val="en-US"/>
        </w:rPr>
      </w:pPr>
    </w:p>
    <w:p w14:paraId="3D6D1191" w14:textId="77777777" w:rsidR="00BD16D8" w:rsidRPr="00AB333F" w:rsidRDefault="00BD16D8" w:rsidP="00BD16D8">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Bidders shall observe the highest standard of ethics during the procurement and execution of such contracts. LRC will reject a Bid if it determines that the Bidder recommended for award, has engaged in corrupt, fraudulent, collusive, or coercive practices in competing for, or in executing, the Contract. </w:t>
      </w:r>
    </w:p>
    <w:p w14:paraId="1C47CACF" w14:textId="77777777" w:rsidR="00BD16D8" w:rsidRPr="00AB333F" w:rsidRDefault="00BD16D8" w:rsidP="00BD16D8">
      <w:pPr>
        <w:autoSpaceDE w:val="0"/>
        <w:autoSpaceDN w:val="0"/>
        <w:adjustRightInd w:val="0"/>
        <w:spacing w:after="0" w:line="240" w:lineRule="auto"/>
        <w:jc w:val="both"/>
        <w:rPr>
          <w:rFonts w:ascii="Segoe UI" w:eastAsia="CIDFont+F8" w:hAnsi="Segoe UI" w:cs="Segoe UI"/>
          <w:sz w:val="20"/>
          <w:szCs w:val="20"/>
          <w:lang w:val="en-US"/>
        </w:rPr>
      </w:pPr>
    </w:p>
    <w:p w14:paraId="093C2698" w14:textId="77777777" w:rsidR="00BD16D8" w:rsidRPr="00AB333F" w:rsidRDefault="00BD16D8" w:rsidP="00BD16D8">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Yours sincerely</w:t>
      </w:r>
    </w:p>
    <w:p w14:paraId="63A13BF4" w14:textId="77777777" w:rsidR="00BD16D8" w:rsidRPr="006F0C55" w:rsidRDefault="00BD16D8" w:rsidP="00BD16D8">
      <w:pPr>
        <w:autoSpaceDE w:val="0"/>
        <w:autoSpaceDN w:val="0"/>
        <w:adjustRightInd w:val="0"/>
        <w:spacing w:after="0" w:line="240" w:lineRule="auto"/>
        <w:jc w:val="both"/>
        <w:rPr>
          <w:rFonts w:ascii="Segoe UI" w:eastAsia="CIDFont+F8" w:hAnsi="Segoe UI" w:cs="Segoe UI"/>
          <w:lang w:val="en-US"/>
        </w:rPr>
      </w:pPr>
    </w:p>
    <w:p w14:paraId="3B85FC52" w14:textId="77777777" w:rsidR="00BD16D8" w:rsidRPr="006F0C55" w:rsidRDefault="00BD16D8" w:rsidP="00BD16D8">
      <w:pPr>
        <w:autoSpaceDE w:val="0"/>
        <w:autoSpaceDN w:val="0"/>
        <w:adjustRightInd w:val="0"/>
        <w:spacing w:after="0" w:line="240" w:lineRule="auto"/>
        <w:jc w:val="both"/>
        <w:rPr>
          <w:rFonts w:ascii="Segoe UI" w:eastAsia="CIDFont+F8" w:hAnsi="Segoe UI" w:cs="Segoe UI"/>
          <w:lang w:val="en-US"/>
        </w:rPr>
      </w:pPr>
    </w:p>
    <w:p w14:paraId="1E2DB939" w14:textId="77777777" w:rsidR="00BD16D8" w:rsidRPr="006F0C55" w:rsidRDefault="00BD16D8" w:rsidP="00BD16D8">
      <w:pPr>
        <w:rPr>
          <w:rFonts w:ascii="Segoe UI" w:hAnsi="Segoe UI" w:cs="Segoe UI"/>
        </w:rPr>
        <w:sectPr w:rsidR="00BD16D8" w:rsidRPr="006F0C55" w:rsidSect="00BD16D8">
          <w:headerReference w:type="default" r:id="rId14"/>
          <w:footerReference w:type="default" r:id="rId15"/>
          <w:type w:val="continuous"/>
          <w:pgSz w:w="11906" w:h="16838"/>
          <w:pgMar w:top="1440" w:right="1440" w:bottom="1440" w:left="1440" w:header="706" w:footer="706" w:gutter="0"/>
          <w:cols w:space="708"/>
          <w:docGrid w:linePitch="360"/>
        </w:sectPr>
      </w:pPr>
    </w:p>
    <w:p w14:paraId="2C4FB5C2" w14:textId="0D920972" w:rsidR="00FC4BBB" w:rsidRPr="00BD16D8" w:rsidRDefault="00FC4BBB" w:rsidP="00BD16D8">
      <w:pPr>
        <w:spacing w:after="0" w:line="240" w:lineRule="auto"/>
        <w:jc w:val="both"/>
        <w:rPr>
          <w:rFonts w:ascii="Segoe UI" w:eastAsia="CIDFont+F8" w:hAnsi="Segoe UI" w:cs="Segoe UI"/>
          <w:lang w:val="en-US"/>
        </w:rPr>
      </w:pPr>
    </w:p>
    <w:sectPr w:rsidR="00FC4BBB" w:rsidRPr="00BD16D8" w:rsidSect="004845E8">
      <w:headerReference w:type="default" r:id="rId16"/>
      <w:footerReference w:type="default" r:id="rId17"/>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0F5A2" w14:textId="77777777" w:rsidR="006A5A3F" w:rsidRDefault="006A5A3F" w:rsidP="00ED3A74">
      <w:pPr>
        <w:spacing w:after="0" w:line="240" w:lineRule="auto"/>
      </w:pPr>
      <w:r>
        <w:separator/>
      </w:r>
    </w:p>
  </w:endnote>
  <w:endnote w:type="continuationSeparator" w:id="0">
    <w:p w14:paraId="49417C58" w14:textId="77777777" w:rsidR="006A5A3F" w:rsidRDefault="006A5A3F" w:rsidP="00ED3A74">
      <w:pPr>
        <w:spacing w:after="0" w:line="240" w:lineRule="auto"/>
      </w:pPr>
      <w:r>
        <w:continuationSeparator/>
      </w:r>
    </w:p>
  </w:endnote>
  <w:endnote w:type="continuationNotice" w:id="1">
    <w:p w14:paraId="32915080" w14:textId="77777777" w:rsidR="006A5A3F" w:rsidRDefault="006A5A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IDFont+F8">
    <w:altName w:val="Malgun Gothic Semilight"/>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8BAC6" w14:textId="77777777" w:rsidR="00BD16D8" w:rsidRPr="00217AAC" w:rsidRDefault="00BD16D8" w:rsidP="004410CC">
    <w:pPr>
      <w:pStyle w:val="Footer"/>
      <w:rPr>
        <w:rFonts w:ascii="Segoe UI" w:hAnsi="Segoe UI" w:cs="Segoe UI"/>
        <w:b/>
        <w:bCs/>
        <w:sz w:val="20"/>
        <w:szCs w:val="20"/>
      </w:rPr>
    </w:pPr>
    <w:r w:rsidRPr="00217AAC">
      <w:rPr>
        <w:rFonts w:ascii="Segoe UI" w:hAnsi="Segoe UI" w:cs="Segoe UI"/>
        <w:b/>
        <w:bCs/>
        <w:sz w:val="20"/>
        <w:szCs w:val="20"/>
      </w:rPr>
      <w:t xml:space="preserve"> Supplier: Sign &amp; Stamp ____________________________                                                        Page </w:t>
    </w:r>
    <w:r w:rsidRPr="00217AAC">
      <w:rPr>
        <w:rFonts w:ascii="Segoe UI" w:hAnsi="Segoe UI" w:cs="Segoe UI"/>
        <w:b/>
        <w:bCs/>
        <w:sz w:val="20"/>
        <w:szCs w:val="20"/>
      </w:rPr>
      <w:fldChar w:fldCharType="begin"/>
    </w:r>
    <w:r w:rsidRPr="00217AAC">
      <w:rPr>
        <w:rFonts w:ascii="Segoe UI" w:hAnsi="Segoe UI" w:cs="Segoe UI"/>
        <w:b/>
        <w:bCs/>
        <w:sz w:val="20"/>
        <w:szCs w:val="20"/>
      </w:rPr>
      <w:instrText xml:space="preserve"> PAGE  \* Arabic  \* MERGEFORMAT </w:instrText>
    </w:r>
    <w:r w:rsidRPr="00217AAC">
      <w:rPr>
        <w:rFonts w:ascii="Segoe UI" w:hAnsi="Segoe UI" w:cs="Segoe UI"/>
        <w:b/>
        <w:bCs/>
        <w:sz w:val="20"/>
        <w:szCs w:val="20"/>
      </w:rPr>
      <w:fldChar w:fldCharType="separate"/>
    </w:r>
    <w:r w:rsidRPr="00217AAC">
      <w:rPr>
        <w:rFonts w:ascii="Segoe UI" w:hAnsi="Segoe UI" w:cs="Segoe UI"/>
        <w:b/>
        <w:bCs/>
        <w:noProof/>
        <w:sz w:val="20"/>
        <w:szCs w:val="20"/>
      </w:rPr>
      <w:t>1</w:t>
    </w:r>
    <w:r w:rsidRPr="00217AAC">
      <w:rPr>
        <w:rFonts w:ascii="Segoe UI" w:hAnsi="Segoe UI" w:cs="Segoe UI"/>
        <w:b/>
        <w:bCs/>
        <w:sz w:val="20"/>
        <w:szCs w:val="20"/>
      </w:rPr>
      <w:fldChar w:fldCharType="end"/>
    </w:r>
    <w:r w:rsidRPr="00217AAC">
      <w:rPr>
        <w:rFonts w:ascii="Segoe UI" w:hAnsi="Segoe UI" w:cs="Segoe UI"/>
        <w:b/>
        <w:bCs/>
        <w:sz w:val="20"/>
        <w:szCs w:val="20"/>
      </w:rPr>
      <w:t xml:space="preserve"> of </w:t>
    </w:r>
    <w:r w:rsidRPr="00217AAC">
      <w:rPr>
        <w:rFonts w:ascii="Segoe UI" w:hAnsi="Segoe UI" w:cs="Segoe UI"/>
        <w:b/>
        <w:bCs/>
        <w:noProof/>
        <w:sz w:val="20"/>
        <w:szCs w:val="20"/>
      </w:rPr>
      <w:fldChar w:fldCharType="begin"/>
    </w:r>
    <w:r w:rsidRPr="00217AAC">
      <w:rPr>
        <w:rFonts w:ascii="Segoe UI" w:hAnsi="Segoe UI" w:cs="Segoe UI"/>
        <w:b/>
        <w:bCs/>
        <w:noProof/>
        <w:sz w:val="20"/>
        <w:szCs w:val="20"/>
      </w:rPr>
      <w:instrText xml:space="preserve"> NUMPAGES  \* Arabic  \* MERGEFORMAT </w:instrText>
    </w:r>
    <w:r w:rsidRPr="00217AAC">
      <w:rPr>
        <w:rFonts w:ascii="Segoe UI" w:hAnsi="Segoe UI" w:cs="Segoe UI"/>
        <w:b/>
        <w:bCs/>
        <w:noProof/>
        <w:sz w:val="20"/>
        <w:szCs w:val="20"/>
      </w:rPr>
      <w:fldChar w:fldCharType="separate"/>
    </w:r>
    <w:r w:rsidRPr="00217AAC">
      <w:rPr>
        <w:rFonts w:ascii="Segoe UI" w:hAnsi="Segoe UI" w:cs="Segoe UI"/>
        <w:b/>
        <w:bCs/>
        <w:noProof/>
        <w:sz w:val="20"/>
        <w:szCs w:val="20"/>
      </w:rPr>
      <w:t>19</w:t>
    </w:r>
    <w:r w:rsidRPr="00217AAC">
      <w:rPr>
        <w:rFonts w:ascii="Segoe UI" w:hAnsi="Segoe UI" w:cs="Segoe UI"/>
        <w:b/>
        <w:bCs/>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1E2CD896" w:rsidR="001505A8" w:rsidRPr="00217AAC" w:rsidRDefault="004410CC" w:rsidP="004410CC">
    <w:pPr>
      <w:pStyle w:val="Footer"/>
      <w:rPr>
        <w:rFonts w:ascii="Segoe UI" w:hAnsi="Segoe UI" w:cs="Segoe UI"/>
        <w:b/>
        <w:bCs/>
        <w:sz w:val="20"/>
        <w:szCs w:val="20"/>
      </w:rPr>
    </w:pPr>
    <w:r w:rsidRPr="00217AAC">
      <w:rPr>
        <w:rFonts w:ascii="Segoe UI" w:hAnsi="Segoe UI" w:cs="Segoe UI"/>
        <w:b/>
        <w:bCs/>
        <w:sz w:val="20"/>
        <w:szCs w:val="20"/>
      </w:rPr>
      <w:t xml:space="preserve"> Supplier: Sign &amp; Stamp ____________________________                                                        </w:t>
    </w:r>
    <w:r w:rsidR="001505A8" w:rsidRPr="00217AAC">
      <w:rPr>
        <w:rFonts w:ascii="Segoe UI" w:hAnsi="Segoe UI" w:cs="Segoe UI"/>
        <w:b/>
        <w:bCs/>
        <w:sz w:val="20"/>
        <w:szCs w:val="20"/>
      </w:rPr>
      <w:t xml:space="preserve">Page </w:t>
    </w:r>
    <w:r w:rsidR="001505A8" w:rsidRPr="00217AAC">
      <w:rPr>
        <w:rFonts w:ascii="Segoe UI" w:hAnsi="Segoe UI" w:cs="Segoe UI"/>
        <w:b/>
        <w:bCs/>
        <w:sz w:val="20"/>
        <w:szCs w:val="20"/>
      </w:rPr>
      <w:fldChar w:fldCharType="begin"/>
    </w:r>
    <w:r w:rsidR="001505A8" w:rsidRPr="00217AAC">
      <w:rPr>
        <w:rFonts w:ascii="Segoe UI" w:hAnsi="Segoe UI" w:cs="Segoe UI"/>
        <w:b/>
        <w:bCs/>
        <w:sz w:val="20"/>
        <w:szCs w:val="20"/>
      </w:rPr>
      <w:instrText xml:space="preserve"> PAGE  \* Arabic  \* MERGEFORMAT </w:instrText>
    </w:r>
    <w:r w:rsidR="001505A8" w:rsidRPr="00217AAC">
      <w:rPr>
        <w:rFonts w:ascii="Segoe UI" w:hAnsi="Segoe UI" w:cs="Segoe UI"/>
        <w:b/>
        <w:bCs/>
        <w:sz w:val="20"/>
        <w:szCs w:val="20"/>
      </w:rPr>
      <w:fldChar w:fldCharType="separate"/>
    </w:r>
    <w:r w:rsidR="00A22488" w:rsidRPr="00217AAC">
      <w:rPr>
        <w:rFonts w:ascii="Segoe UI" w:hAnsi="Segoe UI" w:cs="Segoe UI"/>
        <w:b/>
        <w:bCs/>
        <w:noProof/>
        <w:sz w:val="20"/>
        <w:szCs w:val="20"/>
      </w:rPr>
      <w:t>1</w:t>
    </w:r>
    <w:r w:rsidR="001505A8" w:rsidRPr="00217AAC">
      <w:rPr>
        <w:rFonts w:ascii="Segoe UI" w:hAnsi="Segoe UI" w:cs="Segoe UI"/>
        <w:b/>
        <w:bCs/>
        <w:sz w:val="20"/>
        <w:szCs w:val="20"/>
      </w:rPr>
      <w:fldChar w:fldCharType="end"/>
    </w:r>
    <w:r w:rsidR="001505A8" w:rsidRPr="00217AAC">
      <w:rPr>
        <w:rFonts w:ascii="Segoe UI" w:hAnsi="Segoe UI" w:cs="Segoe UI"/>
        <w:b/>
        <w:bCs/>
        <w:sz w:val="20"/>
        <w:szCs w:val="20"/>
      </w:rPr>
      <w:t xml:space="preserve"> of </w:t>
    </w:r>
    <w:r w:rsidR="001505A8" w:rsidRPr="00217AAC">
      <w:rPr>
        <w:rFonts w:ascii="Segoe UI" w:hAnsi="Segoe UI" w:cs="Segoe UI"/>
        <w:b/>
        <w:bCs/>
        <w:noProof/>
        <w:sz w:val="20"/>
        <w:szCs w:val="20"/>
      </w:rPr>
      <w:fldChar w:fldCharType="begin"/>
    </w:r>
    <w:r w:rsidR="001505A8" w:rsidRPr="00217AAC">
      <w:rPr>
        <w:rFonts w:ascii="Segoe UI" w:hAnsi="Segoe UI" w:cs="Segoe UI"/>
        <w:b/>
        <w:bCs/>
        <w:noProof/>
        <w:sz w:val="20"/>
        <w:szCs w:val="20"/>
      </w:rPr>
      <w:instrText xml:space="preserve"> NUMPAGES  \* Arabic  \* MERGEFORMAT </w:instrText>
    </w:r>
    <w:r w:rsidR="001505A8" w:rsidRPr="00217AAC">
      <w:rPr>
        <w:rFonts w:ascii="Segoe UI" w:hAnsi="Segoe UI" w:cs="Segoe UI"/>
        <w:b/>
        <w:bCs/>
        <w:noProof/>
        <w:sz w:val="20"/>
        <w:szCs w:val="20"/>
      </w:rPr>
      <w:fldChar w:fldCharType="separate"/>
    </w:r>
    <w:r w:rsidR="00A22488" w:rsidRPr="00217AAC">
      <w:rPr>
        <w:rFonts w:ascii="Segoe UI" w:hAnsi="Segoe UI" w:cs="Segoe UI"/>
        <w:b/>
        <w:bCs/>
        <w:noProof/>
        <w:sz w:val="20"/>
        <w:szCs w:val="20"/>
      </w:rPr>
      <w:t>19</w:t>
    </w:r>
    <w:r w:rsidR="001505A8" w:rsidRPr="00217AAC">
      <w:rPr>
        <w:rFonts w:ascii="Segoe UI" w:hAnsi="Segoe UI" w:cs="Segoe UI"/>
        <w:b/>
        <w:bC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88E2E" w14:textId="77777777" w:rsidR="006A5A3F" w:rsidRDefault="006A5A3F" w:rsidP="00ED3A74">
      <w:pPr>
        <w:spacing w:after="0" w:line="240" w:lineRule="auto"/>
      </w:pPr>
      <w:r>
        <w:separator/>
      </w:r>
    </w:p>
  </w:footnote>
  <w:footnote w:type="continuationSeparator" w:id="0">
    <w:p w14:paraId="7D4FC7C3" w14:textId="77777777" w:rsidR="006A5A3F" w:rsidRDefault="006A5A3F" w:rsidP="00ED3A74">
      <w:pPr>
        <w:spacing w:after="0" w:line="240" w:lineRule="auto"/>
      </w:pPr>
      <w:r>
        <w:continuationSeparator/>
      </w:r>
    </w:p>
  </w:footnote>
  <w:footnote w:type="continuationNotice" w:id="1">
    <w:p w14:paraId="7D169205" w14:textId="77777777" w:rsidR="006A5A3F" w:rsidRDefault="006A5A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6275F" w14:textId="77777777" w:rsidR="00BD16D8" w:rsidRDefault="00BD16D8" w:rsidP="0018171B">
    <w:pPr>
      <w:pStyle w:val="Header"/>
      <w:jc w:val="right"/>
      <w:rPr>
        <w:rFonts w:ascii="Segoe UI" w:hAnsi="Segoe UI" w:cs="Segoe UI"/>
      </w:rPr>
    </w:pPr>
    <w:r w:rsidRPr="006F0C55">
      <w:rPr>
        <w:rFonts w:ascii="Segoe UI" w:hAnsi="Segoe UI" w:cs="Segoe UI"/>
        <w:noProof/>
        <w:lang w:val="en-US"/>
      </w:rPr>
      <mc:AlternateContent>
        <mc:Choice Requires="wpg">
          <w:drawing>
            <wp:anchor distT="0" distB="0" distL="114300" distR="114300" simplePos="0" relativeHeight="251660288" behindDoc="0" locked="0" layoutInCell="1" allowOverlap="1" wp14:anchorId="1645EB25" wp14:editId="135AA7A9">
              <wp:simplePos x="0" y="0"/>
              <wp:positionH relativeFrom="column">
                <wp:posOffset>-649605</wp:posOffset>
              </wp:positionH>
              <wp:positionV relativeFrom="paragraph">
                <wp:posOffset>-207645</wp:posOffset>
              </wp:positionV>
              <wp:extent cx="2965450" cy="657860"/>
              <wp:effectExtent l="0" t="0" r="0" b="0"/>
              <wp:wrapNone/>
              <wp:docPr id="1682701543" name="Group 16827015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8780888"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580320809"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1414B" w14:textId="77777777" w:rsidR="00BD16D8" w:rsidRPr="006F0C55" w:rsidRDefault="00BD16D8" w:rsidP="00CD2AA4">
                            <w:pPr>
                              <w:pStyle w:val="Header"/>
                              <w:rPr>
                                <w:rFonts w:ascii="Segoe UI" w:hAnsi="Segoe UI" w:cs="Segoe UI"/>
                                <w:sz w:val="20"/>
                              </w:rPr>
                            </w:pPr>
                            <w:r w:rsidRPr="006F0C55">
                              <w:rPr>
                                <w:rFonts w:ascii="Segoe UI" w:hAnsi="Segoe UI" w:cs="Segoe U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45EB25" id="Group 1682701543" o:spid="_x0000_s1026" style="position:absolute;left:0;text-align:left;margin-left:-51.15pt;margin-top:-16.35pt;width:233.5pt;height:51.8pt;z-index:251660288"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" filled="f" stroked="f">
                <v:path arrowok="t"/>
                <v:textbox>
                  <w:txbxContent>
                    <w:p w14:paraId="13B1414B" w14:textId="77777777" w:rsidR="00BD16D8" w:rsidRPr="006F0C55" w:rsidRDefault="00BD16D8" w:rsidP="00CD2AA4">
                      <w:pPr>
                        <w:pStyle w:val="Header"/>
                        <w:rPr>
                          <w:rFonts w:ascii="Segoe UI" w:hAnsi="Segoe UI" w:cs="Segoe UI"/>
                          <w:sz w:val="20"/>
                        </w:rPr>
                      </w:pPr>
                      <w:r w:rsidRPr="006F0C55">
                        <w:rPr>
                          <w:rFonts w:ascii="Segoe UI" w:hAnsi="Segoe UI" w:cs="Segoe UI"/>
                          <w:b/>
                          <w:bCs/>
                          <w:color w:val="000000"/>
                          <w:kern w:val="24"/>
                          <w:sz w:val="20"/>
                        </w:rPr>
                        <w:t xml:space="preserve">Lebanese Red Cross </w:t>
                      </w:r>
                    </w:p>
                  </w:txbxContent>
                </v:textbox>
              </v:shape>
            </v:group>
          </w:pict>
        </mc:Fallback>
      </mc:AlternateContent>
    </w:r>
    <w:r w:rsidRPr="006F0C55">
      <w:rPr>
        <w:rFonts w:ascii="Segoe UI" w:hAnsi="Segoe UI" w:cs="Segoe UI"/>
      </w:rPr>
      <w:t>National tender application pack V0.</w:t>
    </w:r>
    <w:r>
      <w:rPr>
        <w:rFonts w:ascii="Segoe UI" w:hAnsi="Segoe UI" w:cs="Segoe UI"/>
      </w:rPr>
      <w:t>3</w:t>
    </w:r>
  </w:p>
  <w:p w14:paraId="4E313D14" w14:textId="3296AE08" w:rsidR="00BD16D8" w:rsidRPr="006F0C55" w:rsidRDefault="00BD16D8" w:rsidP="0018171B">
    <w:pPr>
      <w:pStyle w:val="Header"/>
      <w:jc w:val="right"/>
      <w:rPr>
        <w:rFonts w:ascii="Segoe UI" w:hAnsi="Segoe UI" w:cs="Segoe UI"/>
        <w:noProof/>
      </w:rPr>
    </w:pPr>
    <w:r w:rsidRPr="006F0C55">
      <w:rPr>
        <w:rFonts w:ascii="Segoe UI" w:hAnsi="Segoe UI" w:cs="Segoe UI"/>
      </w:rPr>
      <w:t>Tender reference: 2026-0</w:t>
    </w:r>
    <w:r w:rsidR="004A5D64">
      <w:rPr>
        <w:rFonts w:ascii="Segoe UI" w:hAnsi="Segoe UI" w:cs="Segoe UI"/>
      </w:rPr>
      <w:t>85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ED7C" w14:textId="4D098A01" w:rsidR="0018171B" w:rsidRDefault="001505A8" w:rsidP="0018171B">
    <w:pPr>
      <w:pStyle w:val="Header"/>
      <w:jc w:val="right"/>
      <w:rPr>
        <w:rFonts w:ascii="Segoe UI" w:hAnsi="Segoe UI" w:cs="Segoe UI"/>
      </w:rPr>
    </w:pPr>
    <w:r w:rsidRPr="006F0C55">
      <w:rPr>
        <w:rFonts w:ascii="Segoe UI" w:hAnsi="Segoe UI" w:cs="Segoe UI"/>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6F0C55" w:rsidRDefault="001505A8" w:rsidP="00CD2AA4">
                            <w:pPr>
                              <w:pStyle w:val="Header"/>
                              <w:rPr>
                                <w:rFonts w:ascii="Segoe UI" w:hAnsi="Segoe UI" w:cs="Segoe UI"/>
                                <w:sz w:val="20"/>
                              </w:rPr>
                            </w:pPr>
                            <w:r w:rsidRPr="006F0C55">
                              <w:rPr>
                                <w:rFonts w:ascii="Segoe UI" w:hAnsi="Segoe UI" w:cs="Segoe U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9"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0"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31"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6F0C55" w:rsidRDefault="001505A8" w:rsidP="00CD2AA4">
                      <w:pPr>
                        <w:pStyle w:val="Header"/>
                        <w:rPr>
                          <w:rFonts w:ascii="Segoe UI" w:hAnsi="Segoe UI" w:cs="Segoe UI"/>
                          <w:sz w:val="20"/>
                        </w:rPr>
                      </w:pPr>
                      <w:r w:rsidRPr="006F0C55">
                        <w:rPr>
                          <w:rFonts w:ascii="Segoe UI" w:hAnsi="Segoe UI" w:cs="Segoe UI"/>
                          <w:b/>
                          <w:bCs/>
                          <w:color w:val="000000"/>
                          <w:kern w:val="24"/>
                          <w:sz w:val="20"/>
                        </w:rPr>
                        <w:t xml:space="preserve">Lebanese Red Cross </w:t>
                      </w:r>
                    </w:p>
                  </w:txbxContent>
                </v:textbox>
              </v:shape>
            </v:group>
          </w:pict>
        </mc:Fallback>
      </mc:AlternateContent>
    </w:r>
    <w:r w:rsidRPr="006F0C55">
      <w:rPr>
        <w:rFonts w:ascii="Segoe UI" w:hAnsi="Segoe UI" w:cs="Segoe UI"/>
      </w:rPr>
      <w:t>National tender application pack V0.</w:t>
    </w:r>
    <w:r w:rsidR="0018171B">
      <w:rPr>
        <w:rFonts w:ascii="Segoe UI" w:hAnsi="Segoe UI" w:cs="Segoe UI"/>
      </w:rPr>
      <w:t>3</w:t>
    </w:r>
  </w:p>
  <w:p w14:paraId="16E23559" w14:textId="5D313A53" w:rsidR="001505A8" w:rsidRPr="006F0C55" w:rsidRDefault="001505A8" w:rsidP="0018171B">
    <w:pPr>
      <w:pStyle w:val="Header"/>
      <w:jc w:val="right"/>
      <w:rPr>
        <w:rFonts w:ascii="Segoe UI" w:hAnsi="Segoe UI" w:cs="Segoe UI"/>
        <w:noProof/>
      </w:rPr>
    </w:pPr>
    <w:r w:rsidRPr="006F0C55">
      <w:rPr>
        <w:rFonts w:ascii="Segoe UI" w:hAnsi="Segoe UI" w:cs="Segoe UI"/>
      </w:rPr>
      <w:t>Tender reference: 202</w:t>
    </w:r>
    <w:r w:rsidR="00A438D7" w:rsidRPr="006F0C55">
      <w:rPr>
        <w:rFonts w:ascii="Segoe UI" w:hAnsi="Segoe UI" w:cs="Segoe UI"/>
      </w:rPr>
      <w:t>6-0</w:t>
    </w:r>
    <w:r w:rsidR="00BB6424">
      <w:rPr>
        <w:rFonts w:ascii="Segoe UI" w:hAnsi="Segoe UI" w:cs="Segoe UI"/>
      </w:rPr>
      <w:t>85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A32C78"/>
    <w:multiLevelType w:val="multilevel"/>
    <w:tmpl w:val="68028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22333C"/>
    <w:multiLevelType w:val="multilevel"/>
    <w:tmpl w:val="66B80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990BA5"/>
    <w:multiLevelType w:val="hybridMultilevel"/>
    <w:tmpl w:val="EF703B1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1D2DD9"/>
    <w:multiLevelType w:val="hybridMultilevel"/>
    <w:tmpl w:val="70A61794"/>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0"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716EA6"/>
    <w:multiLevelType w:val="multilevel"/>
    <w:tmpl w:val="4BC42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E16195"/>
    <w:multiLevelType w:val="multilevel"/>
    <w:tmpl w:val="B4967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24976BAA"/>
    <w:multiLevelType w:val="hybridMultilevel"/>
    <w:tmpl w:val="4546DE18"/>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2" w15:restartNumberingAfterBreak="0">
    <w:nsid w:val="32395F6E"/>
    <w:multiLevelType w:val="hybridMultilevel"/>
    <w:tmpl w:val="8AA2F30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4A09D4"/>
    <w:multiLevelType w:val="hybridMultilevel"/>
    <w:tmpl w:val="9814B1A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5"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8"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795650A"/>
    <w:multiLevelType w:val="multilevel"/>
    <w:tmpl w:val="F54E339C"/>
    <w:lvl w:ilvl="0">
      <w:start w:val="1"/>
      <w:numFmt w:val="decimal"/>
      <w:lvlText w:val="%1."/>
      <w:lvlJc w:val="left"/>
      <w:pPr>
        <w:ind w:left="720" w:hanging="360"/>
      </w:pPr>
      <w:rPr>
        <w:b/>
        <w:bCs/>
        <w:color w:val="C00000"/>
      </w:rPr>
    </w:lvl>
    <w:lvl w:ilvl="1">
      <w:start w:val="1"/>
      <w:numFmt w:val="decimal"/>
      <w:isLgl/>
      <w:lvlText w:val="%1.%2"/>
      <w:lvlJc w:val="left"/>
      <w:pPr>
        <w:ind w:left="1080" w:hanging="360"/>
      </w:pPr>
      <w:rPr>
        <w:rFonts w:hint="default"/>
        <w:b w:val="0"/>
        <w:bCs/>
        <w:color w:val="C0000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31" w15:restartNumberingAfterBreak="0">
    <w:nsid w:val="47EB53C3"/>
    <w:multiLevelType w:val="hybridMultilevel"/>
    <w:tmpl w:val="9D80BAE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070125A"/>
    <w:multiLevelType w:val="hybridMultilevel"/>
    <w:tmpl w:val="51BE45B4"/>
    <w:lvl w:ilvl="0" w:tplc="63F0597A">
      <w:start w:val="1"/>
      <w:numFmt w:val="bullet"/>
      <w:lvlText w:val="•"/>
      <w:lvlJc w:val="left"/>
      <w:pPr>
        <w:ind w:left="450" w:hanging="260"/>
      </w:pPr>
    </w:lvl>
    <w:lvl w:ilvl="1" w:tplc="391C7384">
      <w:numFmt w:val="decimal"/>
      <w:lvlText w:val=""/>
      <w:lvlJc w:val="left"/>
    </w:lvl>
    <w:lvl w:ilvl="2" w:tplc="F4700EEE">
      <w:numFmt w:val="decimal"/>
      <w:lvlText w:val=""/>
      <w:lvlJc w:val="left"/>
    </w:lvl>
    <w:lvl w:ilvl="3" w:tplc="0B2ABD84">
      <w:numFmt w:val="decimal"/>
      <w:lvlText w:val=""/>
      <w:lvlJc w:val="left"/>
    </w:lvl>
    <w:lvl w:ilvl="4" w:tplc="E3749864">
      <w:numFmt w:val="decimal"/>
      <w:lvlText w:val=""/>
      <w:lvlJc w:val="left"/>
    </w:lvl>
    <w:lvl w:ilvl="5" w:tplc="990E37E6">
      <w:numFmt w:val="decimal"/>
      <w:lvlText w:val=""/>
      <w:lvlJc w:val="left"/>
    </w:lvl>
    <w:lvl w:ilvl="6" w:tplc="CE38B1E2">
      <w:numFmt w:val="decimal"/>
      <w:lvlText w:val=""/>
      <w:lvlJc w:val="left"/>
    </w:lvl>
    <w:lvl w:ilvl="7" w:tplc="9EFA6C04">
      <w:numFmt w:val="decimal"/>
      <w:lvlText w:val=""/>
      <w:lvlJc w:val="left"/>
    </w:lvl>
    <w:lvl w:ilvl="8" w:tplc="64D24D82">
      <w:numFmt w:val="decimal"/>
      <w:lvlText w:val=""/>
      <w:lvlJc w:val="left"/>
    </w:lvl>
  </w:abstractNum>
  <w:abstractNum w:abstractNumId="33"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4"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7" w15:restartNumberingAfterBreak="0">
    <w:nsid w:val="61CC26E8"/>
    <w:multiLevelType w:val="hybridMultilevel"/>
    <w:tmpl w:val="AA0E710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40"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41" w15:restartNumberingAfterBreak="0">
    <w:nsid w:val="77B22BBA"/>
    <w:multiLevelType w:val="hybridMultilevel"/>
    <w:tmpl w:val="19B4856C"/>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D3A6910"/>
    <w:multiLevelType w:val="hybridMultilevel"/>
    <w:tmpl w:val="CB842118"/>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9"/>
  </w:num>
  <w:num w:numId="2" w16cid:durableId="257062987">
    <w:abstractNumId w:val="28"/>
  </w:num>
  <w:num w:numId="3" w16cid:durableId="1694841798">
    <w:abstractNumId w:val="17"/>
  </w:num>
  <w:num w:numId="4" w16cid:durableId="534006320">
    <w:abstractNumId w:val="0"/>
  </w:num>
  <w:num w:numId="5" w16cid:durableId="805006742">
    <w:abstractNumId w:val="37"/>
  </w:num>
  <w:num w:numId="6" w16cid:durableId="1426072520">
    <w:abstractNumId w:val="29"/>
  </w:num>
  <w:num w:numId="7" w16cid:durableId="227501363">
    <w:abstractNumId w:val="4"/>
  </w:num>
  <w:num w:numId="8" w16cid:durableId="491944188">
    <w:abstractNumId w:val="14"/>
  </w:num>
  <w:num w:numId="9" w16cid:durableId="433482495">
    <w:abstractNumId w:val="41"/>
  </w:num>
  <w:num w:numId="10" w16cid:durableId="1394549192">
    <w:abstractNumId w:val="2"/>
  </w:num>
  <w:num w:numId="11" w16cid:durableId="880243611">
    <w:abstractNumId w:val="35"/>
  </w:num>
  <w:num w:numId="12" w16cid:durableId="741099906">
    <w:abstractNumId w:val="15"/>
  </w:num>
  <w:num w:numId="13" w16cid:durableId="599679599">
    <w:abstractNumId w:val="9"/>
  </w:num>
  <w:num w:numId="14" w16cid:durableId="1225406338">
    <w:abstractNumId w:val="39"/>
  </w:num>
  <w:num w:numId="15" w16cid:durableId="684288697">
    <w:abstractNumId w:val="36"/>
  </w:num>
  <w:num w:numId="16" w16cid:durableId="1207595752">
    <w:abstractNumId w:val="40"/>
  </w:num>
  <w:num w:numId="17" w16cid:durableId="822283985">
    <w:abstractNumId w:val="33"/>
  </w:num>
  <w:num w:numId="18" w16cid:durableId="185872980">
    <w:abstractNumId w:val="38"/>
  </w:num>
  <w:num w:numId="19" w16cid:durableId="550311536">
    <w:abstractNumId w:val="21"/>
  </w:num>
  <w:num w:numId="20" w16cid:durableId="1633486148">
    <w:abstractNumId w:val="27"/>
  </w:num>
  <w:num w:numId="21" w16cid:durableId="1271820716">
    <w:abstractNumId w:val="24"/>
  </w:num>
  <w:num w:numId="22" w16cid:durableId="1942565444">
    <w:abstractNumId w:val="10"/>
  </w:num>
  <w:num w:numId="23" w16cid:durableId="2012174904">
    <w:abstractNumId w:val="26"/>
  </w:num>
  <w:num w:numId="24" w16cid:durableId="1511484532">
    <w:abstractNumId w:val="1"/>
  </w:num>
  <w:num w:numId="25" w16cid:durableId="1981878871">
    <w:abstractNumId w:val="43"/>
  </w:num>
  <w:num w:numId="26" w16cid:durableId="564341940">
    <w:abstractNumId w:val="7"/>
  </w:num>
  <w:num w:numId="27" w16cid:durableId="2047950661">
    <w:abstractNumId w:val="12"/>
  </w:num>
  <w:num w:numId="28" w16cid:durableId="60636357">
    <w:abstractNumId w:val="11"/>
  </w:num>
  <w:num w:numId="29" w16cid:durableId="1276399991">
    <w:abstractNumId w:val="25"/>
  </w:num>
  <w:num w:numId="30" w16cid:durableId="730077974">
    <w:abstractNumId w:val="34"/>
  </w:num>
  <w:num w:numId="31" w16cid:durableId="1365669277">
    <w:abstractNumId w:val="29"/>
  </w:num>
  <w:num w:numId="32" w16cid:durableId="191459232">
    <w:abstractNumId w:val="18"/>
  </w:num>
  <w:num w:numId="33" w16cid:durableId="617876643">
    <w:abstractNumId w:val="42"/>
  </w:num>
  <w:num w:numId="34" w16cid:durableId="1687949060">
    <w:abstractNumId w:val="30"/>
  </w:num>
  <w:num w:numId="35" w16cid:durableId="2125463866">
    <w:abstractNumId w:val="29"/>
  </w:num>
  <w:num w:numId="36" w16cid:durableId="507521435">
    <w:abstractNumId w:val="31"/>
  </w:num>
  <w:num w:numId="37" w16cid:durableId="1177228410">
    <w:abstractNumId w:val="23"/>
  </w:num>
  <w:num w:numId="38" w16cid:durableId="635527058">
    <w:abstractNumId w:val="22"/>
  </w:num>
  <w:num w:numId="39" w16cid:durableId="266042040">
    <w:abstractNumId w:val="16"/>
  </w:num>
  <w:num w:numId="40" w16cid:durableId="1606234798">
    <w:abstractNumId w:val="6"/>
  </w:num>
  <w:num w:numId="41" w16cid:durableId="1983385338">
    <w:abstractNumId w:val="32"/>
    <w:lvlOverride w:ilvl="0">
      <w:startOverride w:val="1"/>
    </w:lvlOverride>
  </w:num>
  <w:num w:numId="42" w16cid:durableId="1227760489">
    <w:abstractNumId w:val="8"/>
  </w:num>
  <w:num w:numId="43" w16cid:durableId="1864593585">
    <w:abstractNumId w:val="5"/>
  </w:num>
  <w:num w:numId="44" w16cid:durableId="889997834">
    <w:abstractNumId w:val="20"/>
  </w:num>
  <w:num w:numId="45" w16cid:durableId="1636637970">
    <w:abstractNumId w:val="13"/>
  </w:num>
  <w:num w:numId="46" w16cid:durableId="841168808">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3E4"/>
    <w:rsid w:val="0000182F"/>
    <w:rsid w:val="000018E1"/>
    <w:rsid w:val="00003241"/>
    <w:rsid w:val="000034FB"/>
    <w:rsid w:val="00003A5C"/>
    <w:rsid w:val="00003A63"/>
    <w:rsid w:val="00005426"/>
    <w:rsid w:val="00010280"/>
    <w:rsid w:val="000103AC"/>
    <w:rsid w:val="0001045F"/>
    <w:rsid w:val="00011C02"/>
    <w:rsid w:val="00012469"/>
    <w:rsid w:val="000131F4"/>
    <w:rsid w:val="0001535F"/>
    <w:rsid w:val="00015759"/>
    <w:rsid w:val="00015F83"/>
    <w:rsid w:val="000166D8"/>
    <w:rsid w:val="00016722"/>
    <w:rsid w:val="000203C6"/>
    <w:rsid w:val="000204A2"/>
    <w:rsid w:val="00021239"/>
    <w:rsid w:val="00021F14"/>
    <w:rsid w:val="0002292A"/>
    <w:rsid w:val="0002317D"/>
    <w:rsid w:val="00023F34"/>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402"/>
    <w:rsid w:val="00053785"/>
    <w:rsid w:val="00055113"/>
    <w:rsid w:val="00055852"/>
    <w:rsid w:val="00055A97"/>
    <w:rsid w:val="000563CC"/>
    <w:rsid w:val="000574E7"/>
    <w:rsid w:val="00057590"/>
    <w:rsid w:val="00061726"/>
    <w:rsid w:val="000619EB"/>
    <w:rsid w:val="00062EF0"/>
    <w:rsid w:val="00063801"/>
    <w:rsid w:val="00064402"/>
    <w:rsid w:val="00064D4F"/>
    <w:rsid w:val="00065055"/>
    <w:rsid w:val="00066263"/>
    <w:rsid w:val="000668F3"/>
    <w:rsid w:val="0006741C"/>
    <w:rsid w:val="0006764B"/>
    <w:rsid w:val="00072E74"/>
    <w:rsid w:val="00074533"/>
    <w:rsid w:val="00074623"/>
    <w:rsid w:val="0007466C"/>
    <w:rsid w:val="000749BA"/>
    <w:rsid w:val="0007668B"/>
    <w:rsid w:val="0008100B"/>
    <w:rsid w:val="00081382"/>
    <w:rsid w:val="000816FB"/>
    <w:rsid w:val="00081722"/>
    <w:rsid w:val="000837A5"/>
    <w:rsid w:val="0008460E"/>
    <w:rsid w:val="000852EA"/>
    <w:rsid w:val="00085AC6"/>
    <w:rsid w:val="000861D7"/>
    <w:rsid w:val="0008649C"/>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17A"/>
    <w:rsid w:val="000B2798"/>
    <w:rsid w:val="000B32C6"/>
    <w:rsid w:val="000B6790"/>
    <w:rsid w:val="000B6F36"/>
    <w:rsid w:val="000C0739"/>
    <w:rsid w:val="000C229E"/>
    <w:rsid w:val="000C32E6"/>
    <w:rsid w:val="000C3C1C"/>
    <w:rsid w:val="000C3E04"/>
    <w:rsid w:val="000C4707"/>
    <w:rsid w:val="000C58CA"/>
    <w:rsid w:val="000C69A1"/>
    <w:rsid w:val="000C7BF4"/>
    <w:rsid w:val="000C7C3A"/>
    <w:rsid w:val="000D0737"/>
    <w:rsid w:val="000D320D"/>
    <w:rsid w:val="000D3EB0"/>
    <w:rsid w:val="000D5236"/>
    <w:rsid w:val="000D6AE7"/>
    <w:rsid w:val="000D6DC8"/>
    <w:rsid w:val="000D6F25"/>
    <w:rsid w:val="000D73AF"/>
    <w:rsid w:val="000E02BE"/>
    <w:rsid w:val="000E14E1"/>
    <w:rsid w:val="000E1D02"/>
    <w:rsid w:val="000E3E73"/>
    <w:rsid w:val="000E53A2"/>
    <w:rsid w:val="000E5540"/>
    <w:rsid w:val="000E5BCF"/>
    <w:rsid w:val="000E7071"/>
    <w:rsid w:val="000F00E1"/>
    <w:rsid w:val="000F0584"/>
    <w:rsid w:val="000F1575"/>
    <w:rsid w:val="000F1A78"/>
    <w:rsid w:val="000F3108"/>
    <w:rsid w:val="000F3EFF"/>
    <w:rsid w:val="000F44F6"/>
    <w:rsid w:val="000F4640"/>
    <w:rsid w:val="000F4732"/>
    <w:rsid w:val="000F6C26"/>
    <w:rsid w:val="000F7897"/>
    <w:rsid w:val="00102156"/>
    <w:rsid w:val="0010369E"/>
    <w:rsid w:val="00103C47"/>
    <w:rsid w:val="001054C6"/>
    <w:rsid w:val="00106E28"/>
    <w:rsid w:val="00107273"/>
    <w:rsid w:val="001074CF"/>
    <w:rsid w:val="0011098A"/>
    <w:rsid w:val="0011119B"/>
    <w:rsid w:val="0011265A"/>
    <w:rsid w:val="00113195"/>
    <w:rsid w:val="00114269"/>
    <w:rsid w:val="00114B16"/>
    <w:rsid w:val="00116FAC"/>
    <w:rsid w:val="0012072A"/>
    <w:rsid w:val="00121031"/>
    <w:rsid w:val="0012297C"/>
    <w:rsid w:val="00123828"/>
    <w:rsid w:val="001242BA"/>
    <w:rsid w:val="001256AF"/>
    <w:rsid w:val="00125D6E"/>
    <w:rsid w:val="001276C3"/>
    <w:rsid w:val="00127BF6"/>
    <w:rsid w:val="00130EB0"/>
    <w:rsid w:val="001310B0"/>
    <w:rsid w:val="001314BB"/>
    <w:rsid w:val="00131BDD"/>
    <w:rsid w:val="00131CF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0A37"/>
    <w:rsid w:val="00152B77"/>
    <w:rsid w:val="00152EC3"/>
    <w:rsid w:val="0015342F"/>
    <w:rsid w:val="001541E4"/>
    <w:rsid w:val="00154E2D"/>
    <w:rsid w:val="00155F79"/>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17C8"/>
    <w:rsid w:val="00172612"/>
    <w:rsid w:val="00173029"/>
    <w:rsid w:val="00173670"/>
    <w:rsid w:val="0017477A"/>
    <w:rsid w:val="00174801"/>
    <w:rsid w:val="001752C0"/>
    <w:rsid w:val="00176FCB"/>
    <w:rsid w:val="00180AE4"/>
    <w:rsid w:val="0018171B"/>
    <w:rsid w:val="00182644"/>
    <w:rsid w:val="00184786"/>
    <w:rsid w:val="0018482D"/>
    <w:rsid w:val="00187D23"/>
    <w:rsid w:val="0019096A"/>
    <w:rsid w:val="00190A8A"/>
    <w:rsid w:val="0019129F"/>
    <w:rsid w:val="001918B6"/>
    <w:rsid w:val="001925D7"/>
    <w:rsid w:val="00192D62"/>
    <w:rsid w:val="001968B4"/>
    <w:rsid w:val="00196EE3"/>
    <w:rsid w:val="001A109C"/>
    <w:rsid w:val="001A16EA"/>
    <w:rsid w:val="001A1B31"/>
    <w:rsid w:val="001A1E0E"/>
    <w:rsid w:val="001A2525"/>
    <w:rsid w:val="001A36F6"/>
    <w:rsid w:val="001A45D6"/>
    <w:rsid w:val="001A6925"/>
    <w:rsid w:val="001A6E11"/>
    <w:rsid w:val="001A7704"/>
    <w:rsid w:val="001B09DE"/>
    <w:rsid w:val="001B0C59"/>
    <w:rsid w:val="001B1412"/>
    <w:rsid w:val="001B2713"/>
    <w:rsid w:val="001B2AF2"/>
    <w:rsid w:val="001B2C36"/>
    <w:rsid w:val="001B366A"/>
    <w:rsid w:val="001B5979"/>
    <w:rsid w:val="001B6AD5"/>
    <w:rsid w:val="001B70FB"/>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45B7"/>
    <w:rsid w:val="001D53EA"/>
    <w:rsid w:val="001D55B1"/>
    <w:rsid w:val="001D6D92"/>
    <w:rsid w:val="001D72FB"/>
    <w:rsid w:val="001D79A5"/>
    <w:rsid w:val="001E00D9"/>
    <w:rsid w:val="001E060E"/>
    <w:rsid w:val="001E2C67"/>
    <w:rsid w:val="001E6B26"/>
    <w:rsid w:val="001E7410"/>
    <w:rsid w:val="001E7641"/>
    <w:rsid w:val="001F0210"/>
    <w:rsid w:val="001F124A"/>
    <w:rsid w:val="001F17BA"/>
    <w:rsid w:val="001F259A"/>
    <w:rsid w:val="001F3A18"/>
    <w:rsid w:val="001F3BDA"/>
    <w:rsid w:val="001F3FF3"/>
    <w:rsid w:val="001F6450"/>
    <w:rsid w:val="001F6E85"/>
    <w:rsid w:val="001F6FA5"/>
    <w:rsid w:val="0020070C"/>
    <w:rsid w:val="00201167"/>
    <w:rsid w:val="002013A8"/>
    <w:rsid w:val="0020156E"/>
    <w:rsid w:val="00204802"/>
    <w:rsid w:val="0021031F"/>
    <w:rsid w:val="00215213"/>
    <w:rsid w:val="00216A4F"/>
    <w:rsid w:val="00216F03"/>
    <w:rsid w:val="00217AAC"/>
    <w:rsid w:val="00217DE2"/>
    <w:rsid w:val="00217FB8"/>
    <w:rsid w:val="00220767"/>
    <w:rsid w:val="00221B48"/>
    <w:rsid w:val="0022397F"/>
    <w:rsid w:val="00225C68"/>
    <w:rsid w:val="00226917"/>
    <w:rsid w:val="00226C26"/>
    <w:rsid w:val="00227EBB"/>
    <w:rsid w:val="002317E2"/>
    <w:rsid w:val="00231A46"/>
    <w:rsid w:val="00231CA5"/>
    <w:rsid w:val="0023382A"/>
    <w:rsid w:val="00234D3E"/>
    <w:rsid w:val="0023597E"/>
    <w:rsid w:val="00235AB3"/>
    <w:rsid w:val="0023605F"/>
    <w:rsid w:val="00236994"/>
    <w:rsid w:val="00237BFB"/>
    <w:rsid w:val="002419EA"/>
    <w:rsid w:val="00241B05"/>
    <w:rsid w:val="002421E5"/>
    <w:rsid w:val="002431BC"/>
    <w:rsid w:val="002432D2"/>
    <w:rsid w:val="00243369"/>
    <w:rsid w:val="00244488"/>
    <w:rsid w:val="002446ED"/>
    <w:rsid w:val="002450AB"/>
    <w:rsid w:val="0024601A"/>
    <w:rsid w:val="00247D7B"/>
    <w:rsid w:val="00247DE7"/>
    <w:rsid w:val="0025031A"/>
    <w:rsid w:val="00252289"/>
    <w:rsid w:val="002524B0"/>
    <w:rsid w:val="0025265C"/>
    <w:rsid w:val="00252E0A"/>
    <w:rsid w:val="0025356C"/>
    <w:rsid w:val="00253A9D"/>
    <w:rsid w:val="00254526"/>
    <w:rsid w:val="00254FF7"/>
    <w:rsid w:val="00255566"/>
    <w:rsid w:val="002555D6"/>
    <w:rsid w:val="00255BDA"/>
    <w:rsid w:val="00256049"/>
    <w:rsid w:val="00256EB0"/>
    <w:rsid w:val="00261298"/>
    <w:rsid w:val="00262186"/>
    <w:rsid w:val="00265533"/>
    <w:rsid w:val="002659BC"/>
    <w:rsid w:val="00266A94"/>
    <w:rsid w:val="00266DA3"/>
    <w:rsid w:val="00270386"/>
    <w:rsid w:val="00270757"/>
    <w:rsid w:val="00270C1B"/>
    <w:rsid w:val="00271A18"/>
    <w:rsid w:val="002720A6"/>
    <w:rsid w:val="002722DD"/>
    <w:rsid w:val="00273F33"/>
    <w:rsid w:val="00275A7D"/>
    <w:rsid w:val="00275C61"/>
    <w:rsid w:val="00275FE4"/>
    <w:rsid w:val="002770D3"/>
    <w:rsid w:val="002801F4"/>
    <w:rsid w:val="00282220"/>
    <w:rsid w:val="00282E9A"/>
    <w:rsid w:val="00285714"/>
    <w:rsid w:val="00285974"/>
    <w:rsid w:val="00285E32"/>
    <w:rsid w:val="00286878"/>
    <w:rsid w:val="00287662"/>
    <w:rsid w:val="00290FF4"/>
    <w:rsid w:val="00292533"/>
    <w:rsid w:val="00292541"/>
    <w:rsid w:val="00293F99"/>
    <w:rsid w:val="00294728"/>
    <w:rsid w:val="00295947"/>
    <w:rsid w:val="002A009B"/>
    <w:rsid w:val="002A00B8"/>
    <w:rsid w:val="002A0D0E"/>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4FC0"/>
    <w:rsid w:val="002B5AC2"/>
    <w:rsid w:val="002B5EE9"/>
    <w:rsid w:val="002B682B"/>
    <w:rsid w:val="002B7C4A"/>
    <w:rsid w:val="002C4C73"/>
    <w:rsid w:val="002C5BBA"/>
    <w:rsid w:val="002C5D15"/>
    <w:rsid w:val="002C69CD"/>
    <w:rsid w:val="002C6C5A"/>
    <w:rsid w:val="002C7778"/>
    <w:rsid w:val="002D0B5C"/>
    <w:rsid w:val="002D1086"/>
    <w:rsid w:val="002D1F37"/>
    <w:rsid w:val="002D2184"/>
    <w:rsid w:val="002D32BE"/>
    <w:rsid w:val="002D340F"/>
    <w:rsid w:val="002D3C5D"/>
    <w:rsid w:val="002D4735"/>
    <w:rsid w:val="002D5A73"/>
    <w:rsid w:val="002D6A85"/>
    <w:rsid w:val="002E274D"/>
    <w:rsid w:val="002E329E"/>
    <w:rsid w:val="002E4045"/>
    <w:rsid w:val="002E5F17"/>
    <w:rsid w:val="002E6E15"/>
    <w:rsid w:val="002E7192"/>
    <w:rsid w:val="002E754E"/>
    <w:rsid w:val="002F00A9"/>
    <w:rsid w:val="002F06F4"/>
    <w:rsid w:val="002F1234"/>
    <w:rsid w:val="002F1A3C"/>
    <w:rsid w:val="002F1C7A"/>
    <w:rsid w:val="002F355D"/>
    <w:rsid w:val="002F382C"/>
    <w:rsid w:val="002F3F8F"/>
    <w:rsid w:val="002F400E"/>
    <w:rsid w:val="002F5193"/>
    <w:rsid w:val="002F5B7C"/>
    <w:rsid w:val="002F5FAD"/>
    <w:rsid w:val="002F68E3"/>
    <w:rsid w:val="002F6B04"/>
    <w:rsid w:val="00300A95"/>
    <w:rsid w:val="00300B36"/>
    <w:rsid w:val="0030354E"/>
    <w:rsid w:val="003044F6"/>
    <w:rsid w:val="00304B07"/>
    <w:rsid w:val="00304ECB"/>
    <w:rsid w:val="00304F65"/>
    <w:rsid w:val="0030512A"/>
    <w:rsid w:val="003052F8"/>
    <w:rsid w:val="0030578E"/>
    <w:rsid w:val="00306078"/>
    <w:rsid w:val="00306086"/>
    <w:rsid w:val="0030652D"/>
    <w:rsid w:val="00307E63"/>
    <w:rsid w:val="0031068E"/>
    <w:rsid w:val="00312E27"/>
    <w:rsid w:val="003135EC"/>
    <w:rsid w:val="00313786"/>
    <w:rsid w:val="00313CF3"/>
    <w:rsid w:val="0031400B"/>
    <w:rsid w:val="003207F7"/>
    <w:rsid w:val="00321FEA"/>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477B8"/>
    <w:rsid w:val="00352026"/>
    <w:rsid w:val="00352FAD"/>
    <w:rsid w:val="00354F18"/>
    <w:rsid w:val="003555E2"/>
    <w:rsid w:val="00356838"/>
    <w:rsid w:val="00356A1D"/>
    <w:rsid w:val="003577AD"/>
    <w:rsid w:val="00360672"/>
    <w:rsid w:val="00362226"/>
    <w:rsid w:val="00363539"/>
    <w:rsid w:val="00364A1D"/>
    <w:rsid w:val="00364ACB"/>
    <w:rsid w:val="00364DFC"/>
    <w:rsid w:val="00365573"/>
    <w:rsid w:val="003671B1"/>
    <w:rsid w:val="00367EB2"/>
    <w:rsid w:val="00370FD7"/>
    <w:rsid w:val="003710E2"/>
    <w:rsid w:val="00372D93"/>
    <w:rsid w:val="00374CF8"/>
    <w:rsid w:val="00375ADF"/>
    <w:rsid w:val="00376861"/>
    <w:rsid w:val="00380991"/>
    <w:rsid w:val="00380DFF"/>
    <w:rsid w:val="00381C6B"/>
    <w:rsid w:val="00383A4A"/>
    <w:rsid w:val="003858AF"/>
    <w:rsid w:val="00386CFD"/>
    <w:rsid w:val="00391BF3"/>
    <w:rsid w:val="00393162"/>
    <w:rsid w:val="00393E4C"/>
    <w:rsid w:val="00394132"/>
    <w:rsid w:val="0039485A"/>
    <w:rsid w:val="003949FD"/>
    <w:rsid w:val="003954CD"/>
    <w:rsid w:val="003A120D"/>
    <w:rsid w:val="003A1691"/>
    <w:rsid w:val="003A20DF"/>
    <w:rsid w:val="003A233D"/>
    <w:rsid w:val="003A299A"/>
    <w:rsid w:val="003A37F3"/>
    <w:rsid w:val="003A427E"/>
    <w:rsid w:val="003A4970"/>
    <w:rsid w:val="003A5428"/>
    <w:rsid w:val="003A5D12"/>
    <w:rsid w:val="003A6895"/>
    <w:rsid w:val="003B0806"/>
    <w:rsid w:val="003B0B56"/>
    <w:rsid w:val="003B1512"/>
    <w:rsid w:val="003B1678"/>
    <w:rsid w:val="003B24FC"/>
    <w:rsid w:val="003B353A"/>
    <w:rsid w:val="003B4ACC"/>
    <w:rsid w:val="003B5238"/>
    <w:rsid w:val="003B60A3"/>
    <w:rsid w:val="003B6E9F"/>
    <w:rsid w:val="003C06F7"/>
    <w:rsid w:val="003C0F4D"/>
    <w:rsid w:val="003C4448"/>
    <w:rsid w:val="003C4D48"/>
    <w:rsid w:val="003C506F"/>
    <w:rsid w:val="003D06EC"/>
    <w:rsid w:val="003D1F88"/>
    <w:rsid w:val="003D2356"/>
    <w:rsid w:val="003D2C1F"/>
    <w:rsid w:val="003D3B38"/>
    <w:rsid w:val="003D3E48"/>
    <w:rsid w:val="003D510D"/>
    <w:rsid w:val="003D6337"/>
    <w:rsid w:val="003D6428"/>
    <w:rsid w:val="003D79FC"/>
    <w:rsid w:val="003D7EAE"/>
    <w:rsid w:val="003E0378"/>
    <w:rsid w:val="003E18BC"/>
    <w:rsid w:val="003E2D12"/>
    <w:rsid w:val="003E4195"/>
    <w:rsid w:val="003E53ED"/>
    <w:rsid w:val="003E557C"/>
    <w:rsid w:val="003E6CCD"/>
    <w:rsid w:val="003F0503"/>
    <w:rsid w:val="003F10F4"/>
    <w:rsid w:val="003F14B0"/>
    <w:rsid w:val="003F2A99"/>
    <w:rsid w:val="003F4BB5"/>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17A96"/>
    <w:rsid w:val="00417EC9"/>
    <w:rsid w:val="0042023F"/>
    <w:rsid w:val="004205BA"/>
    <w:rsid w:val="00421064"/>
    <w:rsid w:val="0042125C"/>
    <w:rsid w:val="00422602"/>
    <w:rsid w:val="004228A8"/>
    <w:rsid w:val="004231DA"/>
    <w:rsid w:val="00426666"/>
    <w:rsid w:val="00430D26"/>
    <w:rsid w:val="004329BC"/>
    <w:rsid w:val="00432D99"/>
    <w:rsid w:val="00432F03"/>
    <w:rsid w:val="0043311B"/>
    <w:rsid w:val="004332E5"/>
    <w:rsid w:val="0043350B"/>
    <w:rsid w:val="00433BBB"/>
    <w:rsid w:val="00434262"/>
    <w:rsid w:val="00434700"/>
    <w:rsid w:val="004349F8"/>
    <w:rsid w:val="00434E9B"/>
    <w:rsid w:val="004356D8"/>
    <w:rsid w:val="00435A06"/>
    <w:rsid w:val="0044052C"/>
    <w:rsid w:val="004410CC"/>
    <w:rsid w:val="00442221"/>
    <w:rsid w:val="004431C6"/>
    <w:rsid w:val="004446B5"/>
    <w:rsid w:val="004461AA"/>
    <w:rsid w:val="004469B6"/>
    <w:rsid w:val="004478D9"/>
    <w:rsid w:val="00447B08"/>
    <w:rsid w:val="004506EE"/>
    <w:rsid w:val="00450911"/>
    <w:rsid w:val="0045161D"/>
    <w:rsid w:val="0045213F"/>
    <w:rsid w:val="00452F36"/>
    <w:rsid w:val="004539D4"/>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0EA"/>
    <w:rsid w:val="00471F37"/>
    <w:rsid w:val="00472B91"/>
    <w:rsid w:val="00472D1F"/>
    <w:rsid w:val="00472D98"/>
    <w:rsid w:val="00474C8E"/>
    <w:rsid w:val="00474E5A"/>
    <w:rsid w:val="004760CE"/>
    <w:rsid w:val="00481B2E"/>
    <w:rsid w:val="0048279D"/>
    <w:rsid w:val="004829F6"/>
    <w:rsid w:val="00482CC3"/>
    <w:rsid w:val="004834E9"/>
    <w:rsid w:val="00483EA3"/>
    <w:rsid w:val="004845E8"/>
    <w:rsid w:val="00484E3E"/>
    <w:rsid w:val="00485292"/>
    <w:rsid w:val="004854E7"/>
    <w:rsid w:val="00485AF8"/>
    <w:rsid w:val="00485BF5"/>
    <w:rsid w:val="004861EC"/>
    <w:rsid w:val="004909C3"/>
    <w:rsid w:val="0049149A"/>
    <w:rsid w:val="004917F9"/>
    <w:rsid w:val="00491C47"/>
    <w:rsid w:val="00496BEB"/>
    <w:rsid w:val="00496F18"/>
    <w:rsid w:val="00497247"/>
    <w:rsid w:val="00497254"/>
    <w:rsid w:val="00497803"/>
    <w:rsid w:val="004A0CCF"/>
    <w:rsid w:val="004A107E"/>
    <w:rsid w:val="004A2474"/>
    <w:rsid w:val="004A290C"/>
    <w:rsid w:val="004A2EA5"/>
    <w:rsid w:val="004A5D64"/>
    <w:rsid w:val="004A5DDC"/>
    <w:rsid w:val="004A60C1"/>
    <w:rsid w:val="004A6A9A"/>
    <w:rsid w:val="004B1284"/>
    <w:rsid w:val="004B2FB0"/>
    <w:rsid w:val="004B3DF3"/>
    <w:rsid w:val="004B46D2"/>
    <w:rsid w:val="004B52A3"/>
    <w:rsid w:val="004B5310"/>
    <w:rsid w:val="004B5494"/>
    <w:rsid w:val="004B6B59"/>
    <w:rsid w:val="004B6FA5"/>
    <w:rsid w:val="004B7752"/>
    <w:rsid w:val="004C0365"/>
    <w:rsid w:val="004C0BE8"/>
    <w:rsid w:val="004C1DCE"/>
    <w:rsid w:val="004C24F8"/>
    <w:rsid w:val="004C28FC"/>
    <w:rsid w:val="004C34A7"/>
    <w:rsid w:val="004C3B21"/>
    <w:rsid w:val="004C413D"/>
    <w:rsid w:val="004C449A"/>
    <w:rsid w:val="004C5EF8"/>
    <w:rsid w:val="004C70EA"/>
    <w:rsid w:val="004D165B"/>
    <w:rsid w:val="004D4CDF"/>
    <w:rsid w:val="004D5122"/>
    <w:rsid w:val="004D64A8"/>
    <w:rsid w:val="004D6A5E"/>
    <w:rsid w:val="004D6BE0"/>
    <w:rsid w:val="004D6CB5"/>
    <w:rsid w:val="004D710C"/>
    <w:rsid w:val="004E000B"/>
    <w:rsid w:val="004E02D0"/>
    <w:rsid w:val="004E0652"/>
    <w:rsid w:val="004E09F5"/>
    <w:rsid w:val="004E0C58"/>
    <w:rsid w:val="004E0E81"/>
    <w:rsid w:val="004E1215"/>
    <w:rsid w:val="004E1F7F"/>
    <w:rsid w:val="004E21DE"/>
    <w:rsid w:val="004E2A74"/>
    <w:rsid w:val="004E2B57"/>
    <w:rsid w:val="004E2CA0"/>
    <w:rsid w:val="004E2F75"/>
    <w:rsid w:val="004E506C"/>
    <w:rsid w:val="004E6383"/>
    <w:rsid w:val="004E7D3E"/>
    <w:rsid w:val="004F1193"/>
    <w:rsid w:val="004F1577"/>
    <w:rsid w:val="004F1A52"/>
    <w:rsid w:val="004F1B02"/>
    <w:rsid w:val="004F1B1E"/>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2496"/>
    <w:rsid w:val="00543266"/>
    <w:rsid w:val="00543D46"/>
    <w:rsid w:val="00544530"/>
    <w:rsid w:val="00552D25"/>
    <w:rsid w:val="005536AC"/>
    <w:rsid w:val="00553CAD"/>
    <w:rsid w:val="00554FA7"/>
    <w:rsid w:val="00555A87"/>
    <w:rsid w:val="0055618F"/>
    <w:rsid w:val="00556583"/>
    <w:rsid w:val="00556A4D"/>
    <w:rsid w:val="0055709F"/>
    <w:rsid w:val="005570F4"/>
    <w:rsid w:val="0055792E"/>
    <w:rsid w:val="00560677"/>
    <w:rsid w:val="00560FB6"/>
    <w:rsid w:val="00561351"/>
    <w:rsid w:val="00561639"/>
    <w:rsid w:val="0056172F"/>
    <w:rsid w:val="00562282"/>
    <w:rsid w:val="00563028"/>
    <w:rsid w:val="005637C5"/>
    <w:rsid w:val="00563B6B"/>
    <w:rsid w:val="00564160"/>
    <w:rsid w:val="00565F75"/>
    <w:rsid w:val="00566252"/>
    <w:rsid w:val="00566FC7"/>
    <w:rsid w:val="00567F0D"/>
    <w:rsid w:val="00570079"/>
    <w:rsid w:val="00570A0E"/>
    <w:rsid w:val="00570A21"/>
    <w:rsid w:val="005737DD"/>
    <w:rsid w:val="00573F6D"/>
    <w:rsid w:val="005745F7"/>
    <w:rsid w:val="0057475F"/>
    <w:rsid w:val="00575408"/>
    <w:rsid w:val="00575D3E"/>
    <w:rsid w:val="0057664E"/>
    <w:rsid w:val="00577E21"/>
    <w:rsid w:val="00580BBD"/>
    <w:rsid w:val="0058107B"/>
    <w:rsid w:val="005813BA"/>
    <w:rsid w:val="00581B20"/>
    <w:rsid w:val="00581C19"/>
    <w:rsid w:val="00582484"/>
    <w:rsid w:val="005829F3"/>
    <w:rsid w:val="00584AAF"/>
    <w:rsid w:val="00586A01"/>
    <w:rsid w:val="005872E7"/>
    <w:rsid w:val="0059118F"/>
    <w:rsid w:val="00591907"/>
    <w:rsid w:val="0059264D"/>
    <w:rsid w:val="00593645"/>
    <w:rsid w:val="00593F4C"/>
    <w:rsid w:val="0059458C"/>
    <w:rsid w:val="005976D8"/>
    <w:rsid w:val="00597D51"/>
    <w:rsid w:val="005A03C1"/>
    <w:rsid w:val="005A1197"/>
    <w:rsid w:val="005A1C70"/>
    <w:rsid w:val="005A1D5C"/>
    <w:rsid w:val="005A2036"/>
    <w:rsid w:val="005A33E9"/>
    <w:rsid w:val="005A48C7"/>
    <w:rsid w:val="005A5351"/>
    <w:rsid w:val="005A5B86"/>
    <w:rsid w:val="005A6E70"/>
    <w:rsid w:val="005B0A02"/>
    <w:rsid w:val="005B1412"/>
    <w:rsid w:val="005B154B"/>
    <w:rsid w:val="005B346F"/>
    <w:rsid w:val="005B4D15"/>
    <w:rsid w:val="005B601D"/>
    <w:rsid w:val="005B64B0"/>
    <w:rsid w:val="005B665B"/>
    <w:rsid w:val="005B7733"/>
    <w:rsid w:val="005B7C79"/>
    <w:rsid w:val="005C004D"/>
    <w:rsid w:val="005C1532"/>
    <w:rsid w:val="005C2499"/>
    <w:rsid w:val="005C3313"/>
    <w:rsid w:val="005C3E95"/>
    <w:rsid w:val="005C4485"/>
    <w:rsid w:val="005C4BF0"/>
    <w:rsid w:val="005C5C90"/>
    <w:rsid w:val="005C6BB3"/>
    <w:rsid w:val="005C6DFC"/>
    <w:rsid w:val="005C7E18"/>
    <w:rsid w:val="005D2490"/>
    <w:rsid w:val="005D26A8"/>
    <w:rsid w:val="005D38B5"/>
    <w:rsid w:val="005D45AA"/>
    <w:rsid w:val="005D4BDD"/>
    <w:rsid w:val="005D4F47"/>
    <w:rsid w:val="005D540C"/>
    <w:rsid w:val="005D5EF6"/>
    <w:rsid w:val="005D699E"/>
    <w:rsid w:val="005D70EB"/>
    <w:rsid w:val="005D784E"/>
    <w:rsid w:val="005E0B7C"/>
    <w:rsid w:val="005E2C0C"/>
    <w:rsid w:val="005E4015"/>
    <w:rsid w:val="005E4656"/>
    <w:rsid w:val="005E587A"/>
    <w:rsid w:val="005E6240"/>
    <w:rsid w:val="005E6ABB"/>
    <w:rsid w:val="005E7E88"/>
    <w:rsid w:val="005F020B"/>
    <w:rsid w:val="005F3CA1"/>
    <w:rsid w:val="005F3F5E"/>
    <w:rsid w:val="005F4137"/>
    <w:rsid w:val="005F7340"/>
    <w:rsid w:val="00602B9F"/>
    <w:rsid w:val="00602D9F"/>
    <w:rsid w:val="006035B8"/>
    <w:rsid w:val="00603A5E"/>
    <w:rsid w:val="006074D1"/>
    <w:rsid w:val="00607CA9"/>
    <w:rsid w:val="00611EC1"/>
    <w:rsid w:val="006122FF"/>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3462"/>
    <w:rsid w:val="00634CEF"/>
    <w:rsid w:val="0063553D"/>
    <w:rsid w:val="00635E25"/>
    <w:rsid w:val="0063682A"/>
    <w:rsid w:val="00637010"/>
    <w:rsid w:val="00637D7A"/>
    <w:rsid w:val="00640483"/>
    <w:rsid w:val="0064300D"/>
    <w:rsid w:val="00643846"/>
    <w:rsid w:val="0064463B"/>
    <w:rsid w:val="00644A12"/>
    <w:rsid w:val="00644BA9"/>
    <w:rsid w:val="00644CDC"/>
    <w:rsid w:val="0064559C"/>
    <w:rsid w:val="00646562"/>
    <w:rsid w:val="00650B89"/>
    <w:rsid w:val="006510F6"/>
    <w:rsid w:val="00651AD8"/>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0B75"/>
    <w:rsid w:val="0067169B"/>
    <w:rsid w:val="00672696"/>
    <w:rsid w:val="00672F59"/>
    <w:rsid w:val="0067382D"/>
    <w:rsid w:val="00674CA4"/>
    <w:rsid w:val="00674CF5"/>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19D3"/>
    <w:rsid w:val="006922FD"/>
    <w:rsid w:val="00692476"/>
    <w:rsid w:val="00692A9D"/>
    <w:rsid w:val="00693104"/>
    <w:rsid w:val="00693906"/>
    <w:rsid w:val="00693954"/>
    <w:rsid w:val="006960F1"/>
    <w:rsid w:val="0069750A"/>
    <w:rsid w:val="006977B0"/>
    <w:rsid w:val="006A042B"/>
    <w:rsid w:val="006A057F"/>
    <w:rsid w:val="006A19C9"/>
    <w:rsid w:val="006A1D2F"/>
    <w:rsid w:val="006A2879"/>
    <w:rsid w:val="006A3C4C"/>
    <w:rsid w:val="006A46B4"/>
    <w:rsid w:val="006A47DB"/>
    <w:rsid w:val="006A4FC9"/>
    <w:rsid w:val="006A5A3F"/>
    <w:rsid w:val="006A6C67"/>
    <w:rsid w:val="006A6FDC"/>
    <w:rsid w:val="006A76F3"/>
    <w:rsid w:val="006A7980"/>
    <w:rsid w:val="006B16C8"/>
    <w:rsid w:val="006B1A57"/>
    <w:rsid w:val="006B2373"/>
    <w:rsid w:val="006B2AEF"/>
    <w:rsid w:val="006B3026"/>
    <w:rsid w:val="006B3DB4"/>
    <w:rsid w:val="006B472A"/>
    <w:rsid w:val="006B48D0"/>
    <w:rsid w:val="006B49A5"/>
    <w:rsid w:val="006C031D"/>
    <w:rsid w:val="006C089D"/>
    <w:rsid w:val="006C1D00"/>
    <w:rsid w:val="006C22F8"/>
    <w:rsid w:val="006C28C7"/>
    <w:rsid w:val="006C2A8F"/>
    <w:rsid w:val="006C4DA5"/>
    <w:rsid w:val="006C5B70"/>
    <w:rsid w:val="006C5E6A"/>
    <w:rsid w:val="006C5E97"/>
    <w:rsid w:val="006C60ED"/>
    <w:rsid w:val="006C70CF"/>
    <w:rsid w:val="006D06ED"/>
    <w:rsid w:val="006D2D87"/>
    <w:rsid w:val="006D3142"/>
    <w:rsid w:val="006D3D61"/>
    <w:rsid w:val="006D4033"/>
    <w:rsid w:val="006D439B"/>
    <w:rsid w:val="006D5F78"/>
    <w:rsid w:val="006D6A97"/>
    <w:rsid w:val="006D701C"/>
    <w:rsid w:val="006E12DD"/>
    <w:rsid w:val="006E1756"/>
    <w:rsid w:val="006E18E6"/>
    <w:rsid w:val="006E1F13"/>
    <w:rsid w:val="006E3278"/>
    <w:rsid w:val="006E3288"/>
    <w:rsid w:val="006E4173"/>
    <w:rsid w:val="006E54C2"/>
    <w:rsid w:val="006E6691"/>
    <w:rsid w:val="006E7487"/>
    <w:rsid w:val="006E76E5"/>
    <w:rsid w:val="006F02EE"/>
    <w:rsid w:val="006F0C55"/>
    <w:rsid w:val="006F403F"/>
    <w:rsid w:val="006F61C0"/>
    <w:rsid w:val="006F77FC"/>
    <w:rsid w:val="006F783B"/>
    <w:rsid w:val="006F7BA5"/>
    <w:rsid w:val="006F7EC3"/>
    <w:rsid w:val="007019DC"/>
    <w:rsid w:val="00702D1D"/>
    <w:rsid w:val="007032DA"/>
    <w:rsid w:val="0070448C"/>
    <w:rsid w:val="0070544B"/>
    <w:rsid w:val="00705532"/>
    <w:rsid w:val="00705E31"/>
    <w:rsid w:val="00706573"/>
    <w:rsid w:val="00707202"/>
    <w:rsid w:val="007072E0"/>
    <w:rsid w:val="007076A2"/>
    <w:rsid w:val="00707CD1"/>
    <w:rsid w:val="00710E1C"/>
    <w:rsid w:val="007114FF"/>
    <w:rsid w:val="007116C7"/>
    <w:rsid w:val="00712725"/>
    <w:rsid w:val="0071289E"/>
    <w:rsid w:val="00713123"/>
    <w:rsid w:val="007137F4"/>
    <w:rsid w:val="00713E16"/>
    <w:rsid w:val="00716592"/>
    <w:rsid w:val="00716E81"/>
    <w:rsid w:val="007218C5"/>
    <w:rsid w:val="00721B06"/>
    <w:rsid w:val="0072237C"/>
    <w:rsid w:val="0072270B"/>
    <w:rsid w:val="00722798"/>
    <w:rsid w:val="007243B8"/>
    <w:rsid w:val="00725315"/>
    <w:rsid w:val="00725D33"/>
    <w:rsid w:val="007261BA"/>
    <w:rsid w:val="007269ED"/>
    <w:rsid w:val="007307B6"/>
    <w:rsid w:val="00732346"/>
    <w:rsid w:val="00732693"/>
    <w:rsid w:val="007334FD"/>
    <w:rsid w:val="007338A0"/>
    <w:rsid w:val="00733A08"/>
    <w:rsid w:val="007356A6"/>
    <w:rsid w:val="00735C6A"/>
    <w:rsid w:val="0073605C"/>
    <w:rsid w:val="007364DA"/>
    <w:rsid w:val="00736523"/>
    <w:rsid w:val="007370F1"/>
    <w:rsid w:val="00740BD2"/>
    <w:rsid w:val="00740CE4"/>
    <w:rsid w:val="00740D2F"/>
    <w:rsid w:val="00740F9F"/>
    <w:rsid w:val="00741D3E"/>
    <w:rsid w:val="00743BA7"/>
    <w:rsid w:val="007450F3"/>
    <w:rsid w:val="00745783"/>
    <w:rsid w:val="00745FCD"/>
    <w:rsid w:val="00746F83"/>
    <w:rsid w:val="00747762"/>
    <w:rsid w:val="00750E4C"/>
    <w:rsid w:val="007528F1"/>
    <w:rsid w:val="00753231"/>
    <w:rsid w:val="00754020"/>
    <w:rsid w:val="0075415E"/>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965"/>
    <w:rsid w:val="00775819"/>
    <w:rsid w:val="00775C06"/>
    <w:rsid w:val="007764C9"/>
    <w:rsid w:val="007773E3"/>
    <w:rsid w:val="007807D9"/>
    <w:rsid w:val="00781AE0"/>
    <w:rsid w:val="007821EC"/>
    <w:rsid w:val="00782854"/>
    <w:rsid w:val="0078336C"/>
    <w:rsid w:val="0078430F"/>
    <w:rsid w:val="00784764"/>
    <w:rsid w:val="0078783C"/>
    <w:rsid w:val="0079104A"/>
    <w:rsid w:val="007914AE"/>
    <w:rsid w:val="00792953"/>
    <w:rsid w:val="00793021"/>
    <w:rsid w:val="007938DE"/>
    <w:rsid w:val="00793DAF"/>
    <w:rsid w:val="00794338"/>
    <w:rsid w:val="007945BE"/>
    <w:rsid w:val="007948D6"/>
    <w:rsid w:val="00795414"/>
    <w:rsid w:val="00795773"/>
    <w:rsid w:val="00796ECB"/>
    <w:rsid w:val="007972AC"/>
    <w:rsid w:val="0079783C"/>
    <w:rsid w:val="007A146E"/>
    <w:rsid w:val="007A1487"/>
    <w:rsid w:val="007A24BE"/>
    <w:rsid w:val="007A6AC9"/>
    <w:rsid w:val="007A6F9C"/>
    <w:rsid w:val="007A6FA4"/>
    <w:rsid w:val="007B0FB9"/>
    <w:rsid w:val="007B185E"/>
    <w:rsid w:val="007B3258"/>
    <w:rsid w:val="007B3319"/>
    <w:rsid w:val="007B4F1F"/>
    <w:rsid w:val="007B61CC"/>
    <w:rsid w:val="007B6AF7"/>
    <w:rsid w:val="007C0191"/>
    <w:rsid w:val="007C07AE"/>
    <w:rsid w:val="007C0ABF"/>
    <w:rsid w:val="007C0F0F"/>
    <w:rsid w:val="007C12FA"/>
    <w:rsid w:val="007C20E2"/>
    <w:rsid w:val="007C24BA"/>
    <w:rsid w:val="007C3232"/>
    <w:rsid w:val="007C3E36"/>
    <w:rsid w:val="007C53ED"/>
    <w:rsid w:val="007C5467"/>
    <w:rsid w:val="007C7A90"/>
    <w:rsid w:val="007D04AF"/>
    <w:rsid w:val="007D1651"/>
    <w:rsid w:val="007D21E1"/>
    <w:rsid w:val="007D23DD"/>
    <w:rsid w:val="007D285B"/>
    <w:rsid w:val="007D3594"/>
    <w:rsid w:val="007D5168"/>
    <w:rsid w:val="007D52B9"/>
    <w:rsid w:val="007D54E7"/>
    <w:rsid w:val="007D62B6"/>
    <w:rsid w:val="007D7D5E"/>
    <w:rsid w:val="007E1098"/>
    <w:rsid w:val="007E118A"/>
    <w:rsid w:val="007E1D8E"/>
    <w:rsid w:val="007E20D0"/>
    <w:rsid w:val="007E2A3F"/>
    <w:rsid w:val="007E2E8B"/>
    <w:rsid w:val="007E30A6"/>
    <w:rsid w:val="007E31A2"/>
    <w:rsid w:val="007E3307"/>
    <w:rsid w:val="007E4151"/>
    <w:rsid w:val="007E452E"/>
    <w:rsid w:val="007E4A87"/>
    <w:rsid w:val="007E5F33"/>
    <w:rsid w:val="007E636E"/>
    <w:rsid w:val="007E7682"/>
    <w:rsid w:val="007E7D8C"/>
    <w:rsid w:val="007F3F39"/>
    <w:rsid w:val="007F4A6A"/>
    <w:rsid w:val="007F6958"/>
    <w:rsid w:val="00801794"/>
    <w:rsid w:val="00802273"/>
    <w:rsid w:val="00802474"/>
    <w:rsid w:val="00802903"/>
    <w:rsid w:val="00803416"/>
    <w:rsid w:val="00803C7A"/>
    <w:rsid w:val="00804864"/>
    <w:rsid w:val="00805FD7"/>
    <w:rsid w:val="008063A0"/>
    <w:rsid w:val="0080679D"/>
    <w:rsid w:val="0080754A"/>
    <w:rsid w:val="00810E71"/>
    <w:rsid w:val="00812BBA"/>
    <w:rsid w:val="00814F9F"/>
    <w:rsid w:val="00815BB1"/>
    <w:rsid w:val="00820692"/>
    <w:rsid w:val="00820C83"/>
    <w:rsid w:val="00822526"/>
    <w:rsid w:val="00822819"/>
    <w:rsid w:val="008246E5"/>
    <w:rsid w:val="00825638"/>
    <w:rsid w:val="00825D29"/>
    <w:rsid w:val="0082748F"/>
    <w:rsid w:val="00827523"/>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0D1C"/>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CBD"/>
    <w:rsid w:val="00864F17"/>
    <w:rsid w:val="00866331"/>
    <w:rsid w:val="00867396"/>
    <w:rsid w:val="008676AE"/>
    <w:rsid w:val="008678E0"/>
    <w:rsid w:val="00871C33"/>
    <w:rsid w:val="00871D51"/>
    <w:rsid w:val="00871F28"/>
    <w:rsid w:val="00871F83"/>
    <w:rsid w:val="00873AC0"/>
    <w:rsid w:val="0087432F"/>
    <w:rsid w:val="00874637"/>
    <w:rsid w:val="008748B5"/>
    <w:rsid w:val="008756F0"/>
    <w:rsid w:val="0087627D"/>
    <w:rsid w:val="00876CBD"/>
    <w:rsid w:val="008772CE"/>
    <w:rsid w:val="0087751B"/>
    <w:rsid w:val="008810B8"/>
    <w:rsid w:val="008828D9"/>
    <w:rsid w:val="00883426"/>
    <w:rsid w:val="00883F2A"/>
    <w:rsid w:val="00886C47"/>
    <w:rsid w:val="00886CEE"/>
    <w:rsid w:val="00887D66"/>
    <w:rsid w:val="00892A2B"/>
    <w:rsid w:val="00892BF9"/>
    <w:rsid w:val="00892F22"/>
    <w:rsid w:val="00893A18"/>
    <w:rsid w:val="00893C4E"/>
    <w:rsid w:val="0089654A"/>
    <w:rsid w:val="008A0F23"/>
    <w:rsid w:val="008A1F70"/>
    <w:rsid w:val="008A240E"/>
    <w:rsid w:val="008A311B"/>
    <w:rsid w:val="008A324A"/>
    <w:rsid w:val="008A3BC3"/>
    <w:rsid w:val="008A55F7"/>
    <w:rsid w:val="008A5F7A"/>
    <w:rsid w:val="008A610A"/>
    <w:rsid w:val="008A6CC6"/>
    <w:rsid w:val="008A7D7E"/>
    <w:rsid w:val="008B09A4"/>
    <w:rsid w:val="008B226B"/>
    <w:rsid w:val="008B26D6"/>
    <w:rsid w:val="008B26EA"/>
    <w:rsid w:val="008B271B"/>
    <w:rsid w:val="008B2C79"/>
    <w:rsid w:val="008B56E7"/>
    <w:rsid w:val="008B6478"/>
    <w:rsid w:val="008B6B1A"/>
    <w:rsid w:val="008C1F52"/>
    <w:rsid w:val="008C200E"/>
    <w:rsid w:val="008C22F8"/>
    <w:rsid w:val="008C35A5"/>
    <w:rsid w:val="008C4AA5"/>
    <w:rsid w:val="008C61B7"/>
    <w:rsid w:val="008C6495"/>
    <w:rsid w:val="008D05C1"/>
    <w:rsid w:val="008D16C3"/>
    <w:rsid w:val="008D1A39"/>
    <w:rsid w:val="008D2BD1"/>
    <w:rsid w:val="008D3993"/>
    <w:rsid w:val="008D4088"/>
    <w:rsid w:val="008D42FE"/>
    <w:rsid w:val="008D4A54"/>
    <w:rsid w:val="008D7100"/>
    <w:rsid w:val="008D744B"/>
    <w:rsid w:val="008E0200"/>
    <w:rsid w:val="008E27CA"/>
    <w:rsid w:val="008E29CB"/>
    <w:rsid w:val="008E2B85"/>
    <w:rsid w:val="008E34B5"/>
    <w:rsid w:val="008E363C"/>
    <w:rsid w:val="008E3BB0"/>
    <w:rsid w:val="008E4607"/>
    <w:rsid w:val="008E5B2E"/>
    <w:rsid w:val="008E5C4E"/>
    <w:rsid w:val="008E602D"/>
    <w:rsid w:val="008E6279"/>
    <w:rsid w:val="008F05CB"/>
    <w:rsid w:val="008F0BEF"/>
    <w:rsid w:val="008F101C"/>
    <w:rsid w:val="008F1ADD"/>
    <w:rsid w:val="008F21FB"/>
    <w:rsid w:val="008F27FD"/>
    <w:rsid w:val="008F2A63"/>
    <w:rsid w:val="008F3882"/>
    <w:rsid w:val="008F4DC9"/>
    <w:rsid w:val="008F6CB6"/>
    <w:rsid w:val="008F7218"/>
    <w:rsid w:val="008F73AC"/>
    <w:rsid w:val="00900014"/>
    <w:rsid w:val="00900C44"/>
    <w:rsid w:val="009017FE"/>
    <w:rsid w:val="00902EF0"/>
    <w:rsid w:val="009036F8"/>
    <w:rsid w:val="00904165"/>
    <w:rsid w:val="00906275"/>
    <w:rsid w:val="00906D1D"/>
    <w:rsid w:val="00906EDD"/>
    <w:rsid w:val="009101DF"/>
    <w:rsid w:val="0091039F"/>
    <w:rsid w:val="00910500"/>
    <w:rsid w:val="009108B2"/>
    <w:rsid w:val="0091320E"/>
    <w:rsid w:val="0091415E"/>
    <w:rsid w:val="00914177"/>
    <w:rsid w:val="00914A6B"/>
    <w:rsid w:val="00914C62"/>
    <w:rsid w:val="00915EFB"/>
    <w:rsid w:val="00916D12"/>
    <w:rsid w:val="00917305"/>
    <w:rsid w:val="00917812"/>
    <w:rsid w:val="00917B59"/>
    <w:rsid w:val="00920B9B"/>
    <w:rsid w:val="009211B7"/>
    <w:rsid w:val="00921D27"/>
    <w:rsid w:val="00925087"/>
    <w:rsid w:val="00925435"/>
    <w:rsid w:val="009259EC"/>
    <w:rsid w:val="0093024A"/>
    <w:rsid w:val="009316B3"/>
    <w:rsid w:val="00933440"/>
    <w:rsid w:val="00933FD5"/>
    <w:rsid w:val="00934135"/>
    <w:rsid w:val="00934A86"/>
    <w:rsid w:val="00934C10"/>
    <w:rsid w:val="00935E48"/>
    <w:rsid w:val="00936F34"/>
    <w:rsid w:val="009406C0"/>
    <w:rsid w:val="00942A46"/>
    <w:rsid w:val="00943271"/>
    <w:rsid w:val="00943597"/>
    <w:rsid w:val="009435EA"/>
    <w:rsid w:val="00943B20"/>
    <w:rsid w:val="00943BEF"/>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5251"/>
    <w:rsid w:val="009772F8"/>
    <w:rsid w:val="00977CA7"/>
    <w:rsid w:val="00977CDF"/>
    <w:rsid w:val="009800A7"/>
    <w:rsid w:val="009801F8"/>
    <w:rsid w:val="00980A9D"/>
    <w:rsid w:val="00981216"/>
    <w:rsid w:val="009831A2"/>
    <w:rsid w:val="00983FCC"/>
    <w:rsid w:val="00984BD9"/>
    <w:rsid w:val="0098537C"/>
    <w:rsid w:val="009856E5"/>
    <w:rsid w:val="00987051"/>
    <w:rsid w:val="00990202"/>
    <w:rsid w:val="00990665"/>
    <w:rsid w:val="00990B5E"/>
    <w:rsid w:val="009912AE"/>
    <w:rsid w:val="00992E37"/>
    <w:rsid w:val="00993E3B"/>
    <w:rsid w:val="00994202"/>
    <w:rsid w:val="0099454F"/>
    <w:rsid w:val="009A0053"/>
    <w:rsid w:val="009A05CB"/>
    <w:rsid w:val="009A11C9"/>
    <w:rsid w:val="009A2B60"/>
    <w:rsid w:val="009A41AC"/>
    <w:rsid w:val="009A4F20"/>
    <w:rsid w:val="009A56EC"/>
    <w:rsid w:val="009A5FAC"/>
    <w:rsid w:val="009A6702"/>
    <w:rsid w:val="009A78BC"/>
    <w:rsid w:val="009B0704"/>
    <w:rsid w:val="009B199B"/>
    <w:rsid w:val="009B1AD4"/>
    <w:rsid w:val="009B2796"/>
    <w:rsid w:val="009B33C4"/>
    <w:rsid w:val="009B554A"/>
    <w:rsid w:val="009C0DDF"/>
    <w:rsid w:val="009C1512"/>
    <w:rsid w:val="009C1E0D"/>
    <w:rsid w:val="009C1FDF"/>
    <w:rsid w:val="009C2713"/>
    <w:rsid w:val="009C2D5E"/>
    <w:rsid w:val="009C2F97"/>
    <w:rsid w:val="009C4402"/>
    <w:rsid w:val="009C51AB"/>
    <w:rsid w:val="009C5ED4"/>
    <w:rsid w:val="009C7226"/>
    <w:rsid w:val="009C7B90"/>
    <w:rsid w:val="009C7D1D"/>
    <w:rsid w:val="009D1166"/>
    <w:rsid w:val="009D266A"/>
    <w:rsid w:val="009D28A5"/>
    <w:rsid w:val="009D3CE7"/>
    <w:rsid w:val="009D3DBA"/>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210A"/>
    <w:rsid w:val="00A032E3"/>
    <w:rsid w:val="00A058EF"/>
    <w:rsid w:val="00A05D9E"/>
    <w:rsid w:val="00A06689"/>
    <w:rsid w:val="00A11984"/>
    <w:rsid w:val="00A12553"/>
    <w:rsid w:val="00A12CA8"/>
    <w:rsid w:val="00A1332B"/>
    <w:rsid w:val="00A14B16"/>
    <w:rsid w:val="00A1508E"/>
    <w:rsid w:val="00A15F53"/>
    <w:rsid w:val="00A1651C"/>
    <w:rsid w:val="00A16D6D"/>
    <w:rsid w:val="00A202A8"/>
    <w:rsid w:val="00A2057B"/>
    <w:rsid w:val="00A207CB"/>
    <w:rsid w:val="00A21227"/>
    <w:rsid w:val="00A214AD"/>
    <w:rsid w:val="00A21838"/>
    <w:rsid w:val="00A22039"/>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18CC"/>
    <w:rsid w:val="00A41E15"/>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2DB"/>
    <w:rsid w:val="00A57BB9"/>
    <w:rsid w:val="00A6132B"/>
    <w:rsid w:val="00A61DF1"/>
    <w:rsid w:val="00A623E1"/>
    <w:rsid w:val="00A6303A"/>
    <w:rsid w:val="00A634FD"/>
    <w:rsid w:val="00A63520"/>
    <w:rsid w:val="00A63697"/>
    <w:rsid w:val="00A63DC3"/>
    <w:rsid w:val="00A63F55"/>
    <w:rsid w:val="00A6479D"/>
    <w:rsid w:val="00A64CB8"/>
    <w:rsid w:val="00A65940"/>
    <w:rsid w:val="00A6605B"/>
    <w:rsid w:val="00A66382"/>
    <w:rsid w:val="00A66566"/>
    <w:rsid w:val="00A667BF"/>
    <w:rsid w:val="00A66C53"/>
    <w:rsid w:val="00A7094F"/>
    <w:rsid w:val="00A7118A"/>
    <w:rsid w:val="00A71A15"/>
    <w:rsid w:val="00A732D6"/>
    <w:rsid w:val="00A745C5"/>
    <w:rsid w:val="00A74A2C"/>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260"/>
    <w:rsid w:val="00AB279D"/>
    <w:rsid w:val="00AB30A6"/>
    <w:rsid w:val="00AB333F"/>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C731D"/>
    <w:rsid w:val="00AD3E94"/>
    <w:rsid w:val="00AD3F4D"/>
    <w:rsid w:val="00AD4359"/>
    <w:rsid w:val="00AD4474"/>
    <w:rsid w:val="00AD53C2"/>
    <w:rsid w:val="00AD5C49"/>
    <w:rsid w:val="00AD6837"/>
    <w:rsid w:val="00AD68FD"/>
    <w:rsid w:val="00AD69C2"/>
    <w:rsid w:val="00AD7BBC"/>
    <w:rsid w:val="00AE0EDC"/>
    <w:rsid w:val="00AE11CA"/>
    <w:rsid w:val="00AE2CBA"/>
    <w:rsid w:val="00AE3C10"/>
    <w:rsid w:val="00AE7BBA"/>
    <w:rsid w:val="00AE7EB0"/>
    <w:rsid w:val="00AE7EDA"/>
    <w:rsid w:val="00AF0273"/>
    <w:rsid w:val="00AF0844"/>
    <w:rsid w:val="00AF0B5A"/>
    <w:rsid w:val="00AF0C88"/>
    <w:rsid w:val="00AF1D71"/>
    <w:rsid w:val="00AF2D47"/>
    <w:rsid w:val="00AF5129"/>
    <w:rsid w:val="00AF56B7"/>
    <w:rsid w:val="00AF70B4"/>
    <w:rsid w:val="00AF7852"/>
    <w:rsid w:val="00B00A3E"/>
    <w:rsid w:val="00B01D09"/>
    <w:rsid w:val="00B02259"/>
    <w:rsid w:val="00B03759"/>
    <w:rsid w:val="00B03F0D"/>
    <w:rsid w:val="00B05213"/>
    <w:rsid w:val="00B07203"/>
    <w:rsid w:val="00B1091D"/>
    <w:rsid w:val="00B12060"/>
    <w:rsid w:val="00B1290F"/>
    <w:rsid w:val="00B1394A"/>
    <w:rsid w:val="00B14717"/>
    <w:rsid w:val="00B149ED"/>
    <w:rsid w:val="00B152CB"/>
    <w:rsid w:val="00B165C4"/>
    <w:rsid w:val="00B17B17"/>
    <w:rsid w:val="00B20473"/>
    <w:rsid w:val="00B20BFC"/>
    <w:rsid w:val="00B23FEF"/>
    <w:rsid w:val="00B241C6"/>
    <w:rsid w:val="00B253DB"/>
    <w:rsid w:val="00B258BF"/>
    <w:rsid w:val="00B25B2C"/>
    <w:rsid w:val="00B2632D"/>
    <w:rsid w:val="00B26825"/>
    <w:rsid w:val="00B26D4B"/>
    <w:rsid w:val="00B27DC3"/>
    <w:rsid w:val="00B30419"/>
    <w:rsid w:val="00B32E4B"/>
    <w:rsid w:val="00B335EC"/>
    <w:rsid w:val="00B33839"/>
    <w:rsid w:val="00B35B47"/>
    <w:rsid w:val="00B36870"/>
    <w:rsid w:val="00B37414"/>
    <w:rsid w:val="00B3751F"/>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57B5"/>
    <w:rsid w:val="00B75F56"/>
    <w:rsid w:val="00B76D50"/>
    <w:rsid w:val="00B77034"/>
    <w:rsid w:val="00B773AA"/>
    <w:rsid w:val="00B80FA9"/>
    <w:rsid w:val="00B81669"/>
    <w:rsid w:val="00B81A7B"/>
    <w:rsid w:val="00B82170"/>
    <w:rsid w:val="00B827CA"/>
    <w:rsid w:val="00B83636"/>
    <w:rsid w:val="00B83832"/>
    <w:rsid w:val="00B84CE6"/>
    <w:rsid w:val="00B84FCD"/>
    <w:rsid w:val="00B86C17"/>
    <w:rsid w:val="00B86E2C"/>
    <w:rsid w:val="00B87389"/>
    <w:rsid w:val="00B90073"/>
    <w:rsid w:val="00B9085B"/>
    <w:rsid w:val="00B90E58"/>
    <w:rsid w:val="00B91074"/>
    <w:rsid w:val="00B91C9E"/>
    <w:rsid w:val="00B927D1"/>
    <w:rsid w:val="00B92EA1"/>
    <w:rsid w:val="00B93356"/>
    <w:rsid w:val="00B93FEB"/>
    <w:rsid w:val="00B95062"/>
    <w:rsid w:val="00B9527A"/>
    <w:rsid w:val="00B96604"/>
    <w:rsid w:val="00B96C48"/>
    <w:rsid w:val="00B97C4C"/>
    <w:rsid w:val="00BA0BB6"/>
    <w:rsid w:val="00BA0FE3"/>
    <w:rsid w:val="00BA21AA"/>
    <w:rsid w:val="00BA246A"/>
    <w:rsid w:val="00BA3F8B"/>
    <w:rsid w:val="00BA46C1"/>
    <w:rsid w:val="00BA57DA"/>
    <w:rsid w:val="00BA7123"/>
    <w:rsid w:val="00BA71AF"/>
    <w:rsid w:val="00BA7730"/>
    <w:rsid w:val="00BA7E46"/>
    <w:rsid w:val="00BB0026"/>
    <w:rsid w:val="00BB0928"/>
    <w:rsid w:val="00BB2759"/>
    <w:rsid w:val="00BB280D"/>
    <w:rsid w:val="00BB3069"/>
    <w:rsid w:val="00BB3533"/>
    <w:rsid w:val="00BB3839"/>
    <w:rsid w:val="00BB4B34"/>
    <w:rsid w:val="00BB6424"/>
    <w:rsid w:val="00BB6B65"/>
    <w:rsid w:val="00BB6F89"/>
    <w:rsid w:val="00BB7231"/>
    <w:rsid w:val="00BB7CE7"/>
    <w:rsid w:val="00BC190B"/>
    <w:rsid w:val="00BC1BC8"/>
    <w:rsid w:val="00BC2244"/>
    <w:rsid w:val="00BC2253"/>
    <w:rsid w:val="00BC3ECA"/>
    <w:rsid w:val="00BC59E4"/>
    <w:rsid w:val="00BC647A"/>
    <w:rsid w:val="00BC76EB"/>
    <w:rsid w:val="00BD01D6"/>
    <w:rsid w:val="00BD0424"/>
    <w:rsid w:val="00BD0C1F"/>
    <w:rsid w:val="00BD136D"/>
    <w:rsid w:val="00BD16D8"/>
    <w:rsid w:val="00BD23C1"/>
    <w:rsid w:val="00BD3E56"/>
    <w:rsid w:val="00BD59EF"/>
    <w:rsid w:val="00BD603C"/>
    <w:rsid w:val="00BD6524"/>
    <w:rsid w:val="00BD6AB7"/>
    <w:rsid w:val="00BD7A7D"/>
    <w:rsid w:val="00BE332E"/>
    <w:rsid w:val="00BE3ACF"/>
    <w:rsid w:val="00BE499A"/>
    <w:rsid w:val="00BE5155"/>
    <w:rsid w:val="00BE5F69"/>
    <w:rsid w:val="00BE688A"/>
    <w:rsid w:val="00BE6DEB"/>
    <w:rsid w:val="00BF0019"/>
    <w:rsid w:val="00BF0574"/>
    <w:rsid w:val="00BF17DD"/>
    <w:rsid w:val="00BF1CB7"/>
    <w:rsid w:val="00BF2A3E"/>
    <w:rsid w:val="00BF370B"/>
    <w:rsid w:val="00BF396A"/>
    <w:rsid w:val="00BF58D6"/>
    <w:rsid w:val="00BF7CA7"/>
    <w:rsid w:val="00C01B88"/>
    <w:rsid w:val="00C02A7A"/>
    <w:rsid w:val="00C02D07"/>
    <w:rsid w:val="00C04E47"/>
    <w:rsid w:val="00C06EDD"/>
    <w:rsid w:val="00C07873"/>
    <w:rsid w:val="00C07FB7"/>
    <w:rsid w:val="00C11962"/>
    <w:rsid w:val="00C13660"/>
    <w:rsid w:val="00C14CF7"/>
    <w:rsid w:val="00C152E2"/>
    <w:rsid w:val="00C15805"/>
    <w:rsid w:val="00C15D13"/>
    <w:rsid w:val="00C15EB5"/>
    <w:rsid w:val="00C17150"/>
    <w:rsid w:val="00C17534"/>
    <w:rsid w:val="00C17580"/>
    <w:rsid w:val="00C17A13"/>
    <w:rsid w:val="00C2067C"/>
    <w:rsid w:val="00C20745"/>
    <w:rsid w:val="00C21479"/>
    <w:rsid w:val="00C22076"/>
    <w:rsid w:val="00C227D6"/>
    <w:rsid w:val="00C232C1"/>
    <w:rsid w:val="00C23894"/>
    <w:rsid w:val="00C2417B"/>
    <w:rsid w:val="00C26B50"/>
    <w:rsid w:val="00C301AE"/>
    <w:rsid w:val="00C30B40"/>
    <w:rsid w:val="00C3128F"/>
    <w:rsid w:val="00C31BB2"/>
    <w:rsid w:val="00C31EB5"/>
    <w:rsid w:val="00C32510"/>
    <w:rsid w:val="00C32D23"/>
    <w:rsid w:val="00C32D2F"/>
    <w:rsid w:val="00C3674E"/>
    <w:rsid w:val="00C37077"/>
    <w:rsid w:val="00C420A9"/>
    <w:rsid w:val="00C420D7"/>
    <w:rsid w:val="00C426E3"/>
    <w:rsid w:val="00C4382F"/>
    <w:rsid w:val="00C43D9B"/>
    <w:rsid w:val="00C44AD4"/>
    <w:rsid w:val="00C44F4B"/>
    <w:rsid w:val="00C45518"/>
    <w:rsid w:val="00C50D36"/>
    <w:rsid w:val="00C52317"/>
    <w:rsid w:val="00C526A2"/>
    <w:rsid w:val="00C52EC1"/>
    <w:rsid w:val="00C53BD2"/>
    <w:rsid w:val="00C53C18"/>
    <w:rsid w:val="00C54A21"/>
    <w:rsid w:val="00C54C48"/>
    <w:rsid w:val="00C54E05"/>
    <w:rsid w:val="00C54E97"/>
    <w:rsid w:val="00C54F5A"/>
    <w:rsid w:val="00C56F9A"/>
    <w:rsid w:val="00C60DBA"/>
    <w:rsid w:val="00C61AA5"/>
    <w:rsid w:val="00C6203C"/>
    <w:rsid w:val="00C6205C"/>
    <w:rsid w:val="00C620A4"/>
    <w:rsid w:val="00C62A03"/>
    <w:rsid w:val="00C62E47"/>
    <w:rsid w:val="00C631A1"/>
    <w:rsid w:val="00C63B07"/>
    <w:rsid w:val="00C63C38"/>
    <w:rsid w:val="00C65195"/>
    <w:rsid w:val="00C6539A"/>
    <w:rsid w:val="00C65620"/>
    <w:rsid w:val="00C6616D"/>
    <w:rsid w:val="00C676AC"/>
    <w:rsid w:val="00C6788F"/>
    <w:rsid w:val="00C701BB"/>
    <w:rsid w:val="00C704A6"/>
    <w:rsid w:val="00C71F17"/>
    <w:rsid w:val="00C74782"/>
    <w:rsid w:val="00C77488"/>
    <w:rsid w:val="00C77515"/>
    <w:rsid w:val="00C77DAD"/>
    <w:rsid w:val="00C77F44"/>
    <w:rsid w:val="00C77FFE"/>
    <w:rsid w:val="00C809CF"/>
    <w:rsid w:val="00C80B56"/>
    <w:rsid w:val="00C80BA5"/>
    <w:rsid w:val="00C810FF"/>
    <w:rsid w:val="00C81D2C"/>
    <w:rsid w:val="00C83EEF"/>
    <w:rsid w:val="00C869F5"/>
    <w:rsid w:val="00C86BC0"/>
    <w:rsid w:val="00C86BC6"/>
    <w:rsid w:val="00C86C01"/>
    <w:rsid w:val="00C8787D"/>
    <w:rsid w:val="00C90A00"/>
    <w:rsid w:val="00C91444"/>
    <w:rsid w:val="00C91515"/>
    <w:rsid w:val="00C91E71"/>
    <w:rsid w:val="00C94D08"/>
    <w:rsid w:val="00C96788"/>
    <w:rsid w:val="00C96B09"/>
    <w:rsid w:val="00C96D93"/>
    <w:rsid w:val="00C96EAB"/>
    <w:rsid w:val="00C977BB"/>
    <w:rsid w:val="00C97F63"/>
    <w:rsid w:val="00CA0D2C"/>
    <w:rsid w:val="00CA2695"/>
    <w:rsid w:val="00CA304B"/>
    <w:rsid w:val="00CA48C3"/>
    <w:rsid w:val="00CA4A0B"/>
    <w:rsid w:val="00CA6EB6"/>
    <w:rsid w:val="00CA6FBF"/>
    <w:rsid w:val="00CB35A3"/>
    <w:rsid w:val="00CB3A78"/>
    <w:rsid w:val="00CB3D95"/>
    <w:rsid w:val="00CB3F19"/>
    <w:rsid w:val="00CB4070"/>
    <w:rsid w:val="00CB64E2"/>
    <w:rsid w:val="00CB6924"/>
    <w:rsid w:val="00CC2A67"/>
    <w:rsid w:val="00CC3464"/>
    <w:rsid w:val="00CC5E46"/>
    <w:rsid w:val="00CC5FF9"/>
    <w:rsid w:val="00CC6550"/>
    <w:rsid w:val="00CC6DC6"/>
    <w:rsid w:val="00CC7333"/>
    <w:rsid w:val="00CD00B0"/>
    <w:rsid w:val="00CD2677"/>
    <w:rsid w:val="00CD2885"/>
    <w:rsid w:val="00CD2AA4"/>
    <w:rsid w:val="00CD4CBE"/>
    <w:rsid w:val="00CD5145"/>
    <w:rsid w:val="00CD6636"/>
    <w:rsid w:val="00CD6F45"/>
    <w:rsid w:val="00CE12F4"/>
    <w:rsid w:val="00CE5527"/>
    <w:rsid w:val="00CE6D60"/>
    <w:rsid w:val="00CF01A2"/>
    <w:rsid w:val="00CF20A6"/>
    <w:rsid w:val="00CF20A9"/>
    <w:rsid w:val="00CF2100"/>
    <w:rsid w:val="00CF23D2"/>
    <w:rsid w:val="00CF5E64"/>
    <w:rsid w:val="00D00059"/>
    <w:rsid w:val="00D02BF5"/>
    <w:rsid w:val="00D047C0"/>
    <w:rsid w:val="00D05DDB"/>
    <w:rsid w:val="00D06962"/>
    <w:rsid w:val="00D06C28"/>
    <w:rsid w:val="00D078DF"/>
    <w:rsid w:val="00D11E8C"/>
    <w:rsid w:val="00D11F06"/>
    <w:rsid w:val="00D11F2E"/>
    <w:rsid w:val="00D1204F"/>
    <w:rsid w:val="00D14107"/>
    <w:rsid w:val="00D147F2"/>
    <w:rsid w:val="00D15FB3"/>
    <w:rsid w:val="00D166D0"/>
    <w:rsid w:val="00D16E45"/>
    <w:rsid w:val="00D17971"/>
    <w:rsid w:val="00D20A3D"/>
    <w:rsid w:val="00D21934"/>
    <w:rsid w:val="00D237F7"/>
    <w:rsid w:val="00D23B83"/>
    <w:rsid w:val="00D24853"/>
    <w:rsid w:val="00D26CF1"/>
    <w:rsid w:val="00D27E49"/>
    <w:rsid w:val="00D30E38"/>
    <w:rsid w:val="00D31294"/>
    <w:rsid w:val="00D32724"/>
    <w:rsid w:val="00D336FF"/>
    <w:rsid w:val="00D34263"/>
    <w:rsid w:val="00D379EC"/>
    <w:rsid w:val="00D37A62"/>
    <w:rsid w:val="00D40AB9"/>
    <w:rsid w:val="00D4172B"/>
    <w:rsid w:val="00D42D3A"/>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D5F"/>
    <w:rsid w:val="00D761B1"/>
    <w:rsid w:val="00D767ED"/>
    <w:rsid w:val="00D76875"/>
    <w:rsid w:val="00D776F0"/>
    <w:rsid w:val="00D81D92"/>
    <w:rsid w:val="00D81E99"/>
    <w:rsid w:val="00D81F2E"/>
    <w:rsid w:val="00D82806"/>
    <w:rsid w:val="00D82FCB"/>
    <w:rsid w:val="00D83798"/>
    <w:rsid w:val="00D83E01"/>
    <w:rsid w:val="00D84309"/>
    <w:rsid w:val="00D85212"/>
    <w:rsid w:val="00D86896"/>
    <w:rsid w:val="00D87DE4"/>
    <w:rsid w:val="00D87E22"/>
    <w:rsid w:val="00D9003F"/>
    <w:rsid w:val="00D92531"/>
    <w:rsid w:val="00D92D73"/>
    <w:rsid w:val="00D93B28"/>
    <w:rsid w:val="00D9433C"/>
    <w:rsid w:val="00D9754F"/>
    <w:rsid w:val="00D97C18"/>
    <w:rsid w:val="00DA0733"/>
    <w:rsid w:val="00DA2C57"/>
    <w:rsid w:val="00DA356B"/>
    <w:rsid w:val="00DA3873"/>
    <w:rsid w:val="00DA53DA"/>
    <w:rsid w:val="00DB00E6"/>
    <w:rsid w:val="00DB04B6"/>
    <w:rsid w:val="00DB3760"/>
    <w:rsid w:val="00DB412B"/>
    <w:rsid w:val="00DB6141"/>
    <w:rsid w:val="00DB68B5"/>
    <w:rsid w:val="00DB6D2D"/>
    <w:rsid w:val="00DB6FFD"/>
    <w:rsid w:val="00DB75B3"/>
    <w:rsid w:val="00DB7C4E"/>
    <w:rsid w:val="00DB7D59"/>
    <w:rsid w:val="00DC0097"/>
    <w:rsid w:val="00DC02CB"/>
    <w:rsid w:val="00DC726C"/>
    <w:rsid w:val="00DC74D9"/>
    <w:rsid w:val="00DC7631"/>
    <w:rsid w:val="00DC7C82"/>
    <w:rsid w:val="00DC7DDD"/>
    <w:rsid w:val="00DD0D74"/>
    <w:rsid w:val="00DD1257"/>
    <w:rsid w:val="00DD3992"/>
    <w:rsid w:val="00DD759F"/>
    <w:rsid w:val="00DE240F"/>
    <w:rsid w:val="00DE26B3"/>
    <w:rsid w:val="00DE37E7"/>
    <w:rsid w:val="00DE39BE"/>
    <w:rsid w:val="00DE3FD2"/>
    <w:rsid w:val="00DE4DCC"/>
    <w:rsid w:val="00DE5065"/>
    <w:rsid w:val="00DE5077"/>
    <w:rsid w:val="00DF018B"/>
    <w:rsid w:val="00DF05CE"/>
    <w:rsid w:val="00DF0AA6"/>
    <w:rsid w:val="00DF0AAC"/>
    <w:rsid w:val="00DF0C4A"/>
    <w:rsid w:val="00DF2189"/>
    <w:rsid w:val="00DF27BC"/>
    <w:rsid w:val="00DF3DAB"/>
    <w:rsid w:val="00DF47F0"/>
    <w:rsid w:val="00DF4DE8"/>
    <w:rsid w:val="00DF54DF"/>
    <w:rsid w:val="00DF69B7"/>
    <w:rsid w:val="00DF6EBA"/>
    <w:rsid w:val="00E00642"/>
    <w:rsid w:val="00E0136C"/>
    <w:rsid w:val="00E02887"/>
    <w:rsid w:val="00E0389B"/>
    <w:rsid w:val="00E04232"/>
    <w:rsid w:val="00E044B8"/>
    <w:rsid w:val="00E04A00"/>
    <w:rsid w:val="00E04D6B"/>
    <w:rsid w:val="00E0545D"/>
    <w:rsid w:val="00E061C5"/>
    <w:rsid w:val="00E06434"/>
    <w:rsid w:val="00E07305"/>
    <w:rsid w:val="00E07B2D"/>
    <w:rsid w:val="00E1246F"/>
    <w:rsid w:val="00E1370B"/>
    <w:rsid w:val="00E14343"/>
    <w:rsid w:val="00E159BC"/>
    <w:rsid w:val="00E165BD"/>
    <w:rsid w:val="00E17CE6"/>
    <w:rsid w:val="00E214D3"/>
    <w:rsid w:val="00E22DD3"/>
    <w:rsid w:val="00E230FB"/>
    <w:rsid w:val="00E23861"/>
    <w:rsid w:val="00E23D50"/>
    <w:rsid w:val="00E24434"/>
    <w:rsid w:val="00E26D93"/>
    <w:rsid w:val="00E304FB"/>
    <w:rsid w:val="00E30514"/>
    <w:rsid w:val="00E309A9"/>
    <w:rsid w:val="00E30F12"/>
    <w:rsid w:val="00E30FD2"/>
    <w:rsid w:val="00E312FC"/>
    <w:rsid w:val="00E320AA"/>
    <w:rsid w:val="00E324AD"/>
    <w:rsid w:val="00E33483"/>
    <w:rsid w:val="00E335AA"/>
    <w:rsid w:val="00E3360F"/>
    <w:rsid w:val="00E33C21"/>
    <w:rsid w:val="00E34CA6"/>
    <w:rsid w:val="00E34FA8"/>
    <w:rsid w:val="00E3579F"/>
    <w:rsid w:val="00E35BAD"/>
    <w:rsid w:val="00E3743D"/>
    <w:rsid w:val="00E40DE9"/>
    <w:rsid w:val="00E40E8A"/>
    <w:rsid w:val="00E419F0"/>
    <w:rsid w:val="00E42265"/>
    <w:rsid w:val="00E42D31"/>
    <w:rsid w:val="00E442E7"/>
    <w:rsid w:val="00E4470F"/>
    <w:rsid w:val="00E44857"/>
    <w:rsid w:val="00E5086D"/>
    <w:rsid w:val="00E5254B"/>
    <w:rsid w:val="00E52D6D"/>
    <w:rsid w:val="00E54D72"/>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019"/>
    <w:rsid w:val="00E7227B"/>
    <w:rsid w:val="00E7249D"/>
    <w:rsid w:val="00E72C75"/>
    <w:rsid w:val="00E72D90"/>
    <w:rsid w:val="00E72DAB"/>
    <w:rsid w:val="00E73FDA"/>
    <w:rsid w:val="00E74B54"/>
    <w:rsid w:val="00E75135"/>
    <w:rsid w:val="00E768E0"/>
    <w:rsid w:val="00E76CEE"/>
    <w:rsid w:val="00E76DE6"/>
    <w:rsid w:val="00E76EFB"/>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1F72"/>
    <w:rsid w:val="00EB4F86"/>
    <w:rsid w:val="00EB5A49"/>
    <w:rsid w:val="00EB6777"/>
    <w:rsid w:val="00EC0334"/>
    <w:rsid w:val="00EC2716"/>
    <w:rsid w:val="00EC27D4"/>
    <w:rsid w:val="00EC42FD"/>
    <w:rsid w:val="00EC4612"/>
    <w:rsid w:val="00EC51E9"/>
    <w:rsid w:val="00EC5F82"/>
    <w:rsid w:val="00EC63EF"/>
    <w:rsid w:val="00EC68E8"/>
    <w:rsid w:val="00EC697C"/>
    <w:rsid w:val="00EC78D6"/>
    <w:rsid w:val="00ED091F"/>
    <w:rsid w:val="00ED0DD5"/>
    <w:rsid w:val="00ED1693"/>
    <w:rsid w:val="00ED1A2B"/>
    <w:rsid w:val="00ED2497"/>
    <w:rsid w:val="00ED2DDC"/>
    <w:rsid w:val="00ED348E"/>
    <w:rsid w:val="00ED36E8"/>
    <w:rsid w:val="00ED3A74"/>
    <w:rsid w:val="00ED408D"/>
    <w:rsid w:val="00ED5D76"/>
    <w:rsid w:val="00ED639D"/>
    <w:rsid w:val="00ED6DA1"/>
    <w:rsid w:val="00EE05B9"/>
    <w:rsid w:val="00EE0B6E"/>
    <w:rsid w:val="00EE1188"/>
    <w:rsid w:val="00EE131C"/>
    <w:rsid w:val="00EE16FC"/>
    <w:rsid w:val="00EE18B6"/>
    <w:rsid w:val="00EE300D"/>
    <w:rsid w:val="00EE3834"/>
    <w:rsid w:val="00EE3E67"/>
    <w:rsid w:val="00EE426F"/>
    <w:rsid w:val="00EE5B52"/>
    <w:rsid w:val="00EE62B9"/>
    <w:rsid w:val="00EE670E"/>
    <w:rsid w:val="00EF124C"/>
    <w:rsid w:val="00EF40A6"/>
    <w:rsid w:val="00EF57A9"/>
    <w:rsid w:val="00EF64C8"/>
    <w:rsid w:val="00EF6D73"/>
    <w:rsid w:val="00EF7728"/>
    <w:rsid w:val="00EF7CB9"/>
    <w:rsid w:val="00EF7D12"/>
    <w:rsid w:val="00F00869"/>
    <w:rsid w:val="00F040C6"/>
    <w:rsid w:val="00F04CD5"/>
    <w:rsid w:val="00F06DA4"/>
    <w:rsid w:val="00F07C5B"/>
    <w:rsid w:val="00F07E18"/>
    <w:rsid w:val="00F103F1"/>
    <w:rsid w:val="00F115DF"/>
    <w:rsid w:val="00F11AD3"/>
    <w:rsid w:val="00F12B7F"/>
    <w:rsid w:val="00F133A2"/>
    <w:rsid w:val="00F138FE"/>
    <w:rsid w:val="00F144AF"/>
    <w:rsid w:val="00F15548"/>
    <w:rsid w:val="00F16FF5"/>
    <w:rsid w:val="00F17476"/>
    <w:rsid w:val="00F17AA9"/>
    <w:rsid w:val="00F17F20"/>
    <w:rsid w:val="00F21D0F"/>
    <w:rsid w:val="00F22626"/>
    <w:rsid w:val="00F226EC"/>
    <w:rsid w:val="00F22ABD"/>
    <w:rsid w:val="00F2302A"/>
    <w:rsid w:val="00F243BB"/>
    <w:rsid w:val="00F24AD4"/>
    <w:rsid w:val="00F269B1"/>
    <w:rsid w:val="00F26A18"/>
    <w:rsid w:val="00F273D8"/>
    <w:rsid w:val="00F305AF"/>
    <w:rsid w:val="00F3154B"/>
    <w:rsid w:val="00F31861"/>
    <w:rsid w:val="00F32416"/>
    <w:rsid w:val="00F330F6"/>
    <w:rsid w:val="00F34A34"/>
    <w:rsid w:val="00F34E34"/>
    <w:rsid w:val="00F3505D"/>
    <w:rsid w:val="00F35CFB"/>
    <w:rsid w:val="00F3642D"/>
    <w:rsid w:val="00F368A1"/>
    <w:rsid w:val="00F3722E"/>
    <w:rsid w:val="00F37832"/>
    <w:rsid w:val="00F37A04"/>
    <w:rsid w:val="00F4077A"/>
    <w:rsid w:val="00F40C98"/>
    <w:rsid w:val="00F40FAE"/>
    <w:rsid w:val="00F4160B"/>
    <w:rsid w:val="00F43A5A"/>
    <w:rsid w:val="00F43C94"/>
    <w:rsid w:val="00F450A8"/>
    <w:rsid w:val="00F46922"/>
    <w:rsid w:val="00F51139"/>
    <w:rsid w:val="00F5118B"/>
    <w:rsid w:val="00F51B5A"/>
    <w:rsid w:val="00F520D5"/>
    <w:rsid w:val="00F52142"/>
    <w:rsid w:val="00F52BD3"/>
    <w:rsid w:val="00F52D97"/>
    <w:rsid w:val="00F53517"/>
    <w:rsid w:val="00F53B62"/>
    <w:rsid w:val="00F54403"/>
    <w:rsid w:val="00F545FE"/>
    <w:rsid w:val="00F55AF3"/>
    <w:rsid w:val="00F56147"/>
    <w:rsid w:val="00F56B07"/>
    <w:rsid w:val="00F57DE3"/>
    <w:rsid w:val="00F60B7A"/>
    <w:rsid w:val="00F61144"/>
    <w:rsid w:val="00F61CA3"/>
    <w:rsid w:val="00F62005"/>
    <w:rsid w:val="00F625BE"/>
    <w:rsid w:val="00F6261A"/>
    <w:rsid w:val="00F63E41"/>
    <w:rsid w:val="00F6410C"/>
    <w:rsid w:val="00F64D9C"/>
    <w:rsid w:val="00F65921"/>
    <w:rsid w:val="00F665AD"/>
    <w:rsid w:val="00F70000"/>
    <w:rsid w:val="00F70029"/>
    <w:rsid w:val="00F71F61"/>
    <w:rsid w:val="00F725DC"/>
    <w:rsid w:val="00F73BE8"/>
    <w:rsid w:val="00F74743"/>
    <w:rsid w:val="00F769F3"/>
    <w:rsid w:val="00F77500"/>
    <w:rsid w:val="00F77871"/>
    <w:rsid w:val="00F80B4F"/>
    <w:rsid w:val="00F83294"/>
    <w:rsid w:val="00F83836"/>
    <w:rsid w:val="00F83EBA"/>
    <w:rsid w:val="00F846BA"/>
    <w:rsid w:val="00F84AF9"/>
    <w:rsid w:val="00F85700"/>
    <w:rsid w:val="00F8578B"/>
    <w:rsid w:val="00F8759E"/>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3E04"/>
    <w:rsid w:val="00FB4748"/>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3A3"/>
    <w:rsid w:val="00FD5FAD"/>
    <w:rsid w:val="00FD6ABE"/>
    <w:rsid w:val="00FD6F04"/>
    <w:rsid w:val="00FD734D"/>
    <w:rsid w:val="00FE1FF4"/>
    <w:rsid w:val="00FE246A"/>
    <w:rsid w:val="00FE2530"/>
    <w:rsid w:val="00FE398C"/>
    <w:rsid w:val="00FE4476"/>
    <w:rsid w:val="00FE4A2C"/>
    <w:rsid w:val="00FE5870"/>
    <w:rsid w:val="00FE6068"/>
    <w:rsid w:val="00FE6891"/>
    <w:rsid w:val="00FE6E84"/>
    <w:rsid w:val="00FF096E"/>
    <w:rsid w:val="00FF2337"/>
    <w:rsid w:val="00FF2BBE"/>
    <w:rsid w:val="00FF4E3F"/>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20rim.fares@redcross.org.lb"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im.fares@redcross.org.lb"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im.fares@redcross.org.lb"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3.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2366</TotalTime>
  <Pages>8</Pages>
  <Words>3662</Words>
  <Characters>20876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24490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323</cp:revision>
  <cp:lastPrinted>2026-07-06T11:11:00Z</cp:lastPrinted>
  <dcterms:created xsi:type="dcterms:W3CDTF">2025-05-20T16:45:00Z</dcterms:created>
  <dcterms:modified xsi:type="dcterms:W3CDTF">2026-10-22T11:18:00Z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